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79" w:rsidRPr="0009583F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</w:t>
      </w:r>
      <w:r w:rsidR="00220213"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112-01/21-02/27</w:t>
      </w:r>
    </w:p>
    <w:p w:rsidR="00566579" w:rsidRPr="0009583F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URBROJ: 2170-56-01-21-01  </w:t>
      </w:r>
    </w:p>
    <w:p w:rsidR="00566579" w:rsidRPr="0009583F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 Rijeci, 2</w:t>
      </w:r>
      <w:r w:rsidR="00220213">
        <w:rPr>
          <w:rFonts w:ascii="Arial" w:eastAsia="Times New Roman" w:hAnsi="Arial" w:cs="Arial"/>
          <w:i/>
          <w:sz w:val="24"/>
          <w:szCs w:val="24"/>
          <w:lang w:eastAsia="hr-HR"/>
        </w:rPr>
        <w:t>4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rujna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2021. godine</w:t>
      </w:r>
    </w:p>
    <w:p w:rsidR="00566579" w:rsidRPr="0009583F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hr-HR"/>
        </w:rPr>
      </w:pPr>
    </w:p>
    <w:p w:rsidR="00566579" w:rsidRPr="00B54F08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temelju članka 107. Zakona o odgoju i obrazovanju u </w:t>
      </w:r>
      <w:r w:rsidRPr="00B54F08">
        <w:rPr>
          <w:rFonts w:ascii="Arial" w:hAnsi="Arial" w:cs="Arial"/>
          <w:i/>
          <w:sz w:val="24"/>
          <w:szCs w:val="24"/>
        </w:rPr>
        <w:t xml:space="preserve"> osnovnoj</w:t>
      </w:r>
      <w:r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i srednjoj školi (NN 87/08, 86/09, 92/10, 105/10, 90/11, 16/12, 86/12, 94/13, 152/14</w:t>
      </w:r>
      <w:r w:rsidR="002560DB"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7/17, 68/18, 98/19, 64/20) , </w:t>
      </w:r>
      <w:r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>Pravilnika o načinu i postupku zapošljavanja u Ekonomskoj školi Mije Mirkovića Rijeka</w:t>
      </w:r>
      <w:r w:rsidR="00B54F08"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</w:t>
      </w:r>
      <w:r w:rsidR="002560DB"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>Izmjena P</w:t>
      </w:r>
      <w:r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ravilnika o </w:t>
      </w:r>
      <w:r w:rsidR="002560DB"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>načinu i postupku zapošljavanja u Ekonomskoj školi Mije Mirkovića Rijeka</w:t>
      </w:r>
      <w:r w:rsidR="00B54F08"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i </w:t>
      </w:r>
      <w:r w:rsidR="00B54F08" w:rsidRPr="00B54F08">
        <w:rPr>
          <w:rFonts w:ascii="Arial" w:hAnsi="Arial" w:cs="Arial"/>
          <w:i/>
          <w:sz w:val="24"/>
          <w:szCs w:val="24"/>
          <w:shd w:val="clear" w:color="auto" w:fill="FFFFFF"/>
        </w:rPr>
        <w:t xml:space="preserve">nakon pribavljene suglasnosti upravnog odjela za obrazovanje Primorsko-goranske županije, Ekonomska škola Mije Mirkovića Rijeka (dalje u tekstu: Škola), objavljuje </w:t>
      </w:r>
      <w:r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>dana 2</w:t>
      </w:r>
      <w:r w:rsidR="00220213">
        <w:rPr>
          <w:rFonts w:ascii="Arial" w:eastAsia="Times New Roman" w:hAnsi="Arial" w:cs="Arial"/>
          <w:i/>
          <w:sz w:val="24"/>
          <w:szCs w:val="24"/>
          <w:lang w:eastAsia="hr-HR"/>
        </w:rPr>
        <w:t>4</w:t>
      </w:r>
      <w:r w:rsidRPr="00B54F0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rujna 2021. godine </w:t>
      </w:r>
    </w:p>
    <w:p w:rsidR="00566579" w:rsidRPr="0009583F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NATJEČAJ</w:t>
      </w:r>
    </w:p>
    <w:p w:rsidR="00566579" w:rsidRPr="0009583F" w:rsidRDefault="00566579" w:rsidP="0056657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za popunu radnog mjesta</w:t>
      </w:r>
    </w:p>
    <w:p w:rsidR="00566579" w:rsidRPr="0009583F" w:rsidRDefault="00566579" w:rsidP="0056657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- Nastavnik/</w:t>
      </w:r>
      <w:proofErr w:type="spellStart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ca</w:t>
      </w:r>
      <w:proofErr w:type="spellEnd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2560DB">
        <w:rPr>
          <w:rFonts w:ascii="Arial" w:eastAsia="Times New Roman" w:hAnsi="Arial" w:cs="Arial"/>
          <w:i/>
          <w:sz w:val="24"/>
          <w:szCs w:val="24"/>
          <w:lang w:eastAsia="hr-HR"/>
        </w:rPr>
        <w:t>ekonomske grupe predmeta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</w:p>
    <w:p w:rsidR="003A6767" w:rsidRDefault="00566579" w:rsidP="0056657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- jedan</w:t>
      </w:r>
      <w:r w:rsidR="002560D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izvršitelj/</w:t>
      </w:r>
      <w:proofErr w:type="spellStart"/>
      <w:r w:rsidR="002560DB">
        <w:rPr>
          <w:rFonts w:ascii="Arial" w:eastAsia="Times New Roman" w:hAnsi="Arial" w:cs="Arial"/>
          <w:i/>
          <w:sz w:val="24"/>
          <w:szCs w:val="24"/>
          <w:lang w:eastAsia="hr-HR"/>
        </w:rPr>
        <w:t>ica</w:t>
      </w:r>
      <w:proofErr w:type="spellEnd"/>
      <w:r w:rsidR="002560D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na neodređeno puno radno vrijeme od 40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sati ukupnog </w:t>
      </w:r>
      <w:r w:rsidR="003A676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</w:t>
      </w:r>
    </w:p>
    <w:p w:rsidR="00566579" w:rsidRPr="0009583F" w:rsidRDefault="003A6767" w:rsidP="0056657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</w:t>
      </w:r>
      <w:r w:rsidR="00566579"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tjednog radnog vremena, uz obvezni probni rad šest mjeseci </w:t>
      </w:r>
    </w:p>
    <w:p w:rsidR="00566579" w:rsidRPr="0009583F" w:rsidRDefault="00566579" w:rsidP="0056657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Uvjeti: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Uz opće uvjete za zasnivanje radnog odnosa sukladno općim propisima o radu, kandidati moraju ispunjavati uvjete iz: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- Zakona o odgoju i obrazovanju u osnovnoj i srednjoj školi (NN 87/08, 86/09, 92/10, 105/10, 90/11, 16/12, 86/12, 94/13, 152/14, 7/17, 68/18, 98/19, 64/20), 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- Pravilnika o stručnoj spremi i pedagoško-psihološkom obrazovanju u srednjem školstvu (NN 1/96, 80/99) 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- članka 14. Zakona o akademskim i stručnim nazivima i akademskom stupnju (NN 107/07, 118/12) </w:t>
      </w:r>
    </w:p>
    <w:p w:rsidR="00566579" w:rsidRPr="0009583F" w:rsidRDefault="00566579" w:rsidP="0056657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Potrebna stručna sprema za radno mjesto:</w:t>
      </w:r>
    </w:p>
    <w:p w:rsidR="00566579" w:rsidRDefault="00566579" w:rsidP="0056657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-</w:t>
      </w:r>
      <w:r w:rsidRPr="0009583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583F">
        <w:rPr>
          <w:rFonts w:ascii="Arial" w:hAnsi="Arial" w:cs="Arial"/>
          <w:i/>
          <w:sz w:val="24"/>
          <w:szCs w:val="24"/>
        </w:rPr>
        <w:t>dipl.ekonomist</w:t>
      </w:r>
      <w:proofErr w:type="spellEnd"/>
      <w:r w:rsidRPr="0009583F">
        <w:rPr>
          <w:rFonts w:ascii="Arial" w:hAnsi="Arial" w:cs="Arial"/>
          <w:i/>
          <w:sz w:val="24"/>
          <w:szCs w:val="24"/>
        </w:rPr>
        <w:t xml:space="preserve"> ili </w:t>
      </w:r>
      <w:proofErr w:type="spellStart"/>
      <w:r w:rsidRPr="0009583F">
        <w:rPr>
          <w:rFonts w:ascii="Arial" w:hAnsi="Arial" w:cs="Arial"/>
          <w:i/>
          <w:sz w:val="24"/>
          <w:szCs w:val="24"/>
        </w:rPr>
        <w:t>mag.ekonomije</w:t>
      </w:r>
      <w:proofErr w:type="spellEnd"/>
      <w:r w:rsidRPr="0009583F">
        <w:rPr>
          <w:rFonts w:ascii="Arial" w:hAnsi="Arial" w:cs="Arial"/>
          <w:i/>
          <w:sz w:val="24"/>
          <w:szCs w:val="24"/>
        </w:rPr>
        <w:t xml:space="preserve">, </w:t>
      </w:r>
    </w:p>
    <w:p w:rsidR="00635274" w:rsidRPr="0009583F" w:rsidRDefault="00635274" w:rsidP="0056657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hr-HR"/>
        </w:rPr>
      </w:pPr>
    </w:p>
    <w:p w:rsidR="00566579" w:rsidRPr="0009583F" w:rsidRDefault="00566579" w:rsidP="0056657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hr-HR"/>
        </w:rPr>
        <w:t>Uz pisanu i potpisanu prijavu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 kandidati su obvezni priložiti:</w:t>
      </w:r>
    </w:p>
    <w:p w:rsidR="00B54F08" w:rsidRPr="00477497" w:rsidRDefault="00B54F08" w:rsidP="00B54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životopis</w:t>
      </w:r>
    </w:p>
    <w:p w:rsidR="00B54F08" w:rsidRPr="00477497" w:rsidRDefault="00B54F08" w:rsidP="00B54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diploma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, odnosno dokaz o stečenoj stručnoj spremi</w:t>
      </w:r>
    </w:p>
    <w:p w:rsidR="00B54F08" w:rsidRPr="00477497" w:rsidRDefault="00B54F08" w:rsidP="00B54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domovnica ili osobna iskaznica  </w:t>
      </w:r>
    </w:p>
    <w:p w:rsidR="00B54F08" w:rsidRPr="00477497" w:rsidRDefault="00B54F08" w:rsidP="00B54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uvjerenje da se protiv kandidata ne vodi kazneni postupak za kaznena djela za koja postoji zapreka za zasnivanje radnog odnosa u Školi sukladno odredbi članka 106. Zakona - ne starije od dana raspisivanja natječaja</w:t>
      </w:r>
    </w:p>
    <w:p w:rsidR="00B54F08" w:rsidRPr="00477497" w:rsidRDefault="00B54F08" w:rsidP="00B54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elektronički zapis ili potvrdu o podacima evidentiranim u matičnoj evidenciji Hrvatskog zavoda za mirovinsko osiguranje - ne starije od dana raspisivanja natječaja</w:t>
      </w:r>
    </w:p>
    <w:p w:rsidR="00566579" w:rsidRPr="00B54F08" w:rsidRDefault="00B54F08" w:rsidP="00B54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ukoliko kandidat ima stečene pedagoške kompetencije podnosi dokaz o tome</w:t>
      </w:r>
    </w:p>
    <w:p w:rsidR="00566579" w:rsidRPr="0009583F" w:rsidRDefault="00566579" w:rsidP="0056657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Sve isprave prilažu se u neovjerenoj preslici.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lastRenderedPageBreak/>
        <w:t>Kandidatom prijavljenim na natječaj smatrati će se samo osoba koja podnese pravodobnu i potpunu prijavu te ispunjava formalne uvjete natječaja.</w:t>
      </w:r>
    </w:p>
    <w:p w:rsidR="00566579" w:rsidRPr="0009583F" w:rsidRDefault="00566579" w:rsidP="0056657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 sukladno članku 13. stavku 3. Zakona o ravnopravnosti spolova (NN 82/08, 69/17).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Izabrani kandidat obvezan je na zahtjev poslodavca dostaviti original dokumentaciju ili uvid u istu.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09583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Radni odnos neće se zasnovati s kandidatom za kojeg postoje zapreke za zasnivanje radnog odnosa sukladno članku 106. Zakona o odgoju i obrazovanju u osnovnoj i srednjoj školi.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220213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Kandidati koji prema posebnim propisima ostvaruju pravo prednosti pri zapošljavanju moraju se u prijavi pozvati na to pravo i  priložiti dokaze o priznatom statusu iz kojeg je navedeno pravo vidljivo.</w:t>
      </w:r>
    </w:p>
    <w:p w:rsidR="00566579" w:rsidRPr="00220213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Kandidat koji može ostvariti pravo prednosti pri zapošljavanju na temelju članka 10</w:t>
      </w:r>
      <w:r w:rsidR="00905D9A">
        <w:rPr>
          <w:rFonts w:ascii="Arial" w:eastAsia="Times New Roman" w:hAnsi="Arial" w:cs="Arial"/>
          <w:i/>
          <w:sz w:val="24"/>
          <w:szCs w:val="24"/>
          <w:lang w:eastAsia="hr-HR"/>
        </w:rPr>
        <w:t>2</w:t>
      </w: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. Zakona o hrvatskim braniteljima iz Domovinskog rata i članovima njihovih obitelji (NN 121/17</w:t>
      </w:r>
      <w:r w:rsidR="00C42D56"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, 98/19, 84/21</w:t>
      </w: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) članka 48.f. Zakona o zaštiti vojnih i civilnih invalida rata ( NN 33/92,77/92,86/92, 27/93, 58/93, 2/94, 76/94, 108/95, 108/96, 82/01, 94/01, 103/03, 148/13, 98/19) i članka 9. Zakona o profesionalnoj rehabilitaciji i zapošljavanju osoba s invaliditetom (NN 157/13,152/14, 39/18, 32/20) dužan je u prijavi na natječaj pozvati se na to pravo i priložiti popisane dokaze o svome statusu te ima prednost u odnosu na ostale kandidate pod jednakim uvjetima.</w:t>
      </w:r>
    </w:p>
    <w:p w:rsidR="00566579" w:rsidRPr="00220213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2D4BD8" w:rsidRDefault="002D4BD8" w:rsidP="002D4BD8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hr-HR"/>
        </w:rPr>
      </w:pPr>
      <w:r w:rsidRPr="002D4BD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</w:t>
      </w:r>
      <w:bookmarkStart w:id="0" w:name="_GoBack"/>
      <w:bookmarkEnd w:id="0"/>
      <w:r w:rsidRPr="002D4BD8">
        <w:rPr>
          <w:rFonts w:ascii="Arial" w:eastAsia="Times New Roman" w:hAnsi="Arial" w:cs="Arial"/>
          <w:i/>
          <w:sz w:val="24"/>
          <w:szCs w:val="24"/>
          <w:lang w:eastAsia="hr-HR"/>
        </w:rPr>
        <w:t>102. Zakona o hrvatskim braniteljima iz Domovinskog rata i članovima njihov</w:t>
      </w:r>
      <w:r w:rsidR="000D41B9">
        <w:rPr>
          <w:rFonts w:ascii="Arial" w:eastAsia="Times New Roman" w:hAnsi="Arial" w:cs="Arial"/>
          <w:i/>
          <w:sz w:val="24"/>
          <w:szCs w:val="24"/>
          <w:lang w:eastAsia="hr-HR"/>
        </w:rPr>
        <w:t>ih obitelji (NN 121/17</w:t>
      </w:r>
      <w:r w:rsidRPr="002D4BD8">
        <w:rPr>
          <w:rFonts w:ascii="Arial" w:eastAsia="Times New Roman" w:hAnsi="Arial" w:cs="Arial"/>
          <w:i/>
          <w:sz w:val="24"/>
          <w:szCs w:val="24"/>
          <w:lang w:eastAsia="hr-HR"/>
        </w:rPr>
        <w:t>, 98/19, 84/21)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</w:t>
      </w:r>
      <w:r w:rsidR="0056490D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2D4BD8">
        <w:rPr>
          <w:rFonts w:ascii="Arial" w:eastAsia="Times New Roman" w:hAnsi="Arial" w:cs="Arial"/>
          <w:i/>
          <w:sz w:val="24"/>
          <w:szCs w:val="24"/>
          <w:lang w:eastAsia="hr-HR"/>
        </w:rPr>
        <w:t>:</w:t>
      </w:r>
      <w:r w:rsidR="00220213" w:rsidRPr="00220213">
        <w:t xml:space="preserve"> </w:t>
      </w:r>
      <w:hyperlink r:id="rId8" w:history="1">
        <w:r w:rsidR="00220213" w:rsidRPr="00477497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220213" w:rsidRPr="002D4BD8" w:rsidRDefault="00220213" w:rsidP="002D4BD8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>ili na poveznici</w:t>
      </w:r>
    </w:p>
    <w:p w:rsidR="002D4BD8" w:rsidRPr="00220213" w:rsidRDefault="00563C55" w:rsidP="002D4B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hyperlink r:id="rId9" w:history="1">
        <w:r w:rsidR="002D4BD8" w:rsidRPr="00220213">
          <w:rPr>
            <w:rStyle w:val="Hiperveza"/>
            <w:rFonts w:ascii="Arial" w:eastAsia="Times New Roman" w:hAnsi="Arial" w:cs="Arial"/>
            <w:i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2D4BD8" w:rsidRPr="002D4BD8" w:rsidRDefault="002D4BD8" w:rsidP="002D4B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2D4BD8" w:rsidRPr="002D4BD8" w:rsidRDefault="002D4BD8" w:rsidP="002D4BD8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D4BD8">
        <w:rPr>
          <w:rFonts w:ascii="Arial" w:eastAsia="Times New Roman" w:hAnsi="Arial" w:cs="Arial"/>
          <w:i/>
          <w:sz w:val="24"/>
          <w:szCs w:val="24"/>
          <w:lang w:eastAsia="hr-HR"/>
        </w:rPr>
        <w:t>Kandidat koji se poziva na pravo prednosti pri zapošljavanju u skladu s člankom 49. Zakona o civilnim stradalnicima iz Domovinskog rata (NN 84/2021)  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</w:p>
    <w:p w:rsidR="00BA2F21" w:rsidRDefault="00563C55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hyperlink r:id="rId10" w:history="1">
        <w:r w:rsidR="002D4BD8" w:rsidRPr="00220213">
          <w:rPr>
            <w:rStyle w:val="Hiperveza"/>
            <w:rFonts w:ascii="Arial" w:eastAsia="Times New Roman" w:hAnsi="Arial" w:cs="Arial"/>
            <w:i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220213" w:rsidRPr="00220213" w:rsidRDefault="00220213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220213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220213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BA2F21" w:rsidRPr="0009583F" w:rsidRDefault="00BA2F21" w:rsidP="00BA2F2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158/03,198/03, 138/06 45/11) te u skladu sa Zakonom o reguliranim profesijama i priznavanju inozemnih stručnih kvalifikacija (NN 82/15, 70/19, 47/20) rješenje Ministarstva znanosti i obrazovanja o priznavanju inozemne stručne kvalifikacije radi pristupa reguliranoj profesiji. 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66579" w:rsidRPr="0009583F" w:rsidRDefault="00566579" w:rsidP="0056657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S prijavljenim kandidatima koji udovoljavaju formalnim uvjetima natječaja i koji su dostavili potpunu i pravodobnu prijavu Povjerenstvo za vrednovanje kandidata će provesti testiranje sukladno Pravilniku o načinu i postupku zapošljavanja u Ekonomskoj školi Mije Mirkovića Rijeka od 18. siječnja 2019. godine (KLASA: 003-05/1901/01; URBROJ: 2170-56-01-19-01) i Izmjenama Pravilnika o načinu i postupku zapošljavanja u Ekonomskoj školi Mije Mirkovića Rijeka od 9. srpnja 2020. godine (KLASA: 003-05/20-01/04; URBROJ: 2170-56-01-20-01).</w:t>
      </w:r>
    </w:p>
    <w:p w:rsidR="00566579" w:rsidRPr="0009583F" w:rsidRDefault="00566579" w:rsidP="0056657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 </w:t>
      </w:r>
    </w:p>
    <w:p w:rsidR="00566579" w:rsidRPr="0009583F" w:rsidRDefault="00566579" w:rsidP="0056657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Škola ne obavještava osobu o razlozima zašto se ne smatra kandidatom natječaja. Kandidati su obavezni pristupiti procjeni i vrednovanju (testiranju) te razgovoru (intervju). Ako kandidat ne pristupi procjeni i vrednovanju kao i razgovoru smatrat će se da je povukao prijavu na natječaj. </w:t>
      </w:r>
    </w:p>
    <w:p w:rsidR="00566579" w:rsidRPr="0009583F" w:rsidRDefault="00566579" w:rsidP="0056657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2D4BD8" w:rsidRDefault="00566579" w:rsidP="0056657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Povjerenstvo za vrednovanje kandidata objaviti će na web stranici Škole </w:t>
      </w:r>
    </w:p>
    <w:p w:rsidR="002D4BD8" w:rsidRDefault="00563C55" w:rsidP="00566579">
      <w:pPr>
        <w:pStyle w:val="Bezproreda"/>
        <w:jc w:val="both"/>
        <w:rPr>
          <w:rStyle w:val="Hiperveza"/>
          <w:rFonts w:ascii="Arial" w:hAnsi="Arial" w:cs="Arial"/>
          <w:i/>
          <w:sz w:val="24"/>
          <w:szCs w:val="24"/>
        </w:rPr>
      </w:pPr>
      <w:hyperlink r:id="rId11" w:history="1">
        <w:r w:rsidR="00566579" w:rsidRPr="0009583F">
          <w:rPr>
            <w:rStyle w:val="Hiperveza"/>
            <w:rFonts w:ascii="Arial" w:hAnsi="Arial" w:cs="Arial"/>
            <w:i/>
            <w:sz w:val="24"/>
            <w:szCs w:val="24"/>
          </w:rPr>
          <w:t>www.ss-ekonomska-mmirkovica-ri.skole.hr</w:t>
        </w:r>
      </w:hyperlink>
      <w:r w:rsidR="00566579" w:rsidRPr="0009583F">
        <w:rPr>
          <w:rStyle w:val="Hiperveza"/>
          <w:rFonts w:ascii="Arial" w:hAnsi="Arial" w:cs="Arial"/>
          <w:i/>
          <w:sz w:val="24"/>
          <w:szCs w:val="24"/>
        </w:rPr>
        <w:t xml:space="preserve">  </w:t>
      </w:r>
    </w:p>
    <w:p w:rsidR="00566579" w:rsidRPr="0009583F" w:rsidRDefault="00566579" w:rsidP="0056657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obavijest o  područjima provjere, pravnim i drugim izvorima za pripremu kandidata za testiranje, vrijeme i mjesto održavanja testiranja.</w:t>
      </w:r>
    </w:p>
    <w:p w:rsidR="00566579" w:rsidRPr="0009583F" w:rsidRDefault="00566579" w:rsidP="0056657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Obavijest će biti objavljena na web stranici škole najmanje pet dana prije dana određenog za testiranje.</w:t>
      </w:r>
    </w:p>
    <w:p w:rsidR="002D4BD8" w:rsidRDefault="00566579" w:rsidP="0056657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Povjerenstvo za vrednovanje kandidata objaviti će na web stranici Škole</w:t>
      </w:r>
    </w:p>
    <w:p w:rsidR="002D4BD8" w:rsidRDefault="00566579" w:rsidP="00566579">
      <w:pPr>
        <w:pStyle w:val="Bezproreda"/>
        <w:jc w:val="both"/>
        <w:rPr>
          <w:rStyle w:val="Hiperveza"/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 </w:t>
      </w:r>
      <w:hyperlink r:id="rId12" w:history="1">
        <w:r w:rsidRPr="0009583F">
          <w:rPr>
            <w:rStyle w:val="Hiperveza"/>
            <w:rFonts w:ascii="Arial" w:hAnsi="Arial" w:cs="Arial"/>
            <w:i/>
            <w:sz w:val="24"/>
            <w:szCs w:val="24"/>
          </w:rPr>
          <w:t>www.ss-ekonomska-mmirkovica-ri.skole.hr</w:t>
        </w:r>
      </w:hyperlink>
      <w:r w:rsidRPr="0009583F">
        <w:rPr>
          <w:rStyle w:val="Hiperveza"/>
          <w:rFonts w:ascii="Arial" w:hAnsi="Arial" w:cs="Arial"/>
          <w:i/>
          <w:sz w:val="24"/>
          <w:szCs w:val="24"/>
        </w:rPr>
        <w:t xml:space="preserve">  </w:t>
      </w:r>
    </w:p>
    <w:p w:rsidR="00566579" w:rsidRPr="0009583F" w:rsidRDefault="00566579" w:rsidP="0056657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obavijest o vremenu i mjestu održavanja intervjua.</w:t>
      </w:r>
    </w:p>
    <w:p w:rsidR="00566579" w:rsidRPr="0009583F" w:rsidRDefault="00566579" w:rsidP="00566579">
      <w:pPr>
        <w:pStyle w:val="Bezproreda"/>
        <w:jc w:val="both"/>
        <w:rPr>
          <w:rFonts w:ascii="Arial" w:hAnsi="Arial" w:cs="Arial"/>
          <w:i/>
          <w:color w:val="0000FF"/>
          <w:sz w:val="24"/>
          <w:szCs w:val="24"/>
        </w:rPr>
      </w:pPr>
    </w:p>
    <w:p w:rsidR="00566579" w:rsidRPr="0009583F" w:rsidRDefault="00566579" w:rsidP="00566579">
      <w:pPr>
        <w:pStyle w:val="Bezproreda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lastRenderedPageBreak/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hAnsi="Arial" w:cs="Arial"/>
          <w:b/>
          <w:i/>
          <w:sz w:val="24"/>
          <w:szCs w:val="24"/>
        </w:rPr>
        <w:t xml:space="preserve">Potpune prijave poslati isključivo poštom na adresu 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Ekonomska škola Mije Mirkovića Rijeka, Ivana Filipovića 2, 51000 Rijeka, </w:t>
      </w:r>
      <w:r w:rsidRPr="0009583F">
        <w:rPr>
          <w:rFonts w:ascii="Arial" w:hAnsi="Arial" w:cs="Arial"/>
          <w:b/>
          <w:i/>
          <w:sz w:val="24"/>
          <w:szCs w:val="24"/>
        </w:rPr>
        <w:t>s naznakom “ZA NATJ</w:t>
      </w:r>
      <w:r w:rsidR="00220213">
        <w:rPr>
          <w:rFonts w:ascii="Arial" w:hAnsi="Arial" w:cs="Arial"/>
          <w:b/>
          <w:i/>
          <w:sz w:val="24"/>
          <w:szCs w:val="24"/>
        </w:rPr>
        <w:t>EČAJ</w:t>
      </w:r>
      <w:r w:rsidRPr="0009583F">
        <w:rPr>
          <w:rFonts w:ascii="Arial" w:hAnsi="Arial" w:cs="Arial"/>
          <w:b/>
          <w:i/>
          <w:sz w:val="24"/>
          <w:szCs w:val="24"/>
        </w:rPr>
        <w:t xml:space="preserve">”. 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Urednom prijavom smatra se prijava koja sadrži sve podatke i priloge navedene u natječaju. 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Nepotpune i nepravodobne prijave neće se razmatrati.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Obavijest o ishodu natječajnog postupka s imenom i prezimenom odabranog kandidata, škola će objaviti na svoji</w:t>
      </w:r>
      <w:r w:rsidR="002D4BD8">
        <w:rPr>
          <w:rFonts w:ascii="Arial" w:hAnsi="Arial" w:cs="Arial"/>
          <w:i/>
          <w:sz w:val="24"/>
          <w:szCs w:val="24"/>
        </w:rPr>
        <w:t>m mrežnim stranicama u roku od 5</w:t>
      </w:r>
      <w:r w:rsidRPr="0009583F">
        <w:rPr>
          <w:rFonts w:ascii="Arial" w:hAnsi="Arial" w:cs="Arial"/>
          <w:i/>
          <w:sz w:val="24"/>
          <w:szCs w:val="24"/>
        </w:rPr>
        <w:t xml:space="preserve"> dana od dana odabira osobe u natječajnom postupku, te će se objavom rezultata natječaja smatrati da su svi kandidati obaviješteni i neće biti pojedinačno pisano obavještavani. </w:t>
      </w:r>
    </w:p>
    <w:p w:rsidR="00566579" w:rsidRPr="0009583F" w:rsidRDefault="00566579" w:rsidP="00566579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Prijavom na natječaj kandidati su suglasni s javnom objavom osobnih podataka (ime, prezime, titula) na mrežnoj stranici Škole, u svrhu obavještavanja o rezultatima natječaja. </w:t>
      </w:r>
    </w:p>
    <w:p w:rsidR="00566579" w:rsidRPr="0009583F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Natječaj je objavljen</w:t>
      </w:r>
      <w:r w:rsidR="002D4BD8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24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. </w:t>
      </w:r>
      <w:r w:rsidR="002D4BD8">
        <w:rPr>
          <w:rFonts w:ascii="Arial" w:eastAsia="Times New Roman" w:hAnsi="Arial" w:cs="Arial"/>
          <w:b/>
          <w:i/>
          <w:sz w:val="24"/>
          <w:szCs w:val="24"/>
          <w:lang w:eastAsia="hr-HR"/>
        </w:rPr>
        <w:t>rujna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2021. godine i vrijedi do </w:t>
      </w:r>
      <w:r w:rsidR="00220213">
        <w:rPr>
          <w:rFonts w:ascii="Arial" w:eastAsia="Times New Roman" w:hAnsi="Arial" w:cs="Arial"/>
          <w:b/>
          <w:i/>
          <w:sz w:val="24"/>
          <w:szCs w:val="24"/>
          <w:lang w:eastAsia="hr-HR"/>
        </w:rPr>
        <w:t>2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.</w:t>
      </w:r>
      <w:r w:rsidR="00220213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listopada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2021. godine.</w:t>
      </w:r>
    </w:p>
    <w:p w:rsidR="00566579" w:rsidRPr="0009583F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Ravnatelj</w:t>
      </w:r>
    </w:p>
    <w:p w:rsidR="00566579" w:rsidRPr="0009583F" w:rsidRDefault="00566579" w:rsidP="0056657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___________________</w:t>
      </w:r>
    </w:p>
    <w:p w:rsidR="00566579" w:rsidRPr="0009583F" w:rsidRDefault="00566579" w:rsidP="0056657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Nataša Jokić </w:t>
      </w:r>
      <w:proofErr w:type="spellStart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566579" w:rsidRPr="0009583F" w:rsidRDefault="00566579" w:rsidP="0056657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66579" w:rsidRPr="0009583F" w:rsidRDefault="00566579" w:rsidP="00566579">
      <w:pPr>
        <w:rPr>
          <w:rFonts w:ascii="Arial" w:hAnsi="Arial" w:cs="Arial"/>
          <w:sz w:val="24"/>
          <w:szCs w:val="24"/>
        </w:rPr>
      </w:pPr>
    </w:p>
    <w:p w:rsidR="00566579" w:rsidRDefault="00566579" w:rsidP="00566579"/>
    <w:p w:rsidR="00566579" w:rsidRDefault="00566579" w:rsidP="00566579"/>
    <w:p w:rsidR="00566579" w:rsidRDefault="00566579" w:rsidP="00566579"/>
    <w:p w:rsidR="00566579" w:rsidRDefault="00566579" w:rsidP="00566579"/>
    <w:p w:rsidR="00566579" w:rsidRDefault="00566579" w:rsidP="0056657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566579" w:rsidRDefault="00566579" w:rsidP="0056657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566579" w:rsidRDefault="00566579" w:rsidP="0056657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566579" w:rsidRDefault="00566579" w:rsidP="00566579"/>
    <w:p w:rsidR="005F413F" w:rsidRDefault="005F413F"/>
    <w:sectPr w:rsidR="005F413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55" w:rsidRDefault="00563C55" w:rsidP="00220213">
      <w:pPr>
        <w:spacing w:after="0" w:line="240" w:lineRule="auto"/>
      </w:pPr>
      <w:r>
        <w:separator/>
      </w:r>
    </w:p>
  </w:endnote>
  <w:endnote w:type="continuationSeparator" w:id="0">
    <w:p w:rsidR="00563C55" w:rsidRDefault="00563C55" w:rsidP="002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0B" w:rsidRPr="00373860" w:rsidRDefault="005915FF" w:rsidP="00FF780B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FF780B" w:rsidRPr="00373860" w:rsidRDefault="005915FF" w:rsidP="00FF780B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FF780B" w:rsidRPr="00373860" w:rsidRDefault="005915FF" w:rsidP="00FF780B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  <w:p w:rsidR="00FF780B" w:rsidRDefault="00563C5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55" w:rsidRDefault="00563C55" w:rsidP="00220213">
      <w:pPr>
        <w:spacing w:after="0" w:line="240" w:lineRule="auto"/>
      </w:pPr>
      <w:r>
        <w:separator/>
      </w:r>
    </w:p>
  </w:footnote>
  <w:footnote w:type="continuationSeparator" w:id="0">
    <w:p w:rsidR="00563C55" w:rsidRDefault="00563C55" w:rsidP="002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0B" w:rsidRDefault="005915FF" w:rsidP="00FF780B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0D95068B" wp14:editId="2928B539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FF780B" w:rsidRDefault="00563C5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DD3"/>
    <w:multiLevelType w:val="hybridMultilevel"/>
    <w:tmpl w:val="B0BA5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96A51"/>
    <w:multiLevelType w:val="multilevel"/>
    <w:tmpl w:val="EF9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B2BE7"/>
    <w:multiLevelType w:val="multilevel"/>
    <w:tmpl w:val="DF5E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79"/>
    <w:rsid w:val="000D41B9"/>
    <w:rsid w:val="00220213"/>
    <w:rsid w:val="002560DB"/>
    <w:rsid w:val="002C01E2"/>
    <w:rsid w:val="002D4BD8"/>
    <w:rsid w:val="003A6767"/>
    <w:rsid w:val="00563C55"/>
    <w:rsid w:val="0056490D"/>
    <w:rsid w:val="00566579"/>
    <w:rsid w:val="005915FF"/>
    <w:rsid w:val="005F413F"/>
    <w:rsid w:val="00635274"/>
    <w:rsid w:val="00905D9A"/>
    <w:rsid w:val="00A92E42"/>
    <w:rsid w:val="00B54F08"/>
    <w:rsid w:val="00BA2F21"/>
    <w:rsid w:val="00C42D56"/>
    <w:rsid w:val="00F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657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6657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6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6579"/>
  </w:style>
  <w:style w:type="paragraph" w:styleId="Podnoje">
    <w:name w:val="footer"/>
    <w:basedOn w:val="Normal"/>
    <w:link w:val="PodnojeChar"/>
    <w:uiPriority w:val="99"/>
    <w:unhideWhenUsed/>
    <w:rsid w:val="0056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6579"/>
  </w:style>
  <w:style w:type="paragraph" w:styleId="Odlomakpopisa">
    <w:name w:val="List Paragraph"/>
    <w:basedOn w:val="Normal"/>
    <w:uiPriority w:val="34"/>
    <w:qFormat/>
    <w:rsid w:val="005665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D56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C0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657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6657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6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6579"/>
  </w:style>
  <w:style w:type="paragraph" w:styleId="Podnoje">
    <w:name w:val="footer"/>
    <w:basedOn w:val="Normal"/>
    <w:link w:val="PodnojeChar"/>
    <w:uiPriority w:val="99"/>
    <w:unhideWhenUsed/>
    <w:rsid w:val="0056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6579"/>
  </w:style>
  <w:style w:type="paragraph" w:styleId="Odlomakpopisa">
    <w:name w:val="List Paragraph"/>
    <w:basedOn w:val="Normal"/>
    <w:uiPriority w:val="34"/>
    <w:qFormat/>
    <w:rsid w:val="005665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D56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C0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s-ekonomska-mmirkovica-ri.skole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s-ekonomska-mmirkovica-ri.skole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4</cp:revision>
  <cp:lastPrinted>2021-09-23T11:24:00Z</cp:lastPrinted>
  <dcterms:created xsi:type="dcterms:W3CDTF">2021-09-23T10:27:00Z</dcterms:created>
  <dcterms:modified xsi:type="dcterms:W3CDTF">2021-09-24T07:21:00Z</dcterms:modified>
</cp:coreProperties>
</file>