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79" w:rsidRPr="00665C79" w:rsidRDefault="00665C79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5C79" w:rsidRPr="00665C79" w:rsidRDefault="00E01CA5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KLASA: 602-07/2</w:t>
      </w:r>
      <w:r w:rsidR="00B85BDF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-06/</w:t>
      </w:r>
      <w:r w:rsidR="00B85BDF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</w:p>
    <w:p w:rsidR="00665C79" w:rsidRDefault="00E01CA5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UR.BROJ: 2170-56-09-2</w:t>
      </w:r>
      <w:r w:rsidR="00B85BDF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665C79" w:rsidRPr="00665C79">
        <w:rPr>
          <w:rFonts w:asciiTheme="minorHAnsi" w:eastAsiaTheme="minorHAnsi" w:hAnsiTheme="minorHAnsi" w:cstheme="minorBidi"/>
          <w:sz w:val="22"/>
          <w:szCs w:val="22"/>
          <w:lang w:eastAsia="en-US"/>
        </w:rPr>
        <w:t>-0</w:t>
      </w:r>
      <w:r w:rsidR="00B85BDF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</w:p>
    <w:p w:rsidR="00665C79" w:rsidRPr="00665C79" w:rsidRDefault="00665C79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Rijeka</w:t>
      </w:r>
      <w:r w:rsidR="00E01C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85B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22. </w:t>
      </w:r>
      <w:bookmarkStart w:id="0" w:name="_GoBack"/>
      <w:bookmarkEnd w:id="0"/>
      <w:r w:rsidR="00B85BDF">
        <w:rPr>
          <w:rFonts w:asciiTheme="minorHAnsi" w:eastAsiaTheme="minorHAnsi" w:hAnsiTheme="minorHAnsi" w:cstheme="minorBidi"/>
          <w:sz w:val="22"/>
          <w:szCs w:val="22"/>
          <w:lang w:eastAsia="en-US"/>
        </w:rPr>
        <w:t>rujna 2021.g.</w:t>
      </w:r>
    </w:p>
    <w:p w:rsidR="00665C79" w:rsidRPr="00665C79" w:rsidRDefault="00665C79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1CA5" w:rsidRDefault="00E01CA5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temelju članak 101. Statuta Ekonomske škole Mije Mirkovića Rijeka, ravnateljica Škole Nataša Jokić Nastasić, prof.</w:t>
      </w:r>
      <w:r w:rsidR="004C57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donosi</w:t>
      </w:r>
    </w:p>
    <w:p w:rsidR="00E01CA5" w:rsidRPr="00E01CA5" w:rsidRDefault="00E01CA5" w:rsidP="00E01CA5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01CA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ODLUKU</w:t>
      </w:r>
    </w:p>
    <w:p w:rsidR="00E01CA5" w:rsidRDefault="00E01CA5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112A" w:rsidRDefault="00E01CA5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školskoj godini 2021./2022. </w:t>
      </w:r>
      <w:r w:rsidR="00951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imenuje se </w:t>
      </w:r>
      <w:r w:rsidR="004C57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stručni voditelj i nastavnici </w:t>
      </w:r>
      <w:r w:rsidR="009511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polaznike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Srednjoškolskog obrazovanja odraslih Ekonomske škole Mije Mirkovića Rijeka</w:t>
      </w:r>
      <w:r w:rsidR="004C57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to:</w:t>
      </w:r>
    </w:p>
    <w:p w:rsidR="004C57BB" w:rsidRPr="004C57BB" w:rsidRDefault="00E01CA5" w:rsidP="004C57B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tbl>
      <w:tblPr>
        <w:tblStyle w:val="Reetkatablice412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57BB" w:rsidRPr="004572F4" w:rsidRDefault="004C57BB" w:rsidP="00FC6A6D">
            <w:pPr>
              <w:rPr>
                <w:b/>
                <w:sz w:val="28"/>
                <w:szCs w:val="28"/>
              </w:rPr>
            </w:pPr>
            <w:r w:rsidRPr="004572F4">
              <w:rPr>
                <w:b/>
                <w:sz w:val="28"/>
                <w:szCs w:val="28"/>
              </w:rPr>
              <w:t>IME I PREZIME NASTAVNIKA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57BB" w:rsidRPr="004572F4" w:rsidRDefault="004C57BB" w:rsidP="00FC6A6D">
            <w:pPr>
              <w:jc w:val="center"/>
              <w:rPr>
                <w:b/>
                <w:sz w:val="32"/>
                <w:szCs w:val="32"/>
              </w:rPr>
            </w:pPr>
            <w:r w:rsidRPr="004572F4">
              <w:rPr>
                <w:b/>
                <w:sz w:val="32"/>
                <w:szCs w:val="32"/>
              </w:rPr>
              <w:t>NASTAVNI</w:t>
            </w:r>
          </w:p>
          <w:p w:rsidR="004C57BB" w:rsidRPr="004572F4" w:rsidRDefault="004C57BB" w:rsidP="00FC6A6D">
            <w:pPr>
              <w:jc w:val="center"/>
              <w:rPr>
                <w:b/>
                <w:sz w:val="32"/>
                <w:szCs w:val="32"/>
              </w:rPr>
            </w:pPr>
            <w:r w:rsidRPr="004572F4">
              <w:rPr>
                <w:b/>
                <w:sz w:val="32"/>
                <w:szCs w:val="32"/>
              </w:rPr>
              <w:t xml:space="preserve"> PREDMET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7BB" w:rsidRPr="004572F4" w:rsidRDefault="004C57BB" w:rsidP="00FC6A6D">
            <w:r w:rsidRPr="004572F4">
              <w:t>Marijana LukendaBlasich,</w:t>
            </w:r>
          </w:p>
          <w:p w:rsidR="004C57BB" w:rsidRPr="004572F4" w:rsidRDefault="004C57BB" w:rsidP="00FC6A6D">
            <w:r w:rsidRPr="004572F4">
              <w:t>dipl.iur.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7BB" w:rsidRPr="004572F4" w:rsidRDefault="004C57BB" w:rsidP="00FC6A6D">
            <w:pPr>
              <w:rPr>
                <w:b/>
                <w:sz w:val="32"/>
                <w:szCs w:val="32"/>
              </w:rPr>
            </w:pPr>
            <w:r w:rsidRPr="004572F4">
              <w:t>-voditeljica obrazovanja odraslih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Nataša Jokić Nastasić,</w:t>
            </w:r>
          </w:p>
          <w:p w:rsidR="004C57BB" w:rsidRPr="004572F4" w:rsidRDefault="004C57BB" w:rsidP="00FC6A6D">
            <w:r w:rsidRPr="004572F4">
              <w:t>prof. hrvatskog jezika i književnosti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Hrvatski jezik</w:t>
            </w:r>
          </w:p>
          <w:p w:rsidR="004C57BB" w:rsidRPr="004572F4" w:rsidRDefault="004C57BB" w:rsidP="00FC6A6D">
            <w:r w:rsidRPr="004572F4">
              <w:t>Hrvatski poslovni jezik</w:t>
            </w:r>
          </w:p>
          <w:p w:rsidR="004C57BB" w:rsidRPr="004572F4" w:rsidRDefault="004C57BB" w:rsidP="00FC6A6D">
            <w:r w:rsidRPr="004572F4">
              <w:t>Komunikacijsko-prezentacijske vještine</w:t>
            </w:r>
          </w:p>
          <w:p w:rsidR="004C57BB" w:rsidRPr="004572F4" w:rsidRDefault="004C57BB" w:rsidP="00FC6A6D">
            <w:r w:rsidRPr="004572F4">
              <w:t>Kompjuterska daktilografija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Vesna Šafar,</w:t>
            </w:r>
          </w:p>
          <w:p w:rsidR="004C57BB" w:rsidRPr="004572F4" w:rsidRDefault="004C57BB" w:rsidP="00FC6A6D">
            <w:r w:rsidRPr="004572F4">
              <w:t>prof.engleskog i njemačkog jezika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Engleski jezik</w:t>
            </w:r>
          </w:p>
          <w:p w:rsidR="004C57BB" w:rsidRPr="004572F4" w:rsidRDefault="004C57BB" w:rsidP="00FC6A6D">
            <w:r w:rsidRPr="004572F4">
              <w:t>Njemački jezik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Dorotea Vidaković,</w:t>
            </w:r>
          </w:p>
          <w:p w:rsidR="004C57BB" w:rsidRPr="004572F4" w:rsidRDefault="004C57BB" w:rsidP="00FC6A6D">
            <w:r w:rsidRPr="004572F4">
              <w:t>prof. talijanskog jezika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Talijanski jezik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Goran Marjan, prof.geografije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Geografija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Margarita Martinović, prof.povijesti i povijesti umjetnosti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Povijest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Peranić Branimir, prof.povijesti i filozofije</w:t>
            </w:r>
          </w:p>
          <w:p w:rsidR="004C57BB" w:rsidRPr="004572F4" w:rsidRDefault="004C57BB" w:rsidP="00FC6A6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Etika</w:t>
            </w:r>
          </w:p>
          <w:p w:rsidR="004C57BB" w:rsidRPr="004572F4" w:rsidRDefault="004C57BB" w:rsidP="00FC6A6D">
            <w:r w:rsidRPr="004572F4">
              <w:t>Filozofija</w:t>
            </w:r>
          </w:p>
          <w:p w:rsidR="004C57BB" w:rsidRPr="004572F4" w:rsidRDefault="004C57BB" w:rsidP="00FC6A6D">
            <w:r w:rsidRPr="004572F4">
              <w:t>Logika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Đurđica Kolar,</w:t>
            </w:r>
          </w:p>
          <w:p w:rsidR="004C57BB" w:rsidRPr="004572F4" w:rsidRDefault="004C57BB" w:rsidP="00FC6A6D">
            <w:r w:rsidRPr="004572F4">
              <w:t>prof.matematike i informatike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Matematika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 xml:space="preserve">Kornelija Tonsa, </w:t>
            </w:r>
          </w:p>
          <w:p w:rsidR="004C57BB" w:rsidRPr="004572F4" w:rsidRDefault="004C57BB" w:rsidP="00FC6A6D">
            <w:r w:rsidRPr="004572F4">
              <w:t xml:space="preserve">prof. informatike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Informatika</w:t>
            </w:r>
          </w:p>
          <w:p w:rsidR="004C57BB" w:rsidRPr="004572F4" w:rsidRDefault="004C57BB" w:rsidP="00FC6A6D">
            <w:r w:rsidRPr="004572F4">
              <w:t>Informatika i informatički poslovni sustav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Vinko Marjanović, dipl.teolog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Vjeronauk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Tanja Butorac,</w:t>
            </w:r>
          </w:p>
          <w:p w:rsidR="004C57BB" w:rsidRPr="004572F4" w:rsidRDefault="004C57BB" w:rsidP="00FC6A6D">
            <w:r w:rsidRPr="004572F4">
              <w:t>prof.biologije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Biologija</w:t>
            </w:r>
          </w:p>
          <w:p w:rsidR="004C57BB" w:rsidRPr="004572F4" w:rsidRDefault="004C57BB" w:rsidP="00FC6A6D">
            <w:r w:rsidRPr="004572F4">
              <w:t>Čovjek, zdravlje i okoliš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 xml:space="preserve">Mira Vučak, </w:t>
            </w:r>
          </w:p>
          <w:p w:rsidR="004C57BB" w:rsidRPr="004572F4" w:rsidRDefault="004C57BB" w:rsidP="00FC6A6D">
            <w:r w:rsidRPr="004572F4">
              <w:t>prof. tjelesne i zdravstvene kulture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TZK</w:t>
            </w:r>
          </w:p>
          <w:p w:rsidR="004C57BB" w:rsidRPr="004572F4" w:rsidRDefault="004C57BB" w:rsidP="00FC6A6D"/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Melita Perić,</w:t>
            </w:r>
          </w:p>
          <w:p w:rsidR="004C57BB" w:rsidRPr="004572F4" w:rsidRDefault="004C57BB" w:rsidP="00FC6A6D">
            <w:r w:rsidRPr="004572F4">
              <w:t>prof.psihologije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 xml:space="preserve">Psihologija </w:t>
            </w:r>
          </w:p>
          <w:p w:rsidR="004C57BB" w:rsidRPr="004572F4" w:rsidRDefault="004C57BB" w:rsidP="00FC6A6D">
            <w:r w:rsidRPr="004572F4">
              <w:t>Psihologija prodaje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 xml:space="preserve">Ljubica Oškera, </w:t>
            </w:r>
          </w:p>
          <w:p w:rsidR="004C57BB" w:rsidRPr="004572F4" w:rsidRDefault="004C57BB" w:rsidP="00FC6A6D">
            <w:r w:rsidRPr="004572F4">
              <w:t>dipl.ing.biotehnologije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Tehnologija s ekologijom</w:t>
            </w:r>
          </w:p>
          <w:p w:rsidR="004C57BB" w:rsidRPr="004572F4" w:rsidRDefault="004C57BB" w:rsidP="00FC6A6D">
            <w:r w:rsidRPr="004572F4">
              <w:t>Kemija</w:t>
            </w:r>
          </w:p>
          <w:p w:rsidR="004C57BB" w:rsidRPr="004572F4" w:rsidRDefault="004C57BB" w:rsidP="00FC6A6D">
            <w:r w:rsidRPr="004572F4">
              <w:t>Poznavanje robe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612FF6" w:rsidRDefault="00612FF6" w:rsidP="00FC6A6D">
            <w:r w:rsidRPr="00612FF6">
              <w:t>Nensi Slavujević</w:t>
            </w:r>
            <w:r w:rsidR="004C57BB" w:rsidRPr="00612FF6">
              <w:t>,</w:t>
            </w:r>
          </w:p>
          <w:p w:rsidR="004C57BB" w:rsidRPr="00612FF6" w:rsidRDefault="00221EDF" w:rsidP="00FC6A6D">
            <w:r>
              <w:t>mag</w:t>
            </w:r>
            <w:r w:rsidR="004C57BB" w:rsidRPr="00612FF6">
              <w:t>.oec.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612FF6" w:rsidRDefault="004C57BB" w:rsidP="00FC6A6D">
            <w:r w:rsidRPr="00612FF6">
              <w:t>Tržište kapitala</w:t>
            </w:r>
          </w:p>
          <w:p w:rsidR="004C57BB" w:rsidRPr="00612FF6" w:rsidRDefault="004C57BB" w:rsidP="00FC6A6D">
            <w:r w:rsidRPr="00612FF6">
              <w:t>Računovodstvo neprofitnih organizacija</w:t>
            </w:r>
          </w:p>
          <w:p w:rsidR="004C57BB" w:rsidRPr="00612FF6" w:rsidRDefault="004C57BB" w:rsidP="00FC6A6D"/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lastRenderedPageBreak/>
              <w:t>Josip Tomljanović,</w:t>
            </w:r>
          </w:p>
          <w:p w:rsidR="004C57BB" w:rsidRPr="004572F4" w:rsidRDefault="004C57BB" w:rsidP="00FC6A6D">
            <w:r w:rsidRPr="004572F4">
              <w:t>prof.mr.sci.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Poduzetništvo</w:t>
            </w:r>
          </w:p>
          <w:p w:rsidR="004C57BB" w:rsidRPr="004572F4" w:rsidRDefault="004C57BB" w:rsidP="00FC6A6D">
            <w:r w:rsidRPr="004572F4">
              <w:t>Osnove poduzetništva i menadžmenta</w:t>
            </w:r>
          </w:p>
          <w:p w:rsidR="004C57BB" w:rsidRPr="004572F4" w:rsidRDefault="004C57BB" w:rsidP="00FC6A6D">
            <w:r w:rsidRPr="004572F4">
              <w:t>Transport špedicija i osiguranje</w:t>
            </w:r>
          </w:p>
          <w:p w:rsidR="004C57BB" w:rsidRPr="004572F4" w:rsidRDefault="004C57BB" w:rsidP="00FC6A6D">
            <w:r w:rsidRPr="004572F4">
              <w:t>Upravljanje prodajom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 xml:space="preserve">Antonela Vrcić, </w:t>
            </w:r>
          </w:p>
          <w:p w:rsidR="004C57BB" w:rsidRPr="004572F4" w:rsidRDefault="004C57BB" w:rsidP="00FC6A6D">
            <w:r w:rsidRPr="004572F4">
              <w:t>dipl.oec.</w:t>
            </w:r>
          </w:p>
          <w:p w:rsidR="004C57BB" w:rsidRPr="004572F4" w:rsidRDefault="004C57BB" w:rsidP="00FC6A6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Poslovne komunikacije</w:t>
            </w:r>
          </w:p>
          <w:p w:rsidR="004C57BB" w:rsidRPr="004572F4" w:rsidRDefault="004C57BB" w:rsidP="00FC6A6D">
            <w:r w:rsidRPr="004572F4">
              <w:t>Tehnika komuniciranja</w:t>
            </w:r>
          </w:p>
          <w:p w:rsidR="004C57BB" w:rsidRPr="004572F4" w:rsidRDefault="004C57BB" w:rsidP="00FC6A6D">
            <w:r w:rsidRPr="004572F4">
              <w:t>Tajnički poslovi</w:t>
            </w:r>
          </w:p>
          <w:p w:rsidR="004C57BB" w:rsidRPr="004572F4" w:rsidRDefault="004C57BB" w:rsidP="00FC6A6D">
            <w:r w:rsidRPr="004572F4">
              <w:t xml:space="preserve">Računovodstvo 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Dolores Guštin,</w:t>
            </w:r>
          </w:p>
          <w:p w:rsidR="004C57BB" w:rsidRPr="004572F4" w:rsidRDefault="004C57BB" w:rsidP="00FC6A6D">
            <w:r w:rsidRPr="004572F4">
              <w:t>dipl.oec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Statistika</w:t>
            </w:r>
          </w:p>
          <w:p w:rsidR="004C57BB" w:rsidRPr="004572F4" w:rsidRDefault="004C57BB" w:rsidP="00FC6A6D">
            <w:r w:rsidRPr="004572F4">
              <w:t>Analiza financijskih izvješća</w:t>
            </w:r>
          </w:p>
          <w:p w:rsidR="004C57BB" w:rsidRPr="004572F4" w:rsidRDefault="004C57BB" w:rsidP="00FC6A6D"/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Sanja Balen,</w:t>
            </w:r>
          </w:p>
          <w:p w:rsidR="004C57BB" w:rsidRPr="004572F4" w:rsidRDefault="004C57BB" w:rsidP="00FC6A6D">
            <w:r w:rsidRPr="004572F4">
              <w:t>dipl.oec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Osnove turizma</w:t>
            </w:r>
          </w:p>
          <w:p w:rsidR="004C57BB" w:rsidRPr="004572F4" w:rsidRDefault="004C57BB" w:rsidP="00FC6A6D">
            <w:r w:rsidRPr="004572F4">
              <w:t>Trgovinsko poslovanje</w:t>
            </w:r>
          </w:p>
          <w:p w:rsidR="004C57BB" w:rsidRPr="004572F4" w:rsidRDefault="004C57BB" w:rsidP="00FC6A6D">
            <w:r w:rsidRPr="004572F4">
              <w:t>Tehnika vanjskotrgovinskog poslovanja</w:t>
            </w:r>
          </w:p>
          <w:p w:rsidR="004C57BB" w:rsidRPr="004572F4" w:rsidRDefault="004C57BB" w:rsidP="00FC6A6D">
            <w:r w:rsidRPr="004572F4">
              <w:t>Marketing</w:t>
            </w:r>
          </w:p>
          <w:p w:rsidR="004C57BB" w:rsidRPr="004572F4" w:rsidRDefault="004C57BB" w:rsidP="00FC6A6D">
            <w:r w:rsidRPr="004572F4">
              <w:t xml:space="preserve">Gospodarstvo </w:t>
            </w:r>
          </w:p>
          <w:p w:rsidR="004C57BB" w:rsidRPr="004572F4" w:rsidRDefault="004C57BB" w:rsidP="00FC6A6D">
            <w:r w:rsidRPr="004572F4">
              <w:t>Transport špedicija i osiguranje</w:t>
            </w:r>
          </w:p>
          <w:p w:rsidR="004C57BB" w:rsidRPr="004572F4" w:rsidRDefault="004C57BB" w:rsidP="00FC6A6D">
            <w:r w:rsidRPr="004572F4">
              <w:t>Politika i gospodarstvo</w:t>
            </w:r>
          </w:p>
          <w:p w:rsidR="004C57BB" w:rsidRPr="004572F4" w:rsidRDefault="004C57BB" w:rsidP="00FC6A6D">
            <w:r w:rsidRPr="004572F4">
              <w:t>Obiteljski biznis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Romina Dekleva Grgurić,</w:t>
            </w:r>
          </w:p>
          <w:p w:rsidR="004C57BB" w:rsidRPr="004572F4" w:rsidRDefault="004C57BB" w:rsidP="00FC6A6D">
            <w:r w:rsidRPr="004572F4">
              <w:t>dipl.oec.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Društveno odgovorno poslovanje</w:t>
            </w:r>
          </w:p>
          <w:p w:rsidR="004C57BB" w:rsidRPr="004572F4" w:rsidRDefault="004C57BB" w:rsidP="00FC6A6D">
            <w:r w:rsidRPr="004572F4">
              <w:t>Vježbenička tvrtka</w:t>
            </w:r>
          </w:p>
          <w:p w:rsidR="004C57BB" w:rsidRDefault="004C57BB" w:rsidP="00FC6A6D">
            <w:r w:rsidRPr="004572F4">
              <w:t>Strukovne vježbe</w:t>
            </w:r>
          </w:p>
          <w:p w:rsidR="004C57BB" w:rsidRPr="004572F4" w:rsidRDefault="004C57BB" w:rsidP="00FC6A6D">
            <w:r w:rsidRPr="004572F4">
              <w:t>Bankarstvo i osiguranje</w:t>
            </w:r>
          </w:p>
          <w:p w:rsidR="004C57BB" w:rsidRPr="004572F4" w:rsidRDefault="004C57BB" w:rsidP="00FC6A6D">
            <w:r w:rsidRPr="004572F4">
              <w:t>Osnove ekonomije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Sonja Doboviček,</w:t>
            </w:r>
          </w:p>
          <w:p w:rsidR="004C57BB" w:rsidRPr="004572F4" w:rsidRDefault="004C57BB" w:rsidP="00FC6A6D">
            <w:r w:rsidRPr="004572F4">
              <w:t>dipl.iur.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>Pravno okruženje poslovanja</w:t>
            </w:r>
          </w:p>
          <w:p w:rsidR="004C57BB" w:rsidRPr="004572F4" w:rsidRDefault="004C57BB" w:rsidP="00FC6A6D">
            <w:r w:rsidRPr="004572F4">
              <w:t>Radno pravo</w:t>
            </w:r>
          </w:p>
          <w:p w:rsidR="004C57BB" w:rsidRPr="004572F4" w:rsidRDefault="004C57BB" w:rsidP="00FC6A6D">
            <w:r w:rsidRPr="004572F4">
              <w:t>Trgovačko pravo</w:t>
            </w:r>
          </w:p>
          <w:p w:rsidR="004C57BB" w:rsidRPr="004572F4" w:rsidRDefault="004C57BB" w:rsidP="00FC6A6D">
            <w:r w:rsidRPr="004572F4">
              <w:t>Uvod u obiteljsko pravo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Vesna Pegan,</w:t>
            </w:r>
          </w:p>
          <w:p w:rsidR="004C57BB" w:rsidRPr="004572F4" w:rsidRDefault="004C57BB" w:rsidP="00FC6A6D">
            <w:r w:rsidRPr="004572F4">
              <w:t>dipl.iur.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Ustavno uređenje RH</w:t>
            </w:r>
          </w:p>
          <w:p w:rsidR="004C57BB" w:rsidRPr="004572F4" w:rsidRDefault="004C57BB" w:rsidP="00FC6A6D">
            <w:r w:rsidRPr="004572F4">
              <w:t>Uvod u državu i pravo</w:t>
            </w:r>
          </w:p>
          <w:p w:rsidR="004C57BB" w:rsidRPr="004572F4" w:rsidRDefault="004C57BB" w:rsidP="00FC6A6D">
            <w:r w:rsidRPr="004572F4">
              <w:t>Uredsko poslovanje i dopisivanje</w:t>
            </w:r>
          </w:p>
          <w:p w:rsidR="004C57BB" w:rsidRPr="004572F4" w:rsidRDefault="004C57BB" w:rsidP="00FC6A6D">
            <w:r w:rsidRPr="004572F4">
              <w:t>Uvod u imovinsko pravo</w:t>
            </w:r>
          </w:p>
          <w:p w:rsidR="004C57BB" w:rsidRPr="004572F4" w:rsidRDefault="004C57BB" w:rsidP="00FC6A6D">
            <w:r w:rsidRPr="004572F4">
              <w:t>Upravni postupak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BB" w:rsidRPr="004572F4" w:rsidRDefault="004C57BB" w:rsidP="00FC6A6D">
            <w:r w:rsidRPr="004572F4">
              <w:t xml:space="preserve">Darko Dugac, </w:t>
            </w:r>
          </w:p>
          <w:p w:rsidR="004C57BB" w:rsidRPr="004572F4" w:rsidRDefault="004C57BB" w:rsidP="00FC6A6D">
            <w:r w:rsidRPr="004572F4">
              <w:t>prof.grčkog i latinskog jezika</w:t>
            </w:r>
          </w:p>
          <w:p w:rsidR="004C57BB" w:rsidRPr="004572F4" w:rsidRDefault="004C57BB" w:rsidP="00FC6A6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Latinski jezik</w:t>
            </w:r>
          </w:p>
        </w:tc>
      </w:tr>
      <w:tr w:rsidR="004C57BB" w:rsidRPr="004572F4" w:rsidTr="00FC6A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Sara Meszaros,</w:t>
            </w:r>
          </w:p>
          <w:p w:rsidR="004C57BB" w:rsidRPr="004572F4" w:rsidRDefault="004C57BB" w:rsidP="00FC6A6D">
            <w:r w:rsidRPr="004572F4">
              <w:t>prof. sociologije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BB" w:rsidRPr="004572F4" w:rsidRDefault="004C57BB" w:rsidP="00FC6A6D">
            <w:r w:rsidRPr="004572F4">
              <w:t>Sociologija</w:t>
            </w:r>
          </w:p>
          <w:p w:rsidR="004C57BB" w:rsidRPr="004572F4" w:rsidRDefault="004C57BB" w:rsidP="00FC6A6D"/>
        </w:tc>
      </w:tr>
    </w:tbl>
    <w:p w:rsidR="004C57BB" w:rsidRPr="00521FE8" w:rsidRDefault="004C57BB" w:rsidP="004C57BB">
      <w:pPr>
        <w:jc w:val="both"/>
        <w:rPr>
          <w:b/>
        </w:rPr>
      </w:pPr>
    </w:p>
    <w:p w:rsidR="004C57BB" w:rsidRDefault="004C57BB" w:rsidP="004C57BB">
      <w:pPr>
        <w:spacing w:before="100" w:beforeAutospacing="1" w:after="100" w:afterAutospacing="1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Ravnateljica</w:t>
      </w:r>
    </w:p>
    <w:p w:rsidR="004C57BB" w:rsidRDefault="004C57BB" w:rsidP="004C57BB">
      <w:pPr>
        <w:spacing w:before="100" w:beforeAutospacing="1" w:after="100" w:afterAutospacing="1"/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</w:p>
    <w:p w:rsidR="004C57BB" w:rsidRPr="00375702" w:rsidRDefault="004C57BB" w:rsidP="004C57BB">
      <w:pPr>
        <w:spacing w:before="100" w:beforeAutospacing="1" w:after="100" w:afterAutospacing="1"/>
        <w:jc w:val="right"/>
        <w:rPr>
          <w:rFonts w:ascii="Calibri" w:hAnsi="Calibri"/>
        </w:rPr>
      </w:pPr>
      <w:r>
        <w:rPr>
          <w:rFonts w:ascii="Calibri" w:hAnsi="Calibri"/>
        </w:rPr>
        <w:t xml:space="preserve">Nataša Jokić Nastasić, prof. </w:t>
      </w:r>
    </w:p>
    <w:p w:rsidR="00E01CA5" w:rsidRDefault="00E01CA5" w:rsidP="00665C7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C3C" w:rsidRPr="00AD1C3C" w:rsidRDefault="00AD1C3C" w:rsidP="000F46F7"/>
    <w:sectPr w:rsidR="00AD1C3C" w:rsidRPr="00AD1C3C" w:rsidSect="009F43D0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9FA" w:rsidRDefault="005119FA">
      <w:r>
        <w:separator/>
      </w:r>
    </w:p>
  </w:endnote>
  <w:endnote w:type="continuationSeparator" w:id="0">
    <w:p w:rsidR="005119FA" w:rsidRDefault="005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8B" w:rsidRDefault="008F1BE3" w:rsidP="009F43D0">
    <w:pPr>
      <w:jc w:val="center"/>
      <w:rPr>
        <w:rFonts w:ascii="Garamond" w:hAnsi="Garamond"/>
      </w:rPr>
    </w:pPr>
    <w:r>
      <w:rPr>
        <w:rFonts w:ascii="Garamond" w:hAnsi="Garamond"/>
      </w:rPr>
      <w:t>EKONOMSKA  ŠKOLA  MIJE  MIRKOVIĆA  RIJEKA  •  Ivana Filipovića 2 • 51000 Rijeka</w:t>
    </w:r>
  </w:p>
  <w:p w:rsidR="0025108B" w:rsidRDefault="008F1BE3" w:rsidP="009F43D0">
    <w:pPr>
      <w:jc w:val="center"/>
      <w:rPr>
        <w:rFonts w:ascii="Garamond" w:hAnsi="Garamond"/>
      </w:rPr>
    </w:pPr>
    <w:r>
      <w:rPr>
        <w:rFonts w:ascii="Garamond" w:hAnsi="Garamond"/>
      </w:rPr>
      <w:t xml:space="preserve">OIB: 06158722232 • </w:t>
    </w:r>
    <w:r>
      <w:rPr>
        <w:rFonts w:ascii="Calibri" w:hAnsi="Calibri"/>
      </w:rPr>
      <w:t xml:space="preserve">IBAN HR7824020061100110156 </w:t>
    </w:r>
    <w:r>
      <w:rPr>
        <w:rFonts w:ascii="Garamond" w:hAnsi="Garamond"/>
      </w:rPr>
      <w:t>• Tel. 213-890, tel/fax 214-457</w:t>
    </w:r>
  </w:p>
  <w:p w:rsidR="0025108B" w:rsidRDefault="008F1BE3" w:rsidP="009F43D0">
    <w:pPr>
      <w:jc w:val="center"/>
      <w:rPr>
        <w:rFonts w:ascii="Garamond" w:hAnsi="Garamond"/>
      </w:rPr>
    </w:pPr>
    <w:r>
      <w:rPr>
        <w:rFonts w:ascii="Garamond" w:hAnsi="Garamond"/>
      </w:rPr>
      <w:t xml:space="preserve">web: </w:t>
    </w:r>
    <w:r>
      <w:rPr>
        <w:rFonts w:ascii="Garamond" w:hAnsi="Garamond"/>
        <w:color w:val="0000FF"/>
      </w:rPr>
      <w:t>www.ss-ekonomska-mmirkovica-ri.skole.hr</w:t>
    </w:r>
    <w:r>
      <w:rPr>
        <w:rFonts w:ascii="Garamond" w:hAnsi="Garamond"/>
      </w:rPr>
      <w:t>, e-mail:ekmm@ss-ekonomska-mmirkovica-ri.skole.hr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9FA" w:rsidRDefault="005119FA">
      <w:r>
        <w:separator/>
      </w:r>
    </w:p>
  </w:footnote>
  <w:footnote w:type="continuationSeparator" w:id="0">
    <w:p w:rsidR="005119FA" w:rsidRDefault="0051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8B" w:rsidRDefault="00476D04" w:rsidP="009F43D0">
    <w:pPr>
      <w:jc w:val="center"/>
    </w:pPr>
    <w:r>
      <w:rPr>
        <w:rFonts w:ascii="Garamond" w:hAnsi="Garamond"/>
        <w:b/>
        <w:bCs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BE3">
      <w:rPr>
        <w:rFonts w:ascii="Garamond" w:hAnsi="Garamond"/>
        <w:b/>
        <w:bCs/>
        <w:sz w:val="32"/>
      </w:rPr>
      <w:t>EKONOMSKA  ŠKOLA  MIJE  MIRKOVIĆA  RIJEKA</w:t>
    </w:r>
  </w:p>
  <w:p w:rsidR="0025108B" w:rsidRDefault="008F1BE3" w:rsidP="00423F68">
    <w:pPr>
      <w:pStyle w:val="Header"/>
      <w:tabs>
        <w:tab w:val="clear" w:pos="4536"/>
        <w:tab w:val="clear" w:pos="9072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C45"/>
    <w:multiLevelType w:val="hybridMultilevel"/>
    <w:tmpl w:val="584E0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5A9"/>
    <w:multiLevelType w:val="hybridMultilevel"/>
    <w:tmpl w:val="FDF09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2F21"/>
    <w:multiLevelType w:val="hybridMultilevel"/>
    <w:tmpl w:val="7C9AB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057F"/>
    <w:multiLevelType w:val="hybridMultilevel"/>
    <w:tmpl w:val="02C46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3D1"/>
    <w:multiLevelType w:val="hybridMultilevel"/>
    <w:tmpl w:val="2CA639F2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B0C1B8F"/>
    <w:multiLevelType w:val="hybridMultilevel"/>
    <w:tmpl w:val="1E063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34CCF"/>
    <w:multiLevelType w:val="hybridMultilevel"/>
    <w:tmpl w:val="C0202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F166D"/>
    <w:multiLevelType w:val="hybridMultilevel"/>
    <w:tmpl w:val="1CE0049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12B6"/>
    <w:multiLevelType w:val="hybridMultilevel"/>
    <w:tmpl w:val="0D2EE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910"/>
    <w:multiLevelType w:val="hybridMultilevel"/>
    <w:tmpl w:val="76BA5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00667"/>
    <w:multiLevelType w:val="hybridMultilevel"/>
    <w:tmpl w:val="9356E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055"/>
    <w:rsid w:val="000E74AB"/>
    <w:rsid w:val="000F46F7"/>
    <w:rsid w:val="001103B3"/>
    <w:rsid w:val="0019235B"/>
    <w:rsid w:val="00214CEB"/>
    <w:rsid w:val="00221EDF"/>
    <w:rsid w:val="00227B30"/>
    <w:rsid w:val="00241483"/>
    <w:rsid w:val="00243E52"/>
    <w:rsid w:val="002B25C2"/>
    <w:rsid w:val="002C04FA"/>
    <w:rsid w:val="002D1035"/>
    <w:rsid w:val="00363481"/>
    <w:rsid w:val="0042606A"/>
    <w:rsid w:val="004410FA"/>
    <w:rsid w:val="00453E19"/>
    <w:rsid w:val="00475A81"/>
    <w:rsid w:val="00476D04"/>
    <w:rsid w:val="004C57BB"/>
    <w:rsid w:val="004C59FE"/>
    <w:rsid w:val="005119FA"/>
    <w:rsid w:val="00512B88"/>
    <w:rsid w:val="00537DD7"/>
    <w:rsid w:val="00612FF6"/>
    <w:rsid w:val="00613896"/>
    <w:rsid w:val="00665C79"/>
    <w:rsid w:val="006A2A9E"/>
    <w:rsid w:val="006F2055"/>
    <w:rsid w:val="0073647A"/>
    <w:rsid w:val="00805B92"/>
    <w:rsid w:val="00834B9A"/>
    <w:rsid w:val="00842B5A"/>
    <w:rsid w:val="00844205"/>
    <w:rsid w:val="00864F21"/>
    <w:rsid w:val="00894699"/>
    <w:rsid w:val="008A2C20"/>
    <w:rsid w:val="008B658E"/>
    <w:rsid w:val="008F1BE3"/>
    <w:rsid w:val="00932438"/>
    <w:rsid w:val="0095112A"/>
    <w:rsid w:val="00977EDF"/>
    <w:rsid w:val="00980284"/>
    <w:rsid w:val="00A008F9"/>
    <w:rsid w:val="00AB06C8"/>
    <w:rsid w:val="00AC69FE"/>
    <w:rsid w:val="00AD1C3C"/>
    <w:rsid w:val="00B201CC"/>
    <w:rsid w:val="00B84500"/>
    <w:rsid w:val="00B85BDF"/>
    <w:rsid w:val="00BD2FC8"/>
    <w:rsid w:val="00CB26D3"/>
    <w:rsid w:val="00CD5671"/>
    <w:rsid w:val="00D843BD"/>
    <w:rsid w:val="00DE4A08"/>
    <w:rsid w:val="00E01CA5"/>
    <w:rsid w:val="00E02083"/>
    <w:rsid w:val="00E30E58"/>
    <w:rsid w:val="00EC6519"/>
    <w:rsid w:val="00EE52D4"/>
    <w:rsid w:val="00F810B2"/>
    <w:rsid w:val="00F81EFF"/>
    <w:rsid w:val="00F95470"/>
    <w:rsid w:val="00FC19D5"/>
    <w:rsid w:val="00FC6DC2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2D6DD"/>
  <w15:docId w15:val="{F7E4493E-4FB8-43C0-967C-073DD03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D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D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2">
    <w:name w:val="Bez proreda2"/>
    <w:rsid w:val="00476D0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76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35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44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12">
    <w:name w:val="Rešetka tablice412"/>
    <w:basedOn w:val="TableNormal"/>
    <w:uiPriority w:val="59"/>
    <w:rsid w:val="004C57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User</cp:lastModifiedBy>
  <cp:revision>40</cp:revision>
  <cp:lastPrinted>2017-09-29T07:27:00Z</cp:lastPrinted>
  <dcterms:created xsi:type="dcterms:W3CDTF">2016-01-29T07:05:00Z</dcterms:created>
  <dcterms:modified xsi:type="dcterms:W3CDTF">2021-09-21T12:34:00Z</dcterms:modified>
</cp:coreProperties>
</file>