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4F2456" w:rsidRPr="003B2F79" w:rsidTr="00026329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4F2456" w:rsidRPr="003B2F79" w:rsidRDefault="004F2456" w:rsidP="00026329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3B2F79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553E57D9" wp14:editId="53BCFE77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4F2456" w:rsidRPr="003B2F79" w:rsidTr="00026329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4F2456" w:rsidRPr="003B2F79" w:rsidTr="00026329">
        <w:trPr>
          <w:trHeight w:val="371"/>
        </w:trPr>
        <w:tc>
          <w:tcPr>
            <w:tcW w:w="9521" w:type="dxa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4F2456" w:rsidRPr="003B2F79" w:rsidTr="00026329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4F2456" w:rsidRPr="003B2F79" w:rsidRDefault="004F2456" w:rsidP="004F245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4F2456" w:rsidRPr="003B2F79" w:rsidTr="00026329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4F2456" w:rsidRPr="003B2F79" w:rsidTr="00026329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4F2456" w:rsidRPr="003B2F79" w:rsidRDefault="004F2456" w:rsidP="0002632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4F2456" w:rsidRPr="003B2F79" w:rsidRDefault="004F2456" w:rsidP="004F245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4F2456" w:rsidRPr="003B2F79" w:rsidTr="00026329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2456" w:rsidRPr="003B2F79" w:rsidRDefault="004F2456" w:rsidP="0002632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54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4F2456" w:rsidRPr="003B2F79" w:rsidRDefault="004F2456" w:rsidP="004F245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4F2456" w:rsidRPr="003B2F79" w:rsidTr="00026329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4F2456" w:rsidRPr="003B2F79" w:rsidRDefault="004F2456" w:rsidP="0002632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31. kolovoza 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. godine u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11,40</w:t>
            </w:r>
          </w:p>
        </w:tc>
      </w:tr>
      <w:tr w:rsidR="004F2456" w:rsidRPr="003B2F79" w:rsidTr="00026329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4F2456" w:rsidRPr="003B2F79" w:rsidRDefault="004F2456" w:rsidP="0002632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 početka sjednice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F2456" w:rsidRPr="003B2F79" w:rsidRDefault="004F2456" w:rsidP="0002632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ponedjeljak, 31. kolovoza 2020.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4F2456" w:rsidRPr="003B2F79" w:rsidRDefault="004F2456" w:rsidP="0002632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rujna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. godine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u 12,00</w:t>
            </w:r>
          </w:p>
        </w:tc>
      </w:tr>
    </w:tbl>
    <w:p w:rsidR="004F2456" w:rsidRPr="003B2F79" w:rsidRDefault="004F2456" w:rsidP="004F245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4F2456" w:rsidRPr="00FD607E" w:rsidTr="00026329">
        <w:trPr>
          <w:trHeight w:val="2198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F2456" w:rsidRPr="00FD607E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F2456" w:rsidRPr="00FD607E" w:rsidRDefault="004F2456" w:rsidP="00026329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4F2456" w:rsidRPr="00FD607E" w:rsidRDefault="004F2456" w:rsidP="0002632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4F2456" w:rsidRPr="00FD607E" w:rsidRDefault="004F2456" w:rsidP="00026329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Kornelija </w:t>
            </w:r>
            <w:proofErr w:type="spellStart"/>
            <w:r w:rsidRPr="00FD607E">
              <w:rPr>
                <w:rFonts w:ascii="Arial" w:hAnsi="Arial" w:cs="Arial"/>
                <w:i/>
              </w:rPr>
              <w:t>Tonsa</w:t>
            </w:r>
            <w:proofErr w:type="spellEnd"/>
            <w:r w:rsidRPr="00FD607E">
              <w:rPr>
                <w:rFonts w:ascii="Arial" w:hAnsi="Arial" w:cs="Arial"/>
                <w:i/>
              </w:rPr>
              <w:t>, prof., predstavnik Nastavničkog vijeća</w:t>
            </w:r>
          </w:p>
          <w:p w:rsidR="004F2456" w:rsidRPr="00FD607E" w:rsidRDefault="004F2456" w:rsidP="00026329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Katarina </w:t>
            </w:r>
            <w:proofErr w:type="spellStart"/>
            <w:r w:rsidRPr="00FD607E">
              <w:rPr>
                <w:rFonts w:ascii="Arial" w:hAnsi="Arial" w:cs="Arial"/>
                <w:i/>
              </w:rPr>
              <w:t>Sošić</w:t>
            </w:r>
            <w:proofErr w:type="spellEnd"/>
            <w:r w:rsidRPr="00FD607E">
              <w:rPr>
                <w:rFonts w:ascii="Arial" w:hAnsi="Arial" w:cs="Arial"/>
                <w:i/>
              </w:rPr>
              <w:t>, predstavnik Skupa radnika</w:t>
            </w:r>
          </w:p>
          <w:p w:rsidR="004F2456" w:rsidRPr="00FD607E" w:rsidRDefault="004F2456" w:rsidP="00026329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FD607E">
              <w:rPr>
                <w:rFonts w:ascii="Arial" w:hAnsi="Arial" w:cs="Arial"/>
                <w:i/>
              </w:rPr>
              <w:t>Radenko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 Stanojević, predstavnik Osnivača</w:t>
            </w:r>
          </w:p>
          <w:p w:rsidR="004F2456" w:rsidRPr="00FD607E" w:rsidRDefault="004F2456" w:rsidP="00026329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Gabrijela </w:t>
            </w:r>
            <w:proofErr w:type="spellStart"/>
            <w:r w:rsidRPr="00FD607E">
              <w:rPr>
                <w:rFonts w:ascii="Arial" w:hAnsi="Arial" w:cs="Arial"/>
                <w:i/>
              </w:rPr>
              <w:t>Gorjan</w:t>
            </w:r>
            <w:r>
              <w:rPr>
                <w:rFonts w:ascii="Arial" w:hAnsi="Arial" w:cs="Arial"/>
                <w:i/>
              </w:rPr>
              <w:t>a</w:t>
            </w:r>
            <w:r w:rsidRPr="00FD607E">
              <w:rPr>
                <w:rFonts w:ascii="Arial" w:hAnsi="Arial" w:cs="Arial"/>
                <w:i/>
              </w:rPr>
              <w:t>c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607E">
              <w:rPr>
                <w:rFonts w:ascii="Arial" w:hAnsi="Arial" w:cs="Arial"/>
                <w:i/>
              </w:rPr>
              <w:t>Kapša</w:t>
            </w:r>
            <w:proofErr w:type="spellEnd"/>
            <w:r w:rsidRPr="00FD607E">
              <w:rPr>
                <w:rFonts w:ascii="Arial" w:hAnsi="Arial" w:cs="Arial"/>
                <w:i/>
              </w:rPr>
              <w:t>, predstavnik Osnivača</w:t>
            </w:r>
          </w:p>
          <w:p w:rsidR="004F2456" w:rsidRPr="00FD607E" w:rsidRDefault="004F2456" w:rsidP="00026329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Uroš </w:t>
            </w:r>
            <w:proofErr w:type="spellStart"/>
            <w:r w:rsidRPr="00FD607E">
              <w:rPr>
                <w:rFonts w:ascii="Arial" w:hAnsi="Arial" w:cs="Arial"/>
                <w:i/>
              </w:rPr>
              <w:t>Mikašinović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FD607E">
              <w:rPr>
                <w:rFonts w:ascii="Arial" w:hAnsi="Arial" w:cs="Arial"/>
                <w:i/>
              </w:rPr>
              <w:t>mag.oec</w:t>
            </w:r>
            <w:proofErr w:type="spellEnd"/>
            <w:r w:rsidRPr="00FD607E">
              <w:rPr>
                <w:rFonts w:ascii="Arial" w:hAnsi="Arial" w:cs="Arial"/>
                <w:i/>
              </w:rPr>
              <w:t>., predstavnik Nastavničkog vijeća</w:t>
            </w:r>
          </w:p>
          <w:p w:rsidR="004F2456" w:rsidRDefault="004F2456" w:rsidP="00026329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>Kristina Kalinić, predstavnik Vijeća roditelja</w:t>
            </w:r>
          </w:p>
          <w:p w:rsidR="004F2456" w:rsidRPr="00FD607E" w:rsidRDefault="004F2456" w:rsidP="00026329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607E">
              <w:rPr>
                <w:rFonts w:ascii="Arial" w:hAnsi="Arial" w:cs="Arial"/>
                <w:i/>
              </w:rPr>
              <w:t>Mr.sc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. Ante Županić, </w:t>
            </w:r>
            <w:proofErr w:type="spellStart"/>
            <w:r w:rsidRPr="00FD607E">
              <w:rPr>
                <w:rFonts w:ascii="Arial" w:hAnsi="Arial" w:cs="Arial"/>
                <w:i/>
              </w:rPr>
              <w:t>dipl.oec</w:t>
            </w:r>
            <w:proofErr w:type="spellEnd"/>
            <w:r w:rsidRPr="00FD607E">
              <w:rPr>
                <w:rFonts w:ascii="Arial" w:hAnsi="Arial" w:cs="Arial"/>
                <w:i/>
              </w:rPr>
              <w:t>., predstavnik Osnivača</w:t>
            </w:r>
          </w:p>
        </w:tc>
      </w:tr>
    </w:tbl>
    <w:p w:rsidR="004F2456" w:rsidRPr="00FD607E" w:rsidRDefault="004F2456" w:rsidP="004F245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"/>
        <w:gridCol w:w="10"/>
        <w:gridCol w:w="538"/>
        <w:gridCol w:w="1192"/>
        <w:gridCol w:w="507"/>
        <w:gridCol w:w="3689"/>
        <w:gridCol w:w="2050"/>
        <w:gridCol w:w="1488"/>
      </w:tblGrid>
      <w:tr w:rsidR="004F2456" w:rsidRPr="00FD607E" w:rsidTr="00026329">
        <w:trPr>
          <w:trHeight w:val="367"/>
        </w:trPr>
        <w:tc>
          <w:tcPr>
            <w:tcW w:w="57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F2456" w:rsidRPr="00FD607E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F2456" w:rsidRPr="00FD607E" w:rsidRDefault="004F2456" w:rsidP="00026329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4" w:type="dxa"/>
            <w:gridSpan w:val="4"/>
            <w:tcBorders>
              <w:top w:val="double" w:sz="4" w:space="0" w:color="auto"/>
            </w:tcBorders>
          </w:tcPr>
          <w:p w:rsidR="004F2456" w:rsidRPr="0060438B" w:rsidRDefault="004F2456" w:rsidP="00026329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4F2456" w:rsidRPr="003B2F79" w:rsidTr="00026329">
        <w:trPr>
          <w:trHeight w:val="967"/>
        </w:trPr>
        <w:tc>
          <w:tcPr>
            <w:tcW w:w="176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F2456" w:rsidRPr="003B2F79" w:rsidRDefault="004F2456" w:rsidP="00026329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4" w:type="dxa"/>
            <w:gridSpan w:val="4"/>
            <w:tcBorders>
              <w:bottom w:val="double" w:sz="4" w:space="0" w:color="auto"/>
            </w:tcBorders>
          </w:tcPr>
          <w:p w:rsidR="004F2456" w:rsidRPr="006B6CF2" w:rsidRDefault="004F2456" w:rsidP="00026329">
            <w:pPr>
              <w:pStyle w:val="Odlomakpopis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16E7C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Obavijest o </w:t>
            </w:r>
            <w:r>
              <w:rPr>
                <w:rFonts w:ascii="Arial" w:hAnsi="Arial" w:cs="Arial"/>
                <w:i/>
                <w:sz w:val="24"/>
                <w:szCs w:val="24"/>
              </w:rPr>
              <w:t>U</w:t>
            </w:r>
            <w:r w:rsidRPr="00216E7C">
              <w:rPr>
                <w:rFonts w:ascii="Arial" w:hAnsi="Arial" w:cs="Arial"/>
                <w:i/>
                <w:sz w:val="24"/>
                <w:szCs w:val="24"/>
              </w:rPr>
              <w:t xml:space="preserve">puti za sprječavanje i suzbijanje epidemije COVID-19 </w:t>
            </w:r>
            <w:r>
              <w:rPr>
                <w:rFonts w:ascii="Arial" w:hAnsi="Arial" w:cs="Arial"/>
                <w:i/>
                <w:sz w:val="24"/>
                <w:szCs w:val="24"/>
              </w:rPr>
              <w:t>u E</w:t>
            </w:r>
            <w:r w:rsidRPr="00216E7C">
              <w:rPr>
                <w:rFonts w:ascii="Arial" w:hAnsi="Arial" w:cs="Arial"/>
                <w:i/>
                <w:sz w:val="24"/>
                <w:szCs w:val="24"/>
              </w:rPr>
              <w:t xml:space="preserve">konomskoj školi </w:t>
            </w:r>
            <w:r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Pr="00216E7C">
              <w:rPr>
                <w:rFonts w:ascii="Arial" w:hAnsi="Arial" w:cs="Arial"/>
                <w:i/>
                <w:sz w:val="24"/>
                <w:szCs w:val="24"/>
              </w:rPr>
              <w:t xml:space="preserve">ije </w:t>
            </w:r>
            <w:r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Pr="00216E7C">
              <w:rPr>
                <w:rFonts w:ascii="Arial" w:hAnsi="Arial" w:cs="Arial"/>
                <w:i/>
                <w:sz w:val="24"/>
                <w:szCs w:val="24"/>
              </w:rPr>
              <w:t xml:space="preserve">irkovića </w:t>
            </w:r>
            <w:r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216E7C">
              <w:rPr>
                <w:rFonts w:ascii="Arial" w:hAnsi="Arial" w:cs="Arial"/>
                <w:i/>
                <w:sz w:val="24"/>
                <w:szCs w:val="24"/>
              </w:rPr>
              <w:t>ijeka u školskoj godini 2020./2021.</w:t>
            </w:r>
          </w:p>
        </w:tc>
      </w:tr>
      <w:tr w:rsidR="004F2456" w:rsidRPr="003B2F79" w:rsidTr="00026329">
        <w:trPr>
          <w:gridBefore w:val="1"/>
          <w:wBefore w:w="24" w:type="dxa"/>
        </w:trPr>
        <w:tc>
          <w:tcPr>
            <w:tcW w:w="9474" w:type="dxa"/>
            <w:gridSpan w:val="7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F2456" w:rsidRPr="00843ED1" w:rsidRDefault="004F2456" w:rsidP="000263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843ED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Ad 1. </w:t>
            </w:r>
            <w:r w:rsidRPr="006B6CF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Obavijest o </w:t>
            </w:r>
            <w:r w:rsidRPr="006B6CF2">
              <w:rPr>
                <w:rFonts w:ascii="Arial" w:hAnsi="Arial" w:cs="Arial"/>
                <w:b/>
                <w:i/>
                <w:sz w:val="24"/>
                <w:szCs w:val="24"/>
              </w:rPr>
              <w:t>Uputi za sprječavanje i suzbijanje epidemije COVID-19 u Ekonomskoj školi Mije Mirkovića Rijeka u školskoj godini 2020./2021.</w:t>
            </w:r>
          </w:p>
        </w:tc>
      </w:tr>
      <w:tr w:rsidR="004F2456" w:rsidRPr="003B2F79" w:rsidTr="00026329">
        <w:trPr>
          <w:gridBefore w:val="1"/>
          <w:wBefore w:w="24" w:type="dxa"/>
          <w:trHeight w:val="225"/>
        </w:trPr>
        <w:tc>
          <w:tcPr>
            <w:tcW w:w="9474" w:type="dxa"/>
            <w:gridSpan w:val="7"/>
          </w:tcPr>
          <w:p w:rsidR="004F2456" w:rsidRPr="00AE36CE" w:rsidRDefault="004F2456" w:rsidP="00AE36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4F2456" w:rsidRPr="003B2F79" w:rsidTr="00026329">
        <w:trPr>
          <w:gridBefore w:val="1"/>
          <w:wBefore w:w="24" w:type="dxa"/>
        </w:trPr>
        <w:tc>
          <w:tcPr>
            <w:tcW w:w="5936" w:type="dxa"/>
            <w:gridSpan w:val="5"/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50" w:type="dxa"/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8" w:type="dxa"/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4F2456" w:rsidRPr="003B2F79" w:rsidTr="00026329">
        <w:trPr>
          <w:gridBefore w:val="1"/>
          <w:wBefore w:w="24" w:type="dxa"/>
          <w:trHeight w:val="891"/>
        </w:trPr>
        <w:tc>
          <w:tcPr>
            <w:tcW w:w="5936" w:type="dxa"/>
            <w:gridSpan w:val="5"/>
            <w:tcBorders>
              <w:bottom w:val="double" w:sz="4" w:space="0" w:color="auto"/>
            </w:tcBorders>
            <w:vAlign w:val="center"/>
          </w:tcPr>
          <w:p w:rsidR="004F2456" w:rsidRPr="005331A4" w:rsidRDefault="004F2456" w:rsidP="0002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0" w:type="dxa"/>
            <w:tcBorders>
              <w:bottom w:val="double" w:sz="4" w:space="0" w:color="auto"/>
            </w:tcBorders>
            <w:vAlign w:val="center"/>
          </w:tcPr>
          <w:p w:rsidR="004F2456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4F2456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4F2456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4F2456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4F2456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4F2456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:rsidR="004F2456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4F2456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4F2456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4F2456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4F2456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4F2456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4F2456" w:rsidRPr="003B2F79" w:rsidTr="00026329">
        <w:tblPrEx>
          <w:tblLook w:val="0000" w:firstRow="0" w:lastRow="0" w:firstColumn="0" w:lastColumn="0" w:noHBand="0" w:noVBand="0"/>
        </w:tblPrEx>
        <w:trPr>
          <w:gridBefore w:val="1"/>
          <w:wBefore w:w="24" w:type="dxa"/>
        </w:trPr>
        <w:tc>
          <w:tcPr>
            <w:tcW w:w="2247" w:type="dxa"/>
            <w:gridSpan w:val="4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sastavila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8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8" w:type="dxa"/>
            <w:gridSpan w:val="2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4F2456" w:rsidRPr="003B2F79" w:rsidTr="00026329">
        <w:tblPrEx>
          <w:tblLook w:val="0000" w:firstRow="0" w:lastRow="0" w:firstColumn="0" w:lastColumn="0" w:noHBand="0" w:noVBand="0"/>
        </w:tblPrEx>
        <w:trPr>
          <w:gridBefore w:val="1"/>
          <w:wBefore w:w="24" w:type="dxa"/>
          <w:trHeight w:val="552"/>
        </w:trPr>
        <w:tc>
          <w:tcPr>
            <w:tcW w:w="2247" w:type="dxa"/>
            <w:gridSpan w:val="4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89" w:type="dxa"/>
            <w:tcBorders>
              <w:bottom w:val="double" w:sz="4" w:space="0" w:color="auto"/>
            </w:tcBorders>
            <w:vAlign w:val="center"/>
          </w:tcPr>
          <w:p w:rsidR="004F2456" w:rsidRPr="003B2F79" w:rsidRDefault="004F2456" w:rsidP="0002632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8" w:type="dxa"/>
            <w:gridSpan w:val="2"/>
            <w:tcBorders>
              <w:bottom w:val="double" w:sz="4" w:space="0" w:color="auto"/>
            </w:tcBorders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4F2456" w:rsidRPr="003B2F79" w:rsidTr="00026329">
        <w:trPr>
          <w:gridBefore w:val="2"/>
          <w:wBefore w:w="34" w:type="dxa"/>
          <w:trHeight w:val="390"/>
        </w:trPr>
        <w:tc>
          <w:tcPr>
            <w:tcW w:w="2237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Prilozi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7" w:type="dxa"/>
            <w:gridSpan w:val="3"/>
            <w:tcBorders>
              <w:top w:val="double" w:sz="4" w:space="0" w:color="auto"/>
            </w:tcBorders>
            <w:vAlign w:val="center"/>
          </w:tcPr>
          <w:p w:rsidR="004F2456" w:rsidRDefault="004F2456" w:rsidP="00026329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poziv za 54. sjednicu </w:t>
            </w:r>
          </w:p>
          <w:p w:rsidR="004F2456" w:rsidRDefault="004F2456" w:rsidP="00026329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suglasnosti članova </w:t>
            </w:r>
          </w:p>
          <w:p w:rsidR="004F2456" w:rsidRDefault="004F2456" w:rsidP="00026329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obrazloženje za točku 1. dnevnog reda</w:t>
            </w:r>
          </w:p>
          <w:p w:rsidR="004F2456" w:rsidRDefault="004F2456" w:rsidP="00026329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</w:t>
            </w:r>
            <w:r>
              <w:rPr>
                <w:rFonts w:ascii="Arial" w:hAnsi="Arial" w:cs="Arial"/>
                <w:i/>
                <w:color w:val="222222"/>
                <w:shd w:val="clear" w:color="auto" w:fill="FFFFFF"/>
              </w:rPr>
              <w:t xml:space="preserve">Uputa </w:t>
            </w:r>
            <w:r w:rsidRPr="00216E7C">
              <w:rPr>
                <w:rFonts w:ascii="Arial" w:hAnsi="Arial" w:cs="Arial"/>
                <w:i/>
              </w:rPr>
              <w:t xml:space="preserve">za sprječavanje i suzbijanje epidemije COVID-19 </w:t>
            </w:r>
            <w:r>
              <w:rPr>
                <w:rFonts w:ascii="Arial" w:hAnsi="Arial" w:cs="Arial"/>
                <w:i/>
              </w:rPr>
              <w:t>u E</w:t>
            </w:r>
            <w:r w:rsidRPr="00216E7C">
              <w:rPr>
                <w:rFonts w:ascii="Arial" w:hAnsi="Arial" w:cs="Arial"/>
                <w:i/>
              </w:rPr>
              <w:t xml:space="preserve">konomskoj školi </w:t>
            </w:r>
            <w:r>
              <w:rPr>
                <w:rFonts w:ascii="Arial" w:hAnsi="Arial" w:cs="Arial"/>
                <w:i/>
              </w:rPr>
              <w:t>M</w:t>
            </w:r>
            <w:r w:rsidRPr="00216E7C">
              <w:rPr>
                <w:rFonts w:ascii="Arial" w:hAnsi="Arial" w:cs="Arial"/>
                <w:i/>
              </w:rPr>
              <w:t xml:space="preserve">ije </w:t>
            </w:r>
            <w:r>
              <w:rPr>
                <w:rFonts w:ascii="Arial" w:hAnsi="Arial" w:cs="Arial"/>
                <w:i/>
              </w:rPr>
              <w:t>M</w:t>
            </w:r>
            <w:r w:rsidRPr="00216E7C">
              <w:rPr>
                <w:rFonts w:ascii="Arial" w:hAnsi="Arial" w:cs="Arial"/>
                <w:i/>
              </w:rPr>
              <w:t xml:space="preserve">irkovića </w:t>
            </w:r>
            <w:r>
              <w:rPr>
                <w:rFonts w:ascii="Arial" w:hAnsi="Arial" w:cs="Arial"/>
                <w:i/>
              </w:rPr>
              <w:t>R</w:t>
            </w:r>
            <w:r w:rsidRPr="00216E7C">
              <w:rPr>
                <w:rFonts w:ascii="Arial" w:hAnsi="Arial" w:cs="Arial"/>
                <w:i/>
              </w:rPr>
              <w:t>ijeka u školskoj godini 2020./2021.</w:t>
            </w:r>
          </w:p>
          <w:p w:rsidR="004F2456" w:rsidRPr="00EF7AFF" w:rsidRDefault="004F2456" w:rsidP="00026329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</w:rPr>
              <w:t xml:space="preserve">- Upute Hrvatskog zavoda za javno zdravstvo i Ministarstva znanosti i obrazovanja od 24. kolovoza 2020. godine </w:t>
            </w:r>
          </w:p>
          <w:p w:rsidR="004F2456" w:rsidRPr="00EF7AFF" w:rsidRDefault="004F2456" w:rsidP="00026329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</w:tbl>
    <w:p w:rsidR="004F2456" w:rsidRPr="003B2F79" w:rsidRDefault="004F2456" w:rsidP="004F245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4F2456" w:rsidRPr="003B2F79" w:rsidTr="00026329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4F2456" w:rsidRPr="003B2F79" w:rsidRDefault="004F2456" w:rsidP="0002632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6B6C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003-06/20-01/38</w:t>
            </w:r>
          </w:p>
        </w:tc>
      </w:tr>
      <w:tr w:rsidR="004F2456" w:rsidRPr="003B2F79" w:rsidTr="00026329">
        <w:trPr>
          <w:trHeight w:val="567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4F2456" w:rsidRPr="003B2F79" w:rsidRDefault="004F2456" w:rsidP="00026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4F2456" w:rsidRPr="003B2F79" w:rsidRDefault="004F2456" w:rsidP="0002632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2170-56-03-20</w:t>
            </w: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4F2456" w:rsidRPr="003B2F79" w:rsidRDefault="004F2456" w:rsidP="004F245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F2456" w:rsidRPr="003B2F79" w:rsidRDefault="004F2456" w:rsidP="004F2456">
      <w:pPr>
        <w:rPr>
          <w:rFonts w:ascii="Arial" w:hAnsi="Arial" w:cs="Arial"/>
          <w:i/>
          <w:sz w:val="24"/>
          <w:szCs w:val="24"/>
        </w:rPr>
      </w:pPr>
    </w:p>
    <w:p w:rsidR="004F2456" w:rsidRPr="003B2F79" w:rsidRDefault="004F2456" w:rsidP="004F2456">
      <w:pPr>
        <w:rPr>
          <w:rFonts w:ascii="Arial" w:hAnsi="Arial" w:cs="Arial"/>
          <w:i/>
          <w:sz w:val="24"/>
          <w:szCs w:val="24"/>
        </w:rPr>
      </w:pPr>
    </w:p>
    <w:p w:rsidR="004F2456" w:rsidRPr="003B2F79" w:rsidRDefault="004F2456" w:rsidP="004F2456">
      <w:pPr>
        <w:rPr>
          <w:rFonts w:ascii="Arial" w:hAnsi="Arial" w:cs="Arial"/>
          <w:i/>
          <w:sz w:val="24"/>
          <w:szCs w:val="24"/>
        </w:rPr>
      </w:pPr>
    </w:p>
    <w:p w:rsidR="004F2456" w:rsidRPr="003B2F79" w:rsidRDefault="004F2456" w:rsidP="004F2456">
      <w:pPr>
        <w:rPr>
          <w:rFonts w:ascii="Arial" w:hAnsi="Arial" w:cs="Arial"/>
          <w:i/>
          <w:sz w:val="24"/>
          <w:szCs w:val="24"/>
        </w:rPr>
      </w:pPr>
    </w:p>
    <w:p w:rsidR="004F2456" w:rsidRPr="003B2F79" w:rsidRDefault="004F2456" w:rsidP="004F2456">
      <w:pPr>
        <w:rPr>
          <w:rFonts w:ascii="Arial" w:hAnsi="Arial" w:cs="Arial"/>
          <w:i/>
          <w:sz w:val="24"/>
          <w:szCs w:val="24"/>
        </w:rPr>
      </w:pPr>
    </w:p>
    <w:p w:rsidR="004F2456" w:rsidRPr="003B2F79" w:rsidRDefault="004F2456" w:rsidP="004F2456">
      <w:pPr>
        <w:rPr>
          <w:rFonts w:ascii="Arial" w:hAnsi="Arial" w:cs="Arial"/>
          <w:i/>
          <w:sz w:val="24"/>
          <w:szCs w:val="24"/>
        </w:rPr>
      </w:pPr>
    </w:p>
    <w:p w:rsidR="004F2456" w:rsidRPr="003B2F79" w:rsidRDefault="004F2456" w:rsidP="004F2456">
      <w:pPr>
        <w:rPr>
          <w:rFonts w:ascii="Arial" w:hAnsi="Arial" w:cs="Arial"/>
          <w:i/>
          <w:sz w:val="24"/>
          <w:szCs w:val="24"/>
        </w:rPr>
      </w:pPr>
    </w:p>
    <w:p w:rsidR="004F2456" w:rsidRPr="003B2F79" w:rsidRDefault="004F2456" w:rsidP="004F2456">
      <w:pPr>
        <w:rPr>
          <w:rFonts w:ascii="Arial" w:hAnsi="Arial" w:cs="Arial"/>
          <w:i/>
          <w:sz w:val="24"/>
          <w:szCs w:val="24"/>
        </w:rPr>
      </w:pPr>
    </w:p>
    <w:p w:rsidR="004F2456" w:rsidRPr="003B2F79" w:rsidRDefault="004F2456" w:rsidP="004F2456">
      <w:pPr>
        <w:rPr>
          <w:rFonts w:ascii="Arial" w:hAnsi="Arial" w:cs="Arial"/>
          <w:i/>
          <w:sz w:val="24"/>
          <w:szCs w:val="24"/>
        </w:rPr>
      </w:pPr>
    </w:p>
    <w:p w:rsidR="004F2456" w:rsidRDefault="004F2456" w:rsidP="004F2456"/>
    <w:p w:rsidR="004F2456" w:rsidRDefault="004F2456" w:rsidP="004F2456"/>
    <w:p w:rsidR="004F2456" w:rsidRDefault="004F2456" w:rsidP="004F2456"/>
    <w:p w:rsidR="004F2456" w:rsidRDefault="004F2456" w:rsidP="004F2456"/>
    <w:p w:rsidR="004F2456" w:rsidRDefault="004F2456" w:rsidP="004F2456"/>
    <w:p w:rsidR="004F2456" w:rsidRDefault="004F2456" w:rsidP="004F2456"/>
    <w:p w:rsidR="004F2456" w:rsidRDefault="004F2456" w:rsidP="004F2456"/>
    <w:p w:rsidR="004F2456" w:rsidRDefault="004F2456" w:rsidP="004F2456"/>
    <w:p w:rsidR="004F2456" w:rsidRDefault="004F2456" w:rsidP="004F2456"/>
    <w:p w:rsidR="004F2456" w:rsidRDefault="004F2456" w:rsidP="004F2456"/>
    <w:p w:rsidR="008A521F" w:rsidRDefault="008A521F"/>
    <w:sectPr w:rsidR="008A521F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52F5"/>
    <w:multiLevelType w:val="hybridMultilevel"/>
    <w:tmpl w:val="1054BCD6"/>
    <w:lvl w:ilvl="0" w:tplc="C9348258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84694"/>
    <w:multiLevelType w:val="hybridMultilevel"/>
    <w:tmpl w:val="41EEB0EC"/>
    <w:lvl w:ilvl="0" w:tplc="99B059E6">
      <w:start w:val="1"/>
      <w:numFmt w:val="decimal"/>
      <w:lvlText w:val="%1."/>
      <w:lvlJc w:val="left"/>
      <w:pPr>
        <w:ind w:left="982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7" w:hanging="360"/>
      </w:pPr>
    </w:lvl>
    <w:lvl w:ilvl="2" w:tplc="041A001B" w:tentative="1">
      <w:start w:val="1"/>
      <w:numFmt w:val="lowerRoman"/>
      <w:lvlText w:val="%3."/>
      <w:lvlJc w:val="right"/>
      <w:pPr>
        <w:ind w:left="2377" w:hanging="180"/>
      </w:pPr>
    </w:lvl>
    <w:lvl w:ilvl="3" w:tplc="041A000F" w:tentative="1">
      <w:start w:val="1"/>
      <w:numFmt w:val="decimal"/>
      <w:lvlText w:val="%4."/>
      <w:lvlJc w:val="left"/>
      <w:pPr>
        <w:ind w:left="3097" w:hanging="360"/>
      </w:pPr>
    </w:lvl>
    <w:lvl w:ilvl="4" w:tplc="041A0019" w:tentative="1">
      <w:start w:val="1"/>
      <w:numFmt w:val="lowerLetter"/>
      <w:lvlText w:val="%5."/>
      <w:lvlJc w:val="left"/>
      <w:pPr>
        <w:ind w:left="3817" w:hanging="360"/>
      </w:pPr>
    </w:lvl>
    <w:lvl w:ilvl="5" w:tplc="041A001B" w:tentative="1">
      <w:start w:val="1"/>
      <w:numFmt w:val="lowerRoman"/>
      <w:lvlText w:val="%6."/>
      <w:lvlJc w:val="right"/>
      <w:pPr>
        <w:ind w:left="4537" w:hanging="180"/>
      </w:pPr>
    </w:lvl>
    <w:lvl w:ilvl="6" w:tplc="041A000F" w:tentative="1">
      <w:start w:val="1"/>
      <w:numFmt w:val="decimal"/>
      <w:lvlText w:val="%7."/>
      <w:lvlJc w:val="left"/>
      <w:pPr>
        <w:ind w:left="5257" w:hanging="360"/>
      </w:pPr>
    </w:lvl>
    <w:lvl w:ilvl="7" w:tplc="041A0019" w:tentative="1">
      <w:start w:val="1"/>
      <w:numFmt w:val="lowerLetter"/>
      <w:lvlText w:val="%8."/>
      <w:lvlJc w:val="left"/>
      <w:pPr>
        <w:ind w:left="5977" w:hanging="360"/>
      </w:pPr>
    </w:lvl>
    <w:lvl w:ilvl="8" w:tplc="041A001B" w:tentative="1">
      <w:start w:val="1"/>
      <w:numFmt w:val="lowerRoman"/>
      <w:lvlText w:val="%9."/>
      <w:lvlJc w:val="right"/>
      <w:pPr>
        <w:ind w:left="66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56"/>
    <w:rsid w:val="004F2456"/>
    <w:rsid w:val="008A521F"/>
    <w:rsid w:val="00A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456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4F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4F24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456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4F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4F24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cp:lastPrinted>2020-09-11T11:13:00Z</cp:lastPrinted>
  <dcterms:created xsi:type="dcterms:W3CDTF">2020-09-11T11:11:00Z</dcterms:created>
  <dcterms:modified xsi:type="dcterms:W3CDTF">2020-09-11T11:13:00Z</dcterms:modified>
</cp:coreProperties>
</file>