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79" w:rsidRDefault="00AD5F79" w:rsidP="00AD5F79">
      <w:pPr>
        <w:spacing w:after="0"/>
        <w:jc w:val="both"/>
        <w:rPr>
          <w:rFonts w:ascii="Arial" w:hAnsi="Arial"/>
        </w:rPr>
      </w:pPr>
      <w:r w:rsidRPr="00A60D6F">
        <w:rPr>
          <w:rFonts w:ascii="Arial" w:hAnsi="Arial"/>
        </w:rPr>
        <w:t>Na temelju Zakona o arhivskom gr</w:t>
      </w:r>
      <w:r>
        <w:rPr>
          <w:rFonts w:ascii="Arial" w:hAnsi="Arial"/>
        </w:rPr>
        <w:t>adivu i arhivima (NN</w:t>
      </w:r>
      <w:r w:rsidRPr="00A60D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61/18, 98/19) </w:t>
      </w:r>
      <w:r w:rsidRPr="00A60D6F">
        <w:rPr>
          <w:rFonts w:ascii="Arial" w:hAnsi="Arial"/>
        </w:rPr>
        <w:t xml:space="preserve"> član</w:t>
      </w:r>
      <w:r>
        <w:rPr>
          <w:rFonts w:ascii="Arial" w:hAnsi="Arial"/>
        </w:rPr>
        <w:t xml:space="preserve">aka 5. i 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(NN</w:t>
      </w:r>
      <w:r w:rsidRPr="00A60D6F">
        <w:rPr>
          <w:rFonts w:ascii="Arial" w:hAnsi="Arial"/>
        </w:rPr>
        <w:t xml:space="preserve">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82. stavka 1. točke 1. </w:t>
      </w:r>
      <w:r w:rsidRPr="00A60D6F">
        <w:rPr>
          <w:rFonts w:ascii="Arial" w:hAnsi="Arial"/>
        </w:rPr>
        <w:t>Statuta</w:t>
      </w:r>
      <w:r>
        <w:rPr>
          <w:rFonts w:ascii="Arial" w:hAnsi="Arial"/>
        </w:rPr>
        <w:t xml:space="preserve"> Ekonomske škole Mije Mirkovića Rijeka</w:t>
      </w:r>
      <w:r w:rsidRPr="00A60D6F">
        <w:rPr>
          <w:rFonts w:ascii="Arial" w:hAnsi="Arial"/>
        </w:rPr>
        <w:t xml:space="preserve">  Školski odbor</w:t>
      </w:r>
      <w:r>
        <w:rPr>
          <w:rFonts w:ascii="Arial" w:hAnsi="Arial"/>
        </w:rPr>
        <w:t xml:space="preserve"> Škole je na 2. sjednici </w:t>
      </w:r>
      <w:r w:rsidRPr="00A60D6F">
        <w:rPr>
          <w:rFonts w:ascii="Arial" w:hAnsi="Arial"/>
        </w:rPr>
        <w:t>održanoj</w:t>
      </w:r>
      <w:r w:rsidR="0027167B">
        <w:rPr>
          <w:rFonts w:ascii="Arial" w:hAnsi="Arial"/>
        </w:rPr>
        <w:t xml:space="preserve"> 18. svibnja 2021. godine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donio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D5F79">
        <w:rPr>
          <w:rFonts w:ascii="Arial" w:eastAsia="Times New Roman" w:hAnsi="Arial" w:cs="Arial"/>
          <w:b/>
          <w:sz w:val="24"/>
          <w:szCs w:val="24"/>
          <w:lang w:val="en-GB"/>
        </w:rPr>
        <w:t>P R A V I L A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D5F79">
        <w:rPr>
          <w:rFonts w:ascii="Arial" w:eastAsia="Times New Roman" w:hAnsi="Arial" w:cs="Arial"/>
          <w:b/>
          <w:sz w:val="24"/>
          <w:szCs w:val="24"/>
          <w:lang w:val="en-GB"/>
        </w:rPr>
        <w:t xml:space="preserve">ZA UPRAVLJANJE DOKUMENTARNIM </w:t>
      </w:r>
      <w:r w:rsidR="00FD2E8C">
        <w:rPr>
          <w:rFonts w:ascii="Arial" w:eastAsia="Times New Roman" w:hAnsi="Arial" w:cs="Arial"/>
          <w:b/>
          <w:sz w:val="24"/>
          <w:szCs w:val="24"/>
          <w:lang w:val="en-GB"/>
        </w:rPr>
        <w:t xml:space="preserve">I ARHIVSKIM </w:t>
      </w:r>
      <w:r w:rsidR="00FD2E8C" w:rsidRPr="00AD5F79">
        <w:rPr>
          <w:rFonts w:ascii="Arial" w:eastAsia="Times New Roman" w:hAnsi="Arial" w:cs="Arial"/>
          <w:b/>
          <w:sz w:val="24"/>
          <w:szCs w:val="24"/>
          <w:lang w:val="en-GB"/>
        </w:rPr>
        <w:t>GRADIVOM</w:t>
      </w:r>
    </w:p>
    <w:p w:rsid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D5F79">
        <w:rPr>
          <w:rFonts w:ascii="Arial" w:eastAsia="Times New Roman" w:hAnsi="Arial" w:cs="Arial"/>
          <w:b/>
          <w:sz w:val="24"/>
          <w:szCs w:val="24"/>
          <w:lang w:val="en-GB"/>
        </w:rPr>
        <w:t>EKONOMSKE ŠKOL</w:t>
      </w:r>
      <w:r w:rsidR="0081358D">
        <w:rPr>
          <w:rFonts w:ascii="Arial" w:eastAsia="Times New Roman" w:hAnsi="Arial" w:cs="Arial"/>
          <w:b/>
          <w:sz w:val="24"/>
          <w:szCs w:val="24"/>
          <w:lang w:val="en-GB"/>
        </w:rPr>
        <w:t>E</w:t>
      </w:r>
      <w:r w:rsidRPr="00AD5F79">
        <w:rPr>
          <w:rFonts w:ascii="Arial" w:eastAsia="Times New Roman" w:hAnsi="Arial" w:cs="Arial"/>
          <w:b/>
          <w:sz w:val="24"/>
          <w:szCs w:val="24"/>
          <w:lang w:val="en-GB"/>
        </w:rPr>
        <w:t xml:space="preserve"> MIJE MIRKOVIĆA RIJEKA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D5F79">
        <w:rPr>
          <w:rFonts w:ascii="Arial" w:eastAsia="Times New Roman" w:hAnsi="Arial" w:cs="Arial"/>
          <w:b/>
          <w:sz w:val="24"/>
          <w:szCs w:val="24"/>
          <w:lang w:val="en-GB"/>
        </w:rPr>
        <w:t>I. OPĆE ODREDBE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1.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Pravilima</w:t>
      </w:r>
      <w:r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 xml:space="preserve">za upravljanje dokumentarnim </w:t>
      </w:r>
      <w:r w:rsidR="00FD2E8C">
        <w:rPr>
          <w:rFonts w:ascii="Arial" w:eastAsia="Times New Roman" w:hAnsi="Arial" w:cs="Arial"/>
          <w:sz w:val="24"/>
          <w:szCs w:val="24"/>
        </w:rPr>
        <w:t xml:space="preserve"> i arhivskim </w:t>
      </w:r>
      <w:r w:rsidRPr="00AD5F79">
        <w:rPr>
          <w:rFonts w:ascii="Arial" w:eastAsia="Times New Roman" w:hAnsi="Arial" w:cs="Arial"/>
          <w:sz w:val="24"/>
          <w:szCs w:val="24"/>
        </w:rPr>
        <w:t>gradivom Ekonomske škole Mije Mirkovića Rijeka (u daljnjem tekstu: Pravila) uređuju se sva pitanja organizacije, upravljanja, obrade, odlaganja i čuvanja, izlučivanja i odabiranja, predaje i pobiranja dokumentarnog i arhivskog gradiva koje je nastalo, zaprimljeno i</w:t>
      </w:r>
      <w:r w:rsidR="0081358D">
        <w:rPr>
          <w:rFonts w:ascii="Arial" w:eastAsia="Times New Roman" w:hAnsi="Arial" w:cs="Arial"/>
          <w:sz w:val="24"/>
          <w:szCs w:val="24"/>
        </w:rPr>
        <w:t xml:space="preserve">li se koristi u poslovanju </w:t>
      </w:r>
      <w:r w:rsidRPr="00AD5F79">
        <w:rPr>
          <w:rFonts w:ascii="Arial" w:eastAsia="Times New Roman" w:hAnsi="Arial" w:cs="Arial"/>
          <w:sz w:val="24"/>
          <w:szCs w:val="24"/>
        </w:rPr>
        <w:t xml:space="preserve"> Ekonomske škole Mije Mirkovića Rijeka (u daljnjem tekstu: Škola), te o infrastrukturi informacijskog sustava, njegovom upravljanju i vanjskim uslugama.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Sastavni dio ovih Pravila je Popis dokumentarnog</w:t>
      </w:r>
      <w:r w:rsidR="00FD2E8C">
        <w:rPr>
          <w:rFonts w:ascii="Arial" w:eastAsia="Times New Roman" w:hAnsi="Arial" w:cs="Arial"/>
          <w:sz w:val="24"/>
          <w:szCs w:val="24"/>
        </w:rPr>
        <w:t xml:space="preserve"> i arhivskog</w:t>
      </w:r>
      <w:r w:rsidRPr="00AD5F79">
        <w:rPr>
          <w:rFonts w:ascii="Arial" w:eastAsia="Times New Roman" w:hAnsi="Arial" w:cs="Arial"/>
          <w:sz w:val="24"/>
          <w:szCs w:val="24"/>
        </w:rPr>
        <w:t xml:space="preserve"> gradiva Ekonomske škole Mije Mirkovića Rijeka s rokovima čuvanja koji obuhvaća sve vrste gradiva koje nastaju ili bi mogle nastati radom Škole, odnosno sve vrste gradiva kojih je </w:t>
      </w:r>
      <w:r w:rsidRPr="00C254ED">
        <w:rPr>
          <w:rFonts w:ascii="Arial" w:eastAsia="Times New Roman" w:hAnsi="Arial" w:cs="Arial"/>
          <w:sz w:val="24"/>
          <w:szCs w:val="24"/>
        </w:rPr>
        <w:t>Škola</w:t>
      </w:r>
      <w:r w:rsidR="00C254ED" w:rsidRPr="00C254E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254ED">
        <w:rPr>
          <w:rFonts w:ascii="Arial" w:eastAsia="Times New Roman" w:hAnsi="Arial" w:cs="Arial"/>
          <w:sz w:val="24"/>
          <w:szCs w:val="24"/>
        </w:rPr>
        <w:t>u posjedu</w:t>
      </w:r>
      <w:r w:rsidRPr="00AD5F79">
        <w:rPr>
          <w:rFonts w:ascii="Arial" w:eastAsia="Times New Roman" w:hAnsi="Arial" w:cs="Arial"/>
          <w:sz w:val="24"/>
          <w:szCs w:val="24"/>
        </w:rPr>
        <w:t>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Izrazi koji se koriste u ovim Pravilima, a imaju rodno značenje, odnose se jednako na muški i ženski rod.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(1) Cjelokupno arhivsko gradivo </w:t>
      </w:r>
      <w:r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sz w:val="24"/>
          <w:szCs w:val="24"/>
        </w:rPr>
        <w:t xml:space="preserve"> od interesa je za Republiku Hrvatsku i ima njezinu osobitu zaštitu. 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Za cjelokupno dokumentarno i arhivsko gradivo</w:t>
      </w:r>
      <w:r>
        <w:rPr>
          <w:rFonts w:ascii="Arial" w:eastAsia="Times New Roman" w:hAnsi="Arial" w:cs="Arial"/>
          <w:sz w:val="24"/>
          <w:szCs w:val="24"/>
        </w:rPr>
        <w:t xml:space="preserve"> Škole</w:t>
      </w:r>
      <w:r w:rsidRPr="00AD5F79">
        <w:rPr>
          <w:rFonts w:ascii="Arial" w:eastAsia="Times New Roman" w:hAnsi="Arial" w:cs="Arial"/>
          <w:sz w:val="24"/>
          <w:szCs w:val="24"/>
        </w:rPr>
        <w:t xml:space="preserve"> odgovoran je </w:t>
      </w:r>
      <w:r>
        <w:rPr>
          <w:rFonts w:ascii="Arial" w:eastAsia="Times New Roman" w:hAnsi="Arial" w:cs="Arial"/>
          <w:sz w:val="24"/>
          <w:szCs w:val="24"/>
        </w:rPr>
        <w:t xml:space="preserve">Ravnatelj </w:t>
      </w:r>
      <w:r w:rsidRPr="00AD5F79"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i/>
          <w:sz w:val="24"/>
          <w:szCs w:val="24"/>
        </w:rPr>
        <w:t>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(3) Nadzor nad zaštitom cjelokupnog dokumentarnog i arhivskog gradiva Škole</w:t>
      </w:r>
      <w:r w:rsidRPr="00AD5F79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 xml:space="preserve">obavlja nadležni arhiv/HDA, te se u tom smislu obvezuju na suradnju sve osobe odgovorne i zadužene za zaštitu dokumentarnog i arhivskog gradiva. </w:t>
      </w: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Gradivo nastalo djelovanjem i radom Škole</w:t>
      </w:r>
      <w:r w:rsidRPr="00AD5F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čini cjelinu (arhivski fond) i u pravilu se ne može dijeliti.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lastRenderedPageBreak/>
        <w:t xml:space="preserve">(2) Dokumentarno gradivo može se dijeliti ili spajati zbog promjene unutarnjeg ustrojstva </w:t>
      </w:r>
      <w:r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sz w:val="24"/>
          <w:szCs w:val="24"/>
        </w:rPr>
        <w:t>, prenošenja dijela ili svih poslova na drugog stvaratelja, zbog preuzimanja dijela ili svih poslova drugog stvaratelja, a uz prethodno pribavljeno mišljenje nadležnog državnog arhiva/HDA.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(3) Nadležno tijelo koje donosi odluku o podjeli ili spajanju dokumentarnog gradiva dužno je utvrditi posjednika za svaki dio ovako podijeljenog ili spojenog dokumentarnog gradiva koji preuzima obveze zaštite i očuvanja dokumentarnog i arhivskoga gradiva koje su za stvaratelja propisane Zakonom o arhivskom gradivu i arhivima.</w:t>
      </w: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5.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Pojmovi u smislu ovih Pravila imaju sljedeće značenje: 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 xml:space="preserve">arhivsko gradivo </w:t>
      </w:r>
      <w:r w:rsidRPr="00AD5F79">
        <w:rPr>
          <w:rFonts w:ascii="Arial" w:eastAsia="Times New Roman" w:hAnsi="Arial" w:cs="Arial"/>
          <w:sz w:val="24"/>
          <w:szCs w:val="24"/>
        </w:rPr>
        <w:t>je odabrano dokumentarno gradivo koje ima trajnu vrijednost za kulturu, povijest, znanost ili druge djelatnosti, ili za zaštitu i ostvarivanje prava i interesa osoba i zajednica, zbog čega se trajno čuva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 xml:space="preserve">dokumentarno gradivo </w:t>
      </w:r>
      <w:r w:rsidRPr="00AD5F79">
        <w:rPr>
          <w:rFonts w:ascii="Arial" w:eastAsia="Times New Roman" w:hAnsi="Arial" w:cs="Arial"/>
          <w:sz w:val="24"/>
          <w:szCs w:val="24"/>
        </w:rPr>
        <w:t>su sve informacije zapisane na bilo kojem mediju, koje su nastale, zaprimljene ili prikupljene u obavljanju djelatnosti pravnih i fizičkih osoba te mogu pružiti uvid u aktivnosti i činjenice povezane s njihovom djelatnošću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dokumentarno gradivo u digitalnom obliku</w:t>
      </w:r>
      <w:r w:rsidRPr="00AD5F79">
        <w:rPr>
          <w:rFonts w:ascii="Arial" w:eastAsia="Times New Roman" w:hAnsi="Arial" w:cs="Arial"/>
          <w:sz w:val="24"/>
          <w:szCs w:val="24"/>
        </w:rPr>
        <w:t xml:space="preserve"> je gradivo u digitalnom obliku zapisa i pohranjeno na strojno čitljivom nosaču informacija, nastalo kao izvorno digitalno gradivo ili pretvorbom gradiva u digitalni oblik 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 xml:space="preserve">dokumentarno gradivo u digitalnom obliku za trajno čuvanje </w:t>
      </w:r>
      <w:r w:rsidRPr="00AD5F79">
        <w:rPr>
          <w:rFonts w:ascii="Arial" w:eastAsia="Times New Roman" w:hAnsi="Arial" w:cs="Arial"/>
          <w:sz w:val="24"/>
          <w:szCs w:val="24"/>
        </w:rPr>
        <w:t>je gradivo čiji je sadržaj zapisan u digitalnom obliku i pohranjen na strojno čitljivom nosaču zapisa pri čemu takav digitalni oblik kao i nosač zapisa osigurava učinkovitu trajnu pohranu i sukladnost tehnološkom razvoju u skladu sa Zakonom o arhivskom gradivu i arhivima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i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 xml:space="preserve">dentifikator zapisa ili </w:t>
      </w:r>
      <w:proofErr w:type="spellStart"/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označitelj</w:t>
      </w:r>
      <w:proofErr w:type="spellEnd"/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predstavlja skup znakova dodijeljenih </w:t>
      </w:r>
      <w:proofErr w:type="spellStart"/>
      <w:r w:rsidRPr="00AD5F79">
        <w:rPr>
          <w:rFonts w:ascii="Arial" w:eastAsia="Times New Roman" w:hAnsi="Arial" w:cs="Arial"/>
          <w:sz w:val="24"/>
          <w:szCs w:val="24"/>
          <w:lang w:eastAsia="hr-HR"/>
        </w:rPr>
        <w:t>metapodacima</w:t>
      </w:r>
      <w:proofErr w:type="spellEnd"/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i/ili informacijskom objektu s ciljem jedinstvena označavanja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i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 xml:space="preserve">nformacijski sustav za upravljanje gradivom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sustav koji prikuplja, pohranjuje, čuva, obrađuje i isporučuje informacijske objekte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i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nformacijski objekt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temeljni oblik sadržaja informacijskog sustava koji obuhvaća podatke i informacije o njima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i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nformacijski paket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čine informacijski objekt i pripadajući </w:t>
      </w:r>
      <w:proofErr w:type="spellStart"/>
      <w:r w:rsidRPr="00AD5F79">
        <w:rPr>
          <w:rFonts w:ascii="Arial" w:eastAsia="Times New Roman" w:hAnsi="Arial" w:cs="Arial"/>
          <w:sz w:val="24"/>
          <w:szCs w:val="24"/>
          <w:lang w:eastAsia="hr-HR"/>
        </w:rPr>
        <w:t>metapodaci</w:t>
      </w:r>
      <w:proofErr w:type="spellEnd"/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koji čine cjelinu prikladnu za pohranu, prikaz i razmjenu, a osim opisnih podataka mogu sadržavati digitalne kopije i/ili podatke o tim kopijama, informacije o pakiranjima i drugo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izlučivanje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postupak kojim se iz cjeline gradiva izdvajaju jedinice čiji je utvrđeni rok čuvanja istekao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l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okator</w:t>
      </w:r>
      <w:proofErr w:type="spellEnd"/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zapisa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podatak o smještaju koji osigurava pristup i korištenje zapisa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metapodaci</w:t>
      </w:r>
      <w:proofErr w:type="spellEnd"/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su strukturirane informacije o podacima koje opisuju informacijski objekt i olakšavaju pretraživanje, korištenje i upravljanje gradivom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odabiranje</w:t>
      </w:r>
      <w:r w:rsidRPr="00AD5F79">
        <w:rPr>
          <w:rFonts w:ascii="Arial" w:eastAsia="Times New Roman" w:hAnsi="Arial" w:cs="Arial"/>
          <w:sz w:val="24"/>
          <w:szCs w:val="24"/>
        </w:rPr>
        <w:t xml:space="preserve"> arhivskoga gradiva je postupak kojim se iz dokumentarnog gradiva nakon postupka vrednovanja odabire arhivsko gradivo za trajno čuvanje 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 xml:space="preserve">pismohrana </w:t>
      </w:r>
      <w:r w:rsidRPr="00AD5F79">
        <w:rPr>
          <w:rFonts w:ascii="Arial" w:eastAsia="Times New Roman" w:hAnsi="Arial" w:cs="Arial"/>
          <w:sz w:val="24"/>
          <w:szCs w:val="24"/>
        </w:rPr>
        <w:t>je ustrojstvena jedinica tijela javne vlasti ili pravne osobe u kojoj se odlaže i čuva dokumentarno i arhivsko gradivo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opis dokumentarnog gradiva s rokovima čuvanja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posjednik gradiva</w:t>
      </w:r>
      <w:r w:rsidRPr="00AD5F79">
        <w:rPr>
          <w:rFonts w:ascii="Arial" w:eastAsia="Times New Roman" w:hAnsi="Arial" w:cs="Arial"/>
          <w:sz w:val="24"/>
          <w:szCs w:val="24"/>
        </w:rPr>
        <w:t xml:space="preserve"> je pravna ili fizička osoba koja je vlasnik ili je u posjedu gradiva kojem nije stvaratelj, nego ga drži s bilo kojega naslova</w:t>
      </w:r>
      <w:r w:rsidRPr="00AD5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(npr. pravni je slijednik stvaratelja ili je gradivo strane provenijencije odnosno slučajno je došlo u posjed i sl.)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retvorba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 xml:space="preserve"> gradiva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postupak prebacivanja gradiva iz jednog oblika ili sustava u drugi, uz očuvanje autentičnosti, integriteta, pouzdanosti i iskoristivosti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 xml:space="preserve">popis cjelokupnog gradiva </w:t>
      </w:r>
      <w:r w:rsidRPr="00AD5F79">
        <w:rPr>
          <w:rFonts w:ascii="Arial" w:eastAsia="Times New Roman" w:hAnsi="Arial" w:cs="Arial"/>
          <w:sz w:val="24"/>
          <w:szCs w:val="24"/>
        </w:rPr>
        <w:t>je popis svih jedinica cjelokupnoga gradiva u posjedu</w:t>
      </w:r>
      <w:r w:rsidRPr="00AD5F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Škole, bez obzira na mjesto čuvanja, organiziran prema sadržajnim cjelinama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stvaratelj gradiva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tijelo javne vlasti, pravna ili fizička osoba, ili grupa osoba, koje obavljaju određenu djelatnost i čijim djelovanjem nastaje dokumentarno i arhivsko gradivo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t</w:t>
      </w:r>
      <w:r w:rsidRPr="00AD5F79">
        <w:rPr>
          <w:rFonts w:ascii="Arial" w:eastAsia="Times New Roman" w:hAnsi="Arial" w:cs="Arial"/>
          <w:b/>
          <w:iCs/>
          <w:sz w:val="24"/>
          <w:szCs w:val="24"/>
          <w:bdr w:val="none" w:sz="0" w:space="0" w:color="auto" w:frame="1"/>
          <w:lang w:eastAsia="hr-HR"/>
        </w:rPr>
        <w:t>ehnička jedinica gradiva</w:t>
      </w:r>
      <w:r w:rsidRPr="00AD5F79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je jedinica fizičke organizacije gradiva (svežanj, kutija, knjiga, fascikl, mapa, mikrofilmska rola, magnetska traka)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upravljanje spisima</w:t>
      </w:r>
      <w:r w:rsidRPr="00AD5F79">
        <w:rPr>
          <w:rFonts w:ascii="Arial" w:eastAsia="Calibri" w:hAnsi="Arial" w:cs="Arial"/>
          <w:sz w:val="24"/>
          <w:szCs w:val="24"/>
        </w:rPr>
        <w:t xml:space="preserve"> odnosno dokumentarnim i arhivskim gradivom je segment organizacije poslovanja koji skrbi za nastanak, prosljeđivanje, organizaciju, obradu, vrednovanje i zaštitu dokumentacije. Spisi sadrže informacije koje su vrijedan resurs i važna poslovna imovina. Spisi omogućuju da se dokumentiraju i zaštite prava i interesi organizacije, zaposlenika i stranaka, podupiru obavljanje aktivnosti unutar organizacije, osiguravaju zaposlenicima pristup informacijama koje su im potrebne u obavljanju posla, osiguravaju kontinuitet poslovanja i štite organizaciju od rizika kojima bi mogla biti izložena</w:t>
      </w:r>
    </w:p>
    <w:p w:rsidR="00AD5F79" w:rsidRPr="00AD5F79" w:rsidRDefault="00AD5F79" w:rsidP="00AD5F79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lastRenderedPageBreak/>
        <w:t xml:space="preserve">vrednovanje </w:t>
      </w:r>
      <w:r w:rsidRPr="00AD5F79">
        <w:rPr>
          <w:rFonts w:ascii="Arial" w:eastAsia="Times New Roman" w:hAnsi="Arial" w:cs="Arial"/>
          <w:sz w:val="24"/>
          <w:szCs w:val="24"/>
        </w:rPr>
        <w:t>je postupak kojim se utvrđuju rokovi čuvanja dokumentarnog gradiva te odabire koje dokumentarno gradivo ima svojstvo arhivskoga gradiva.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6.</w:t>
      </w:r>
    </w:p>
    <w:p w:rsidR="00AD5F79" w:rsidRPr="00AD5F79" w:rsidRDefault="00AD5F79" w:rsidP="00AD5F79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Gradivom se upravlja prema sljedećim načelima:</w:t>
      </w:r>
    </w:p>
    <w:p w:rsidR="00AD5F79" w:rsidRPr="00AD5F79" w:rsidRDefault="00AD5F79" w:rsidP="00AD5F79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a</w:t>
      </w:r>
      <w:r w:rsidRPr="00AD5F79">
        <w:rPr>
          <w:rFonts w:ascii="Arial" w:eastAsia="Times New Roman" w:hAnsi="Arial" w:cs="Arial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utentičnost </w:t>
      </w: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je svojstvo dokumenta ili druge jedinice gradiva koje potvrđuje istinitost, cjelovitost, nespornost podrijetla te njegovu izvornost</w:t>
      </w:r>
    </w:p>
    <w:p w:rsidR="00AD5F79" w:rsidRPr="00AD5F79" w:rsidRDefault="00AD5F79" w:rsidP="00AD5F79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c</w:t>
      </w:r>
      <w:r w:rsidRPr="00AD5F79">
        <w:rPr>
          <w:rFonts w:ascii="Arial" w:eastAsia="Times New Roman" w:hAnsi="Arial" w:cs="Arial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jelovitost</w:t>
      </w:r>
      <w:r w:rsidRPr="00AD5F79">
        <w:rPr>
          <w:rFonts w:ascii="Arial" w:eastAsia="Times New Roman" w:hAnsi="Arial" w:cs="Arial"/>
          <w:i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je svojstvo dokumenta ili druge jedinice gradiva koje potvrđuje da njihov sadržaj nije mijenjan i da jedinica sadrži sve sastavnice koje treba sadržavati</w:t>
      </w:r>
    </w:p>
    <w:p w:rsidR="00AD5F79" w:rsidRPr="00AD5F79" w:rsidRDefault="00AD5F79" w:rsidP="00AD5F79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č</w:t>
      </w:r>
      <w:r w:rsidRPr="00AD5F79">
        <w:rPr>
          <w:rFonts w:ascii="Arial" w:eastAsia="Times New Roman" w:hAnsi="Arial" w:cs="Arial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itljivost</w:t>
      </w:r>
      <w:r w:rsidRPr="00AD5F79">
        <w:rPr>
          <w:rFonts w:ascii="Arial" w:eastAsia="Times New Roman" w:hAnsi="Arial" w:cs="Arial"/>
          <w:i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je svojstvo dokumenta ili druge jedinice gradiva koje osigurava mogućnost uvida, pregledavanja, prikazivanja i razumijevanja njegova sadržaja</w:t>
      </w:r>
    </w:p>
    <w:p w:rsidR="00AD5F79" w:rsidRPr="00AD5F79" w:rsidRDefault="00AD5F79" w:rsidP="00AD5F79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p</w:t>
      </w:r>
      <w:r w:rsidRPr="00AD5F79">
        <w:rPr>
          <w:rFonts w:ascii="Arial" w:eastAsia="Times New Roman" w:hAnsi="Arial" w:cs="Arial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ovjerljivost</w:t>
      </w:r>
      <w:r w:rsidRPr="00AD5F79">
        <w:rPr>
          <w:rFonts w:ascii="Arial" w:eastAsia="Times New Roman" w:hAnsi="Arial" w:cs="Arial"/>
          <w:i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je svojstvo koje osigurava da dokument ili druga jedinica gradiva ne budu dostupni ili otkriveni neovlaštenim osobama</w:t>
      </w:r>
    </w:p>
    <w:p w:rsidR="00AD5F79" w:rsidRPr="00AD5F79" w:rsidRDefault="00AD5F79" w:rsidP="00AD5F79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v</w:t>
      </w:r>
      <w:r w:rsidRPr="00AD5F79">
        <w:rPr>
          <w:rFonts w:ascii="Arial" w:eastAsia="Times New Roman" w:hAnsi="Arial" w:cs="Arial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jerodostojnost</w:t>
      </w:r>
      <w:r w:rsidRPr="00AD5F79">
        <w:rPr>
          <w:rFonts w:ascii="Arial" w:eastAsia="Times New Roman" w:hAnsi="Arial" w:cs="Arial"/>
          <w:i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podrijetla dokumenta je svojstvo dokumenta ili druge jedinice gradiva koje pruža jamstvo o tome tko je izradio dokument, odnosno drugu jedinicu dokumentacije</w:t>
      </w:r>
    </w:p>
    <w:p w:rsidR="00AD5F79" w:rsidRPr="00AD5F79" w:rsidRDefault="00AD5F79" w:rsidP="00AD5F79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p</w:t>
      </w:r>
      <w:r w:rsidRPr="00AD5F79">
        <w:rPr>
          <w:rFonts w:ascii="Arial" w:eastAsia="Times New Roman" w:hAnsi="Arial" w:cs="Arial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renosivost </w:t>
      </w: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je svojstvo jedinice gradiva da zajedno s pripadajućim </w:t>
      </w:r>
      <w:proofErr w:type="spellStart"/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metapodacima</w:t>
      </w:r>
      <w:proofErr w:type="spellEnd"/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bude izvezena iz informacijskog sustava u kojem se nalazi u unaprijed definiranom obliku i pomoću unaprijed definiranih funkcionalnosti sustava.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II. OBVEZE ŠKOLE KAO STVARATELJA I/ILI POSJEDNIKA DOKUMENTARNOG I ARHIVSKOG GRADIVA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7.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Times New Roman" w:hAnsi="Arial" w:cs="Arial"/>
          <w:sz w:val="24"/>
          <w:szCs w:val="24"/>
        </w:rPr>
        <w:t>kao stvaratelj i/ili posjednik dokumentarnog i arhivskog gradiva dužan je: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uspostaviti informacijski sustav i propisati ga Pravilima kako bi osigurao da dokumentarno gradivo koje posjeduje bude primjereno zaštićeno, sređeno i opisano,</w:t>
      </w:r>
      <w:r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te dostupno ovlaštenim osobama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utvrditi pravila i postupke nastajanja izvornog dokumentarnog gradiva u digitalnom obliku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osigurati pretvorbu arhivskoga gradiva nastaloga u fizičkom ili analognom obliku u digitalni oblik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lastRenderedPageBreak/>
        <w:t>odrediti rok čuvanja za sve vrste gradiva koje nastaje njegovim radom te takav Popis dokumentarnog gradiva s rokovima čuvanja dostaviti nadležnom arhivu/HDA na odobrenje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odrediti rok čuvanja i za sve vrste gradiva u posjedu koje nije nastalo radom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ili radom tijela čiju djelatnost nastavlja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izlučiti i uništiti dokumentarno gradivo u fizičkom ili analognom i digitalnom obliku kojemu su protekli rokovi čuvanja i nema značenja za tekuće poslovanje stvaratelja gradiva niti svojstvo arhivskoga gradiva ili kulturnog dobra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uništiti i prije isteka rokova fizičko ili analogno dokumentarno gradivo pretvoreno u digitalni oblik ako su u postupku pretvorbe obavljene provjere cjelovitosti i kvalitete pretvorbe i ako je ishođena potvrda o sukladnosti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osigurati prostore za odlaganje i čuvanje dokumentarnog gradiva u fizičkom ili analognom obliku i čuvanje gradiva u digitalnom obliku (serveri i prateća IT infrastruktura)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dostaviti popis cjelokupnog gradiva nadležnom arhivu/HDA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obavještavati nadležni arhiv/HDA o svim važnijim promjenama u vezi s gradivom i omogućiti uvid u stanje gradiva</w:t>
      </w:r>
    </w:p>
    <w:p w:rsidR="00AD5F79" w:rsidRPr="00AD5F79" w:rsidRDefault="00AD5F79" w:rsidP="00AD5F7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izvijestiti nadležni arhiv/HDA o svakoj promjeni statusa i ustrojstva radi davanja mišljenja o postupanju s gradivom.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Pr="00AD5F79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2E4DF8" w:rsidRDefault="002E4DF8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  <w:sectPr w:rsidR="002E4DF8">
          <w:footerReference w:type="even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III. UPRAVLJANJE GRADIVOM</w:t>
      </w:r>
    </w:p>
    <w:p w:rsidR="00AD5F79" w:rsidRPr="00AD5F79" w:rsidRDefault="00AD5F79" w:rsidP="00AD5F79">
      <w:pPr>
        <w:numPr>
          <w:ilvl w:val="0"/>
          <w:numId w:val="12"/>
        </w:num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INFORMACIJSKI SUSTAVI</w:t>
      </w:r>
    </w:p>
    <w:p w:rsidR="00AD5F79" w:rsidRPr="00AD5F79" w:rsidRDefault="00AD5F79" w:rsidP="00AD5F7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Lines="120" w:after="28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8.</w:t>
      </w:r>
    </w:p>
    <w:p w:rsidR="00AD5F79" w:rsidRPr="00AD5F79" w:rsidRDefault="00AD5F79" w:rsidP="00AD5F7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Osnovni zahtjevi za svaki sustav upravljanja dokumentarnim i arhivskim gradivom:</w:t>
      </w:r>
    </w:p>
    <w:p w:rsidR="00AD5F79" w:rsidRPr="00AD5F79" w:rsidRDefault="00AD5F79" w:rsidP="00AD5F7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sustav je potrebno urediti temeljem zakonskih i </w:t>
      </w:r>
      <w:proofErr w:type="spellStart"/>
      <w:r w:rsidRPr="00AD5F79">
        <w:rPr>
          <w:rFonts w:ascii="Arial" w:eastAsia="Calibri" w:hAnsi="Arial" w:cs="Arial"/>
          <w:sz w:val="24"/>
          <w:szCs w:val="24"/>
        </w:rPr>
        <w:t>podzakonskih</w:t>
      </w:r>
      <w:proofErr w:type="spellEnd"/>
      <w:r w:rsidRPr="00AD5F79">
        <w:rPr>
          <w:rFonts w:ascii="Arial" w:eastAsia="Calibri" w:hAnsi="Arial" w:cs="Arial"/>
          <w:sz w:val="24"/>
          <w:szCs w:val="24"/>
        </w:rPr>
        <w:t xml:space="preserve"> propisa te internim </w:t>
      </w:r>
      <w:r w:rsidRPr="00AD5F79">
        <w:rPr>
          <w:rFonts w:ascii="Arial" w:eastAsia="Times New Roman" w:hAnsi="Arial" w:cs="Arial"/>
          <w:sz w:val="24"/>
          <w:szCs w:val="24"/>
        </w:rPr>
        <w:t>Pravilima</w:t>
      </w:r>
    </w:p>
    <w:p w:rsidR="00AD5F79" w:rsidRPr="00AD5F79" w:rsidRDefault="00AD5F79" w:rsidP="00AD5F7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sustav treba obuhvatiti svu dokumentaciju koja mora biti pregledna te jasno i dosljedno strukturirana; dokumentacija je cjelovita ako sadrži sve jedinice dokumentacije koje mogu nastati tijekom poslovnih aktivnosti stvaratelja, što se utvrđuje analizom poslovnih aktivnosti, odnosno klasifikacijskog ili razredbenog plana dokumentacije, a istim je obuhvaćeno cjelokupno poslovanje organizacije i sva dokumentaciju koja pri tome može nastati, a pri čemu je potrebno predvidjeti mjesto pojedinih jedinica dokumentacije u ukupnoj strukturi dokumentacije</w:t>
      </w:r>
    </w:p>
    <w:p w:rsidR="00AD5F79" w:rsidRPr="00AD5F79" w:rsidRDefault="00AD5F79" w:rsidP="00AD5F7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u svrhu </w:t>
      </w:r>
      <w:r w:rsidRPr="00AD5F79">
        <w:rPr>
          <w:rFonts w:ascii="Arial" w:eastAsia="Times New Roman" w:hAnsi="Arial" w:cs="Arial"/>
          <w:sz w:val="24"/>
          <w:szCs w:val="24"/>
        </w:rPr>
        <w:t>ostvarivanja prava i zaštite interesa, podrške poslovanju i postizanju poslovnih ciljeva te očuvanja poslovnog identiteta, p</w:t>
      </w:r>
      <w:r w:rsidRPr="00AD5F79">
        <w:rPr>
          <w:rFonts w:ascii="Arial" w:eastAsia="Calibri" w:hAnsi="Arial" w:cs="Arial"/>
          <w:sz w:val="24"/>
          <w:szCs w:val="24"/>
        </w:rPr>
        <w:t>otrebno je provesti vrednovanje ukupne dokumentacije, odnosno odrediti rokove čuvanja</w:t>
      </w:r>
      <w:r w:rsidRPr="00AD5F79">
        <w:rPr>
          <w:rFonts w:ascii="Arial" w:eastAsia="Times New Roman" w:hAnsi="Arial" w:cs="Arial"/>
          <w:sz w:val="24"/>
          <w:szCs w:val="24"/>
        </w:rPr>
        <w:t xml:space="preserve"> spisa </w:t>
      </w:r>
    </w:p>
    <w:p w:rsidR="00AD5F79" w:rsidRPr="00AD5F79" w:rsidRDefault="00AD5F79" w:rsidP="00AD5F7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dokumentaciju kojoj prođu rokovi čuvanja potrebno je izlučiti</w:t>
      </w:r>
    </w:p>
    <w:p w:rsidR="00AD5F79" w:rsidRPr="00AD5F79" w:rsidRDefault="00AD5F79" w:rsidP="00AD5F7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osigurati </w:t>
      </w:r>
      <w:r w:rsidRPr="00AD5F79">
        <w:rPr>
          <w:rFonts w:ascii="Arial" w:eastAsia="Calibri" w:hAnsi="Arial" w:cs="Arial"/>
          <w:sz w:val="24"/>
          <w:szCs w:val="24"/>
        </w:rPr>
        <w:t>zaštitu i dugotrajno čuvanje gradiva u pismohrani te su tomu prilagođeni i zahtjevi u svezi s prostorom, opremom i minimalnim uvjetima smještaja</w:t>
      </w:r>
    </w:p>
    <w:p w:rsidR="00AD5F79" w:rsidRPr="00AD5F79" w:rsidRDefault="00AD5F79" w:rsidP="00AD5F7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osigurati </w:t>
      </w:r>
      <w:r w:rsidRPr="00AD5F79">
        <w:rPr>
          <w:rFonts w:ascii="Arial" w:eastAsia="Calibri" w:hAnsi="Arial" w:cs="Arial"/>
          <w:sz w:val="24"/>
          <w:szCs w:val="24"/>
        </w:rPr>
        <w:t xml:space="preserve">iskoristivost dokumentacije, odnosno omogućiti njenu dostupnost i korištenje. </w:t>
      </w:r>
    </w:p>
    <w:p w:rsidR="00AD5F79" w:rsidRPr="00AD5F79" w:rsidRDefault="00AD5F79" w:rsidP="00AD5F79">
      <w:pPr>
        <w:spacing w:after="0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3600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 xml:space="preserve">      Članak 9.</w:t>
      </w:r>
    </w:p>
    <w:p w:rsidR="00AD5F79" w:rsidRPr="00AD5F79" w:rsidRDefault="00AD5F79" w:rsidP="00AD5F7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Upravljanje dokumentarnim i arhivskim gradivom odvija se u svim ustrojstvenim jedinicama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te su principe i postupanja dužni poznavati svi zaposlenici.</w:t>
      </w:r>
    </w:p>
    <w:p w:rsidR="00AD5F79" w:rsidRPr="00AD5F79" w:rsidRDefault="00AD5F79" w:rsidP="00AD5F79">
      <w:pPr>
        <w:spacing w:after="0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10.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(1) Sve jedinice dokumentarnog gradiva u posjedu 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moraju se nalaziti u uređenom informacijskom sustavu za upravljanje gradivom, biti identificirane u njemu i dostupne osobama koje imaju pravo pristupa podacima koje gradivo sadrži.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lastRenderedPageBreak/>
        <w:t xml:space="preserve">(2) Za svaki informacijski sustav za upravljanje gradivom koji </w:t>
      </w:r>
      <w:r w:rsidR="002E4DF8" w:rsidRPr="002E4DF8">
        <w:rPr>
          <w:rFonts w:ascii="Arial" w:eastAsia="Times New Roman" w:hAnsi="Arial" w:cs="Arial"/>
          <w:sz w:val="24"/>
          <w:szCs w:val="24"/>
        </w:rPr>
        <w:t>Škola</w:t>
      </w:r>
      <w:r w:rsidR="002E4DF8" w:rsidRPr="002E4DF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koristi mora biti određeno koje se gradivo u njemu čuva, te osoba/osobe odgovorne za sustav kao i osigurana cjelovitost gradiva u sustavu.</w:t>
      </w:r>
    </w:p>
    <w:p w:rsidR="002E4DF8" w:rsidRPr="00AD5F79" w:rsidRDefault="00AD5F79" w:rsidP="002E4DF8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(3) Ako</w:t>
      </w:r>
      <w:r w:rsidRPr="00AD5F7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2E4DF8"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Calibri" w:hAnsi="Arial" w:cs="Arial"/>
          <w:sz w:val="24"/>
          <w:szCs w:val="24"/>
        </w:rPr>
        <w:t>posjeduje gradivo koje se ne nalazi u uređenom informacijskom sustavu upravljanja gradivom, odnosno onaj čije jedinice gradiva nisu jednoznačno identificirane, primjereno zaštićene i dostupne osobama koje imaju pravo pristupa podacima koje gradivo sadrži, dužan je o tome obavijestiti nadležni arhiv/HDA.</w:t>
      </w:r>
    </w:p>
    <w:p w:rsidR="00AD5F79" w:rsidRPr="00AD5F79" w:rsidRDefault="00AD5F79" w:rsidP="00AD5F7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2. ZAPRIMANJE JEDINICA GRADIVA U INFORMACIJSKI SUSTAV</w:t>
      </w:r>
    </w:p>
    <w:p w:rsidR="00AD5F79" w:rsidRPr="00AD5F79" w:rsidRDefault="00AD5F79" w:rsidP="00AD5F79">
      <w:p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</w:p>
    <w:p w:rsidR="00AD5F79" w:rsidRPr="00AD5F79" w:rsidRDefault="00AD5F79" w:rsidP="00AD5F79">
      <w:pPr>
        <w:spacing w:after="0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11.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(1) Jedinice gradiva zaprimaju se u informacijski sustav za upravljanje gradivom u pravilu čim nastanu, odnosno čim se zaprime. Zaprimanje jedinice gradiva u informacijski sustav za upravljanje gradivom biti će zabilježeno najmanje podacima o vremenu zaprimanja, izvoru iz kojeg je jedinica zaprimljena i osobi koja je zaprimila jedinicu gradiva.</w:t>
      </w:r>
    </w:p>
    <w:p w:rsidR="00AD5F79" w:rsidRPr="00AD5F79" w:rsidRDefault="00AD5F79" w:rsidP="00AD5F79">
      <w:pPr>
        <w:spacing w:after="0"/>
        <w:ind w:left="57" w:right="57" w:firstLine="3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(2) Podatke o zaprimanju jedinica gradiva u informacijski sustav za upravljanje gradivom potrebno je primjereno zaštititi od mijenjanja, brisanja ili dodavanja.</w:t>
      </w:r>
    </w:p>
    <w:p w:rsidR="00AD5F79" w:rsidRPr="00AD5F79" w:rsidRDefault="00AD5F79" w:rsidP="00AD5F79">
      <w:pPr>
        <w:spacing w:after="0"/>
        <w:ind w:left="57" w:right="57" w:firstLine="3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noProof/>
          <w:sz w:val="24"/>
          <w:szCs w:val="24"/>
        </w:rPr>
        <w:t xml:space="preserve">(3) Kod prijenosa gradiva iz jednog informacijskog sustava u drugi, obvezno se prenose na odgovarajući način i metapodaci izvornog sustava koji se odnose na jedinice gradiva koje se prenose te </w:t>
      </w:r>
      <w:r w:rsidR="00C254ED">
        <w:rPr>
          <w:rFonts w:ascii="Arial" w:eastAsia="Calibri" w:hAnsi="Arial" w:cs="Arial"/>
          <w:noProof/>
          <w:sz w:val="24"/>
          <w:szCs w:val="24"/>
        </w:rPr>
        <w:t>n</w:t>
      </w:r>
      <w:r w:rsidRPr="00AD5F79">
        <w:rPr>
          <w:rFonts w:ascii="Arial" w:eastAsia="Calibri" w:hAnsi="Arial" w:cs="Arial"/>
          <w:noProof/>
          <w:sz w:val="24"/>
          <w:szCs w:val="24"/>
        </w:rPr>
        <w:t>e smije doći do gubitka mogućnosti identifikacije jedinice gradiva za koju je određeno da se čuva trajno niti do gubitka metapodataka o takvoj jedinici gradiva.</w:t>
      </w: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12.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(1) Nastanak jedinice gradiva treba biti dokumentiran </w:t>
      </w:r>
      <w:proofErr w:type="spellStart"/>
      <w:r w:rsidRPr="00AD5F79">
        <w:rPr>
          <w:rFonts w:ascii="Arial" w:eastAsia="Times New Roman" w:hAnsi="Arial" w:cs="Arial"/>
          <w:sz w:val="24"/>
          <w:szCs w:val="24"/>
          <w:lang w:eastAsia="hr-HR"/>
        </w:rPr>
        <w:t>metapodacima</w:t>
      </w:r>
      <w:proofErr w:type="spellEnd"/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u odgovarajućem informacijskom sustavu koji su trajno logički povezani s jedinicom gradiva.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(2) Podaci o nastanku jedinice gradiva sadržavaju jedinstveni identifikator, naziv, vrijeme nastanka, oznaku iz popisa dokumentarnog gradiva</w:t>
      </w:r>
      <w:r w:rsidRPr="00AD5F7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s rokovima čuvanja kojoj jedinica pripada, podatke o osobi ili osobama koje su odgovorne za nastanak jedinice gradiva, podatke o ograničenjima dostupnosti (ako ih ima) te predviđeni rok čuvanja.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(3) Podaci o ograničenjima dostupnosti sadrže pravnu osnovu za svako pojedino ograničenje.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(4)</w:t>
      </w:r>
      <w:r w:rsidRPr="00AD5F7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2E4DF8">
        <w:rPr>
          <w:rFonts w:ascii="Arial" w:eastAsia="Times New Roman" w:hAnsi="Arial" w:cs="Arial"/>
          <w:sz w:val="24"/>
          <w:szCs w:val="24"/>
        </w:rPr>
        <w:t xml:space="preserve">Škola </w:t>
      </w:r>
      <w:r w:rsidR="002E4DF8">
        <w:rPr>
          <w:rFonts w:ascii="Arial" w:eastAsia="Times New Roman" w:hAnsi="Arial" w:cs="Arial"/>
          <w:sz w:val="24"/>
          <w:szCs w:val="24"/>
          <w:lang w:eastAsia="hr-HR"/>
        </w:rPr>
        <w:t>je duž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na osigurati nepromjenjivost podataka o nastanku jedinice gradiva najmanje do isteka roka čuvanja jedinice gradiva.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lastRenderedPageBreak/>
        <w:t>Članak 13.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(1) Svaki informacijski sustav kojim se upravlja dokumentarnim </w:t>
      </w:r>
      <w:r w:rsidR="00FD2E8C">
        <w:rPr>
          <w:rFonts w:ascii="Arial" w:eastAsia="Calibri" w:hAnsi="Arial" w:cs="Arial"/>
          <w:sz w:val="24"/>
          <w:szCs w:val="24"/>
        </w:rPr>
        <w:t xml:space="preserve">i arhivskim </w:t>
      </w:r>
      <w:r w:rsidRPr="00AD5F79">
        <w:rPr>
          <w:rFonts w:ascii="Arial" w:eastAsia="Calibri" w:hAnsi="Arial" w:cs="Arial"/>
          <w:sz w:val="24"/>
          <w:szCs w:val="24"/>
        </w:rPr>
        <w:t>gradivom</w:t>
      </w:r>
      <w:r w:rsidR="002E4DF8" w:rsidRPr="002E4DF8">
        <w:rPr>
          <w:rFonts w:ascii="Arial" w:eastAsia="Times New Roman" w:hAnsi="Arial" w:cs="Arial"/>
          <w:sz w:val="24"/>
          <w:szCs w:val="24"/>
        </w:rPr>
        <w:t xml:space="preserve">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Pr="00AD5F79">
        <w:rPr>
          <w:rFonts w:ascii="Arial" w:eastAsia="Calibri" w:hAnsi="Arial" w:cs="Arial"/>
          <w:sz w:val="24"/>
          <w:szCs w:val="24"/>
        </w:rPr>
        <w:t xml:space="preserve">mora sadržavati Popis cjelokupnog gradiva koje se nalazi u tom sustavu. 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(2) Popis cjelokupnog gradiva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vodi se i dostavlja u strukturiranom elektroničkom obliku koji je prikladan za ponovnu uporabu i dijeljenje podataka.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(3) O svakoj jedinici gradiva u informacijskom sustavu za upravljanje gradivom Popis cjelokupnog gradiva mora sadržavati najmanje one podatke koji su označeni kao obvezni podaci u specifikaciji </w:t>
      </w:r>
      <w:proofErr w:type="spellStart"/>
      <w:r w:rsidRPr="00AD5F79">
        <w:rPr>
          <w:rFonts w:ascii="Arial" w:eastAsia="Calibri" w:hAnsi="Arial" w:cs="Arial"/>
          <w:sz w:val="24"/>
          <w:szCs w:val="24"/>
        </w:rPr>
        <w:t>metapodataka</w:t>
      </w:r>
      <w:proofErr w:type="spellEnd"/>
      <w:r w:rsidRPr="00AD5F79">
        <w:rPr>
          <w:rFonts w:ascii="Arial" w:eastAsia="Calibri" w:hAnsi="Arial" w:cs="Arial"/>
          <w:sz w:val="24"/>
          <w:szCs w:val="24"/>
        </w:rPr>
        <w:t xml:space="preserve"> koju donosi i objavljuje na svojim mrežnim stranicama HDA, a mora sadržavati najmanje podatke koji identificiraju jedinice gradiva, podatke o vremenu nastanka, količini, vrsti, obliku i stvaratelju gradiva te podatke o dostupnosti i mogućim ograničenjima prava korištenja.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(4) Popis treba omogućiti pouzdano pretraživanje i identifikaciju jedinica gradiva, provjeru njihove autentičnosti, cjelovitosti, utvrđivanje dostupnosti, pregled podataka o nastanku, zaprimanju i obradi jedinice i pregled podataka o odgovornosti za jedinicu, identifikaciju svih jedinica gradiva koje su nastale ili zaprimljene u okviru pojedine poslovne aktivnosti stvaratelja gradiva, identifikaciju jedinica gradiva najmanje do razine osnovne jedinice udruživanja dokumenata (predmet).</w:t>
      </w:r>
    </w:p>
    <w:p w:rsidR="00AD5F79" w:rsidRPr="00AD5F79" w:rsidRDefault="00AD5F79" w:rsidP="00AD5F79">
      <w:pPr>
        <w:spacing w:after="0"/>
        <w:ind w:right="57"/>
        <w:jc w:val="both"/>
        <w:rPr>
          <w:rFonts w:ascii="Arial" w:eastAsia="Calibri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3. PRETVORBA GRADIVA</w:t>
      </w: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14.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(1) Dokumentarno </w:t>
      </w:r>
      <w:r w:rsidR="00FD2E8C">
        <w:rPr>
          <w:rFonts w:ascii="Arial" w:eastAsia="Calibri" w:hAnsi="Arial" w:cs="Arial"/>
          <w:sz w:val="24"/>
          <w:szCs w:val="24"/>
        </w:rPr>
        <w:t xml:space="preserve">i arhivsko </w:t>
      </w:r>
      <w:r w:rsidRPr="00AD5F79">
        <w:rPr>
          <w:rFonts w:ascii="Arial" w:eastAsia="Calibri" w:hAnsi="Arial" w:cs="Arial"/>
          <w:sz w:val="24"/>
          <w:szCs w:val="24"/>
        </w:rPr>
        <w:t>gradivo može se pretvoriti u digitalni oblik na način da su očuvani autentičnost, cjelovitost, vjerodostojnost podrijetla, čitljivost i povjerljivost gradiva tijekom pretvorbe i nakon pretvorbe u obliku u koji je pretvoreno.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(2) Pretvorba gradiva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mora biti obavljena u obliku koji pruža jamstvo glede pouzdanosti i uporabivosti gradiva na način:</w:t>
      </w:r>
    </w:p>
    <w:p w:rsidR="00AD5F79" w:rsidRPr="00AD5F79" w:rsidRDefault="00AD5F79" w:rsidP="00AD5F79">
      <w:pPr>
        <w:numPr>
          <w:ilvl w:val="0"/>
          <w:numId w:val="6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da su sačuvana sva bitna svojstva, sastavnice, učinci i uporabivost izvornoga gradiva (očuvanje cjelovitosti gradiva)</w:t>
      </w:r>
    </w:p>
    <w:p w:rsidR="00AD5F79" w:rsidRPr="00AD5F79" w:rsidRDefault="00AD5F79" w:rsidP="00AD5F79">
      <w:pPr>
        <w:numPr>
          <w:ilvl w:val="0"/>
          <w:numId w:val="6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da je izvršena na način koji pruža razumno jamstvo da nije obavljeno neovlašteno i nedokumentirano dodavanje, mijenjanje ili uklanjanje svojstava gradiva</w:t>
      </w:r>
    </w:p>
    <w:p w:rsidR="00AD5F79" w:rsidRPr="00AD5F79" w:rsidRDefault="00AD5F79" w:rsidP="00AD5F79">
      <w:pPr>
        <w:numPr>
          <w:ilvl w:val="0"/>
          <w:numId w:val="6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da je obavljena u skladu s utvrđenim pravilima i da je primjereno dokumentirana </w:t>
      </w:r>
    </w:p>
    <w:p w:rsidR="00AD5F79" w:rsidRPr="00AD5F79" w:rsidRDefault="00AD5F79" w:rsidP="00AD5F79">
      <w:pPr>
        <w:numPr>
          <w:ilvl w:val="0"/>
          <w:numId w:val="6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da je pretvorba gradiva, koje je predmetom zaštite autorskog prava, izvršena uz poštivanje propisa kojima se uređuje autorsko pravo</w:t>
      </w:r>
    </w:p>
    <w:p w:rsidR="00AD5F79" w:rsidRPr="00AD5F79" w:rsidRDefault="00AD5F79" w:rsidP="00AD5F79">
      <w:pPr>
        <w:numPr>
          <w:ilvl w:val="0"/>
          <w:numId w:val="6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lastRenderedPageBreak/>
        <w:t>da je obavljena u skladu s drugim propisima kojima se uređuju uvjeti i postupci pretvorbe određenih vrsta dokumentarnoga</w:t>
      </w:r>
      <w:r w:rsidR="00FD2E8C">
        <w:rPr>
          <w:rFonts w:ascii="Arial" w:eastAsia="Calibri" w:hAnsi="Arial" w:cs="Arial"/>
          <w:sz w:val="24"/>
          <w:szCs w:val="24"/>
        </w:rPr>
        <w:t xml:space="preserve"> i arhivskoga</w:t>
      </w:r>
      <w:r w:rsidRPr="00AD5F79">
        <w:rPr>
          <w:rFonts w:ascii="Arial" w:eastAsia="Calibri" w:hAnsi="Arial" w:cs="Arial"/>
          <w:sz w:val="24"/>
          <w:szCs w:val="24"/>
        </w:rPr>
        <w:t xml:space="preserve"> gradiva.  </w:t>
      </w:r>
    </w:p>
    <w:p w:rsidR="00AD5F79" w:rsidRPr="00AD5F79" w:rsidRDefault="00AD5F79" w:rsidP="00AD5F79">
      <w:pPr>
        <w:spacing w:after="0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15.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(1) Dokumentacija informacijskog sustava kojim se obavlja pretvorb</w:t>
      </w:r>
      <w:r w:rsidR="002E4DF8">
        <w:rPr>
          <w:rFonts w:ascii="Arial" w:eastAsia="Calibri" w:hAnsi="Arial" w:cs="Arial"/>
          <w:sz w:val="24"/>
          <w:szCs w:val="24"/>
        </w:rPr>
        <w:t>a gradiva u digitalni oblik kod</w:t>
      </w:r>
      <w:r w:rsidR="002E4DF8" w:rsidRPr="002E4DF8">
        <w:rPr>
          <w:rFonts w:ascii="Arial" w:eastAsia="Times New Roman" w:hAnsi="Arial" w:cs="Arial"/>
          <w:sz w:val="24"/>
          <w:szCs w:val="24"/>
        </w:rPr>
        <w:t xml:space="preserve">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mora sadržavati podatke o softveru i hardveru koji se koriste, informacijskim objektima koji nastaju ili se obrađuju u postupku pretvorbe, kao i mrežni plan i detaljnu specifikaciju postupka pretvorbe.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(2) Pored podataka iz stavka 1. ovog članka, dokumentacija treba</w:t>
      </w:r>
      <w:r w:rsidRPr="00AD5F7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sadržavati:</w:t>
      </w:r>
    </w:p>
    <w:p w:rsidR="00AD5F79" w:rsidRPr="00AD5F79" w:rsidRDefault="00AD5F79" w:rsidP="00AD5F79">
      <w:pPr>
        <w:numPr>
          <w:ilvl w:val="0"/>
          <w:numId w:val="7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upute za administraciju i održavanje sustava</w:t>
      </w:r>
    </w:p>
    <w:p w:rsidR="00AD5F79" w:rsidRPr="00AD5F79" w:rsidRDefault="00AD5F79" w:rsidP="00AD5F79">
      <w:pPr>
        <w:numPr>
          <w:ilvl w:val="0"/>
          <w:numId w:val="7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upute za korisnike sustava</w:t>
      </w:r>
    </w:p>
    <w:p w:rsidR="00AD5F79" w:rsidRPr="00AD5F79" w:rsidRDefault="00AD5F79" w:rsidP="00AD5F79">
      <w:pPr>
        <w:numPr>
          <w:ilvl w:val="0"/>
          <w:numId w:val="7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procjenu rizika i specifikaciju mjera informacijske sigurnosti koje je potrebno provoditi</w:t>
      </w:r>
    </w:p>
    <w:p w:rsidR="00AD5F79" w:rsidRPr="00AD5F79" w:rsidRDefault="00AD5F79" w:rsidP="00AD5F79">
      <w:pPr>
        <w:numPr>
          <w:ilvl w:val="0"/>
          <w:numId w:val="7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opis postupka za provjeru cjelovitosti i kvalitete pretvorbe</w:t>
      </w:r>
    </w:p>
    <w:p w:rsidR="00AD5F79" w:rsidRPr="00AD5F79" w:rsidRDefault="00AD5F79" w:rsidP="00AD5F79">
      <w:pPr>
        <w:numPr>
          <w:ilvl w:val="0"/>
          <w:numId w:val="7"/>
        </w:num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upute za postupanje s gradivom koje se pretvara u digitalni oblik (priprema za snimanje,</w:t>
      </w:r>
    </w:p>
    <w:p w:rsidR="00AD5F79" w:rsidRPr="00AD5F79" w:rsidRDefault="00AD5F79" w:rsidP="00AD5F79">
      <w:pPr>
        <w:spacing w:after="0"/>
        <w:ind w:left="77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postupak snimanja, zaštita podataka, postupanje s izvornim gradivom nakon pretvorbe).</w:t>
      </w:r>
    </w:p>
    <w:p w:rsidR="00AD5F79" w:rsidRPr="00AD5F79" w:rsidRDefault="00AD5F79" w:rsidP="00AD5F7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AD5F79">
        <w:rPr>
          <w:rFonts w:ascii="Arial" w:eastAsia="Calibri" w:hAnsi="Arial" w:cs="Arial"/>
          <w:sz w:val="24"/>
          <w:szCs w:val="24"/>
        </w:rPr>
        <w:t>(3) Postupak pretvorbe gradiva u digitalni oblik mora biti primjereno dokumentiran sukladno utvrđenoj razini rizika, tako da je moguće provjeravati tko je i kada obavio pretvorbu te u kojem tehničkom i organizacijskom okruženju.</w:t>
      </w:r>
    </w:p>
    <w:p w:rsidR="00AD5F79" w:rsidRPr="00AD5F79" w:rsidRDefault="00AD5F79" w:rsidP="00AD5F79">
      <w:p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16.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(1</w:t>
      </w:r>
      <w:r w:rsidR="002E4DF8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2E4DF8">
        <w:rPr>
          <w:rFonts w:ascii="Arial" w:eastAsia="Times New Roman" w:hAnsi="Arial" w:cs="Arial"/>
          <w:sz w:val="24"/>
          <w:szCs w:val="24"/>
        </w:rPr>
        <w:t>Škola</w:t>
      </w:r>
      <w:r w:rsidRPr="00AD5F79">
        <w:rPr>
          <w:rFonts w:ascii="Arial" w:eastAsia="Calibri" w:hAnsi="Arial" w:cs="Arial"/>
          <w:sz w:val="24"/>
          <w:szCs w:val="24"/>
        </w:rPr>
        <w:t xml:space="preserve"> mora u postupku pretvorbe procijeniti razinu rizika u odnosu na gubitak autentičnosti, cjelovitosti, vjerodostojnosti podrijetla, čitljivost ili povjerljivost gradiva te utvrditi je li taj rizik  umjeren, visok ili vrlo visok.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(2) Način utvrđivanja rizika definira se sukladno odredbama članaka 26. i 27. Pravilnika o upravljanju dokumentarnim gradivom izvan arhiva.</w:t>
      </w:r>
    </w:p>
    <w:p w:rsidR="00AD5F79" w:rsidRPr="00AD5F79" w:rsidRDefault="00AD5F79" w:rsidP="002E4DF8">
      <w:pPr>
        <w:spacing w:after="0" w:line="360" w:lineRule="auto"/>
        <w:ind w:right="57"/>
        <w:jc w:val="both"/>
        <w:rPr>
          <w:rFonts w:ascii="Arial" w:eastAsia="Calibri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17.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(1) Tijek radnog procesa u postupku pretvorbe gradiva jasno se utvrđuje na način da se određuje koje gradivo treba pretvoriti te tko obavlja pojedine radnje u pretvorbi gradiva i način na koji ih treba obaviti.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(2) Postupak pretvorbe gradiva uključuje stvaranje podataka koji omogućuju provjeru cjelovitosti gradiva nakon pretvorbe, način i vrijeme provjere cjelovitosti i kvalitete u obliku u koji je pretvoreno, sukladno utvrđenoj razini rizika od gubitka cjelovitosti.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lastRenderedPageBreak/>
        <w:t>(3) Postupkom pretvorbe mora biti određeno kako se i kada provjeravaju cjelovitost i kvaliteta pretvorbe sukladno propisanim pravilima te može li se i pod kojim uvjetima izvorno gradivo uništiti.</w:t>
      </w:r>
    </w:p>
    <w:p w:rsidR="00AD5F79" w:rsidRPr="00AD5F79" w:rsidRDefault="00AD5F79" w:rsidP="00AD5F79">
      <w:p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(4) Priprema gradiva za pretvorbu, snimanje gradiva, osiguranje cjelovitosti gradiva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obavlja se sukladno člancima 22., 23. i 25. Pravilnika o upravljanju dokumentarnim gradivom izvan arhiva.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(5) Informacijska sigurnost u sustavu za pretvorbu gradiva kod 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mora biti u skladu sa člankom 21. Pravilnika o upravljanju dokumentarnim gradivom izvan arhiva.</w:t>
      </w:r>
    </w:p>
    <w:p w:rsidR="00AD5F79" w:rsidRPr="00AD5F79" w:rsidRDefault="00AD5F79" w:rsidP="00AD5F79">
      <w:pPr>
        <w:spacing w:after="0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Članak 18.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 xml:space="preserve">(1) HDA na zahtjev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Calibri" w:hAnsi="Arial" w:cs="Arial"/>
          <w:sz w:val="24"/>
          <w:szCs w:val="24"/>
        </w:rPr>
        <w:t>provodi ocjenu sukladnosti pravila, tehnologije i  postupaka pretvorbe i čuvanja gradiva s odredbama Zakona o arhivskom gradivu i arhivima te Pravilnika o upravljanju dokumentarnim gradivom izvan arhiva putem Obrasca za provjeru sukladnosti te izdaje odgovarajuću potvrdu o sukladnosti tih pravila, tehnologije, postupaka pretvorbe i čuvanja gradiva.</w:t>
      </w:r>
    </w:p>
    <w:p w:rsidR="00AD5F79" w:rsidRPr="00AD5F79" w:rsidRDefault="00AD5F79" w:rsidP="00AD5F79">
      <w:pPr>
        <w:spacing w:after="0"/>
        <w:ind w:left="57" w:right="57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</w:t>
      </w:r>
      <w:r w:rsidR="002E4DF8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2E4DF8">
        <w:rPr>
          <w:rFonts w:ascii="Arial" w:eastAsia="Times New Roman" w:hAnsi="Arial" w:cs="Arial"/>
          <w:sz w:val="24"/>
          <w:szCs w:val="24"/>
        </w:rPr>
        <w:t>Škola</w:t>
      </w:r>
      <w:r w:rsidRPr="00AD5F79">
        <w:rPr>
          <w:rFonts w:ascii="Arial" w:eastAsia="Calibri" w:hAnsi="Arial" w:cs="Arial"/>
          <w:sz w:val="24"/>
          <w:szCs w:val="24"/>
        </w:rPr>
        <w:t xml:space="preserve"> je duž</w:t>
      </w:r>
      <w:r w:rsidR="002E4DF8">
        <w:rPr>
          <w:rFonts w:ascii="Arial" w:eastAsia="Calibri" w:hAnsi="Arial" w:cs="Arial"/>
          <w:sz w:val="24"/>
          <w:szCs w:val="24"/>
        </w:rPr>
        <w:t>na</w:t>
      </w:r>
      <w:r w:rsidRPr="00AD5F79">
        <w:rPr>
          <w:rFonts w:ascii="Arial" w:eastAsia="Calibri" w:hAnsi="Arial" w:cs="Arial"/>
          <w:sz w:val="24"/>
          <w:szCs w:val="24"/>
        </w:rPr>
        <w:t xml:space="preserve"> obavijestiti HDA o svakoj izmjeni pravila, tehnologije ili postupaka u pretvorbi i čuvanju gradiva ili o odstupanjima u njihovoj primjeni, te radi provjere sukladnosti dostaviti HDA Obrazac za provjeru sukladnosti pravila, tehnologije i postupaka pretvorbe i čuvanja gradiva.</w:t>
      </w:r>
    </w:p>
    <w:p w:rsidR="00AD5F79" w:rsidRPr="00AD5F79" w:rsidRDefault="00AD5F79" w:rsidP="00AD5F79">
      <w:pPr>
        <w:spacing w:after="0"/>
        <w:ind w:right="57"/>
        <w:jc w:val="both"/>
        <w:rPr>
          <w:rFonts w:ascii="Arial" w:eastAsia="Calibri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57" w:right="57"/>
        <w:jc w:val="center"/>
        <w:rPr>
          <w:rFonts w:ascii="Arial" w:eastAsia="Calibri" w:hAnsi="Arial" w:cs="Arial"/>
          <w:b/>
          <w:sz w:val="24"/>
          <w:szCs w:val="24"/>
        </w:rPr>
      </w:pPr>
      <w:r w:rsidRPr="00AD5F79">
        <w:rPr>
          <w:rFonts w:ascii="Arial" w:eastAsia="Calibri" w:hAnsi="Arial" w:cs="Arial"/>
          <w:b/>
          <w:sz w:val="24"/>
          <w:szCs w:val="24"/>
        </w:rPr>
        <w:t>4. POHRANA I ZAŠTITA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19.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(1) Sve organizacijske jedinice </w:t>
      </w:r>
      <w:r w:rsidR="002E4DF8">
        <w:rPr>
          <w:rFonts w:ascii="Arial" w:eastAsia="Times New Roman" w:hAnsi="Arial" w:cs="Arial"/>
          <w:sz w:val="24"/>
          <w:szCs w:val="24"/>
        </w:rPr>
        <w:t>Škole</w:t>
      </w:r>
      <w:r w:rsidR="002E4DF8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dužne su cjelovito i primjereno dokumentirati poslove koje obavljaju sukladno zahtjevima propisa i drugih normativnih akata koji uređuju djelatnost i način rada</w:t>
      </w:r>
      <w:r w:rsidR="002E4DF8" w:rsidRPr="002E4DF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E4DF8" w:rsidRPr="002E4DF8"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sz w:val="24"/>
          <w:szCs w:val="24"/>
        </w:rPr>
        <w:t>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Riješene predmete u fizičkom ili analognom obliku potrebno je tehnički opremiti u svrhu zaštite, stoga se stavljaju u za to određene omote, fascikle, registratore, arhivske kutije, svežnjeve, uveze ili arhivske mape (fascikle s preklopom) i druge primjerene tehničke jedinice.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(3) U ustrojstvenoj jedinici u kojoj je gradivo nastalo čuva se onoliko koliko zahtijevaju poslovni procesi, a nakon toga gradivo se obvezno predaje u pisarnicu.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(4) Voditelj svake ustrojstvene jedinice odgovoran je za dokumentarno i arhivsko gradivo koje nastaje u njegovom poslovnom području, od trenutka zaprimanja i obrade do predaje na daljnje čuvanje. Svaki zaposlenik odgovoran je za gradivo za koje je zadužen u pogledu sadržaja, podataka, pravodobne obrade te ukupnog stanja svakog predmeta kojim raspolaže. Svaki zaposlenik koji je zadužen za gradivo do predaje u pismohranu, dužan ga je tijekom godine odlagati po utvrđenom planu koji odgovara naravi posla te ga svrstati u </w:t>
      </w:r>
      <w:r w:rsidRPr="00AD5F79">
        <w:rPr>
          <w:rFonts w:ascii="Arial" w:eastAsia="Times New Roman" w:hAnsi="Arial" w:cs="Arial"/>
          <w:sz w:val="24"/>
          <w:szCs w:val="24"/>
        </w:rPr>
        <w:lastRenderedPageBreak/>
        <w:t>odgovarajuće arhivske jedinice. Na svakoj tehničkoj jedinici, ispisuju se slijedeći podaci:</w:t>
      </w:r>
    </w:p>
    <w:p w:rsidR="00AD5F79" w:rsidRPr="00AD5F79" w:rsidRDefault="00AD5F79" w:rsidP="00AD5F7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naziv stvaratelja</w:t>
      </w:r>
    </w:p>
    <w:p w:rsidR="00AD5F79" w:rsidRPr="00AD5F79" w:rsidRDefault="00AD5F79" w:rsidP="00AD5F7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ustrojstvena jedinica</w:t>
      </w:r>
    </w:p>
    <w:p w:rsidR="00AD5F79" w:rsidRPr="00AD5F79" w:rsidRDefault="00AD5F79" w:rsidP="00AD5F7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godina (raspon) nastanka gradiva</w:t>
      </w:r>
    </w:p>
    <w:p w:rsidR="00AD5F79" w:rsidRPr="00AD5F79" w:rsidRDefault="00AD5F79" w:rsidP="00AD5F7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naziv i vrsta gradiva</w:t>
      </w:r>
    </w:p>
    <w:p w:rsidR="00AD5F79" w:rsidRPr="00AD5F79" w:rsidRDefault="00AD5F79" w:rsidP="00AD5F7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raspon brojeva predmeta u arhivskoj jedinici</w:t>
      </w:r>
    </w:p>
    <w:p w:rsidR="00AD5F79" w:rsidRPr="00AD5F79" w:rsidRDefault="00AD5F79" w:rsidP="00AD5F79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rok čuvanja gradiva.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ab/>
        <w:t xml:space="preserve">   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20.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Dokumentarno i arhivsko gradivo</w:t>
      </w:r>
      <w:r w:rsidR="002E4DF8" w:rsidRPr="002E4DF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E4DF8" w:rsidRPr="002E4DF8"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i/>
          <w:sz w:val="24"/>
          <w:szCs w:val="24"/>
        </w:rPr>
        <w:t>,</w:t>
      </w:r>
      <w:r w:rsidRPr="00AD5F79">
        <w:rPr>
          <w:rFonts w:ascii="Arial" w:eastAsia="Times New Roman" w:hAnsi="Arial" w:cs="Arial"/>
          <w:sz w:val="24"/>
          <w:szCs w:val="24"/>
        </w:rPr>
        <w:t xml:space="preserve"> u fizičkom ili analognom obliku prikuplja se, zaprima, obrađuje, evidentira, odabire i izlučuje te osigurava od oštećenja i gubitka u odgovarajućoj ustrojstvenoj jedinici i/ili pismohrani</w:t>
      </w:r>
      <w:r w:rsidR="002E4DF8">
        <w:rPr>
          <w:rFonts w:ascii="Arial" w:eastAsia="Times New Roman" w:hAnsi="Arial" w:cs="Arial"/>
          <w:sz w:val="24"/>
          <w:szCs w:val="24"/>
        </w:rPr>
        <w:t xml:space="preserve"> Škole.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Dokumentarno gradivo u digitalnom obliku kao i određene cjeline gradiva u fizičkom ili analognom obliku mogu se čuvati i obrađivati u drugim ustrojstvenim jedinicama, ako je to potrebno radi poslovanja te ako je tako utvrđeno ovim Pravilima ili posebnom odlukom.</w:t>
      </w: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21.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Dokumentarno i arhivsko gradivo u fizičkom ili analognom obliku predaje se u pismohranu u sređenom stanju, u tehnički oblikovanim i označenim arhivskim jedinicama te uz popis jedinica gradiva obuhvaćenog primopredajnim zapisnikom.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Primopredajni zapisnik supotpisuju ovlašteni zaposlenici koji predaju gradivo i odgovorna osoba za rad pismohrane, odnosno zaposlenik u pismohrani.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(3) Primopredajni zapisnik izrađuje se u dva primjerka, od kojih jedan čuva ustrojstvena jedinica koja predaje dokumentarno gradivo, a drugi odgovorna osoba za rad pismohrane, odnosno zaposlenik u pismohrani.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(4) Odgovorna osoba za rad pismohrane, odnosno zaposlenik u pismohrani, dužan je pregledati cjelokupno preuzeto dokumentarno gradivo i provjeriti točnost upisanih podataka.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22.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Po prijemu i obradi dokumentarnog i arhivskog gradiva na način propisan odredbama ovih Pravila, gradivo se raspoređuje na primjerene police, odnosno u ormare u odgovarajućim prostorijama pismohrane.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Dokumentarno i arhivsko gradivo razvrstava se prema funkcionalnim dokumentacijskim cjelinama, vremenu nastanka, vrstama gradiva i rokovima čuvanja.</w:t>
      </w:r>
    </w:p>
    <w:p w:rsidR="00AD5F79" w:rsidRPr="00FD2E8C" w:rsidRDefault="00AD5F79" w:rsidP="00FD2E8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lastRenderedPageBreak/>
        <w:t>(3) Prije odlaganja dokumentarnog i arhivskog gradiva na police i u ormare, obavlja se označava</w:t>
      </w:r>
      <w:r w:rsidR="00FD2E8C">
        <w:rPr>
          <w:rFonts w:ascii="Arial" w:eastAsia="Times New Roman" w:hAnsi="Arial" w:cs="Arial"/>
          <w:sz w:val="24"/>
          <w:szCs w:val="24"/>
        </w:rPr>
        <w:t>nje tehničkih jedinica gradiva.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23.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 okviru uredovanja  pismohrane, vode se sljedeće evidencije:</w:t>
      </w:r>
    </w:p>
    <w:p w:rsidR="00AD5F79" w:rsidRPr="00AD5F79" w:rsidRDefault="00AD5F79" w:rsidP="00AD5F79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evidencija ulaska gradiva u pismohranu</w:t>
      </w:r>
    </w:p>
    <w:p w:rsidR="00AD5F79" w:rsidRPr="00AD5F79" w:rsidRDefault="00AD5F79" w:rsidP="00AD5F79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knjiga posudbe ili korištenja – upisuju se podaci o gradivu koje je izdano na privremeno korištenje</w:t>
      </w:r>
      <w:r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putem odgovarajuće potvrde (reversa), a za uvid i izdavanje kopija gradiva u digitalnom obliku potreban je samo upis u evidenciju.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ind w:left="3240" w:firstLine="360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24.</w:t>
      </w:r>
    </w:p>
    <w:p w:rsidR="00AD5F79" w:rsidRPr="00AD5F79" w:rsidRDefault="002E4DF8" w:rsidP="002E4DF8">
      <w:pPr>
        <w:spacing w:after="0"/>
        <w:ind w:right="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Škola </w:t>
      </w:r>
      <w:r w:rsidR="00AD5F79" w:rsidRPr="00AD5F79">
        <w:rPr>
          <w:rFonts w:ascii="Arial" w:eastAsia="Calibri" w:hAnsi="Arial" w:cs="Arial"/>
          <w:sz w:val="24"/>
          <w:szCs w:val="24"/>
        </w:rPr>
        <w:t>jednom godišnje, te uvijek po zahtjevu nadležnog arhiva/HDA, dostavlja Popis svoga cjelokupnog gradiva, neovisno o mjestu pohrane, odnosno njegove ispravke i dopune, sa stanjem na zadnji dan prethodne godine.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5. OBVEZA OSIGURANJA PRIMJERENIH UVJETA POHRANE I ZAŠTITE GRADIVA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 xml:space="preserve">Članak 25. 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</w:t>
      </w:r>
      <w:r w:rsidR="002E4DF8">
        <w:rPr>
          <w:rFonts w:ascii="Arial" w:eastAsia="Times New Roman" w:hAnsi="Arial" w:cs="Arial"/>
          <w:sz w:val="24"/>
          <w:szCs w:val="24"/>
        </w:rPr>
        <w:t>) Škola je duž</w:t>
      </w:r>
      <w:r w:rsidRPr="00AD5F79">
        <w:rPr>
          <w:rFonts w:ascii="Arial" w:eastAsia="Times New Roman" w:hAnsi="Arial" w:cs="Arial"/>
          <w:sz w:val="24"/>
          <w:szCs w:val="24"/>
        </w:rPr>
        <w:t>n</w:t>
      </w:r>
      <w:r w:rsidR="002E4DF8">
        <w:rPr>
          <w:rFonts w:ascii="Arial" w:eastAsia="Times New Roman" w:hAnsi="Arial" w:cs="Arial"/>
          <w:sz w:val="24"/>
          <w:szCs w:val="24"/>
        </w:rPr>
        <w:t>a</w:t>
      </w:r>
      <w:r w:rsidRPr="00AD5F79">
        <w:rPr>
          <w:rFonts w:ascii="Arial" w:eastAsia="Times New Roman" w:hAnsi="Arial" w:cs="Arial"/>
          <w:sz w:val="24"/>
          <w:szCs w:val="24"/>
        </w:rPr>
        <w:t xml:space="preserve"> osigurati primjerene uvjete, prostor, opremu i stručno osoblje za pohranu i zaštitu dokumentarnog i arhivskog gradiva.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(2) U slučaju pohrane dokumentarnog i arhivskog gradiva u računalni oblak, gradivo se mora čuvati u zasebnom računalnom oblaku, zaštićeno enkripcijom i lozinkom, mora se znati gdje je fizičko mjesto pohrane gradiva u svim fazama pohrane i obrade dokumentarnog i arhivskog gradiva te isto ne smije biti izvan granica Republike Hrvatske. 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(3</w:t>
      </w:r>
      <w:r w:rsidR="002E4DF8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2E4DF8">
        <w:rPr>
          <w:rFonts w:ascii="Arial" w:eastAsia="Times New Roman" w:hAnsi="Arial" w:cs="Arial"/>
          <w:sz w:val="24"/>
          <w:szCs w:val="24"/>
        </w:rPr>
        <w:t>Škola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mora osigurati odgovarajuću sigurnost za hardver i softver te kontrolu za pristup informacijskom sustavu za pohranu gradiva.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(4) Nadležni državni arhiv/HDA nadzire uvjete pohrane i zaštite gradiva.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6. POHRANA I ZAŠTITA GRADIVA U FIZIČKOM ILI ANALOGNOM OBLIKU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26.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 (1) Primjerenim prostorom za pohranu i zaštitu gradiva smatraju se spremišta: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koja</w:t>
      </w:r>
      <w:r w:rsidRPr="00AD5F79">
        <w:rPr>
          <w:rFonts w:ascii="Arial" w:eastAsia="Calibri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su čista, uredna, suha, zračna i zaštićena od prodora nadzemnih i podzemnih voda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lastRenderedPageBreak/>
        <w:t>udaljena od mjesta otvorenoga plamena, od prostorija u kojima se čuvaju lako zapaljive tvari, od izvora prašenja i onečišćenja zraka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propisno udaljena od proizvodnih i energetskih postrojenja, instalacija i vodova (plinskih, vodovodnih, kanalizacijskih)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opremljena odgovarajućim električnim instalacijama, sa središnjim isključivanjem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opremljena rasvjetnim tijelima koje ne emitiraju štetna zračenja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osigurana od provale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kojima je zapriječen pristup neovlaštenim osobama, u radno vrijeme i izvan radnog vremena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 kojima temperatura u pravilu ne prelazi 16 – 20 °C, a relativna vlažnost 45 – 55 %</w:t>
      </w:r>
    </w:p>
    <w:p w:rsidR="00AD5F79" w:rsidRPr="00AD5F79" w:rsidRDefault="00AD5F79" w:rsidP="00AD5F7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koje su opremljene vatrodojavnim uređajima i uređajima za suho gašenje požara.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(2) Gradivo se oprema na način koji omogućuje sigurno i jednostavno rukovanje gradivom i osigurava zaštitu primjerenu roku čuvanja gradiva (omoti, kutije i slične tehničke jedinice).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(3) Tehničke jedinice gradiva označavaju se podacima koji se nedvojbeno povezuju s podacima u Popisu cjelokupnog gradiva.</w:t>
      </w: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27.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(1) Dokumentarno i arhivsko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gradivo se oprema zaštitnom opremom koja omogućuje sigurno rukovanje i štiti ga od oštećenja.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Spremišta u kojima se čuva gradivo potrebno je opremiti metalnim policama ili ormarima koji su primjereni za smještaj gradiva.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(3) Dokumentarno i arhivsko gradivo ne smije se držati na podu, stolovima ili drugim mjestima koja nisu namijenjena za njegovo odlaganje.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(4) Pri izvođenju radova u spremištima u kojima se čuva gradivo ili u njihovoj blizini, kao i prilikom čišćenja tih prostorija, ne smiju se koristiti sredstva i postupci koji mogu biti štetni za gradivo (upotreba otvorenog plamena, korištenje agresivnih kemijskih sredstava i zapaljivih tvari, pretjerano vlaženje), pogotovo ako gradivo nije prethodno izmješteno na mjesto sigurno od posljedica primjene tih sredstava i postupaka.</w:t>
      </w:r>
    </w:p>
    <w:p w:rsidR="00AD5F79" w:rsidRPr="00AD5F79" w:rsidRDefault="00AD5F79" w:rsidP="00AD5F79">
      <w:pPr>
        <w:spacing w:after="0"/>
        <w:textAlignment w:val="baseline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:rsidR="00AD5F79" w:rsidRPr="00AD5F79" w:rsidRDefault="008561A4" w:rsidP="00AD5F79">
      <w:pPr>
        <w:spacing w:after="0"/>
        <w:jc w:val="center"/>
        <w:textAlignment w:val="baseline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hr-HR"/>
        </w:rPr>
        <w:t>7.  POHRANA I ZAŠTITA</w:t>
      </w:r>
      <w:r w:rsidR="00AD5F79" w:rsidRPr="00AD5F79">
        <w:rPr>
          <w:rFonts w:ascii="Arial" w:eastAsia="Times New Roman" w:hAnsi="Arial" w:cs="Arial"/>
          <w:b/>
          <w:iCs/>
          <w:sz w:val="24"/>
          <w:szCs w:val="24"/>
          <w:lang w:eastAsia="hr-HR"/>
        </w:rPr>
        <w:t xml:space="preserve"> GRADIVA U DIGITALNOM OBLIKU</w:t>
      </w:r>
    </w:p>
    <w:p w:rsidR="00AD5F79" w:rsidRPr="00AD5F79" w:rsidRDefault="00AD5F79" w:rsidP="00AD5F79">
      <w:pPr>
        <w:spacing w:after="0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28.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(1)</w:t>
      </w:r>
      <w:r w:rsidRPr="00AD5F7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2E4DF8">
        <w:rPr>
          <w:rFonts w:ascii="Arial" w:eastAsia="Times New Roman" w:hAnsi="Arial" w:cs="Arial"/>
          <w:sz w:val="24"/>
          <w:szCs w:val="24"/>
        </w:rPr>
        <w:t xml:space="preserve">Škola </w:t>
      </w:r>
      <w:r w:rsidR="00E43382">
        <w:rPr>
          <w:rFonts w:ascii="Arial" w:eastAsia="Times New Roman" w:hAnsi="Arial" w:cs="Arial"/>
          <w:sz w:val="24"/>
          <w:szCs w:val="24"/>
          <w:lang w:eastAsia="hr-HR"/>
        </w:rPr>
        <w:t>je duž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E43382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sustavno upravljati gradivom u digitalnom obliku u informacijskom sustavu koji osigurava primjerenu razinu zaštite gradiva i očuvanje autentičnosti, cjelovitosti, vjerodostojnosti podrijetla, čitljivosti i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povjerljivosti gradiva te sustavom koji omogućava upravljanje rizicima od gubitka gradiva ili navedenih svojstava gradiva.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(2) Gradivo treba biti zaštićeno od gubitka izradom sigurnosnih kopija ili drugom odgovarajućom mjerom informacijske sigurnosti, sukladno procjeni rizika.</w:t>
      </w:r>
    </w:p>
    <w:p w:rsidR="00AD5F79" w:rsidRPr="00AD5F79" w:rsidRDefault="00AD5F79" w:rsidP="00AD5F79">
      <w:p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(3) Postupci upravljanja gradivom u digitalnom obliku trebaju biti dokumentirani.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(4) Informacijski sustav u kojem se čuva arhivsko gradivo u digitalnom obliku treba omogućiti izvoz jedinica arhivskog gradiva i pripadajućih </w:t>
      </w:r>
      <w:proofErr w:type="spellStart"/>
      <w:r w:rsidRPr="00AD5F79">
        <w:rPr>
          <w:rFonts w:ascii="Arial" w:eastAsia="Times New Roman" w:hAnsi="Arial" w:cs="Arial"/>
          <w:sz w:val="24"/>
          <w:szCs w:val="24"/>
          <w:lang w:eastAsia="hr-HR"/>
        </w:rPr>
        <w:t>metapodataka</w:t>
      </w:r>
      <w:proofErr w:type="spellEnd"/>
      <w:r w:rsidRPr="00AD5F79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8. VREDNOVANJE GRADIVA</w:t>
      </w:r>
    </w:p>
    <w:p w:rsidR="00AD5F79" w:rsidRPr="00AD5F79" w:rsidRDefault="00AD5F79" w:rsidP="00AD5F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Članak 29.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E43382">
        <w:rPr>
          <w:rFonts w:ascii="Arial" w:eastAsia="Times New Roman" w:hAnsi="Arial" w:cs="Arial"/>
          <w:sz w:val="24"/>
          <w:szCs w:val="24"/>
          <w:lang w:eastAsia="hr-HR"/>
        </w:rPr>
        <w:t>(1)</w:t>
      </w:r>
      <w:r w:rsidRPr="00E433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E43382"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određuje rokove čuvanja dokumentarnog</w:t>
      </w:r>
      <w:r w:rsidR="00FD2E8C">
        <w:rPr>
          <w:rFonts w:ascii="Arial" w:eastAsia="Times New Roman" w:hAnsi="Arial" w:cs="Arial"/>
          <w:sz w:val="24"/>
          <w:szCs w:val="24"/>
          <w:lang w:eastAsia="hr-HR"/>
        </w:rPr>
        <w:t xml:space="preserve"> i arhivskog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gradiva sukladno propisima koji uređuju obvezu čuvanja pojedinih vrsta dokumenata, potrebama poslovanja i zaštite vlastitih i tuđih prava i interesa, interesa javnosti, interesa za kulturu, povijest i druge znanosti te prema oglednim popisima gradiva s rokovima čuvanja i uputama nadležnog državnog arhiva/HDA.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(2) Ukoliko</w:t>
      </w:r>
      <w:r w:rsidRPr="00AD5F7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E43382"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posjeduje gradivo koje nije nastalo njegovim radom ili radom tijela čiju djelatnost nastavlja, dužan je utvrditi rokove čuvanja i za to gradivo</w:t>
      </w:r>
      <w:r w:rsidRPr="00AD5F79">
        <w:rPr>
          <w:rFonts w:ascii="Arial" w:eastAsia="Calibri" w:hAnsi="Arial" w:cs="Arial"/>
          <w:sz w:val="24"/>
          <w:szCs w:val="24"/>
        </w:rPr>
        <w:t xml:space="preserve">. 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(3) Ako u radu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nastane jedinica gradiva koja nije predviđena u Popisu dokumentarnog gradiva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s rokovima čuvanja, </w:t>
      </w:r>
      <w:r w:rsidR="00E43382">
        <w:rPr>
          <w:rFonts w:ascii="Arial" w:eastAsia="Times New Roman" w:hAnsi="Arial" w:cs="Arial"/>
          <w:sz w:val="24"/>
          <w:szCs w:val="24"/>
        </w:rPr>
        <w:t xml:space="preserve">Škola </w:t>
      </w:r>
      <w:r w:rsidR="00E43382">
        <w:rPr>
          <w:rFonts w:ascii="Arial" w:eastAsia="Times New Roman" w:hAnsi="Arial" w:cs="Arial"/>
          <w:sz w:val="24"/>
          <w:szCs w:val="24"/>
          <w:lang w:eastAsia="hr-HR"/>
        </w:rPr>
        <w:t>je duž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na dopuniti taj Popis na propisani način.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30.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(1) Pravila s Popisom dokumentarnog </w:t>
      </w:r>
      <w:r w:rsidR="00FD2E8C">
        <w:rPr>
          <w:rFonts w:ascii="Arial" w:eastAsia="Times New Roman" w:hAnsi="Arial" w:cs="Arial"/>
          <w:sz w:val="24"/>
          <w:szCs w:val="24"/>
          <w:lang w:eastAsia="hr-HR"/>
        </w:rPr>
        <w:t xml:space="preserve">i arhivskog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gradiva</w:t>
      </w:r>
      <w:r w:rsidRPr="00AD5F7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s rokovima čuvanja iz članka 1. ovih Pravila dostavljaju se nadležnom državnom arhivu/HDA na odobrenje.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(2) Ako nadležni arhiv u roku od trideset dana od dana zaprimanja zahtjeva ne izda odobrenje ili ne odbije izdati odobrenje iz stavka 1. ovoga članka, smatra se da je ovo odobrenje izdano.</w:t>
      </w: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31.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Ukoliko </w:t>
      </w:r>
      <w:r w:rsidR="00E43382"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vodi cjelokupnu ili dio dokumentacije u digitalnom i u fizičkom ili analognom obliku, podaci o djelomičnom ili potpunom podudaranju jedinica gradiva u digitalnom i u fizičkom ili analognom obliku moraju biti naznačeni u Popisu cjelokupnog gradiva.</w:t>
      </w: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D5F79" w:rsidRDefault="00AD5F79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D2E8C" w:rsidRDefault="00FD2E8C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FD2E8C" w:rsidRPr="00AD5F79" w:rsidRDefault="00FD2E8C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lastRenderedPageBreak/>
        <w:t>9. POSTUPAK IZLUČIVANJA I UNIŠTENJA DOKUMENTARNOG GRADIVA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Članak 32.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Dokumentarno gradivo u fizičkom ili analognom i u digitalnom obliku, odnosno gradivo s ograničenim rokovima, čuva se do isteka rokova utvrđenih popisom dokumentarnog gradiva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s rokovima čuvanja.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33.</w:t>
      </w:r>
    </w:p>
    <w:p w:rsidR="00AD5F79" w:rsidRPr="00AD5F79" w:rsidRDefault="00AD5F79" w:rsidP="00AD5F7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(1) Izlučivanje i uništavanje dijela dokumentarnog gradiva kojemu su istekli rokovi čuvanja prema Popisu dokumentarnoga gradiva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s rokovima čuvanja, vrši se redovito po isteku rokova čuvanja temeljem:</w:t>
      </w:r>
      <w:r w:rsidRPr="00AD5F79">
        <w:rPr>
          <w:rFonts w:ascii="Arial" w:eastAsia="Calibri" w:hAnsi="Arial" w:cs="Arial"/>
          <w:sz w:val="24"/>
          <w:szCs w:val="24"/>
        </w:rPr>
        <w:t xml:space="preserve"> </w:t>
      </w:r>
    </w:p>
    <w:p w:rsidR="00AD5F79" w:rsidRPr="00AD5F79" w:rsidRDefault="00AD5F79" w:rsidP="00AD5F7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odobrenja nadležnog arhiva/HDA kojim se odobrava izlučivanje i uništenje gradiva po  provedenom pojedinačnom postupku za određeno gradivo</w:t>
      </w:r>
    </w:p>
    <w:p w:rsidR="00AD5F79" w:rsidRPr="00AD5F79" w:rsidRDefault="00AD5F79" w:rsidP="00AD5F7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odobrenja nadležnog arhiva/HDA kojim se odobrava izlučivanje i uništenje određenih kategorija gradiva prema odobrenom popisu gradiva s rokovima čuvanja bez provođenja posebnog postupka za svaki pojedinačni postupak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(2) Odobrenja iz stavka 1. ovog članka daju se na prijedlog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 xml:space="preserve">i na temelju odobrenog Popisa dokumentarnog gradiva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s rokovima  čuvanja.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Postupak izlučivanja i uništenja dokumentarnog gradiva po provedenom pojedinačnom postupku za određeno gradivo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34.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Postupak izlučivanja i uništenja dokumentarnog gradiva pokreće odgovorna osoba</w:t>
      </w:r>
      <w:r w:rsidR="00E4338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i/>
          <w:sz w:val="24"/>
          <w:szCs w:val="24"/>
        </w:rPr>
        <w:t>.</w:t>
      </w:r>
      <w:r w:rsidRPr="00AD5F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Prijedlogu za davanje odobrenja za izlučivanje gradiva prilaže se popis gradiva koje se predlaže za izlučivanje s podacima o oznaci, vrsti, količini, vremenu nastanka gradiva te o osnovi za izlučivanje.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(3) Ukoliko se prijedlogu i popisu iz stavka 2. ovog članka predlaže dokumentarno gradivo  u fizičkom ili analognom obliku kojemu nisu istekli rokovi čuvanja</w:t>
      </w:r>
      <w:r w:rsidR="008606AB">
        <w:rPr>
          <w:rFonts w:ascii="Arial" w:eastAsia="Times New Roman" w:hAnsi="Arial" w:cs="Arial"/>
          <w:sz w:val="24"/>
          <w:szCs w:val="24"/>
        </w:rPr>
        <w:t>,</w:t>
      </w:r>
      <w:r w:rsidRPr="00AD5F79">
        <w:rPr>
          <w:rFonts w:ascii="Arial" w:eastAsia="Times New Roman" w:hAnsi="Arial" w:cs="Arial"/>
          <w:sz w:val="24"/>
          <w:szCs w:val="24"/>
        </w:rPr>
        <w:t xml:space="preserve"> ali je pretvoreno u digitalni oblik obavezno se prilaže i važeća</w:t>
      </w:r>
      <w:r w:rsidRPr="00AD5F79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potvrda o sukladnosti pravila, tehnologije, postupaka pretvorbe i čuvanja gradiva.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35.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(1) Popis gradiva predloženog za izlučivanje dostavlja se nadležnom arhivu/HDA. 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lastRenderedPageBreak/>
        <w:t>(2) Nadležni državni arhiv/HDA donosi rješenje o odobrenju izlučivanja i uništavanja gradiva u roku od trideset dana od zaprimanja prijedloga.</w:t>
      </w:r>
    </w:p>
    <w:p w:rsidR="00AD5F79" w:rsidRPr="00AD5F79" w:rsidRDefault="00AD5F79" w:rsidP="00AD5F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36.</w:t>
      </w:r>
    </w:p>
    <w:p w:rsidR="00AD5F79" w:rsidRPr="00AD5F79" w:rsidRDefault="00AD5F79" w:rsidP="00AD5F7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Izlučeno gradivo uništava se na način koji osigurava zaštitu tajnosti podataka i onemogućuje neovlašteni pristup osobnim podacima.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(2) Postupak izlučivanja gradiva i uništenje izlučenog gradiva dokumentira se bilježenjem odgovarajućih </w:t>
      </w:r>
      <w:proofErr w:type="spellStart"/>
      <w:r w:rsidRPr="00AD5F79">
        <w:rPr>
          <w:rFonts w:ascii="Arial" w:eastAsia="Times New Roman" w:hAnsi="Arial" w:cs="Arial"/>
          <w:sz w:val="24"/>
          <w:szCs w:val="24"/>
        </w:rPr>
        <w:t>metapodataka</w:t>
      </w:r>
      <w:proofErr w:type="spellEnd"/>
      <w:r w:rsidRPr="00AD5F79">
        <w:rPr>
          <w:rFonts w:ascii="Arial" w:eastAsia="Times New Roman" w:hAnsi="Arial" w:cs="Arial"/>
          <w:sz w:val="24"/>
          <w:szCs w:val="24"/>
        </w:rPr>
        <w:t xml:space="preserve"> u evidenciji gradiva, zapisnikom ili drugim odgovarajućim dokumentom.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(3) Podatke o izlučenom i uništenom gradivu potrebno je navesti u Popisu cjelokupnog gradiva.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Postupak izlučivanja i uništenja dokumentarnog gradiva bez provođenja posebnog postupka za svaki pojedinačni postupak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37.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</w:t>
      </w:r>
      <w:r w:rsidRPr="00E43382">
        <w:rPr>
          <w:rFonts w:ascii="Arial" w:eastAsia="Times New Roman" w:hAnsi="Arial" w:cs="Arial"/>
          <w:sz w:val="24"/>
          <w:szCs w:val="24"/>
        </w:rPr>
        <w:t>)</w:t>
      </w:r>
      <w:r w:rsidRPr="00E4338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43382"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Times New Roman" w:hAnsi="Arial" w:cs="Arial"/>
          <w:sz w:val="24"/>
          <w:szCs w:val="24"/>
        </w:rPr>
        <w:t xml:space="preserve">može izlučiti i uništiti određene kategorije gradiva bez provođenja posebnog postupka za svaki pojedinačni postupak, što mora biti posebno definirano u Popisu dokumentarnog gradiva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s rokovima  čuvanja.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O provedenome postupku dostavlja se obavijest nadležnom arhivu/HDA.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10. DOSTUPNOST I KORIŠTENJE GRADIVA</w:t>
      </w:r>
    </w:p>
    <w:p w:rsidR="00AD5F79" w:rsidRPr="00AD5F79" w:rsidRDefault="00AD5F79" w:rsidP="00AD5F7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38.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Dokumentarno i arhivsko gradivo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 xml:space="preserve">dostupno je od njegova nastanka, ako zakonima i </w:t>
      </w:r>
      <w:proofErr w:type="spellStart"/>
      <w:r w:rsidRPr="00AD5F79">
        <w:rPr>
          <w:rFonts w:ascii="Arial" w:eastAsia="Times New Roman" w:hAnsi="Arial" w:cs="Arial"/>
          <w:sz w:val="24"/>
          <w:szCs w:val="24"/>
        </w:rPr>
        <w:t>podzakonskim</w:t>
      </w:r>
      <w:proofErr w:type="spellEnd"/>
      <w:r w:rsidRPr="00AD5F79">
        <w:rPr>
          <w:rFonts w:ascii="Arial" w:eastAsia="Times New Roman" w:hAnsi="Arial" w:cs="Arial"/>
          <w:sz w:val="24"/>
          <w:szCs w:val="24"/>
        </w:rPr>
        <w:t xml:space="preserve"> aktima koji uređuju dostupnost nije određeno drugačije.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39.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Korištenje gradiva utvrđuje se kroz informacijske sustave.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Pr="00AD5F79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lastRenderedPageBreak/>
        <w:t>11. PREDAJA JAVNOG ARHIVSKOG GRADIVA NADLEŽNOM ARHIVU/HDA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Priprema gradiva za predaju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40.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Javno arhivsko gradivo predaje se nadležnom državnom arhivu/HDA sređeno, popisano, u zaokruženim cjelinama, tehnički opremljeno i označeno, i u digitalnom obliku koji je primjeren za trajno čuvanje.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(2) Prije predaje gradiva </w:t>
      </w:r>
      <w:r w:rsidR="00E43382"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Times New Roman" w:hAnsi="Arial" w:cs="Arial"/>
          <w:sz w:val="24"/>
          <w:szCs w:val="24"/>
        </w:rPr>
        <w:t>je dužn</w:t>
      </w:r>
      <w:r w:rsidR="00E43382">
        <w:rPr>
          <w:rFonts w:ascii="Arial" w:eastAsia="Times New Roman" w:hAnsi="Arial" w:cs="Arial"/>
          <w:sz w:val="24"/>
          <w:szCs w:val="24"/>
        </w:rPr>
        <w:t>a</w:t>
      </w:r>
      <w:r w:rsidRPr="00AD5F79">
        <w:rPr>
          <w:rFonts w:ascii="Arial" w:eastAsia="Times New Roman" w:hAnsi="Arial" w:cs="Arial"/>
          <w:sz w:val="24"/>
          <w:szCs w:val="24"/>
        </w:rPr>
        <w:t xml:space="preserve"> izraditi popis gradiva koje se predaje, a popis je potrebno izraditi u prethodno utvrđenom strukturiranom elektroničkom formatu i dostaviti nadležnom državnom arhivu/HDA.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(3) Gradivo u digitalnom obliku priprema se za predaju nadležnom državnom arhivu/HDA tako da se oblikuje u informacijske pakete za predaju koji sadrže jednoznačno identificirane datoteke i s njima povezane </w:t>
      </w:r>
      <w:proofErr w:type="spellStart"/>
      <w:r w:rsidRPr="00AD5F79">
        <w:rPr>
          <w:rFonts w:ascii="Arial" w:eastAsia="Times New Roman" w:hAnsi="Arial" w:cs="Arial"/>
          <w:sz w:val="24"/>
          <w:szCs w:val="24"/>
        </w:rPr>
        <w:t>metapodatke</w:t>
      </w:r>
      <w:proofErr w:type="spellEnd"/>
      <w:r w:rsidRPr="00AD5F79">
        <w:rPr>
          <w:rFonts w:ascii="Arial" w:eastAsia="Times New Roman" w:hAnsi="Arial" w:cs="Arial"/>
          <w:sz w:val="24"/>
          <w:szCs w:val="24"/>
        </w:rPr>
        <w:t>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(4) Popis specifikacija informacijskih paketa za koje je utvrđeno da su prihvatljivi za predaju gradiva arhivima vodi Hrvatski državni arhiv.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41.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Troškove predaje, sređivanja popisivanja, opremanja i pretvorbe gradiva u digitalni oblik za trajno čuvanje, podmiruje </w:t>
      </w:r>
      <w:r w:rsidR="00E43382">
        <w:rPr>
          <w:rFonts w:ascii="Arial" w:eastAsia="Times New Roman" w:hAnsi="Arial" w:cs="Arial"/>
          <w:sz w:val="24"/>
          <w:szCs w:val="24"/>
        </w:rPr>
        <w:t>Škola.</w:t>
      </w:r>
    </w:p>
    <w:p w:rsidR="00AD5F79" w:rsidRPr="00AD5F79" w:rsidRDefault="00AD5F79" w:rsidP="00AD5F79">
      <w:pPr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Predaja gradiva u digitalnom obliku</w:t>
      </w:r>
    </w:p>
    <w:p w:rsidR="00AD5F79" w:rsidRPr="00AD5F79" w:rsidRDefault="00AD5F79" w:rsidP="00AD5F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Članak 42.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(1) Arhivsko gradivo u digitalnom obliku predaje se nadležnom državnom arhivu/HDA u roku koji nije dulji od deset godina od njegova nastanka, osim ako drugim zakonom odnosno </w:t>
      </w:r>
      <w:proofErr w:type="spellStart"/>
      <w:r w:rsidRPr="00AD5F79">
        <w:rPr>
          <w:rFonts w:ascii="Arial" w:eastAsia="Times New Roman" w:hAnsi="Arial" w:cs="Arial"/>
          <w:sz w:val="24"/>
          <w:szCs w:val="24"/>
          <w:lang w:eastAsia="hr-HR"/>
        </w:rPr>
        <w:t>podzakonskim</w:t>
      </w:r>
      <w:proofErr w:type="spellEnd"/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aktom donesenim na temelju zakona, nisu propisani dodatni uvjeti za čuvanje klasificiranih podataka.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(2) U postupku predaje gradiva u digitalnom obliku obvezno se provjerava cjelovitost i čitljivost gradiva koje se predaje kao i predani sadržaj koji mora biti siguran i neškodljiv za unos u informacijski sustav nadležnog državnog arhiva/HDA.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(3) Arhivsko gradivo u digitalnom obliku može se preuzimati u arhiv automatiziranim povremenim pobiranjem s mrežno dostupnog mjesta ili drugim uređenim sustavom strojne razmjene podataka, ako je to primjereno s obzirom na vrstu i tehnička obilježja gradiva.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(4</w:t>
      </w:r>
      <w:r w:rsidR="00E43382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E43382">
        <w:rPr>
          <w:rFonts w:ascii="Arial" w:eastAsia="Times New Roman" w:hAnsi="Arial" w:cs="Arial"/>
          <w:sz w:val="24"/>
          <w:szCs w:val="24"/>
        </w:rPr>
        <w:t>Škola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je dužn</w:t>
      </w:r>
      <w:r w:rsidR="00E43382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dostaviti popis gradiva koje se predaje u nadležni arhiv/HDA prema odredbi stavka 2. ovog članka, osim ako nadležni državni arhiv/HDA ne odredi drugačiji način.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(5) Gradivo u digitalnom obliku predaje se nadležnom državnom arhivu/HDA tako da se preda odgovarajući popis gradiva koji sadrži identifikatore ili </w:t>
      </w:r>
      <w:proofErr w:type="spellStart"/>
      <w:r w:rsidRPr="00AD5F79">
        <w:rPr>
          <w:rFonts w:ascii="Arial" w:eastAsia="Times New Roman" w:hAnsi="Arial" w:cs="Arial"/>
          <w:sz w:val="24"/>
          <w:szCs w:val="24"/>
          <w:lang w:eastAsia="hr-HR"/>
        </w:rPr>
        <w:t>lokatore</w:t>
      </w:r>
      <w:proofErr w:type="spellEnd"/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jedinica gradiva te ako se tijekom predaje mogu provjeriti autentičnost, cjelovitost, vjerodostojnost podrijetla i čitljivost jedinica gradiva i ako se gradivo nalazi u sustavu koji je prikladan za čuvanje arhivskog gradiva u digitalnom obliku.</w:t>
      </w:r>
    </w:p>
    <w:p w:rsidR="00AD5F79" w:rsidRPr="00AD5F79" w:rsidRDefault="00AD5F79" w:rsidP="00AD5F79">
      <w:pPr>
        <w:spacing w:after="0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D5F79" w:rsidRPr="00AD5F79" w:rsidRDefault="00AD5F79" w:rsidP="00AD5F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Predaja gradiva u fizičkom ili analognom obliku</w:t>
      </w:r>
    </w:p>
    <w:p w:rsidR="00AD5F79" w:rsidRPr="00AD5F79" w:rsidRDefault="00AD5F79" w:rsidP="00AD5F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b/>
          <w:sz w:val="24"/>
          <w:szCs w:val="24"/>
          <w:lang w:eastAsia="hr-HR"/>
        </w:rPr>
        <w:t>Članak 43.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(1) Arhivsko gradivo u fizičkom ili analognom obliku predaje se nadležnom državnom arhivu/HDA u roku koji u pravilu ne može biti dulji od trideset godina od njegova nastanka. 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(2) Predaje se nadležnom državnom arhivu/HDA opremljeno opremom za trajno čuvanje i označeno oznakama tehničkih jedinica iz popisa gradiva za predaju.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(3) Uz gradivo u fizičkom ili analognom obliku </w:t>
      </w:r>
      <w:r w:rsidRPr="00AD5F79">
        <w:rPr>
          <w:rFonts w:ascii="Arial" w:eastAsia="Times New Roman" w:hAnsi="Arial" w:cs="Arial"/>
          <w:i/>
          <w:sz w:val="24"/>
          <w:szCs w:val="24"/>
          <w:lang w:eastAsia="hr-HR"/>
        </w:rPr>
        <w:t>naziv stvaratelja/posjednika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 predaje nadležnom arhivu/HDA isto gradivo pretvoreno u digitalni oblik na propisani način.</w:t>
      </w:r>
    </w:p>
    <w:p w:rsidR="00AD5F79" w:rsidRPr="00AD5F79" w:rsidRDefault="00AD5F79" w:rsidP="00AD5F79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 xml:space="preserve">(4) Ako je gradivo u fizičkom ili analognom obliku potrebno </w:t>
      </w:r>
      <w:r w:rsidR="00E43382">
        <w:rPr>
          <w:rFonts w:ascii="Arial" w:eastAsia="Times New Roman" w:hAnsi="Arial" w:cs="Arial"/>
          <w:sz w:val="24"/>
          <w:szCs w:val="24"/>
          <w:lang w:eastAsia="hr-HR"/>
        </w:rPr>
        <w:t xml:space="preserve">Školi </w:t>
      </w:r>
      <w:r w:rsidRPr="00AD5F79">
        <w:rPr>
          <w:rFonts w:ascii="Arial" w:eastAsia="Times New Roman" w:hAnsi="Arial" w:cs="Arial"/>
          <w:sz w:val="24"/>
          <w:szCs w:val="24"/>
          <w:lang w:eastAsia="hr-HR"/>
        </w:rPr>
        <w:t>za obavljanje djelatnosti ili je uslijed stanja neprikladno za dugotrajno čuvanje, nadležni državni arhiv/HDA može preuzeti takvo gradivo samo u digitalnom obliku.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Dokumentiranje i evidentiranje predaje gradiva nadležnom državnom arhivu/HDA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44.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O predaji javnog arhivskog gradiva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nadležnom državnom arhivu/HDA sastavlja se zapisnik, službena bilješka ili drugi odgovarajući dokument sukladno članku 43. Pravilnika o upravljanju dokumentarnim gradivom izvan arhiva.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  <w:sectPr w:rsidR="00E43382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E43382" w:rsidRPr="00AD5F79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IV. STRUČNO OSOBLJE NA POSLOVIMA UPRAVLJANJA DOKUMENTARNIM I ARHIVSKIM GRADIVOM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45.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Poslovima upravljanja dokumentarnim i arhivskim gradivom izvan arhiva smatraju se: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uspostava sustava upravljanja gradivom i izrada Pravila</w:t>
      </w:r>
      <w:r w:rsidRPr="00AD5F79">
        <w:rPr>
          <w:rFonts w:ascii="Arial" w:eastAsia="Calibri" w:hAnsi="Arial" w:cs="Arial"/>
          <w:sz w:val="24"/>
          <w:szCs w:val="24"/>
        </w:rPr>
        <w:t xml:space="preserve"> o istom, uz raspodjelu zaduženja 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Calibri" w:hAnsi="Arial" w:cs="Arial"/>
          <w:sz w:val="24"/>
          <w:szCs w:val="24"/>
        </w:rPr>
        <w:t>izrada klasifikacijskog/razredbenog plana te određivanje načina i oblika čuvanja pojedinih cjelina dokumentacije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utvrđivanje pravila i postupaka nastajanja izvornog dokumentarnog gradiva u digitalnom obliku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osiguranje pretvorbe arhivskoga gradiva koje je u fizičkom ili analognom obliku u digitalni oblik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obavljanje provjere cjelovitosti i kvalitete pretvorbe 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vrednovanje cjelokupnog gradiva i određivanje rokova čuvanja izradom Popisa dokumentarnog gradiva s rokovima čuvanja 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utvrđivanje dostupnosti i načina korištenja pojedinih cjelina dokumentacije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osiguranje prostora za odlaganje i čuvanje dokumentarnog gradiva u fizičkom ili analognom i digitalnom obliku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zaprimanje, označavanje i tehničko opremanje dokumentarnog gradiva u pismohrani, vođenje evidencija o dokumentarnom gradivu, sređivanje i opis, odlaganje i zaštita, odabiranje trajnog i izlučivanje gradiva kojem su protekli rokovi čuvanja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redovno godišnje dostavljanje popisa cjelokupnog gradiva nadležnom arhivu/HDA 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obavještavanje nadležnog arhiva/HDA o svim važnijim promjenama u vezi s gradivom i omogućavanje uvida u stanje gradiva, radi davanja mišljenja o postupanju s gradivom,</w:t>
      </w:r>
    </w:p>
    <w:p w:rsidR="00AD5F79" w:rsidRPr="00AD5F79" w:rsidRDefault="00AD5F79" w:rsidP="00AD5F79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priprema za predaju gradiva nadležnom državnom arhivu/HDA.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46.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D5F79">
        <w:rPr>
          <w:rFonts w:ascii="Arial" w:eastAsia="Times New Roman" w:hAnsi="Arial" w:cs="Arial"/>
          <w:sz w:val="24"/>
          <w:szCs w:val="24"/>
          <w:lang w:eastAsia="hr-HR"/>
        </w:rPr>
        <w:t>Poslovi upravljanja dokumentarnim i arhivskim gradivom povjeravaju se osobama koje su stručno osposobljene za obavljanje pojedinih poslova.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47</w:t>
      </w:r>
      <w:r w:rsidRPr="00AD5F79">
        <w:rPr>
          <w:rFonts w:ascii="Arial" w:eastAsia="Times New Roman" w:hAnsi="Arial" w:cs="Arial"/>
          <w:sz w:val="24"/>
          <w:szCs w:val="24"/>
        </w:rPr>
        <w:t>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</w:t>
      </w:r>
      <w:r w:rsidRPr="00E43382">
        <w:rPr>
          <w:rFonts w:ascii="Arial" w:eastAsia="Times New Roman" w:hAnsi="Arial" w:cs="Arial"/>
          <w:sz w:val="24"/>
          <w:szCs w:val="24"/>
        </w:rPr>
        <w:t>)</w:t>
      </w:r>
      <w:r w:rsidRPr="00E4338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4338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43382">
        <w:rPr>
          <w:rFonts w:ascii="Arial" w:eastAsia="Times New Roman" w:hAnsi="Arial" w:cs="Arial"/>
          <w:sz w:val="24"/>
          <w:szCs w:val="24"/>
        </w:rPr>
        <w:t xml:space="preserve">Škola </w:t>
      </w:r>
      <w:r w:rsidRPr="00AD5F79">
        <w:rPr>
          <w:rFonts w:ascii="Arial" w:eastAsia="Times New Roman" w:hAnsi="Arial" w:cs="Arial"/>
          <w:sz w:val="24"/>
          <w:szCs w:val="24"/>
        </w:rPr>
        <w:t>je duž</w:t>
      </w:r>
      <w:r w:rsidR="00E43382">
        <w:rPr>
          <w:rFonts w:ascii="Arial" w:eastAsia="Times New Roman" w:hAnsi="Arial" w:cs="Arial"/>
          <w:sz w:val="24"/>
          <w:szCs w:val="24"/>
        </w:rPr>
        <w:t>na</w:t>
      </w:r>
      <w:r w:rsidRPr="00AD5F79">
        <w:rPr>
          <w:rFonts w:ascii="Arial" w:eastAsia="Times New Roman" w:hAnsi="Arial" w:cs="Arial"/>
          <w:sz w:val="24"/>
          <w:szCs w:val="24"/>
        </w:rPr>
        <w:t xml:space="preserve"> odrediti osobu koja obavlja stručne arhivske poslove u odnosu na dokumentarno i arhivsko gradivo i o tome obavijestiti nadležni državni arhiv/HDA.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lastRenderedPageBreak/>
        <w:t>(2) Ako je opseg poslova manji, može ih obavljati određeni zaposlenik uz druge poslove, zaposlenik drugog tijela ili druga stručno osposobljena osoba.</w:t>
      </w:r>
    </w:p>
    <w:p w:rsidR="00AD5F79" w:rsidRPr="00AD5F79" w:rsidRDefault="00AD5F79" w:rsidP="00AD5F7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48.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(1) Zaposlenici na poslovima navedenim u članku 46. moraju imati najmanje srednju stručnu spremu, kao i položen ispit za provjeru stručne osposobljenosti radnika na poslovima upravljanja dokumentarnim i arhivskim gradivom izvan arhiva sukladno Pravilniku o stručnim arhivskim zvanjima i drugim zvanjima u arhivskoj struci te uvjetima i načinu njihova stjecanja (»Narodne novine«, broj 104/19).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(2) Ukoliko zaposlenik iz stavka 1. ovoga članka nema položen stručni ispit, stječe pravo polaganja stručnog ispita nakon šest mjeseci radnoga iskustva na obavljanju poslova upravljanja dokumentarnim i arhivskim gradivom izvan arhiva.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(3) Zaposlenici iz stavka 1. ovog članka mogu ostvariti i pravo na stjecanje stručnog arhivskog zvanja sukladno odredbama Pravilnika o stručnim arhivskim zvanjima i drugim zvanjima u arhivskoj struci te uvjetima i načinu njihova stjecanja.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3382" w:rsidRDefault="00E43382" w:rsidP="00785DEC">
      <w:pPr>
        <w:spacing w:after="0"/>
        <w:rPr>
          <w:rFonts w:ascii="Arial" w:eastAsia="Times New Roman" w:hAnsi="Arial" w:cs="Arial"/>
          <w:b/>
          <w:sz w:val="24"/>
          <w:szCs w:val="24"/>
        </w:rPr>
        <w:sectPr w:rsidR="00E43382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D5F79" w:rsidRPr="00AD5F79" w:rsidRDefault="00AD5F79" w:rsidP="00785DE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lastRenderedPageBreak/>
        <w:t>V. PRIJELAZNE I ZAVRŠNE ODREDBE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49.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Odgovorne osobe za cjelokupno dokumentarno i arhivsko gradivo nastalo tijekom poslovanja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obvezne su postupati u skladu sa odredbama Zakona o arhivskom gradivu i arhivima, pravilnicima te odredbama ovih Pravila.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50.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Izmjene i dopune ovih Pravila donose se po postupku utvrđenim za njihovo donošenje.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51.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Za sva pitanja koja nisu navedena ovim Pravilima primjenjuje se Zakon o arhivskom gradivu i arhivima, njegovi </w:t>
      </w:r>
      <w:proofErr w:type="spellStart"/>
      <w:r w:rsidRPr="00AD5F79">
        <w:rPr>
          <w:rFonts w:ascii="Arial" w:eastAsia="Times New Roman" w:hAnsi="Arial" w:cs="Arial"/>
          <w:sz w:val="24"/>
          <w:szCs w:val="24"/>
        </w:rPr>
        <w:t>podzakonski</w:t>
      </w:r>
      <w:proofErr w:type="spellEnd"/>
      <w:r w:rsidRPr="00AD5F79">
        <w:rPr>
          <w:rFonts w:ascii="Arial" w:eastAsia="Times New Roman" w:hAnsi="Arial" w:cs="Arial"/>
          <w:sz w:val="24"/>
          <w:szCs w:val="24"/>
        </w:rPr>
        <w:t xml:space="preserve"> akti, kao i drugi zakonski propisi kojima se pobliže utvrđuje rukovanje i rokovi čuvanja dokumentarnog i arhivskog</w:t>
      </w:r>
      <w:r w:rsidRPr="00AD5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 xml:space="preserve">gradiva. 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52.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Popis dokumentarnog gradiva </w:t>
      </w:r>
      <w:r w:rsidR="00E43382">
        <w:rPr>
          <w:rFonts w:ascii="Arial" w:eastAsia="Times New Roman" w:hAnsi="Arial" w:cs="Arial"/>
          <w:sz w:val="24"/>
          <w:szCs w:val="24"/>
        </w:rPr>
        <w:t>Škole</w:t>
      </w:r>
      <w:r w:rsidR="00E43382" w:rsidRPr="00AD5F79">
        <w:rPr>
          <w:rFonts w:ascii="Arial" w:eastAsia="Times New Roman" w:hAnsi="Arial" w:cs="Arial"/>
          <w:sz w:val="24"/>
          <w:szCs w:val="24"/>
        </w:rPr>
        <w:t xml:space="preserve"> </w:t>
      </w:r>
      <w:r w:rsidRPr="00AD5F79">
        <w:rPr>
          <w:rFonts w:ascii="Arial" w:eastAsia="Times New Roman" w:hAnsi="Arial" w:cs="Arial"/>
          <w:sz w:val="24"/>
          <w:szCs w:val="24"/>
        </w:rPr>
        <w:t>s rokovima čuvanja primjenjuje se po dobivenom odobrenju nadležnog arhiva/HDA i čini sastavni dio ovih Pravila.</w:t>
      </w: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53.</w:t>
      </w:r>
    </w:p>
    <w:p w:rsidR="00AD5F79" w:rsidRPr="0050422C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0422C">
        <w:rPr>
          <w:rFonts w:ascii="Arial" w:eastAsia="Times New Roman" w:hAnsi="Arial" w:cs="Arial"/>
          <w:sz w:val="24"/>
          <w:szCs w:val="24"/>
        </w:rPr>
        <w:t xml:space="preserve">Danom stupanja na snagu ovih Pravila prestaje važiti Pravilnik o zaštiti i obradi arhivskog </w:t>
      </w:r>
      <w:r w:rsidR="006147E5" w:rsidRPr="0050422C"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 w:rsidR="006147E5" w:rsidRPr="0050422C">
        <w:rPr>
          <w:rFonts w:ascii="Arial" w:eastAsia="Times New Roman" w:hAnsi="Arial" w:cs="Arial"/>
          <w:sz w:val="24"/>
          <w:szCs w:val="24"/>
        </w:rPr>
        <w:t>registraturnog</w:t>
      </w:r>
      <w:proofErr w:type="spellEnd"/>
      <w:r w:rsidR="006147E5" w:rsidRPr="0050422C">
        <w:rPr>
          <w:rFonts w:ascii="Arial" w:eastAsia="Times New Roman" w:hAnsi="Arial" w:cs="Arial"/>
          <w:sz w:val="24"/>
          <w:szCs w:val="24"/>
        </w:rPr>
        <w:t xml:space="preserve"> gradiva Ekonomske škole Mije Mirkovića Rijeka od 27.11.2015. godine (KLASA: 003-06-01-15/11; URBROJ: 2170-56-01-15/175) i Posebni popis arhivskog i </w:t>
      </w:r>
      <w:proofErr w:type="spellStart"/>
      <w:r w:rsidR="006147E5" w:rsidRPr="0050422C">
        <w:rPr>
          <w:rFonts w:ascii="Arial" w:eastAsia="Times New Roman" w:hAnsi="Arial" w:cs="Arial"/>
          <w:sz w:val="24"/>
          <w:szCs w:val="24"/>
        </w:rPr>
        <w:t>registraturnog</w:t>
      </w:r>
      <w:proofErr w:type="spellEnd"/>
      <w:r w:rsidR="006147E5" w:rsidRPr="0050422C">
        <w:rPr>
          <w:rFonts w:ascii="Arial" w:eastAsia="Times New Roman" w:hAnsi="Arial" w:cs="Arial"/>
          <w:sz w:val="24"/>
          <w:szCs w:val="24"/>
        </w:rPr>
        <w:t xml:space="preserve"> gradiva s rokovima čuvanja Ekonomske škole Mije Mirkovića Rijeka od 27.11.2015. godine (</w:t>
      </w:r>
      <w:r w:rsidRPr="0050422C">
        <w:rPr>
          <w:rFonts w:ascii="Arial" w:eastAsia="Times New Roman" w:hAnsi="Arial" w:cs="Arial"/>
          <w:sz w:val="24"/>
          <w:szCs w:val="24"/>
        </w:rPr>
        <w:t>KLASA:</w:t>
      </w:r>
      <w:r w:rsidR="006147E5" w:rsidRPr="0050422C">
        <w:rPr>
          <w:rFonts w:ascii="Arial" w:eastAsia="Times New Roman" w:hAnsi="Arial" w:cs="Arial"/>
          <w:sz w:val="24"/>
          <w:szCs w:val="24"/>
        </w:rPr>
        <w:t xml:space="preserve"> 003-06-01-15/11</w:t>
      </w:r>
      <w:r w:rsidRPr="0050422C">
        <w:rPr>
          <w:rFonts w:ascii="Arial" w:eastAsia="Times New Roman" w:hAnsi="Arial" w:cs="Arial"/>
          <w:sz w:val="24"/>
          <w:szCs w:val="24"/>
        </w:rPr>
        <w:t>, URBROJ</w:t>
      </w:r>
      <w:r w:rsidR="006147E5" w:rsidRPr="0050422C">
        <w:rPr>
          <w:rFonts w:ascii="Arial" w:eastAsia="Times New Roman" w:hAnsi="Arial" w:cs="Arial"/>
          <w:sz w:val="24"/>
          <w:szCs w:val="24"/>
        </w:rPr>
        <w:t>: 2170-56-0115/176)</w:t>
      </w: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D5F79" w:rsidRPr="00AD5F79" w:rsidRDefault="00AD5F79" w:rsidP="00AD5F7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F79">
        <w:rPr>
          <w:rFonts w:ascii="Arial" w:eastAsia="Times New Roman" w:hAnsi="Arial" w:cs="Arial"/>
          <w:b/>
          <w:sz w:val="24"/>
          <w:szCs w:val="24"/>
        </w:rPr>
        <w:t>Članak 54.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>Ova Pravila stupaju na snagu u roku od 8 dana  danom objave</w:t>
      </w:r>
      <w:r w:rsidR="00907689">
        <w:rPr>
          <w:rFonts w:ascii="Arial" w:eastAsia="Times New Roman" w:hAnsi="Arial" w:cs="Arial"/>
          <w:sz w:val="24"/>
          <w:szCs w:val="24"/>
        </w:rPr>
        <w:t xml:space="preserve"> na oglasnoj ploči </w:t>
      </w:r>
      <w:r w:rsidR="00907689" w:rsidRPr="00907689">
        <w:rPr>
          <w:rFonts w:ascii="Arial" w:eastAsia="Times New Roman" w:hAnsi="Arial" w:cs="Arial"/>
          <w:sz w:val="24"/>
          <w:szCs w:val="24"/>
        </w:rPr>
        <w:t>Škole</w:t>
      </w:r>
      <w:r w:rsidRPr="00AD5F79">
        <w:rPr>
          <w:rFonts w:ascii="Arial" w:eastAsia="Times New Roman" w:hAnsi="Arial" w:cs="Arial"/>
          <w:sz w:val="24"/>
          <w:szCs w:val="24"/>
        </w:rPr>
        <w:t>, a nakon prethodnog odobrenja nadležnog arhiva/HDA.</w:t>
      </w:r>
    </w:p>
    <w:p w:rsidR="00AD5F79" w:rsidRPr="00AD5F79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07689" w:rsidRPr="008D7344" w:rsidRDefault="00AD5F79" w:rsidP="00907689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AD5F79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AD5F79">
        <w:rPr>
          <w:rFonts w:ascii="Arial" w:eastAsia="Times New Roman" w:hAnsi="Arial" w:cs="Arial"/>
          <w:sz w:val="24"/>
          <w:szCs w:val="24"/>
        </w:rPr>
        <w:tab/>
      </w:r>
      <w:r w:rsidRPr="00AD5F79">
        <w:rPr>
          <w:rFonts w:ascii="Arial" w:eastAsia="Times New Roman" w:hAnsi="Arial" w:cs="Arial"/>
          <w:sz w:val="24"/>
          <w:szCs w:val="24"/>
        </w:rPr>
        <w:tab/>
      </w:r>
      <w:r w:rsidRPr="008D7344">
        <w:rPr>
          <w:rFonts w:ascii="Arial" w:eastAsia="Times New Roman" w:hAnsi="Arial" w:cs="Arial"/>
          <w:sz w:val="24"/>
          <w:szCs w:val="24"/>
        </w:rPr>
        <w:tab/>
      </w:r>
      <w:r w:rsidRPr="008D7344">
        <w:rPr>
          <w:rFonts w:ascii="Arial" w:eastAsia="Times New Roman" w:hAnsi="Arial" w:cs="Arial"/>
          <w:sz w:val="24"/>
          <w:szCs w:val="24"/>
        </w:rPr>
        <w:tab/>
      </w:r>
      <w:r w:rsidRPr="008D7344">
        <w:rPr>
          <w:rFonts w:ascii="Arial" w:eastAsia="Times New Roman" w:hAnsi="Arial" w:cs="Arial"/>
          <w:sz w:val="24"/>
          <w:szCs w:val="24"/>
        </w:rPr>
        <w:tab/>
      </w:r>
      <w:r w:rsidRPr="008D7344">
        <w:rPr>
          <w:rFonts w:ascii="Arial" w:eastAsia="Times New Roman" w:hAnsi="Arial" w:cs="Arial"/>
          <w:sz w:val="24"/>
          <w:szCs w:val="24"/>
        </w:rPr>
        <w:tab/>
      </w:r>
      <w:r w:rsidR="00907689" w:rsidRPr="008D7344">
        <w:rPr>
          <w:rFonts w:ascii="Arial" w:hAnsi="Arial" w:cs="Arial"/>
          <w:sz w:val="24"/>
          <w:szCs w:val="24"/>
        </w:rPr>
        <w:t xml:space="preserve">       Predsjednica Školskog odbora:</w:t>
      </w:r>
    </w:p>
    <w:p w:rsidR="008D7344" w:rsidRDefault="00907689" w:rsidP="009076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3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D7344">
        <w:rPr>
          <w:rFonts w:ascii="Arial" w:hAnsi="Arial" w:cs="Arial"/>
          <w:sz w:val="24"/>
          <w:szCs w:val="24"/>
        </w:rPr>
        <w:t xml:space="preserve">                   </w:t>
      </w:r>
    </w:p>
    <w:p w:rsidR="00907689" w:rsidRPr="008D7344" w:rsidRDefault="008D7344" w:rsidP="009076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07689" w:rsidRPr="008D7344">
        <w:rPr>
          <w:rFonts w:ascii="Arial" w:hAnsi="Arial" w:cs="Arial"/>
          <w:sz w:val="24"/>
          <w:szCs w:val="24"/>
        </w:rPr>
        <w:t>_________________________</w:t>
      </w:r>
    </w:p>
    <w:p w:rsidR="00907689" w:rsidRPr="008D7344" w:rsidRDefault="00907689" w:rsidP="00907689">
      <w:pPr>
        <w:spacing w:after="0" w:line="240" w:lineRule="auto"/>
        <w:ind w:left="5041" w:firstLine="720"/>
        <w:jc w:val="both"/>
        <w:rPr>
          <w:rFonts w:ascii="Arial" w:hAnsi="Arial" w:cs="Arial"/>
          <w:sz w:val="24"/>
          <w:szCs w:val="24"/>
        </w:rPr>
      </w:pPr>
      <w:r w:rsidRPr="008D7344">
        <w:rPr>
          <w:rFonts w:ascii="Arial" w:hAnsi="Arial" w:cs="Arial"/>
          <w:sz w:val="24"/>
          <w:szCs w:val="24"/>
        </w:rPr>
        <w:t xml:space="preserve">Kornelija </w:t>
      </w:r>
      <w:proofErr w:type="spellStart"/>
      <w:r w:rsidRPr="008D7344">
        <w:rPr>
          <w:rFonts w:ascii="Arial" w:hAnsi="Arial" w:cs="Arial"/>
          <w:sz w:val="24"/>
          <w:szCs w:val="24"/>
        </w:rPr>
        <w:t>Tonsa</w:t>
      </w:r>
      <w:proofErr w:type="spellEnd"/>
      <w:r w:rsidRPr="008D7344">
        <w:rPr>
          <w:rFonts w:ascii="Arial" w:hAnsi="Arial" w:cs="Arial"/>
          <w:sz w:val="24"/>
          <w:szCs w:val="24"/>
        </w:rPr>
        <w:t>, prof.</w:t>
      </w:r>
    </w:p>
    <w:p w:rsidR="00907689" w:rsidRPr="008D7344" w:rsidRDefault="00907689" w:rsidP="009076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7689" w:rsidRPr="008D7344" w:rsidRDefault="00907689" w:rsidP="009076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344">
        <w:rPr>
          <w:rFonts w:ascii="Arial" w:hAnsi="Arial" w:cs="Arial"/>
          <w:sz w:val="24"/>
          <w:szCs w:val="24"/>
        </w:rPr>
        <w:t xml:space="preserve">KLASA: </w:t>
      </w:r>
      <w:r w:rsidR="0050422C" w:rsidRPr="008D7344">
        <w:rPr>
          <w:rFonts w:ascii="Arial" w:hAnsi="Arial" w:cs="Arial"/>
          <w:sz w:val="24"/>
          <w:szCs w:val="24"/>
        </w:rPr>
        <w:t>003-05/21-01/</w:t>
      </w:r>
      <w:proofErr w:type="spellStart"/>
      <w:r w:rsidR="0050422C" w:rsidRPr="008D7344">
        <w:rPr>
          <w:rFonts w:ascii="Arial" w:hAnsi="Arial" w:cs="Arial"/>
          <w:sz w:val="24"/>
          <w:szCs w:val="24"/>
        </w:rPr>
        <w:t>01</w:t>
      </w:r>
      <w:proofErr w:type="spellEnd"/>
    </w:p>
    <w:p w:rsidR="00907689" w:rsidRPr="008D7344" w:rsidRDefault="00907689" w:rsidP="009076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344">
        <w:rPr>
          <w:rFonts w:ascii="Arial" w:hAnsi="Arial" w:cs="Arial"/>
          <w:sz w:val="24"/>
          <w:szCs w:val="24"/>
        </w:rPr>
        <w:t xml:space="preserve">URBROJ: </w:t>
      </w:r>
      <w:r w:rsidR="0050422C" w:rsidRPr="008D7344">
        <w:rPr>
          <w:rFonts w:ascii="Arial" w:hAnsi="Arial" w:cs="Arial"/>
          <w:sz w:val="24"/>
          <w:szCs w:val="24"/>
        </w:rPr>
        <w:t>2170-56-01-21-01</w:t>
      </w:r>
    </w:p>
    <w:p w:rsidR="00FD2E8C" w:rsidRPr="008D7344" w:rsidRDefault="00785DEC" w:rsidP="00FD2E8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 Rijeci, 18</w:t>
      </w:r>
      <w:r w:rsidR="00FD2E8C" w:rsidRPr="008D7344">
        <w:rPr>
          <w:rFonts w:ascii="Arial" w:eastAsia="Times New Roman" w:hAnsi="Arial" w:cs="Arial"/>
          <w:sz w:val="24"/>
          <w:szCs w:val="24"/>
        </w:rPr>
        <w:t>.5.2021. godine</w:t>
      </w:r>
    </w:p>
    <w:p w:rsidR="00FD2E8C" w:rsidRPr="008D7344" w:rsidRDefault="00FD2E8C" w:rsidP="00FD2E8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FD2E8C" w:rsidRPr="008D7344" w:rsidRDefault="00FD2E8C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8D7344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7344">
        <w:rPr>
          <w:rFonts w:ascii="Arial" w:eastAsia="Times New Roman" w:hAnsi="Arial" w:cs="Arial"/>
          <w:b/>
          <w:sz w:val="24"/>
          <w:szCs w:val="24"/>
        </w:rPr>
        <w:t>Prilog:</w:t>
      </w:r>
    </w:p>
    <w:p w:rsidR="00AD5F79" w:rsidRPr="008D7344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D5F79" w:rsidRPr="008D7344" w:rsidRDefault="00AD5F79" w:rsidP="00AD5F7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7344">
        <w:rPr>
          <w:rFonts w:ascii="Arial" w:eastAsia="Times New Roman" w:hAnsi="Arial" w:cs="Arial"/>
          <w:b/>
          <w:sz w:val="24"/>
          <w:szCs w:val="24"/>
        </w:rPr>
        <w:t>POPIS DOKUMENTARNOG</w:t>
      </w:r>
      <w:r w:rsidR="00785DEC">
        <w:rPr>
          <w:rFonts w:ascii="Arial" w:eastAsia="Times New Roman" w:hAnsi="Arial" w:cs="Arial"/>
          <w:b/>
          <w:sz w:val="24"/>
          <w:szCs w:val="24"/>
        </w:rPr>
        <w:t xml:space="preserve"> I ARHIVSKOG</w:t>
      </w:r>
      <w:r w:rsidRPr="008D7344">
        <w:rPr>
          <w:rFonts w:ascii="Arial" w:eastAsia="Times New Roman" w:hAnsi="Arial" w:cs="Arial"/>
          <w:b/>
          <w:sz w:val="24"/>
          <w:szCs w:val="24"/>
        </w:rPr>
        <w:t xml:space="preserve"> GRADIVA</w:t>
      </w:r>
      <w:r w:rsidRPr="008D7344">
        <w:rPr>
          <w:rFonts w:ascii="Arial" w:eastAsia="Calibri" w:hAnsi="Arial" w:cs="Arial"/>
          <w:sz w:val="24"/>
          <w:szCs w:val="24"/>
        </w:rPr>
        <w:t xml:space="preserve"> </w:t>
      </w:r>
      <w:r w:rsidR="00907689" w:rsidRPr="008D7344">
        <w:rPr>
          <w:rFonts w:ascii="Arial" w:eastAsia="Times New Roman" w:hAnsi="Arial" w:cs="Arial"/>
          <w:b/>
          <w:sz w:val="24"/>
          <w:szCs w:val="24"/>
        </w:rPr>
        <w:t xml:space="preserve">EKONOMSKE ŠKOLE MIJE MIRKOVIĆA RIJEKA </w:t>
      </w:r>
      <w:r w:rsidRPr="008D7344">
        <w:rPr>
          <w:rFonts w:ascii="Arial" w:eastAsia="Times New Roman" w:hAnsi="Arial" w:cs="Arial"/>
          <w:b/>
          <w:sz w:val="24"/>
          <w:szCs w:val="24"/>
        </w:rPr>
        <w:t xml:space="preserve">S ROKOVIMA ČUVANJA </w:t>
      </w:r>
      <w:r w:rsidRPr="008D7344">
        <w:rPr>
          <w:rFonts w:ascii="Arial" w:eastAsia="Times New Roman" w:hAnsi="Arial" w:cs="Arial"/>
          <w:sz w:val="24"/>
          <w:szCs w:val="24"/>
        </w:rPr>
        <w:tab/>
      </w:r>
      <w:r w:rsidRPr="008D7344">
        <w:rPr>
          <w:rFonts w:ascii="Arial" w:eastAsia="Times New Roman" w:hAnsi="Arial" w:cs="Arial"/>
          <w:sz w:val="24"/>
          <w:szCs w:val="24"/>
        </w:rPr>
        <w:tab/>
      </w:r>
    </w:p>
    <w:p w:rsidR="00AD5F79" w:rsidRPr="008D7344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8D7344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D7344">
        <w:rPr>
          <w:rFonts w:ascii="Arial" w:eastAsia="Times New Roman" w:hAnsi="Arial" w:cs="Arial"/>
          <w:sz w:val="24"/>
          <w:szCs w:val="24"/>
        </w:rPr>
        <w:t xml:space="preserve">HDA/nadležni arhiv je izdao odobrenje na Pravila za upravljanjem dokumentarnim </w:t>
      </w:r>
      <w:r w:rsidR="008D7344" w:rsidRPr="008D7344">
        <w:rPr>
          <w:rFonts w:ascii="Arial" w:eastAsia="Times New Roman" w:hAnsi="Arial" w:cs="Arial"/>
          <w:sz w:val="24"/>
          <w:szCs w:val="24"/>
        </w:rPr>
        <w:t xml:space="preserve"> i arhivskim </w:t>
      </w:r>
      <w:r w:rsidRPr="008D7344">
        <w:rPr>
          <w:rFonts w:ascii="Arial" w:eastAsia="Times New Roman" w:hAnsi="Arial" w:cs="Arial"/>
          <w:sz w:val="24"/>
          <w:szCs w:val="24"/>
        </w:rPr>
        <w:t>gradivom</w:t>
      </w:r>
      <w:r w:rsidR="008D7344" w:rsidRPr="008D7344">
        <w:rPr>
          <w:rFonts w:ascii="Arial" w:eastAsia="Times New Roman" w:hAnsi="Arial" w:cs="Arial"/>
          <w:sz w:val="24"/>
          <w:szCs w:val="24"/>
        </w:rPr>
        <w:t xml:space="preserve"> Ekonomske škole Mije Mirkovića Rijeka</w:t>
      </w:r>
      <w:r w:rsidRPr="008D734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D7344" w:rsidRPr="008D7344">
        <w:rPr>
          <w:rFonts w:ascii="Arial" w:eastAsia="Times New Roman" w:hAnsi="Arial" w:cs="Arial"/>
          <w:sz w:val="24"/>
          <w:szCs w:val="24"/>
        </w:rPr>
        <w:t>dana _________________</w:t>
      </w:r>
      <w:r w:rsidRPr="008D7344">
        <w:rPr>
          <w:rFonts w:ascii="Arial" w:eastAsia="Times New Roman" w:hAnsi="Arial" w:cs="Arial"/>
          <w:sz w:val="24"/>
          <w:szCs w:val="24"/>
        </w:rPr>
        <w:t xml:space="preserve">, KLASA: ________________; URBROJ: __________ te odobrio Popis dokumentarnog </w:t>
      </w:r>
      <w:r w:rsidR="00785DEC">
        <w:rPr>
          <w:rFonts w:ascii="Arial" w:eastAsia="Times New Roman" w:hAnsi="Arial" w:cs="Arial"/>
          <w:sz w:val="24"/>
          <w:szCs w:val="24"/>
        </w:rPr>
        <w:t xml:space="preserve"> i arhivskog </w:t>
      </w:r>
      <w:r w:rsidRPr="008D7344">
        <w:rPr>
          <w:rFonts w:ascii="Arial" w:eastAsia="Times New Roman" w:hAnsi="Arial" w:cs="Arial"/>
          <w:sz w:val="24"/>
          <w:szCs w:val="24"/>
        </w:rPr>
        <w:t xml:space="preserve">gradiva </w:t>
      </w:r>
      <w:r w:rsidR="008D7344" w:rsidRPr="008D7344">
        <w:rPr>
          <w:rFonts w:ascii="Arial" w:eastAsia="Times New Roman" w:hAnsi="Arial" w:cs="Arial"/>
          <w:sz w:val="24"/>
          <w:szCs w:val="24"/>
        </w:rPr>
        <w:t>Ekonomske škole Mije Mirkovića Rijeka</w:t>
      </w:r>
      <w:r w:rsidRPr="008D7344">
        <w:rPr>
          <w:rFonts w:ascii="Arial" w:eastAsia="Times New Roman" w:hAnsi="Arial" w:cs="Arial"/>
          <w:sz w:val="24"/>
          <w:szCs w:val="24"/>
        </w:rPr>
        <w:t xml:space="preserve"> s rokovima  čuvanja dana_____________KLASA:___________________ URBROJ:___________.</w:t>
      </w:r>
    </w:p>
    <w:p w:rsidR="00AD5F79" w:rsidRPr="008D7344" w:rsidRDefault="00AD5F79" w:rsidP="00AD5F7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D5F79" w:rsidRPr="008D7344" w:rsidRDefault="00AD5F79" w:rsidP="00AD5F79">
      <w:pPr>
        <w:spacing w:after="0"/>
        <w:rPr>
          <w:rFonts w:ascii="Arial" w:eastAsia="Calibri" w:hAnsi="Arial" w:cs="Arial"/>
          <w:noProof/>
          <w:sz w:val="24"/>
          <w:szCs w:val="24"/>
        </w:rPr>
      </w:pPr>
    </w:p>
    <w:p w:rsidR="00907689" w:rsidRPr="008D7344" w:rsidRDefault="00907689" w:rsidP="009076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7689" w:rsidRPr="008D7344" w:rsidRDefault="00907689" w:rsidP="009076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344">
        <w:rPr>
          <w:rFonts w:ascii="Arial" w:hAnsi="Arial" w:cs="Arial"/>
          <w:sz w:val="24"/>
          <w:szCs w:val="24"/>
        </w:rPr>
        <w:t>Ovaj Pravilnik objavljen je na oglasnoj ploči i mrežnim stranicama Škole dana</w:t>
      </w:r>
      <w:r w:rsidR="008D7344" w:rsidRPr="008D7344">
        <w:rPr>
          <w:rFonts w:ascii="Arial" w:hAnsi="Arial" w:cs="Arial"/>
          <w:sz w:val="24"/>
          <w:szCs w:val="24"/>
        </w:rPr>
        <w:t>______________________</w:t>
      </w:r>
      <w:r w:rsidRPr="008D7344">
        <w:rPr>
          <w:rFonts w:ascii="Arial" w:hAnsi="Arial" w:cs="Arial"/>
          <w:sz w:val="24"/>
          <w:szCs w:val="24"/>
        </w:rPr>
        <w:t xml:space="preserve">, a stupio je na snagu i primjenjuje se od dana </w:t>
      </w:r>
      <w:r w:rsidR="008D7344" w:rsidRPr="008D7344">
        <w:rPr>
          <w:rFonts w:ascii="Arial" w:hAnsi="Arial" w:cs="Arial"/>
          <w:sz w:val="24"/>
          <w:szCs w:val="24"/>
        </w:rPr>
        <w:t>____________________________</w:t>
      </w:r>
      <w:r w:rsidRPr="008D7344">
        <w:rPr>
          <w:rFonts w:ascii="Arial" w:hAnsi="Arial" w:cs="Arial"/>
          <w:sz w:val="24"/>
          <w:szCs w:val="24"/>
        </w:rPr>
        <w:t xml:space="preserve"> godine. </w:t>
      </w:r>
    </w:p>
    <w:p w:rsidR="00907689" w:rsidRDefault="00907689" w:rsidP="00907689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8D7344" w:rsidRDefault="008D7344" w:rsidP="00907689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8D7344" w:rsidRDefault="008D7344" w:rsidP="00907689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8D7344" w:rsidRPr="008D7344" w:rsidRDefault="008D7344" w:rsidP="00907689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907689" w:rsidRPr="008D7344" w:rsidRDefault="008D7344" w:rsidP="00907689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07689" w:rsidRPr="008D7344">
        <w:rPr>
          <w:rFonts w:ascii="Arial" w:hAnsi="Arial" w:cs="Arial"/>
          <w:sz w:val="24"/>
          <w:szCs w:val="24"/>
        </w:rPr>
        <w:t xml:space="preserve">  Ravnateljica</w:t>
      </w:r>
    </w:p>
    <w:p w:rsidR="00907689" w:rsidRPr="008D7344" w:rsidRDefault="008D7344" w:rsidP="00907689">
      <w:pPr>
        <w:spacing w:after="0" w:line="240" w:lineRule="auto"/>
        <w:ind w:left="504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907689" w:rsidRPr="008D7344" w:rsidRDefault="008D7344" w:rsidP="008D7344">
      <w:pPr>
        <w:spacing w:after="0" w:line="240" w:lineRule="auto"/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07689" w:rsidRPr="008D7344">
        <w:rPr>
          <w:rFonts w:ascii="Arial" w:hAnsi="Arial" w:cs="Arial"/>
          <w:sz w:val="24"/>
          <w:szCs w:val="24"/>
        </w:rPr>
        <w:t xml:space="preserve">Nataša Jokić </w:t>
      </w:r>
      <w:proofErr w:type="spellStart"/>
      <w:r w:rsidR="00907689" w:rsidRPr="008D7344">
        <w:rPr>
          <w:rFonts w:ascii="Arial" w:hAnsi="Arial" w:cs="Arial"/>
          <w:sz w:val="24"/>
          <w:szCs w:val="24"/>
        </w:rPr>
        <w:t>Nastasić</w:t>
      </w:r>
      <w:proofErr w:type="spellEnd"/>
      <w:r w:rsidR="00907689" w:rsidRPr="008D7344">
        <w:rPr>
          <w:rFonts w:ascii="Arial" w:hAnsi="Arial" w:cs="Arial"/>
          <w:sz w:val="24"/>
          <w:szCs w:val="24"/>
        </w:rPr>
        <w:t>, prof.</w:t>
      </w:r>
    </w:p>
    <w:p w:rsidR="00AD5F79" w:rsidRPr="008D7344" w:rsidRDefault="00AD5F79" w:rsidP="00AD5F79">
      <w:pPr>
        <w:spacing w:after="0"/>
        <w:rPr>
          <w:rFonts w:ascii="Arial" w:eastAsia="Calibri" w:hAnsi="Arial" w:cs="Arial"/>
          <w:noProof/>
          <w:sz w:val="24"/>
          <w:szCs w:val="24"/>
        </w:rPr>
      </w:pPr>
    </w:p>
    <w:p w:rsidR="00014575" w:rsidRPr="008D7344" w:rsidRDefault="00014575">
      <w:pPr>
        <w:rPr>
          <w:rFonts w:ascii="Arial" w:hAnsi="Arial" w:cs="Arial"/>
          <w:sz w:val="24"/>
          <w:szCs w:val="24"/>
        </w:rPr>
      </w:pPr>
    </w:p>
    <w:p w:rsidR="004E1FA3" w:rsidRPr="008D7344" w:rsidRDefault="004E1FA3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4E1FA3" w:rsidRPr="008D73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CF" w:rsidRDefault="00AA1ACF">
      <w:pPr>
        <w:spacing w:after="0" w:line="240" w:lineRule="auto"/>
      </w:pPr>
      <w:r>
        <w:separator/>
      </w:r>
    </w:p>
  </w:endnote>
  <w:endnote w:type="continuationSeparator" w:id="0">
    <w:p w:rsidR="00AA1ACF" w:rsidRDefault="00AA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F8" w:rsidRDefault="002E4DF8" w:rsidP="002E4D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E4DF8" w:rsidRDefault="002E4DF8" w:rsidP="002E4DF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F8" w:rsidRDefault="002E4DF8" w:rsidP="002E4D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85DEC">
      <w:rPr>
        <w:rStyle w:val="Brojstranice"/>
        <w:noProof/>
      </w:rPr>
      <w:t>22</w:t>
    </w:r>
    <w:r>
      <w:rPr>
        <w:rStyle w:val="Brojstranice"/>
      </w:rPr>
      <w:fldChar w:fldCharType="end"/>
    </w:r>
  </w:p>
  <w:p w:rsidR="002E4DF8" w:rsidRDefault="002E4DF8" w:rsidP="002E4D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CF" w:rsidRDefault="00AA1ACF">
      <w:pPr>
        <w:spacing w:after="0" w:line="240" w:lineRule="auto"/>
      </w:pPr>
      <w:r>
        <w:separator/>
      </w:r>
    </w:p>
  </w:footnote>
  <w:footnote w:type="continuationSeparator" w:id="0">
    <w:p w:rsidR="00AA1ACF" w:rsidRDefault="00AA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89"/>
    <w:multiLevelType w:val="hybridMultilevel"/>
    <w:tmpl w:val="8796F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9F"/>
    <w:multiLevelType w:val="hybridMultilevel"/>
    <w:tmpl w:val="73867DD4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90AB1"/>
    <w:multiLevelType w:val="hybridMultilevel"/>
    <w:tmpl w:val="D394717E"/>
    <w:lvl w:ilvl="0" w:tplc="F9E0C6EA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8FC1377"/>
    <w:multiLevelType w:val="hybridMultilevel"/>
    <w:tmpl w:val="E668AC4C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D5565"/>
    <w:multiLevelType w:val="hybridMultilevel"/>
    <w:tmpl w:val="939A2942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62403"/>
    <w:multiLevelType w:val="hybridMultilevel"/>
    <w:tmpl w:val="86E2137C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D7D4A"/>
    <w:multiLevelType w:val="hybridMultilevel"/>
    <w:tmpl w:val="0F1E3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16EA0"/>
    <w:multiLevelType w:val="hybridMultilevel"/>
    <w:tmpl w:val="9B5C975C"/>
    <w:lvl w:ilvl="0" w:tplc="F9E0C6EA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C7C2DF8"/>
    <w:multiLevelType w:val="hybridMultilevel"/>
    <w:tmpl w:val="64F6C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34B67"/>
    <w:multiLevelType w:val="hybridMultilevel"/>
    <w:tmpl w:val="E4F65B3E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989"/>
    <w:multiLevelType w:val="hybridMultilevel"/>
    <w:tmpl w:val="8EF82AAE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E4B6D"/>
    <w:multiLevelType w:val="hybridMultilevel"/>
    <w:tmpl w:val="D07479A6"/>
    <w:lvl w:ilvl="0" w:tplc="F9E0C6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79"/>
    <w:rsid w:val="00014575"/>
    <w:rsid w:val="0027167B"/>
    <w:rsid w:val="002E4DF8"/>
    <w:rsid w:val="004C6DE5"/>
    <w:rsid w:val="004E1FA3"/>
    <w:rsid w:val="0050422C"/>
    <w:rsid w:val="006147E5"/>
    <w:rsid w:val="006D1586"/>
    <w:rsid w:val="00715B75"/>
    <w:rsid w:val="00785DEC"/>
    <w:rsid w:val="0081358D"/>
    <w:rsid w:val="00821E76"/>
    <w:rsid w:val="008561A4"/>
    <w:rsid w:val="008606AB"/>
    <w:rsid w:val="008A7783"/>
    <w:rsid w:val="008D7344"/>
    <w:rsid w:val="00907689"/>
    <w:rsid w:val="00A1214D"/>
    <w:rsid w:val="00AA1ACF"/>
    <w:rsid w:val="00AD5F79"/>
    <w:rsid w:val="00C254ED"/>
    <w:rsid w:val="00E43382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5F79"/>
  </w:style>
  <w:style w:type="character" w:styleId="Brojstranice">
    <w:name w:val="page number"/>
    <w:rsid w:val="00AD5F79"/>
  </w:style>
  <w:style w:type="paragraph" w:styleId="Tekstbalonia">
    <w:name w:val="Balloon Text"/>
    <w:basedOn w:val="Normal"/>
    <w:link w:val="TekstbaloniaChar"/>
    <w:uiPriority w:val="99"/>
    <w:semiHidden/>
    <w:unhideWhenUsed/>
    <w:rsid w:val="0027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5F79"/>
  </w:style>
  <w:style w:type="character" w:styleId="Brojstranice">
    <w:name w:val="page number"/>
    <w:rsid w:val="00AD5F79"/>
  </w:style>
  <w:style w:type="paragraph" w:styleId="Tekstbalonia">
    <w:name w:val="Balloon Text"/>
    <w:basedOn w:val="Normal"/>
    <w:link w:val="TekstbaloniaChar"/>
    <w:uiPriority w:val="99"/>
    <w:semiHidden/>
    <w:unhideWhenUsed/>
    <w:rsid w:val="0027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22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5</cp:revision>
  <cp:lastPrinted>2021-05-20T10:54:00Z</cp:lastPrinted>
  <dcterms:created xsi:type="dcterms:W3CDTF">2021-05-05T11:00:00Z</dcterms:created>
  <dcterms:modified xsi:type="dcterms:W3CDTF">2021-05-20T10:54:00Z</dcterms:modified>
</cp:coreProperties>
</file>