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13438556"/>
        <w:docPartObj>
          <w:docPartGallery w:val="Cover Pages"/>
          <w:docPartUnique/>
        </w:docPartObj>
      </w:sdtPr>
      <w:sdtEndP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A36C68" w:rsidRDefault="00035DE3">
          <w:r>
            <w:rPr>
              <w:noProof/>
            </w:rPr>
            <w:drawing>
              <wp:anchor distT="0" distB="0" distL="114300" distR="114300" simplePos="0" relativeHeight="251673600" behindDoc="0" locked="0" layoutInCell="1" allowOverlap="1" wp14:anchorId="6C581069" wp14:editId="097A8468">
                <wp:simplePos x="0" y="0"/>
                <wp:positionH relativeFrom="column">
                  <wp:posOffset>2150110</wp:posOffset>
                </wp:positionH>
                <wp:positionV relativeFrom="paragraph">
                  <wp:posOffset>0</wp:posOffset>
                </wp:positionV>
                <wp:extent cx="1423670" cy="1210945"/>
                <wp:effectExtent l="0" t="0" r="5080" b="8255"/>
                <wp:wrapSquare wrapText="bothSides"/>
                <wp:docPr id="6" name="Slika 6" descr="logo škole.png"/>
                <wp:cNvGraphicFramePr/>
                <a:graphic xmlns:a="http://schemas.openxmlformats.org/drawingml/2006/main">
                  <a:graphicData uri="http://schemas.openxmlformats.org/drawingml/2006/picture">
                    <pic:pic xmlns:pic="http://schemas.openxmlformats.org/drawingml/2006/picture">
                      <pic:nvPicPr>
                        <pic:cNvPr id="6" name="Slika 6" descr="logo škole.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3670" cy="1210945"/>
                        </a:xfrm>
                        <a:prstGeom prst="rect">
                          <a:avLst/>
                        </a:prstGeom>
                        <a:gradFill rotWithShape="1">
                          <a:gsLst>
                            <a:gs pos="0">
                              <a:srgbClr val="FFFFFF">
                                <a:alpha val="0"/>
                              </a:srgbClr>
                            </a:gs>
                            <a:gs pos="100000">
                              <a:srgbClr val="FFFFFF">
                                <a:gamma/>
                                <a:tint val="0"/>
                                <a:invGamma/>
                                <a:alpha val="0"/>
                              </a:srgbClr>
                            </a:gs>
                          </a:gsLst>
                          <a:lin ang="5400000" scaled="1"/>
                        </a:gradFill>
                        <a:ln w="9525">
                          <a:noFill/>
                          <a:miter lim="800000"/>
                          <a:headEnd/>
                          <a:tailEnd/>
                        </a:ln>
                      </pic:spPr>
                    </pic:pic>
                  </a:graphicData>
                </a:graphic>
                <wp14:sizeRelH relativeFrom="page">
                  <wp14:pctWidth>0</wp14:pctWidth>
                </wp14:sizeRelH>
                <wp14:sizeRelV relativeFrom="page">
                  <wp14:pctHeight>0</wp14:pctHeight>
                </wp14:sizeRelV>
              </wp:anchor>
            </w:drawing>
          </w:r>
          <w:r w:rsidR="000012E5">
            <w:rPr>
              <w:noProof/>
            </w:rPr>
            <mc:AlternateContent>
              <mc:Choice Requires="wps">
                <w:drawing>
                  <wp:anchor distT="0" distB="0" distL="114300" distR="114300" simplePos="0" relativeHeight="251681792" behindDoc="1" locked="0" layoutInCell="1" allowOverlap="1" wp14:anchorId="3C3651CA" wp14:editId="0AEC7B37">
                    <wp:simplePos x="0" y="0"/>
                    <wp:positionH relativeFrom="page">
                      <wp:posOffset>90170</wp:posOffset>
                    </wp:positionH>
                    <wp:positionV relativeFrom="page">
                      <wp:align>center</wp:align>
                    </wp:positionV>
                    <wp:extent cx="7391400" cy="10267950"/>
                    <wp:effectExtent l="0" t="0" r="0" b="0"/>
                    <wp:wrapNone/>
                    <wp:docPr id="34" name="Pravoku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0" cy="1026795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035DE3" w:rsidRDefault="00035DE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651CA" id="Pravokutnik 34" o:spid="_x0000_s1026" style="position:absolute;margin-left:7.1pt;margin-top:0;width:582pt;height:808.5pt;z-index:-25163468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" fillcolor="#f1efe6 [2579]" stroked="f" strokeweight="2pt">
                    <v:fill color2="#575131 [963]" rotate="t" focusposition=".5,.5" focussize="" focus="100%" type="gradientRadial"/>
                    <v:path arrowok="t"/>
                    <v:textbox inset="21.6pt,,21.6pt">
                      <w:txbxContent>
                        <w:p w:rsidR="00035DE3" w:rsidRDefault="00035DE3"/>
                      </w:txbxContent>
                    </v:textbox>
                    <w10:wrap anchorx="page" anchory="page"/>
                  </v:rect>
                </w:pict>
              </mc:Fallback>
            </mc:AlternateContent>
          </w:r>
        </w:p>
        <w:p w:rsidR="00A36C68" w:rsidRDefault="003A59B3">
          <w:pPr>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heme="minorHAnsi" w:hAnsiTheme="minorHAnsi" w:cstheme="minorHAnsi"/>
              <w:noProof/>
            </w:rPr>
            <mc:AlternateContent>
              <mc:Choice Requires="wps">
                <w:drawing>
                  <wp:anchor distT="0" distB="0" distL="114300" distR="114300" simplePos="0" relativeHeight="251687936" behindDoc="0" locked="0" layoutInCell="1" allowOverlap="1">
                    <wp:simplePos x="0" y="0"/>
                    <wp:positionH relativeFrom="column">
                      <wp:posOffset>10795</wp:posOffset>
                    </wp:positionH>
                    <wp:positionV relativeFrom="paragraph">
                      <wp:posOffset>6172200</wp:posOffset>
                    </wp:positionV>
                    <wp:extent cx="5857875" cy="628650"/>
                    <wp:effectExtent l="0" t="0" r="0" b="0"/>
                    <wp:wrapNone/>
                    <wp:docPr id="17" name="Tekstni okvir 17"/>
                    <wp:cNvGraphicFramePr/>
                    <a:graphic xmlns:a="http://schemas.openxmlformats.org/drawingml/2006/main">
                      <a:graphicData uri="http://schemas.microsoft.com/office/word/2010/wordprocessingShape">
                        <wps:wsp>
                          <wps:cNvSpPr txBox="1"/>
                          <wps:spPr>
                            <a:xfrm>
                              <a:off x="0" y="0"/>
                              <a:ext cx="58578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9B3" w:rsidRPr="003A59B3" w:rsidRDefault="003A59B3">
                                <w:pPr>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3A59B3">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GODIŠNJI PLAN I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kstni okvir 17" o:spid="_x0000_s1027" type="#_x0000_t202" style="position:absolute;margin-left:.85pt;margin-top:486pt;width:461.25pt;height:4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" filled="f" stroked="f" strokeweight=".5pt">
                    <v:textbox>
                      <w:txbxContent>
                        <w:p w:rsidR="003A59B3" w:rsidRPr="003A59B3" w:rsidRDefault="003A59B3">
                          <w:pPr>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3A59B3">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GODIŠNJI PLAN I PROGRAM</w:t>
                          </w:r>
                        </w:p>
                      </w:txbxContent>
                    </v:textbox>
                  </v:shape>
                </w:pict>
              </mc:Fallback>
            </mc:AlternateContent>
          </w:r>
          <w:r w:rsidRPr="00035DE3">
            <w:rPr>
              <w:rFonts w:asciiTheme="minorHAnsi" w:hAnsiTheme="minorHAnsi" w:cstheme="minorHAnsi"/>
              <w:noProof/>
            </w:rPr>
            <w:drawing>
              <wp:anchor distT="0" distB="0" distL="114300" distR="114300" simplePos="0" relativeHeight="251680768" behindDoc="0" locked="0" layoutInCell="1" allowOverlap="1" wp14:anchorId="459099E6" wp14:editId="576CF2D5">
                <wp:simplePos x="0" y="0"/>
                <wp:positionH relativeFrom="column">
                  <wp:posOffset>-52070</wp:posOffset>
                </wp:positionH>
                <wp:positionV relativeFrom="paragraph">
                  <wp:posOffset>2520315</wp:posOffset>
                </wp:positionV>
                <wp:extent cx="5574030" cy="3253740"/>
                <wp:effectExtent l="152400" t="152400" r="369570" b="365760"/>
                <wp:wrapSquare wrapText="bothSides"/>
                <wp:docPr id="10" name="Slika 1" descr="IMAGE004"/>
                <wp:cNvGraphicFramePr/>
                <a:graphic xmlns:a="http://schemas.openxmlformats.org/drawingml/2006/main">
                  <a:graphicData uri="http://schemas.openxmlformats.org/drawingml/2006/picture">
                    <pic:pic xmlns:pic="http://schemas.openxmlformats.org/drawingml/2006/picture">
                      <pic:nvPicPr>
                        <pic:cNvPr id="7" name="Slika 1" descr="IMAGE00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4030" cy="32537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35DE3">
            <w:rPr>
              <w:noProof/>
            </w:rPr>
            <mc:AlternateContent>
              <mc:Choice Requires="wps">
                <w:drawing>
                  <wp:anchor distT="0" distB="0" distL="114300" distR="114300" simplePos="0" relativeHeight="251670528" behindDoc="0" locked="0" layoutInCell="1" allowOverlap="1" wp14:anchorId="3D541118" wp14:editId="5D209212">
                    <wp:simplePos x="0" y="0"/>
                    <wp:positionH relativeFrom="column">
                      <wp:posOffset>57785</wp:posOffset>
                    </wp:positionH>
                    <wp:positionV relativeFrom="paragraph">
                      <wp:posOffset>6910070</wp:posOffset>
                    </wp:positionV>
                    <wp:extent cx="5810250" cy="62865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5810250" cy="628650"/>
                            </a:xfrm>
                            <a:prstGeom prst="rect">
                              <a:avLst/>
                            </a:prstGeom>
                            <a:noFill/>
                            <a:ln>
                              <a:noFill/>
                            </a:ln>
                            <a:effectLst/>
                          </wps:spPr>
                          <wps:txbx>
                            <w:txbxContent>
                              <w:p w:rsidR="00035DE3" w:rsidRPr="003E3413" w:rsidRDefault="00035DE3" w:rsidP="004572F5">
                                <w:pPr>
                                  <w:jc w:val="center"/>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w:t>
                                </w: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2019./2020. školsku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541118" id="Tekstni okvir 1" o:spid="_x0000_s1028" type="#_x0000_t202" style="position:absolute;margin-left:4.55pt;margin-top:544.1pt;width:45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" filled="f" stroked="f">
                    <v:textbox>
                      <w:txbxContent>
                        <w:p w:rsidR="00035DE3" w:rsidRPr="003E3413" w:rsidRDefault="00035DE3" w:rsidP="004572F5">
                          <w:pPr>
                            <w:jc w:val="center"/>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w:t>
                          </w: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2019./2020. školsku godinu</w:t>
                          </w:r>
                        </w:p>
                      </w:txbxContent>
                    </v:textbox>
                  </v:shape>
                </w:pict>
              </mc:Fallback>
            </mc:AlternateContent>
          </w:r>
          <w:r w:rsidR="00035DE3">
            <w:rPr>
              <w:noProof/>
            </w:rPr>
            <mc:AlternateContent>
              <mc:Choice Requires="wps">
                <w:drawing>
                  <wp:anchor distT="0" distB="0" distL="114300" distR="114300" simplePos="0" relativeHeight="251682816" behindDoc="1" locked="0" layoutInCell="1" allowOverlap="1">
                    <wp:simplePos x="0" y="0"/>
                    <wp:positionH relativeFrom="column">
                      <wp:posOffset>-351155</wp:posOffset>
                    </wp:positionH>
                    <wp:positionV relativeFrom="paragraph">
                      <wp:posOffset>1143000</wp:posOffset>
                    </wp:positionV>
                    <wp:extent cx="6219825" cy="1257300"/>
                    <wp:effectExtent l="0" t="0" r="0" b="0"/>
                    <wp:wrapTight wrapText="bothSides">
                      <wp:wrapPolygon edited="0">
                        <wp:start x="0" y="0"/>
                        <wp:lineTo x="0" y="21600"/>
                        <wp:lineTo x="21600" y="21600"/>
                        <wp:lineTo x="21600" y="0"/>
                      </wp:wrapPolygon>
                    </wp:wrapTight>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825" cy="1257300"/>
                            </a:xfrm>
                            <a:prstGeom prst="rect">
                              <a:avLst/>
                            </a:prstGeom>
                          </wps:spPr>
                          <wps:txbx>
                            <w:txbxContent>
                              <w:p w:rsidR="00035DE3" w:rsidRPr="00035DE3" w:rsidRDefault="00035DE3" w:rsidP="003E3413">
                                <w:pPr>
                                  <w:pStyle w:val="StandardWeb"/>
                                  <w:spacing w:before="0" w:beforeAutospacing="0" w:after="0" w:afterAutospacing="0"/>
                                  <w:jc w:val="center"/>
                                  <w:rPr>
                                    <w:sz w:val="22"/>
                                  </w:rPr>
                                </w:pPr>
                                <w:r>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Ekonomska škola Mije Mirkovića Rijeka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WordArt 3" o:spid="_x0000_s1029" type="#_x0000_t202" style="position:absolute;margin-left:-27.65pt;margin-top:90pt;width:489.75pt;height: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" filled="f" stroked="f">
                    <o:lock v:ext="edit" shapetype="t"/>
                    <v:textbox>
                      <w:txbxContent>
                        <w:p w:rsidR="00035DE3" w:rsidRPr="00035DE3" w:rsidRDefault="00035DE3" w:rsidP="003E3413">
                          <w:pPr>
                            <w:pStyle w:val="StandardWeb"/>
                            <w:spacing w:before="0" w:beforeAutospacing="0" w:after="0" w:afterAutospacing="0"/>
                            <w:jc w:val="center"/>
                            <w:rPr>
                              <w:sz w:val="22"/>
                            </w:rPr>
                          </w:pPr>
                          <w:r>
                            <w:rPr>
                              <w:rFonts w:ascii="Arial Black" w:hAnsi="Arial Black"/>
                              <w:shadow/>
                              <w:color w:val="B2B2B2"/>
                              <w:sz w:val="56"/>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Ekonomska škola Mije Mirkovića Rijeka</w:t>
                          </w:r>
                        </w:p>
                      </w:txbxContent>
                    </v:textbox>
                    <w10:wrap type="tight"/>
                  </v:shape>
                </w:pict>
              </mc:Fallback>
            </mc:AlternateContent>
          </w:r>
          <w:r w:rsidR="000012E5">
            <w:rPr>
              <w:noProof/>
            </w:rPr>
            <mc:AlternateContent>
              <mc:Choice Requires="wps">
                <w:drawing>
                  <wp:anchor distT="0" distB="0" distL="114300" distR="114300" simplePos="0" relativeHeight="251672576" behindDoc="0" locked="0" layoutInCell="1" allowOverlap="1" wp14:anchorId="49CA9CA0" wp14:editId="7CE78E46">
                    <wp:simplePos x="0" y="0"/>
                    <wp:positionH relativeFrom="column">
                      <wp:posOffset>1033780</wp:posOffset>
                    </wp:positionH>
                    <wp:positionV relativeFrom="paragraph">
                      <wp:posOffset>8295640</wp:posOffset>
                    </wp:positionV>
                    <wp:extent cx="3600450" cy="704850"/>
                    <wp:effectExtent l="0" t="0" r="0" b="0"/>
                    <wp:wrapNone/>
                    <wp:docPr id="2" name="Tekstni okvir 2"/>
                    <wp:cNvGraphicFramePr/>
                    <a:graphic xmlns:a="http://schemas.openxmlformats.org/drawingml/2006/main">
                      <a:graphicData uri="http://schemas.microsoft.com/office/word/2010/wordprocessingShape">
                        <wps:wsp>
                          <wps:cNvSpPr txBox="1"/>
                          <wps:spPr>
                            <a:xfrm>
                              <a:off x="0" y="0"/>
                              <a:ext cx="3600450" cy="704850"/>
                            </a:xfrm>
                            <a:prstGeom prst="rect">
                              <a:avLst/>
                            </a:prstGeom>
                            <a:noFill/>
                            <a:ln>
                              <a:noFill/>
                            </a:ln>
                            <a:effectLst/>
                          </wps:spPr>
                          <wps:txbx>
                            <w:txbxContent>
                              <w:p w:rsidR="00035DE3" w:rsidRPr="00AE6AC9" w:rsidRDefault="00035DE3" w:rsidP="00AE6AC9">
                                <w:pPr>
                                  <w:jc w:val="center"/>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Rijeka, rujan</w:t>
                                </w:r>
                                <w:r w:rsidRPr="00AE6AC9">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CA9CA0" id="Tekstni okvir 2" o:spid="_x0000_s1030" type="#_x0000_t202" style="position:absolute;margin-left:81.4pt;margin-top:653.2pt;width:283.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" filled="f" stroked="f">
                    <v:textbox>
                      <w:txbxContent>
                        <w:p w:rsidR="00035DE3" w:rsidRPr="00AE6AC9" w:rsidRDefault="00035DE3" w:rsidP="00AE6AC9">
                          <w:pPr>
                            <w:jc w:val="center"/>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Rijeka, rujan</w:t>
                          </w:r>
                          <w:r w:rsidRPr="00AE6AC9">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E3413">
                            <w:rPr>
                              <w:rFonts w:ascii="Bodoni MT" w:hAnsi="Bodoni MT"/>
                              <w:b/>
                              <w:bCs/>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txbxContent>
                    </v:textbox>
                  </v:shape>
                </w:pict>
              </mc:Fallback>
            </mc:AlternateContent>
          </w:r>
          <w:r w:rsidR="00A36C68">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rsidR="00F9679A" w:rsidRDefault="00F9679A">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9679A" w:rsidRDefault="00F9679A">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615CB" w:rsidRDefault="00A00B43">
      <w:pPr>
        <w:spacing w:after="200" w:line="276" w:lineRule="auto"/>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41C54">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SADRŽAJ</w:t>
      </w:r>
    </w:p>
    <w:p w:rsidR="00241C54" w:rsidRPr="00241C54" w:rsidRDefault="00241C54">
      <w:pPr>
        <w:spacing w:after="200" w:line="276" w:lineRule="auto"/>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00B43" w:rsidRPr="00820FDD" w:rsidRDefault="00A00B43"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00B43">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OP</w:t>
      </w:r>
      <w:r w:rsidRPr="00A00B43">
        <w:rPr>
          <w:rFonts w:ascii="Book Antiqua" w:hAnsi="Book Antiqua"/>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A00B43">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PODATCI O ŠKOLI</w:t>
      </w:r>
      <w:r>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Naziv i sjedište ustanove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Županija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Šifra ustanove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Ukupan broj u</w:t>
      </w:r>
      <w:r w:rsidRPr="00820FDD">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Ukupan broj odjela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Ukupan broj djelatnika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Obrazovni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rogrami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5</w:t>
      </w:r>
    </w:p>
    <w:p w:rsidR="00544F2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MATERIJALNO-TEHNI</w:t>
      </w:r>
      <w:r w:rsidRPr="00544F2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KI UVJETI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820FDD" w:rsidRDefault="00820FDD" w:rsidP="002C5390">
      <w:pPr>
        <w:pStyle w:val="Odlomakpopisa"/>
        <w:numPr>
          <w:ilvl w:val="1"/>
          <w:numId w:val="54"/>
        </w:numPr>
        <w:tabs>
          <w:tab w:val="right" w:leader="dot" w:pos="8505"/>
        </w:tabs>
        <w:ind w:left="788" w:hanging="431"/>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rostorni  uvjeti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zgrada</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p>
    <w:p w:rsidR="00820FDD" w:rsidRPr="00820FDD" w:rsidRDefault="00820FDD" w:rsidP="002C5390">
      <w:pPr>
        <w:pStyle w:val="Odlomakpopisa"/>
        <w:numPr>
          <w:ilvl w:val="1"/>
          <w:numId w:val="54"/>
        </w:numPr>
        <w:tabs>
          <w:tab w:val="right" w:leader="dot" w:pos="8505"/>
        </w:tabs>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rostorni  uvjeti - u</w:t>
      </w:r>
      <w:r w:rsidRPr="00820FDD">
        <w:rPr>
          <w:rFonts w:ascii="Times New Roman" w:hAnsi="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ionice</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8</w:t>
      </w:r>
    </w:p>
    <w:p w:rsidR="00820FDD" w:rsidRDefault="00820FDD"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50F1"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tanje osnovne opreme-potrebe</w:t>
      </w:r>
      <w:r w:rsid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11</w:t>
      </w:r>
    </w:p>
    <w:p w:rsidR="001E50F1" w:rsidRDefault="001E50F1"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stala oprema i ure</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đ</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aji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w:t>
      </w:r>
      <w:r w:rsidR="00393675">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1E50F1" w:rsidRDefault="001E50F1"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H</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igijensko-tehni</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ki uvjeti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11</w:t>
      </w:r>
    </w:p>
    <w:p w:rsidR="00544F2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t>
      </w:r>
      <w:r w:rsidRPr="00544F2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ENICI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12</w:t>
      </w:r>
    </w:p>
    <w:p w:rsidR="001E50F1" w:rsidRDefault="001E50F1"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abli</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ni prikaz broja u</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 i odjela za šk</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F45E98">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2019./2020</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od</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13</w:t>
      </w:r>
    </w:p>
    <w:p w:rsidR="001E50F1" w:rsidRPr="001E50F1" w:rsidRDefault="001E50F1"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rikaz broja u</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 po programima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15</w:t>
      </w:r>
    </w:p>
    <w:p w:rsidR="001E50F1" w:rsidRPr="001E50F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DJELATNICI</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1E50F1"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544F2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ORGANIZACIJA NASTAVE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393675">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1E50F1" w:rsidRDefault="001E50F1"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broju radnih dana u tjednu</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393675">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23</w:t>
      </w:r>
    </w:p>
    <w:p w:rsidR="001E50F1" w:rsidRDefault="0033056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dnevnom radu</w:t>
      </w:r>
      <w:r w:rsidR="00393675">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23</w:t>
      </w:r>
    </w:p>
    <w:p w:rsidR="00330564" w:rsidRDefault="00330564" w:rsidP="002C5390">
      <w:pPr>
        <w:pStyle w:val="Odlomakpopisa"/>
        <w:numPr>
          <w:ilvl w:val="1"/>
          <w:numId w:val="54"/>
        </w:numPr>
        <w:tabs>
          <w:tab w:val="right" w:leader="dot" w:pos="8505"/>
        </w:tabs>
        <w:ind w:left="788" w:hanging="431"/>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330564">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sadržaju</w:t>
      </w:r>
      <w:r w:rsidR="00393675">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23</w:t>
      </w:r>
    </w:p>
    <w:p w:rsidR="00330564" w:rsidRPr="00330564" w:rsidRDefault="00330564" w:rsidP="002C5390">
      <w:pPr>
        <w:pStyle w:val="Odlomakpopisa"/>
        <w:numPr>
          <w:ilvl w:val="1"/>
          <w:numId w:val="54"/>
        </w:numPr>
        <w:tabs>
          <w:tab w:val="right" w:leader="dot" w:pos="8505"/>
        </w:tabs>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w:t>
      </w:r>
      <w:r w:rsidRPr="00330564">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zborna nastava</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6</w:t>
      </w:r>
      <w:r w:rsidR="00393675">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544F2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TJEDNA ZADUŽENJA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69</w:t>
      </w:r>
    </w:p>
    <w:p w:rsidR="00544F21" w:rsidRDefault="00544F21"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ORGANIZACIJA RA</w:t>
      </w:r>
      <w:r w:rsidR="00F45E98">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 ŠKOLE I KALENDAR RADA ZA 2019</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F45E98">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ŠKOLSKU GODINU</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330564" w:rsidRDefault="0033056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dgojno obrazovna razdoblja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330564" w:rsidRDefault="0033056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azdoblja odmora u</w:t>
      </w:r>
      <w:r w:rsidRPr="0033056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330564" w:rsidRDefault="00330564" w:rsidP="002C5390">
      <w:pPr>
        <w:pStyle w:val="Default"/>
        <w:numPr>
          <w:ilvl w:val="1"/>
          <w:numId w:val="54"/>
        </w:numPr>
        <w:tabs>
          <w:tab w:val="right" w:leader="dot" w:pos="8505"/>
        </w:tabs>
        <w:spacing w:line="360" w:lineRule="auto"/>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alen</w:t>
      </w:r>
      <w:r w:rsidR="0044780C">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ar  polaganja ispita državne mature,  obrane završnog rada i              popravnih ispita</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04665A" w:rsidRDefault="0004665A"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KULTURNIH</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JAVNIH DJELATNOSTI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04665A" w:rsidRDefault="0004665A" w:rsidP="002C5390">
      <w:pPr>
        <w:pStyle w:val="Default"/>
        <w:numPr>
          <w:ilvl w:val="0"/>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RAZREDNI ODJELI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7F05A4" w:rsidRDefault="007F05A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azredni odjeli okvirni planovi i program</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8</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p w:rsidR="007F05A4" w:rsidRDefault="007F05A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Razrednik - okvirni planovi i programi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9</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7F05A4" w:rsidRDefault="007F05A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Stru</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 vije</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(aktivi) okvirni planovi i programi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9</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7F05A4" w:rsidRDefault="007F05A4" w:rsidP="002C5390">
      <w:pPr>
        <w:pStyle w:val="Default"/>
        <w:numPr>
          <w:ilvl w:val="1"/>
          <w:numId w:val="54"/>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Stru</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 usavr</w:t>
      </w:r>
      <w:r w:rsidRPr="007F05A4">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avanje nastavnika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10</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p w:rsidR="0004665A" w:rsidRDefault="0004665A" w:rsidP="002C5390">
      <w:pPr>
        <w:pStyle w:val="Default"/>
        <w:numPr>
          <w:ilvl w:val="0"/>
          <w:numId w:val="54"/>
        </w:numPr>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ADMINISTRATIVNO-TEHNI</w:t>
      </w:r>
      <w:r w:rsidRPr="0004665A">
        <w:rPr>
          <w:rFonts w:ascii="Times New Roman" w:hAnsi="Times New Roman" w:cs="Times New Roman"/>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KE SLU</w:t>
      </w:r>
      <w:r w:rsidRPr="0004665A">
        <w:rPr>
          <w:rFonts w:ascii="Bodoni MT" w:hAnsi="Bodoni MT" w:cs="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Ž</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w:t>
      </w:r>
      <w:r>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14</w:t>
      </w:r>
      <w:r w:rsidR="0013707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7F05A4" w:rsidRDefault="006026DB"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10.1. </w:t>
      </w:r>
      <w:r w:rsidR="007F05A4"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tajnice škole</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p w:rsidR="00F9679A"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10.2- </w:t>
      </w:r>
      <w:r w:rsidR="00F9679A" w:rsidRP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administrativne radnice Škole</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144</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10.3.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voditeljice ra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unovodstva</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146</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10.4.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ra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unovodstvenog referenta </w:t>
      </w:r>
      <w:r w:rsidR="00BC5211" w:rsidRPr="00BC5211">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financijskog knjigovo</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đ</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148</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10.5.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domara Škole</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149</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10.6-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sprema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ica </w:t>
      </w:r>
      <w:r w:rsidR="00BC5211" w:rsidRPr="00BC5211">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kole</w:t>
      </w:r>
      <w:r w:rsidR="0013707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150</w:t>
      </w:r>
    </w:p>
    <w:p w:rsidR="0004665A" w:rsidRDefault="0064773C" w:rsidP="007F05A4">
      <w:pPr>
        <w:pStyle w:val="Default"/>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w:t>
      </w:r>
      <w:r w:rsidR="00C56751" w:rsidRPr="00C56751">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ŠKOLSKI PREVENTIVNI PROGRAM</w:t>
      </w:r>
      <w:r w:rsid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13707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152</w:t>
      </w:r>
    </w:p>
    <w:p w:rsidR="00C56751" w:rsidRPr="0004665A" w:rsidRDefault="00C56751" w:rsidP="002C5390">
      <w:pPr>
        <w:pStyle w:val="Default"/>
        <w:numPr>
          <w:ilvl w:val="0"/>
          <w:numId w:val="87"/>
        </w:numPr>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RAZVOJNA O</w:t>
      </w:r>
      <w:r w:rsidRPr="0004665A">
        <w:rPr>
          <w:rFonts w:ascii="Times New Roman" w:hAnsi="Times New Roman" w:cs="Times New Roman"/>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EKIVANJA I AKTIVNOSTI</w:t>
      </w:r>
      <w:r w:rsidR="00393675">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161</w:t>
      </w:r>
    </w:p>
    <w:p w:rsidR="00A00B43" w:rsidRDefault="00A00B43">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00B43" w:rsidRDefault="00A00B43">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4572F5" w:rsidRPr="00A00B43" w:rsidRDefault="004572F5" w:rsidP="002C5390">
      <w:pPr>
        <w:pStyle w:val="Odlomakpopisa"/>
        <w:numPr>
          <w:ilvl w:val="0"/>
          <w:numId w:val="53"/>
        </w:numPr>
        <w:tabs>
          <w:tab w:val="right" w:leader="dot" w:pos="8505"/>
        </w:tabs>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00B43">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Pr="009C60BE" w:rsidRDefault="009C60BE" w:rsidP="009C60BE">
      <w:pPr>
        <w:jc w:val="center"/>
        <w:rPr>
          <w:b/>
          <w:i/>
          <w:color w:val="3366FF"/>
          <w:sz w:val="80"/>
          <w:szCs w:val="80"/>
        </w:rPr>
      </w:pPr>
      <w:r w:rsidRPr="009C60BE">
        <w:rPr>
          <w:b/>
          <w:i/>
          <w:color w:val="3366FF"/>
          <w:sz w:val="80"/>
          <w:szCs w:val="80"/>
        </w:rPr>
        <w:t>OPĆI PODATCI O ŠKOLI</w:t>
      </w:r>
    </w:p>
    <w:p w:rsidR="009C60BE" w:rsidRDefault="009C60BE">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60BE" w:rsidRDefault="009C60BE">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60BE" w:rsidRDefault="009C60BE">
      <w:pPr>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B775C3" w:rsidRPr="005C10D4" w:rsidRDefault="00B775C3" w:rsidP="00B775C3">
      <w:pPr>
        <w:pStyle w:val="Default"/>
        <w:spacing w:line="360" w:lineRule="auto"/>
        <w:jc w:val="both"/>
        <w:rPr>
          <w:rFonts w:ascii="Bodoni MT" w:hAnsi="Bodoni MT"/>
          <w:b/>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C10D4">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 OP</w:t>
      </w:r>
      <w:r w:rsidRPr="005C10D4">
        <w:rPr>
          <w:rFonts w:ascii="Book Antiqua" w:hAnsi="Book Antiqua"/>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5C10D4">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PODATCI O ŠKOLI</w:t>
      </w:r>
    </w:p>
    <w:p w:rsidR="00B775C3" w:rsidRPr="00E85B46" w:rsidRDefault="00B775C3" w:rsidP="00B775C3">
      <w:pPr>
        <w:jc w:val="both"/>
        <w:rPr>
          <w:rFonts w:ascii="Book Antiqua" w:hAnsi="Book Antiqua"/>
          <w:i/>
        </w:rPr>
      </w:pPr>
    </w:p>
    <w:p w:rsidR="00B775C3" w:rsidRPr="00E85B46" w:rsidRDefault="00B775C3" w:rsidP="00B775C3">
      <w:pPr>
        <w:jc w:val="both"/>
        <w:rPr>
          <w:rFonts w:ascii="Book Antiqua" w:hAnsi="Book Antiqua"/>
          <w:i/>
        </w:rPr>
      </w:pPr>
    </w:p>
    <w:p w:rsidR="00B775C3" w:rsidRPr="00E85B46" w:rsidRDefault="00B775C3" w:rsidP="00B775C3">
      <w:pPr>
        <w:jc w:val="both"/>
        <w:rPr>
          <w:rFonts w:ascii="Book Antiqua" w:hAnsi="Book Antiqua"/>
          <w:i/>
        </w:rPr>
      </w:pPr>
      <w:r w:rsidRPr="00E85B46">
        <w:rPr>
          <w:rFonts w:ascii="Book Antiqua" w:hAnsi="Book Antiqua"/>
          <w:i/>
        </w:rPr>
        <w:t>Ekonomska škola Mije Mirkovića osposobljava učenike  za zanimanja ekonomist, upravni referent, poslovni tajnik, administrator i pomoćni administrator te u okviru propisanih nastavnih planova i programa  učenici stječu odgovarajuće kompetencije.</w:t>
      </w:r>
    </w:p>
    <w:p w:rsidR="00B775C3" w:rsidRPr="00E85B46" w:rsidRDefault="00B775C3" w:rsidP="00B775C3">
      <w:pPr>
        <w:pStyle w:val="Default"/>
        <w:spacing w:line="360" w:lineRule="auto"/>
        <w:jc w:val="both"/>
        <w:rPr>
          <w:rFonts w:ascii="Book Antiqua" w:hAnsi="Book Antiqua"/>
          <w:i/>
          <w:sz w:val="23"/>
          <w:szCs w:val="23"/>
        </w:rPr>
      </w:pPr>
    </w:p>
    <w:tbl>
      <w:tblPr>
        <w:tblW w:w="9886" w:type="dxa"/>
        <w:tblInd w:w="-48" w:type="dxa"/>
        <w:tblLayout w:type="fixed"/>
        <w:tblLook w:val="0000" w:firstRow="0" w:lastRow="0" w:firstColumn="0" w:lastColumn="0" w:noHBand="0" w:noVBand="0"/>
      </w:tblPr>
      <w:tblGrid>
        <w:gridCol w:w="3636"/>
        <w:gridCol w:w="732"/>
        <w:gridCol w:w="1287"/>
        <w:gridCol w:w="3715"/>
        <w:gridCol w:w="516"/>
      </w:tblGrid>
      <w:tr w:rsidR="00B775C3" w:rsidRPr="00E85B46" w:rsidTr="007A3676">
        <w:tc>
          <w:tcPr>
            <w:tcW w:w="3636" w:type="dxa"/>
          </w:tcPr>
          <w:p w:rsidR="00B775C3" w:rsidRPr="00E85B46" w:rsidRDefault="00B775C3" w:rsidP="00F615CB">
            <w:pPr>
              <w:rPr>
                <w:rFonts w:ascii="Bodoni" w:hAnsi="Bodoni" w:cs="Arial"/>
                <w:b/>
                <w:i/>
                <w:sz w:val="28"/>
                <w:szCs w:val="28"/>
              </w:rPr>
            </w:pPr>
            <w:r w:rsidRPr="00E85B46">
              <w:rPr>
                <w:rFonts w:ascii="Bodoni" w:hAnsi="Bodoni" w:cs="Arial"/>
                <w:b/>
                <w:i/>
                <w:color w:val="0000FF"/>
                <w:sz w:val="28"/>
                <w:szCs w:val="28"/>
              </w:rPr>
              <w:t>1.1. Naziv i sjedište ustanove</w:t>
            </w:r>
          </w:p>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1.2.  Županija</w:t>
            </w:r>
          </w:p>
        </w:tc>
        <w:tc>
          <w:tcPr>
            <w:tcW w:w="6250" w:type="dxa"/>
            <w:gridSpan w:val="4"/>
          </w:tcPr>
          <w:p w:rsidR="00B775C3" w:rsidRPr="00E85B46" w:rsidRDefault="00B775C3" w:rsidP="00F615CB">
            <w:pPr>
              <w:rPr>
                <w:rFonts w:ascii="Bodoni" w:hAnsi="Bodoni" w:cs="Arial"/>
                <w:b/>
                <w:i/>
                <w:smallCaps/>
                <w:sz w:val="28"/>
              </w:rPr>
            </w:pPr>
            <w:r w:rsidRPr="00E85B46">
              <w:rPr>
                <w:rFonts w:ascii="Bodoni" w:hAnsi="Bodoni" w:cs="Arial"/>
                <w:b/>
                <w:i/>
                <w:smallCaps/>
                <w:sz w:val="28"/>
              </w:rPr>
              <w:t>Ekonomska škola Mije Mirkovića Rijeka</w:t>
            </w:r>
          </w:p>
          <w:p w:rsidR="00B775C3" w:rsidRPr="00E85B46" w:rsidRDefault="00B775C3" w:rsidP="00F615CB">
            <w:pPr>
              <w:pStyle w:val="Naslov1"/>
            </w:pPr>
            <w:r w:rsidRPr="00E85B46">
              <w:t>Rijeka, Ivana Filipovića 2</w:t>
            </w:r>
          </w:p>
          <w:p w:rsidR="00B775C3" w:rsidRPr="00E85B46" w:rsidRDefault="00B775C3" w:rsidP="00F615CB"/>
          <w:p w:rsidR="00B775C3" w:rsidRPr="00E85B46" w:rsidRDefault="00B775C3" w:rsidP="00F615CB">
            <w:pPr>
              <w:pStyle w:val="Naslov2"/>
              <w:rPr>
                <w:smallCaps/>
              </w:rPr>
            </w:pPr>
            <w:r w:rsidRPr="00E85B46">
              <w:rPr>
                <w:smallCaps/>
              </w:rPr>
              <w:t>Primorsko-goranska županija</w:t>
            </w:r>
          </w:p>
        </w:tc>
      </w:tr>
      <w:tr w:rsidR="00B775C3" w:rsidRPr="00E85B46" w:rsidTr="007A3676">
        <w:tc>
          <w:tcPr>
            <w:tcW w:w="3636" w:type="dxa"/>
          </w:tcPr>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1.3. Šifra ustanove</w:t>
            </w:r>
          </w:p>
        </w:tc>
        <w:tc>
          <w:tcPr>
            <w:tcW w:w="6250" w:type="dxa"/>
            <w:gridSpan w:val="4"/>
          </w:tcPr>
          <w:p w:rsidR="00B775C3" w:rsidRPr="00E85B46" w:rsidRDefault="00B775C3" w:rsidP="00F615CB">
            <w:pPr>
              <w:rPr>
                <w:rFonts w:ascii="Bodoni" w:hAnsi="Bodoni" w:cs="Arial"/>
                <w:b/>
                <w:i/>
                <w:smallCaps/>
                <w:sz w:val="28"/>
              </w:rPr>
            </w:pPr>
          </w:p>
          <w:p w:rsidR="00B775C3" w:rsidRPr="00E85B46" w:rsidRDefault="00B775C3" w:rsidP="00F615CB">
            <w:pPr>
              <w:rPr>
                <w:rFonts w:ascii="Bodoni" w:hAnsi="Bodoni" w:cs="Arial"/>
                <w:b/>
                <w:i/>
                <w:smallCaps/>
              </w:rPr>
            </w:pPr>
            <w:r w:rsidRPr="00E85B46">
              <w:rPr>
                <w:rFonts w:ascii="Bodoni" w:hAnsi="Bodoni" w:cs="Arial"/>
                <w:b/>
                <w:i/>
                <w:smallCaps/>
              </w:rPr>
              <w:t>08-071-505</w:t>
            </w:r>
          </w:p>
        </w:tc>
      </w:tr>
      <w:tr w:rsidR="00B775C3" w:rsidRPr="00E85B46" w:rsidTr="007A3676">
        <w:tc>
          <w:tcPr>
            <w:tcW w:w="3636" w:type="dxa"/>
          </w:tcPr>
          <w:p w:rsidR="00B775C3" w:rsidRPr="00E85B46" w:rsidRDefault="00B775C3" w:rsidP="00F615CB">
            <w:pPr>
              <w:rPr>
                <w:rFonts w:ascii="Bodoni" w:hAnsi="Bodoni" w:cs="Arial"/>
                <w:b/>
                <w:i/>
              </w:rPr>
            </w:pPr>
          </w:p>
          <w:p w:rsidR="00B775C3" w:rsidRPr="00E85B46" w:rsidRDefault="00B775C3" w:rsidP="00F615CB">
            <w:pPr>
              <w:pStyle w:val="Naslov2"/>
              <w:rPr>
                <w:b w:val="0"/>
                <w:bCs/>
              </w:rPr>
            </w:pPr>
            <w:r w:rsidRPr="00E85B46">
              <w:t xml:space="preserve">        </w:t>
            </w:r>
            <w:r w:rsidRPr="00E85B46">
              <w:rPr>
                <w:b w:val="0"/>
                <w:bCs/>
              </w:rPr>
              <w:t>Djelatnosti ustanove</w:t>
            </w:r>
          </w:p>
        </w:tc>
        <w:tc>
          <w:tcPr>
            <w:tcW w:w="6250" w:type="dxa"/>
            <w:gridSpan w:val="4"/>
          </w:tcPr>
          <w:p w:rsidR="00B775C3" w:rsidRPr="00E85B46" w:rsidRDefault="00B775C3" w:rsidP="00F615CB">
            <w:pPr>
              <w:rPr>
                <w:rFonts w:ascii="Bodoni" w:hAnsi="Bodoni" w:cs="Arial"/>
                <w:i/>
                <w:smallCaps/>
              </w:rPr>
            </w:pPr>
          </w:p>
          <w:p w:rsidR="00B775C3" w:rsidRPr="00E85B46" w:rsidRDefault="00B775C3" w:rsidP="00F615CB">
            <w:pPr>
              <w:rPr>
                <w:rFonts w:ascii="Bodoni" w:hAnsi="Bodoni" w:cs="Arial"/>
                <w:i/>
                <w:smallCaps/>
              </w:rPr>
            </w:pPr>
            <w:r w:rsidRPr="00E85B46">
              <w:rPr>
                <w:rFonts w:ascii="Bodoni" w:hAnsi="Bodoni" w:cs="Arial"/>
                <w:i/>
                <w:smallCaps/>
              </w:rPr>
              <w:t>odgoj i obrazovanje mladeži i odraslih za stjecanje srednje stručne spreme i nastavak školovanja</w:t>
            </w:r>
          </w:p>
          <w:p w:rsidR="00B775C3" w:rsidRPr="00E85B46" w:rsidRDefault="00B775C3" w:rsidP="00F615CB">
            <w:pPr>
              <w:rPr>
                <w:rFonts w:ascii="Bodoni" w:hAnsi="Bodoni" w:cs="Arial"/>
                <w:i/>
                <w:smallCaps/>
                <w:sz w:val="16"/>
              </w:rPr>
            </w:pPr>
          </w:p>
          <w:p w:rsidR="00B775C3" w:rsidRPr="00E85B46" w:rsidRDefault="00B775C3" w:rsidP="00F615CB">
            <w:pPr>
              <w:rPr>
                <w:rFonts w:ascii="Bodoni" w:hAnsi="Bodoni" w:cs="Arial"/>
                <w:b/>
                <w:i/>
                <w:smallCaps/>
                <w:sz w:val="28"/>
              </w:rPr>
            </w:pPr>
            <w:r w:rsidRPr="00E85B46">
              <w:rPr>
                <w:rFonts w:ascii="Bodoni" w:hAnsi="Bodoni" w:cs="Arial"/>
                <w:bCs/>
                <w:i/>
              </w:rPr>
              <w:t>Oznaka NKD</w:t>
            </w:r>
            <w:r w:rsidRPr="00E85B46">
              <w:rPr>
                <w:rFonts w:ascii="Bodoni" w:hAnsi="Bodoni" w:cs="Arial"/>
                <w:b/>
                <w:i/>
              </w:rPr>
              <w:t xml:space="preserve">: </w:t>
            </w:r>
            <w:r w:rsidRPr="00E85B46">
              <w:rPr>
                <w:rFonts w:ascii="Bodoni" w:hAnsi="Bodoni" w:cs="Arial"/>
                <w:i/>
                <w:smallCaps/>
              </w:rPr>
              <w:t>80 220</w:t>
            </w:r>
          </w:p>
        </w:tc>
      </w:tr>
      <w:tr w:rsidR="00B775C3" w:rsidRPr="00E85B46" w:rsidTr="007A3676">
        <w:tc>
          <w:tcPr>
            <w:tcW w:w="3636" w:type="dxa"/>
          </w:tcPr>
          <w:p w:rsidR="00B775C3" w:rsidRPr="00E85B46" w:rsidRDefault="00B775C3" w:rsidP="00F615CB">
            <w:pPr>
              <w:rPr>
                <w:rFonts w:ascii="Bodoni" w:hAnsi="Bodoni" w:cs="Arial"/>
                <w:b/>
                <w:i/>
              </w:rPr>
            </w:pPr>
            <w:r w:rsidRPr="00E85B46">
              <w:rPr>
                <w:rFonts w:ascii="Bodoni" w:hAnsi="Bodoni" w:cs="Arial"/>
                <w:b/>
                <w:i/>
              </w:rPr>
              <w:t xml:space="preserve">    </w:t>
            </w:r>
          </w:p>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Upis u sudski registar</w:t>
            </w:r>
          </w:p>
        </w:tc>
        <w:tc>
          <w:tcPr>
            <w:tcW w:w="6250" w:type="dxa"/>
            <w:gridSpan w:val="4"/>
          </w:tcPr>
          <w:p w:rsidR="00B775C3" w:rsidRPr="00E85B46" w:rsidRDefault="00B775C3" w:rsidP="00F615CB">
            <w:pPr>
              <w:rPr>
                <w:rFonts w:ascii="Bodoni" w:hAnsi="Bodoni" w:cs="Arial"/>
                <w:i/>
                <w:smallCaps/>
              </w:rPr>
            </w:pPr>
          </w:p>
          <w:p w:rsidR="00B775C3" w:rsidRPr="00E85B46" w:rsidRDefault="00B775C3" w:rsidP="00F615CB">
            <w:pPr>
              <w:rPr>
                <w:rFonts w:ascii="Bodoni" w:hAnsi="Bodoni" w:cs="Arial"/>
                <w:b/>
                <w:i/>
                <w:smallCaps/>
              </w:rPr>
            </w:pPr>
            <w:r w:rsidRPr="00E85B46">
              <w:rPr>
                <w:rFonts w:ascii="Bodoni" w:hAnsi="Bodoni" w:cs="Arial"/>
                <w:i/>
                <w:smallCaps/>
              </w:rPr>
              <w:t xml:space="preserve">Sudski registar </w:t>
            </w:r>
            <w:r w:rsidRPr="00E85B46">
              <w:rPr>
                <w:rFonts w:ascii="Bodoni" w:hAnsi="Bodoni" w:cs="Arial"/>
                <w:b/>
                <w:i/>
                <w:smallCaps/>
              </w:rPr>
              <w:t>Trgovačkog suda u Rijeci</w:t>
            </w:r>
          </w:p>
          <w:p w:rsidR="00B775C3" w:rsidRPr="00E85B46" w:rsidRDefault="00B775C3" w:rsidP="00F615CB">
            <w:pPr>
              <w:rPr>
                <w:rFonts w:ascii="Bodoni" w:hAnsi="Bodoni" w:cs="Arial"/>
                <w:i/>
                <w:smallCaps/>
              </w:rPr>
            </w:pPr>
            <w:r w:rsidRPr="00E85B46">
              <w:rPr>
                <w:rFonts w:ascii="Bodoni" w:hAnsi="Bodoni" w:cs="Arial"/>
                <w:i/>
                <w:smallCaps/>
              </w:rPr>
              <w:t>Poslovni broj: IT-97/115-4; MBS: 3358747</w:t>
            </w:r>
          </w:p>
        </w:tc>
      </w:tr>
      <w:tr w:rsidR="00B775C3" w:rsidRPr="00E85B46" w:rsidTr="007A3676">
        <w:trPr>
          <w:trHeight w:val="571"/>
        </w:trPr>
        <w:tc>
          <w:tcPr>
            <w:tcW w:w="3636" w:type="dxa"/>
            <w:vAlign w:val="center"/>
          </w:tcPr>
          <w:p w:rsidR="00B775C3" w:rsidRPr="00E85B46" w:rsidRDefault="00B775C3" w:rsidP="00F615CB">
            <w:pPr>
              <w:rPr>
                <w:rFonts w:ascii="Bodoni" w:hAnsi="Bodoni" w:cs="Arial"/>
                <w:b/>
                <w:i/>
              </w:rPr>
            </w:pPr>
          </w:p>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Elektronska adresa Škole:</w:t>
            </w:r>
          </w:p>
        </w:tc>
        <w:tc>
          <w:tcPr>
            <w:tcW w:w="6250" w:type="dxa"/>
            <w:gridSpan w:val="4"/>
            <w:vAlign w:val="center"/>
          </w:tcPr>
          <w:p w:rsidR="00B775C3" w:rsidRPr="00E85B46" w:rsidRDefault="00B775C3" w:rsidP="00F615CB">
            <w:pPr>
              <w:rPr>
                <w:rFonts w:ascii="Bodoni" w:hAnsi="Bodoni" w:cs="Arial"/>
                <w:b/>
                <w:i/>
              </w:rPr>
            </w:pPr>
          </w:p>
          <w:p w:rsidR="00B775C3" w:rsidRPr="00E85B46" w:rsidRDefault="00045922" w:rsidP="00F615CB">
            <w:pPr>
              <w:rPr>
                <w:rFonts w:ascii="Bodoni" w:hAnsi="Bodoni" w:cs="Arial"/>
                <w:b/>
                <w:i/>
              </w:rPr>
            </w:pPr>
            <w:hyperlink r:id="rId11" w:history="1">
              <w:r w:rsidR="00B775C3" w:rsidRPr="00E85B46">
                <w:rPr>
                  <w:rStyle w:val="Hiperveza"/>
                  <w:b/>
                  <w:i/>
                </w:rPr>
                <w:t>ss-rijeka-505@skole.t.com.hr</w:t>
              </w:r>
            </w:hyperlink>
          </w:p>
        </w:tc>
      </w:tr>
      <w:tr w:rsidR="00B775C3" w:rsidRPr="00E85B46" w:rsidTr="007A3676">
        <w:trPr>
          <w:trHeight w:val="571"/>
        </w:trPr>
        <w:tc>
          <w:tcPr>
            <w:tcW w:w="3636" w:type="dxa"/>
            <w:vAlign w:val="center"/>
          </w:tcPr>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Web adresa Škole</w:t>
            </w:r>
          </w:p>
        </w:tc>
        <w:tc>
          <w:tcPr>
            <w:tcW w:w="6250" w:type="dxa"/>
            <w:gridSpan w:val="4"/>
            <w:vAlign w:val="center"/>
          </w:tcPr>
          <w:p w:rsidR="00B775C3" w:rsidRPr="006E57BC" w:rsidRDefault="00B775C3" w:rsidP="00F615CB">
            <w:pPr>
              <w:rPr>
                <w:b/>
                <w:i/>
                <w:color w:val="0000FF"/>
                <w:u w:val="single"/>
              </w:rPr>
            </w:pPr>
            <w:r w:rsidRPr="006E57BC">
              <w:rPr>
                <w:rStyle w:val="Naglaeno"/>
                <w:i/>
                <w:color w:val="0000FF"/>
                <w:sz w:val="25"/>
                <w:szCs w:val="25"/>
                <w:u w:val="single"/>
                <w:shd w:val="clear" w:color="auto" w:fill="F2FCFC"/>
              </w:rPr>
              <w:t>ekmm@ss-ekonomska-mmirkovica-ri.skole.hr</w:t>
            </w:r>
          </w:p>
        </w:tc>
      </w:tr>
      <w:tr w:rsidR="00B775C3" w:rsidRPr="00E85B46" w:rsidTr="007A3676">
        <w:trPr>
          <w:trHeight w:val="571"/>
        </w:trPr>
        <w:tc>
          <w:tcPr>
            <w:tcW w:w="3636" w:type="dxa"/>
            <w:vAlign w:val="center"/>
          </w:tcPr>
          <w:p w:rsidR="00B775C3" w:rsidRPr="00E85B46" w:rsidRDefault="00B775C3" w:rsidP="00F615CB">
            <w:pPr>
              <w:tabs>
                <w:tab w:val="left" w:pos="390"/>
              </w:tabs>
              <w:rPr>
                <w:rFonts w:ascii="Bodoni" w:hAnsi="Bodoni" w:cs="Arial"/>
                <w:b/>
                <w:i/>
              </w:rPr>
            </w:pPr>
          </w:p>
        </w:tc>
        <w:tc>
          <w:tcPr>
            <w:tcW w:w="6250" w:type="dxa"/>
            <w:gridSpan w:val="4"/>
            <w:vAlign w:val="center"/>
          </w:tcPr>
          <w:p w:rsidR="00B775C3" w:rsidRPr="00E85B46" w:rsidRDefault="00B775C3" w:rsidP="00F615CB">
            <w:pPr>
              <w:rPr>
                <w:rFonts w:ascii="Bodoni" w:hAnsi="Bodoni" w:cs="Arial"/>
                <w:b/>
                <w:i/>
                <w:sz w:val="28"/>
              </w:rPr>
            </w:pPr>
          </w:p>
        </w:tc>
      </w:tr>
      <w:tr w:rsidR="00B775C3" w:rsidRPr="00E85B46" w:rsidTr="007A3676">
        <w:trPr>
          <w:trHeight w:val="571"/>
        </w:trPr>
        <w:tc>
          <w:tcPr>
            <w:tcW w:w="3636" w:type="dxa"/>
            <w:vAlign w:val="center"/>
          </w:tcPr>
          <w:p w:rsidR="00B775C3" w:rsidRPr="00E85B46" w:rsidRDefault="00B775C3" w:rsidP="00F615CB">
            <w:pPr>
              <w:tabs>
                <w:tab w:val="left" w:pos="351"/>
              </w:tabs>
              <w:rPr>
                <w:rFonts w:ascii="Bodoni" w:hAnsi="Bodoni" w:cs="Arial"/>
                <w:bCs/>
                <w:i/>
              </w:rPr>
            </w:pPr>
            <w:r w:rsidRPr="00E85B46">
              <w:rPr>
                <w:rFonts w:ascii="Bodoni" w:hAnsi="Bodoni" w:cs="Arial"/>
                <w:b/>
                <w:i/>
              </w:rPr>
              <w:t xml:space="preserve">         </w:t>
            </w:r>
            <w:r w:rsidRPr="00E85B46">
              <w:rPr>
                <w:rFonts w:ascii="Bodoni" w:hAnsi="Bodoni" w:cs="Arial"/>
                <w:bCs/>
                <w:i/>
              </w:rPr>
              <w:t xml:space="preserve">Brojevi telefona/telefaksa:  </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r w:rsidRPr="00E85B46">
              <w:rPr>
                <w:rFonts w:ascii="Bodoni" w:hAnsi="Bodoni" w:cs="Arial"/>
                <w:b/>
                <w:i/>
              </w:rPr>
              <w:t xml:space="preserve">      </w:t>
            </w:r>
          </w:p>
        </w:tc>
        <w:tc>
          <w:tcPr>
            <w:tcW w:w="732" w:type="dxa"/>
            <w:vAlign w:val="center"/>
          </w:tcPr>
          <w:p w:rsidR="00B775C3" w:rsidRPr="00E85B46" w:rsidRDefault="00B775C3" w:rsidP="00F615CB">
            <w:pPr>
              <w:rPr>
                <w:rFonts w:ascii="Bodoni" w:hAnsi="Bodoni" w:cs="Arial"/>
                <w:bCs/>
                <w:i/>
              </w:rPr>
            </w:pPr>
            <w:r w:rsidRPr="00E85B46">
              <w:rPr>
                <w:rFonts w:ascii="Bodoni" w:hAnsi="Bodoni" w:cs="Arial"/>
                <w:bCs/>
                <w:i/>
              </w:rPr>
              <w:t>051</w:t>
            </w:r>
          </w:p>
        </w:tc>
        <w:tc>
          <w:tcPr>
            <w:tcW w:w="1287" w:type="dxa"/>
            <w:tcBorders>
              <w:left w:val="nil"/>
            </w:tcBorders>
            <w:vAlign w:val="center"/>
          </w:tcPr>
          <w:p w:rsidR="00B775C3" w:rsidRPr="00E85B46" w:rsidRDefault="00B775C3" w:rsidP="00F615CB">
            <w:pPr>
              <w:rPr>
                <w:rFonts w:ascii="Bodoni" w:hAnsi="Bodoni" w:cs="Arial"/>
                <w:bCs/>
                <w:i/>
                <w:sz w:val="20"/>
              </w:rPr>
            </w:pPr>
            <w:r w:rsidRPr="00E85B46">
              <w:rPr>
                <w:rFonts w:ascii="Bodoni" w:hAnsi="Bodoni" w:cs="Arial"/>
                <w:bCs/>
                <w:i/>
                <w:sz w:val="20"/>
              </w:rPr>
              <w:t>213-890</w:t>
            </w:r>
          </w:p>
          <w:p w:rsidR="00B775C3" w:rsidRPr="00E85B46" w:rsidRDefault="00B775C3" w:rsidP="00F615CB">
            <w:pPr>
              <w:rPr>
                <w:rFonts w:ascii="Bodoni" w:hAnsi="Bodoni" w:cs="Arial"/>
                <w:bCs/>
                <w:i/>
                <w:sz w:val="20"/>
              </w:rPr>
            </w:pPr>
            <w:r w:rsidRPr="00E85B46">
              <w:rPr>
                <w:rFonts w:ascii="Bodoni" w:hAnsi="Bodoni" w:cs="Arial"/>
                <w:bCs/>
                <w:i/>
                <w:sz w:val="20"/>
              </w:rPr>
              <w:t>211-411</w:t>
            </w:r>
          </w:p>
          <w:p w:rsidR="00B775C3" w:rsidRPr="00E85B46" w:rsidRDefault="00B775C3" w:rsidP="00F615CB">
            <w:pPr>
              <w:rPr>
                <w:rFonts w:ascii="Bodoni" w:hAnsi="Bodoni" w:cs="Arial"/>
                <w:bCs/>
                <w:i/>
                <w:sz w:val="20"/>
              </w:rPr>
            </w:pPr>
            <w:r w:rsidRPr="00E85B46">
              <w:rPr>
                <w:rFonts w:ascii="Bodoni" w:hAnsi="Bodoni" w:cs="Arial"/>
                <w:bCs/>
                <w:i/>
                <w:sz w:val="20"/>
              </w:rPr>
              <w:t>212-201</w:t>
            </w:r>
          </w:p>
          <w:p w:rsidR="00B775C3" w:rsidRPr="00E85B46" w:rsidRDefault="00B775C3" w:rsidP="00F615CB">
            <w:pPr>
              <w:rPr>
                <w:rFonts w:ascii="Bodoni" w:hAnsi="Bodoni" w:cs="Arial"/>
                <w:bCs/>
                <w:i/>
                <w:sz w:val="20"/>
              </w:rPr>
            </w:pPr>
            <w:r w:rsidRPr="00E85B46">
              <w:rPr>
                <w:rFonts w:ascii="Bodoni" w:hAnsi="Bodoni" w:cs="Arial"/>
                <w:bCs/>
                <w:i/>
                <w:sz w:val="20"/>
              </w:rPr>
              <w:t>211-589</w:t>
            </w:r>
          </w:p>
          <w:p w:rsidR="00B775C3" w:rsidRPr="00E85B46" w:rsidRDefault="00B775C3" w:rsidP="00F615CB">
            <w:pPr>
              <w:rPr>
                <w:rFonts w:ascii="Bodoni" w:hAnsi="Bodoni" w:cs="Arial"/>
                <w:bCs/>
                <w:i/>
                <w:sz w:val="20"/>
              </w:rPr>
            </w:pPr>
            <w:r w:rsidRPr="00E85B46">
              <w:rPr>
                <w:rFonts w:ascii="Bodoni" w:hAnsi="Bodoni" w:cs="Arial"/>
                <w:bCs/>
                <w:i/>
                <w:sz w:val="20"/>
              </w:rPr>
              <w:t>214-457</w:t>
            </w:r>
          </w:p>
        </w:tc>
        <w:tc>
          <w:tcPr>
            <w:tcW w:w="4231" w:type="dxa"/>
            <w:gridSpan w:val="2"/>
            <w:tcBorders>
              <w:left w:val="nil"/>
            </w:tcBorders>
            <w:vAlign w:val="center"/>
          </w:tcPr>
          <w:p w:rsidR="00B775C3" w:rsidRPr="006E57BC" w:rsidRDefault="00B775C3" w:rsidP="00F615CB">
            <w:pPr>
              <w:rPr>
                <w:rFonts w:ascii="Bodoni" w:hAnsi="Bodoni" w:cs="Arial"/>
                <w:i/>
                <w:smallCaps/>
                <w:sz w:val="20"/>
                <w:szCs w:val="20"/>
              </w:rPr>
            </w:pPr>
            <w:r w:rsidRPr="006E57BC">
              <w:rPr>
                <w:rFonts w:ascii="Bodoni" w:hAnsi="Bodoni" w:cs="Arial"/>
                <w:i/>
                <w:smallCaps/>
                <w:sz w:val="20"/>
                <w:szCs w:val="20"/>
              </w:rPr>
              <w:t>tajništvo - kućna centrala</w:t>
            </w:r>
          </w:p>
          <w:p w:rsidR="00B775C3" w:rsidRPr="006E57BC" w:rsidRDefault="00B775C3" w:rsidP="00F615CB">
            <w:pPr>
              <w:pStyle w:val="Naslov4"/>
              <w:rPr>
                <w:rFonts w:ascii="Bodoni" w:hAnsi="Bodoni"/>
                <w:b w:val="0"/>
                <w:iCs w:val="0"/>
                <w:sz w:val="20"/>
              </w:rPr>
            </w:pPr>
            <w:r w:rsidRPr="006E57BC">
              <w:rPr>
                <w:rFonts w:ascii="Bodoni" w:hAnsi="Bodoni"/>
                <w:b w:val="0"/>
                <w:iCs w:val="0"/>
                <w:sz w:val="20"/>
              </w:rPr>
              <w:t>ravnateljica</w:t>
            </w:r>
          </w:p>
          <w:p w:rsidR="00B775C3" w:rsidRPr="006E57BC" w:rsidRDefault="00B775C3" w:rsidP="00F615CB">
            <w:pPr>
              <w:rPr>
                <w:rFonts w:ascii="Bodoni" w:hAnsi="Bodoni" w:cs="Arial"/>
                <w:i/>
                <w:smallCaps/>
                <w:sz w:val="20"/>
                <w:szCs w:val="20"/>
              </w:rPr>
            </w:pPr>
            <w:r w:rsidRPr="006E57BC">
              <w:rPr>
                <w:rFonts w:ascii="Bodoni" w:hAnsi="Bodoni" w:cs="Arial"/>
                <w:i/>
                <w:smallCaps/>
                <w:sz w:val="20"/>
                <w:szCs w:val="20"/>
              </w:rPr>
              <w:t>računovodstvo</w:t>
            </w:r>
          </w:p>
          <w:p w:rsidR="00B775C3" w:rsidRPr="006E57BC" w:rsidRDefault="00B775C3" w:rsidP="00F615CB">
            <w:pPr>
              <w:pStyle w:val="Naslov3"/>
              <w:rPr>
                <w:b w:val="0"/>
                <w:sz w:val="20"/>
                <w:szCs w:val="20"/>
              </w:rPr>
            </w:pPr>
            <w:r w:rsidRPr="006E57BC">
              <w:rPr>
                <w:b w:val="0"/>
                <w:sz w:val="20"/>
                <w:szCs w:val="20"/>
              </w:rPr>
              <w:t>voditeljica izobrazbe odraslih</w:t>
            </w:r>
          </w:p>
          <w:p w:rsidR="00B775C3" w:rsidRPr="00E85B46" w:rsidRDefault="00B775C3" w:rsidP="00F615CB">
            <w:pPr>
              <w:rPr>
                <w:rFonts w:ascii="Bodoni" w:hAnsi="Bodoni" w:cs="Arial"/>
                <w:b/>
                <w:i/>
                <w:sz w:val="20"/>
              </w:rPr>
            </w:pPr>
            <w:r w:rsidRPr="006E57BC">
              <w:rPr>
                <w:rFonts w:ascii="Bodoni" w:hAnsi="Bodoni" w:cs="Arial"/>
                <w:i/>
                <w:smallCaps/>
                <w:sz w:val="20"/>
                <w:szCs w:val="20"/>
              </w:rPr>
              <w:t>telefax</w:t>
            </w:r>
          </w:p>
        </w:tc>
      </w:tr>
      <w:tr w:rsidR="00B775C3" w:rsidRPr="00E85B46" w:rsidTr="007A3676">
        <w:trPr>
          <w:trHeight w:val="571"/>
        </w:trPr>
        <w:tc>
          <w:tcPr>
            <w:tcW w:w="3636" w:type="dxa"/>
            <w:vAlign w:val="center"/>
          </w:tcPr>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1.4.  Ukupan broj učenika</w:t>
            </w:r>
          </w:p>
        </w:tc>
        <w:tc>
          <w:tcPr>
            <w:tcW w:w="6250" w:type="dxa"/>
            <w:gridSpan w:val="4"/>
            <w:vAlign w:val="center"/>
          </w:tcPr>
          <w:p w:rsidR="00B775C3" w:rsidRPr="00E85B46" w:rsidRDefault="00B775C3" w:rsidP="00F615CB">
            <w:pPr>
              <w:rPr>
                <w:rFonts w:ascii="Bodoni" w:hAnsi="Bodoni" w:cs="Arial"/>
                <w:b/>
                <w:i/>
              </w:rPr>
            </w:pPr>
          </w:p>
          <w:p w:rsidR="00B775C3" w:rsidRPr="00E85B46" w:rsidRDefault="001918FC" w:rsidP="00F615CB">
            <w:pPr>
              <w:rPr>
                <w:rFonts w:ascii="Bodoni" w:hAnsi="Bodoni" w:cs="Arial"/>
                <w:b/>
                <w:i/>
              </w:rPr>
            </w:pPr>
            <w:r>
              <w:rPr>
                <w:rFonts w:ascii="Bodoni" w:hAnsi="Bodoni" w:cs="Arial"/>
                <w:b/>
                <w:i/>
                <w:color w:val="000000" w:themeColor="text1"/>
              </w:rPr>
              <w:t>548</w:t>
            </w:r>
          </w:p>
        </w:tc>
      </w:tr>
      <w:tr w:rsidR="00B775C3" w:rsidRPr="00E85B46" w:rsidTr="007A3676">
        <w:trPr>
          <w:trHeight w:val="571"/>
        </w:trPr>
        <w:tc>
          <w:tcPr>
            <w:tcW w:w="3636" w:type="dxa"/>
            <w:vAlign w:val="center"/>
          </w:tcPr>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 xml:space="preserve">1.5. Ukupan broj odjela </w:t>
            </w:r>
          </w:p>
        </w:tc>
        <w:tc>
          <w:tcPr>
            <w:tcW w:w="6250" w:type="dxa"/>
            <w:gridSpan w:val="4"/>
            <w:vAlign w:val="center"/>
          </w:tcPr>
          <w:p w:rsidR="00B775C3" w:rsidRPr="00E85B46" w:rsidRDefault="00B775C3" w:rsidP="00F615CB">
            <w:pPr>
              <w:rPr>
                <w:rFonts w:ascii="Bodoni" w:hAnsi="Bodoni" w:cs="Arial"/>
                <w:b/>
                <w:i/>
              </w:rPr>
            </w:pPr>
            <w:r w:rsidRPr="00E85B46">
              <w:rPr>
                <w:rFonts w:ascii="Bodoni" w:hAnsi="Bodoni" w:cs="Arial"/>
                <w:b/>
                <w:i/>
              </w:rPr>
              <w:t xml:space="preserve"> </w:t>
            </w:r>
          </w:p>
          <w:p w:rsidR="00B775C3" w:rsidRPr="00E85B46" w:rsidRDefault="00B775C3" w:rsidP="00F615CB">
            <w:pPr>
              <w:rPr>
                <w:rFonts w:ascii="Bodoni" w:hAnsi="Bodoni" w:cs="Arial"/>
                <w:b/>
                <w:i/>
              </w:rPr>
            </w:pPr>
          </w:p>
          <w:p w:rsidR="00B775C3" w:rsidRPr="00E85B46" w:rsidRDefault="005C10D4" w:rsidP="00F615CB">
            <w:pPr>
              <w:rPr>
                <w:rFonts w:ascii="Bodoni" w:hAnsi="Bodoni" w:cs="Arial"/>
                <w:b/>
                <w:i/>
              </w:rPr>
            </w:pPr>
            <w:r>
              <w:rPr>
                <w:rFonts w:ascii="Bodoni" w:hAnsi="Bodoni" w:cs="Arial"/>
                <w:b/>
                <w:i/>
              </w:rPr>
              <w:t>34</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tc>
      </w:tr>
      <w:tr w:rsidR="00B775C3" w:rsidRPr="00E85B46" w:rsidTr="007A3676">
        <w:trPr>
          <w:trHeight w:val="571"/>
        </w:trPr>
        <w:tc>
          <w:tcPr>
            <w:tcW w:w="3636" w:type="dxa"/>
            <w:vAlign w:val="center"/>
          </w:tcPr>
          <w:p w:rsidR="00B775C3" w:rsidRPr="00E85B46" w:rsidRDefault="00B775C3" w:rsidP="00F615CB">
            <w:pPr>
              <w:rPr>
                <w:rFonts w:ascii="Bodoni" w:hAnsi="Bodoni" w:cs="Arial"/>
                <w:b/>
                <w:i/>
                <w:color w:val="3366FF"/>
              </w:rPr>
            </w:pPr>
          </w:p>
          <w:p w:rsidR="00B775C3" w:rsidRPr="00E85B46" w:rsidRDefault="00B775C3" w:rsidP="00F615CB">
            <w:pPr>
              <w:rPr>
                <w:rFonts w:ascii="Bodoni" w:hAnsi="Bodoni" w:cs="Arial"/>
                <w:b/>
                <w:i/>
                <w:color w:val="3366FF"/>
              </w:rPr>
            </w:pPr>
          </w:p>
          <w:p w:rsidR="00B775C3" w:rsidRPr="00D0501D" w:rsidRDefault="00B775C3" w:rsidP="00F615CB">
            <w:pPr>
              <w:rPr>
                <w:rFonts w:ascii="Bodoni" w:hAnsi="Bodoni" w:cs="Arial"/>
                <w:b/>
                <w:i/>
                <w:sz w:val="28"/>
                <w:szCs w:val="28"/>
              </w:rPr>
            </w:pPr>
            <w:r w:rsidRPr="00D0501D">
              <w:rPr>
                <w:rFonts w:ascii="Bodoni" w:hAnsi="Bodoni" w:cs="Arial"/>
                <w:b/>
                <w:i/>
                <w:color w:val="0000FF"/>
                <w:sz w:val="28"/>
                <w:szCs w:val="28"/>
              </w:rPr>
              <w:t>1.6. Ukupan broj djelatnika</w:t>
            </w:r>
            <w:r w:rsidRPr="00D0501D">
              <w:rPr>
                <w:rFonts w:ascii="Bodoni" w:hAnsi="Bodoni" w:cs="Arial"/>
                <w:b/>
                <w:i/>
                <w:sz w:val="28"/>
                <w:szCs w:val="28"/>
              </w:rPr>
              <w:t xml:space="preserve">  </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tc>
        <w:tc>
          <w:tcPr>
            <w:tcW w:w="5734" w:type="dxa"/>
            <w:gridSpan w:val="3"/>
            <w:vAlign w:val="center"/>
          </w:tcPr>
          <w:p w:rsidR="00B775C3" w:rsidRPr="00B94110" w:rsidRDefault="005C10D4" w:rsidP="00B775C3">
            <w:pPr>
              <w:numPr>
                <w:ilvl w:val="0"/>
                <w:numId w:val="1"/>
              </w:numPr>
              <w:tabs>
                <w:tab w:val="left" w:pos="4344"/>
              </w:tabs>
              <w:rPr>
                <w:rFonts w:ascii="Bodoni" w:hAnsi="Bodoni" w:cs="Arial"/>
                <w:bCs/>
                <w:i/>
                <w:color w:val="000000" w:themeColor="text1"/>
              </w:rPr>
            </w:pPr>
            <w:r w:rsidRPr="00B94110">
              <w:rPr>
                <w:rFonts w:ascii="Bodoni" w:hAnsi="Bodoni" w:cs="Arial"/>
                <w:bCs/>
                <w:i/>
                <w:color w:val="000000" w:themeColor="text1"/>
              </w:rPr>
              <w:t>ravnatelj: Nataša Jokić</w:t>
            </w:r>
            <w:r w:rsidR="007A3676" w:rsidRPr="00B94110">
              <w:rPr>
                <w:rFonts w:ascii="Bodoni" w:hAnsi="Bodoni" w:cs="Arial"/>
                <w:bCs/>
                <w:i/>
                <w:color w:val="000000" w:themeColor="text1"/>
              </w:rPr>
              <w:t xml:space="preserve"> Nastasić, prof.     </w:t>
            </w:r>
            <w:r w:rsidRPr="00B94110">
              <w:rPr>
                <w:rFonts w:ascii="Bodoni" w:hAnsi="Bodoni" w:cs="Arial"/>
                <w:bCs/>
                <w:i/>
                <w:color w:val="000000" w:themeColor="text1"/>
              </w:rPr>
              <w:t xml:space="preserve">   </w:t>
            </w:r>
            <w:r w:rsidR="00B94110">
              <w:rPr>
                <w:rFonts w:ascii="Bodoni" w:hAnsi="Bodoni" w:cs="Arial"/>
                <w:bCs/>
                <w:i/>
                <w:color w:val="000000" w:themeColor="text1"/>
              </w:rPr>
              <w:t xml:space="preserve"> </w:t>
            </w:r>
            <w:r w:rsidR="00AD6226" w:rsidRPr="00B94110">
              <w:rPr>
                <w:rFonts w:ascii="Bodoni" w:hAnsi="Bodoni" w:cs="Arial"/>
                <w:bCs/>
                <w:i/>
                <w:color w:val="000000" w:themeColor="text1"/>
              </w:rPr>
              <w:t xml:space="preserve"> </w:t>
            </w:r>
            <w:r w:rsidRPr="00B94110">
              <w:rPr>
                <w:rFonts w:ascii="Bodoni" w:hAnsi="Bodoni" w:cs="Arial"/>
                <w:bCs/>
                <w:i/>
                <w:color w:val="000000" w:themeColor="text1"/>
              </w:rPr>
              <w:t>1</w:t>
            </w:r>
            <w:r w:rsidR="00B775C3" w:rsidRPr="00B94110">
              <w:rPr>
                <w:rFonts w:ascii="Bodoni" w:hAnsi="Bodoni" w:cs="Arial"/>
                <w:bCs/>
                <w:i/>
                <w:color w:val="000000" w:themeColor="text1"/>
              </w:rPr>
              <w:t xml:space="preserve">                         </w:t>
            </w:r>
            <w:r w:rsidRPr="00B94110">
              <w:rPr>
                <w:rFonts w:ascii="Bodoni" w:hAnsi="Bodoni" w:cs="Arial"/>
                <w:bCs/>
                <w:i/>
                <w:color w:val="000000" w:themeColor="text1"/>
              </w:rPr>
              <w:t xml:space="preserve">              </w:t>
            </w:r>
            <w:r w:rsidR="00B775C3" w:rsidRPr="00B94110">
              <w:rPr>
                <w:rFonts w:ascii="Bodoni" w:hAnsi="Bodoni" w:cs="Arial"/>
                <w:bCs/>
                <w:i/>
                <w:color w:val="000000" w:themeColor="text1"/>
              </w:rPr>
              <w:t xml:space="preserve">                                                                   </w:t>
            </w:r>
          </w:p>
          <w:p w:rsidR="00B775C3" w:rsidRPr="00B94110" w:rsidRDefault="00AD6226" w:rsidP="00B775C3">
            <w:pPr>
              <w:numPr>
                <w:ilvl w:val="0"/>
                <w:numId w:val="1"/>
              </w:numPr>
              <w:rPr>
                <w:rFonts w:ascii="Bodoni" w:hAnsi="Bodoni" w:cs="Arial"/>
                <w:bCs/>
                <w:i/>
                <w:color w:val="000000" w:themeColor="text1"/>
              </w:rPr>
            </w:pPr>
            <w:r w:rsidRPr="00B94110">
              <w:rPr>
                <w:rFonts w:ascii="Bodoni" w:hAnsi="Bodoni" w:cs="Arial"/>
                <w:bCs/>
                <w:i/>
                <w:color w:val="000000" w:themeColor="text1"/>
              </w:rPr>
              <w:t xml:space="preserve">nastavnika       </w:t>
            </w:r>
            <w:r w:rsidR="00B775C3" w:rsidRPr="00B94110">
              <w:rPr>
                <w:rFonts w:ascii="Bodoni" w:hAnsi="Bodoni" w:cs="Arial"/>
                <w:bCs/>
                <w:i/>
                <w:color w:val="000000" w:themeColor="text1"/>
              </w:rPr>
              <w:t xml:space="preserve">                               </w:t>
            </w:r>
            <w:r w:rsidR="007A3676" w:rsidRPr="00B94110">
              <w:rPr>
                <w:rFonts w:ascii="Bodoni" w:hAnsi="Bodoni" w:cs="Arial"/>
                <w:bCs/>
                <w:i/>
                <w:color w:val="000000" w:themeColor="text1"/>
              </w:rPr>
              <w:t xml:space="preserve">              </w:t>
            </w:r>
            <w:r w:rsidR="00B94110" w:rsidRPr="00B94110">
              <w:rPr>
                <w:rFonts w:ascii="Bodoni" w:hAnsi="Bodoni" w:cs="Arial"/>
                <w:bCs/>
                <w:i/>
                <w:color w:val="000000" w:themeColor="text1"/>
              </w:rPr>
              <w:t>63</w:t>
            </w:r>
            <w:r w:rsidR="00B775C3" w:rsidRPr="00B94110">
              <w:rPr>
                <w:rFonts w:ascii="Bodoni" w:hAnsi="Bodoni" w:cs="Arial"/>
                <w:bCs/>
                <w:i/>
                <w:color w:val="000000" w:themeColor="text1"/>
              </w:rPr>
              <w:t xml:space="preserve">                                                                  </w:t>
            </w:r>
          </w:p>
          <w:p w:rsidR="00B775C3" w:rsidRPr="00B94110" w:rsidRDefault="00B775C3" w:rsidP="00B775C3">
            <w:pPr>
              <w:numPr>
                <w:ilvl w:val="0"/>
                <w:numId w:val="1"/>
              </w:numPr>
              <w:rPr>
                <w:rFonts w:ascii="Bodoni" w:hAnsi="Bodoni" w:cs="Arial"/>
                <w:bCs/>
                <w:i/>
                <w:color w:val="000000" w:themeColor="text1"/>
              </w:rPr>
            </w:pPr>
            <w:r w:rsidRPr="00B94110">
              <w:rPr>
                <w:rFonts w:ascii="Bodoni" w:hAnsi="Bodoni" w:cs="Arial"/>
                <w:bCs/>
                <w:i/>
                <w:color w:val="000000" w:themeColor="text1"/>
              </w:rPr>
              <w:t xml:space="preserve"> stručnih suradnika                        </w:t>
            </w:r>
            <w:r w:rsidR="007A3676" w:rsidRPr="00B94110">
              <w:rPr>
                <w:rFonts w:ascii="Bodoni" w:hAnsi="Bodoni" w:cs="Arial"/>
                <w:bCs/>
                <w:i/>
                <w:color w:val="000000" w:themeColor="text1"/>
              </w:rPr>
              <w:t xml:space="preserve">              </w:t>
            </w:r>
            <w:r w:rsidRPr="00B94110">
              <w:rPr>
                <w:rFonts w:ascii="Bodoni" w:hAnsi="Bodoni" w:cs="Arial"/>
                <w:bCs/>
                <w:i/>
                <w:color w:val="000000" w:themeColor="text1"/>
              </w:rPr>
              <w:t xml:space="preserve">  </w:t>
            </w:r>
            <w:r w:rsidR="001C6454" w:rsidRPr="00B94110">
              <w:rPr>
                <w:rFonts w:ascii="Bodoni" w:hAnsi="Bodoni" w:cs="Arial"/>
                <w:bCs/>
                <w:i/>
                <w:color w:val="000000" w:themeColor="text1"/>
              </w:rPr>
              <w:t>4</w:t>
            </w:r>
          </w:p>
          <w:p w:rsidR="00B775C3" w:rsidRPr="00B94110" w:rsidRDefault="00B775C3" w:rsidP="00B775C3">
            <w:pPr>
              <w:numPr>
                <w:ilvl w:val="0"/>
                <w:numId w:val="1"/>
              </w:numPr>
              <w:rPr>
                <w:rFonts w:ascii="Bodoni" w:hAnsi="Bodoni" w:cs="Arial"/>
                <w:bCs/>
                <w:i/>
                <w:color w:val="000000" w:themeColor="text1"/>
              </w:rPr>
            </w:pPr>
            <w:r w:rsidRPr="00B94110">
              <w:rPr>
                <w:rFonts w:ascii="Bodoni" w:hAnsi="Bodoni" w:cs="Arial"/>
                <w:bCs/>
                <w:i/>
                <w:color w:val="000000" w:themeColor="text1"/>
              </w:rPr>
              <w:t xml:space="preserve">medicinskog osoblja                      </w:t>
            </w:r>
            <w:r w:rsidR="007A3676" w:rsidRPr="00B94110">
              <w:rPr>
                <w:rFonts w:ascii="Bodoni" w:hAnsi="Bodoni" w:cs="Arial"/>
                <w:bCs/>
                <w:i/>
                <w:color w:val="000000" w:themeColor="text1"/>
              </w:rPr>
              <w:t xml:space="preserve">              </w:t>
            </w:r>
            <w:r w:rsidRPr="00B94110">
              <w:rPr>
                <w:rFonts w:ascii="Bodoni" w:hAnsi="Bodoni" w:cs="Arial"/>
                <w:bCs/>
                <w:i/>
                <w:color w:val="000000" w:themeColor="text1"/>
              </w:rPr>
              <w:t xml:space="preserve">  2</w:t>
            </w:r>
          </w:p>
          <w:p w:rsidR="00B775C3" w:rsidRPr="00B94110" w:rsidRDefault="00B775C3" w:rsidP="00B775C3">
            <w:pPr>
              <w:numPr>
                <w:ilvl w:val="0"/>
                <w:numId w:val="1"/>
              </w:numPr>
              <w:rPr>
                <w:rFonts w:ascii="Bodoni" w:hAnsi="Bodoni" w:cs="Arial"/>
                <w:bCs/>
                <w:i/>
                <w:color w:val="000000" w:themeColor="text1"/>
              </w:rPr>
            </w:pPr>
            <w:r w:rsidRPr="00B94110">
              <w:rPr>
                <w:rFonts w:ascii="Bodoni" w:hAnsi="Bodoni" w:cs="Arial"/>
                <w:bCs/>
                <w:i/>
                <w:color w:val="000000" w:themeColor="text1"/>
              </w:rPr>
              <w:t xml:space="preserve"> administrativnog osoblja              </w:t>
            </w:r>
            <w:r w:rsidR="007A3676" w:rsidRPr="00B94110">
              <w:rPr>
                <w:rFonts w:ascii="Bodoni" w:hAnsi="Bodoni" w:cs="Arial"/>
                <w:bCs/>
                <w:i/>
                <w:color w:val="000000" w:themeColor="text1"/>
              </w:rPr>
              <w:t xml:space="preserve">              </w:t>
            </w:r>
            <w:r w:rsidRPr="00B94110">
              <w:rPr>
                <w:rFonts w:ascii="Bodoni" w:hAnsi="Bodoni" w:cs="Arial"/>
                <w:bCs/>
                <w:i/>
                <w:color w:val="000000" w:themeColor="text1"/>
              </w:rPr>
              <w:t xml:space="preserve"> 4</w:t>
            </w:r>
          </w:p>
          <w:p w:rsidR="00B775C3" w:rsidRPr="00B94110" w:rsidRDefault="00B775C3" w:rsidP="00AD6226">
            <w:pPr>
              <w:numPr>
                <w:ilvl w:val="0"/>
                <w:numId w:val="1"/>
              </w:numPr>
              <w:rPr>
                <w:rFonts w:ascii="Bodoni" w:hAnsi="Bodoni" w:cs="Arial"/>
                <w:bCs/>
                <w:i/>
                <w:color w:val="000000" w:themeColor="text1"/>
              </w:rPr>
            </w:pPr>
            <w:r w:rsidRPr="00B94110">
              <w:rPr>
                <w:rFonts w:ascii="Bodoni" w:hAnsi="Bodoni" w:cs="Arial"/>
                <w:bCs/>
                <w:i/>
                <w:color w:val="000000" w:themeColor="text1"/>
              </w:rPr>
              <w:t xml:space="preserve"> tehničko osoblje                             </w:t>
            </w:r>
            <w:r w:rsidR="007A3676" w:rsidRPr="00B94110">
              <w:rPr>
                <w:rFonts w:ascii="Bodoni" w:hAnsi="Bodoni" w:cs="Arial"/>
                <w:bCs/>
                <w:i/>
                <w:color w:val="000000" w:themeColor="text1"/>
              </w:rPr>
              <w:t xml:space="preserve">              </w:t>
            </w:r>
            <w:r w:rsidR="00B94110" w:rsidRPr="00B94110">
              <w:rPr>
                <w:rFonts w:ascii="Bodoni" w:hAnsi="Bodoni" w:cs="Arial"/>
                <w:bCs/>
                <w:i/>
                <w:color w:val="000000" w:themeColor="text1"/>
              </w:rPr>
              <w:t>9</w:t>
            </w:r>
          </w:p>
        </w:tc>
        <w:tc>
          <w:tcPr>
            <w:tcW w:w="516" w:type="dxa"/>
            <w:tcBorders>
              <w:left w:val="nil"/>
            </w:tcBorders>
            <w:vAlign w:val="center"/>
          </w:tcPr>
          <w:p w:rsidR="00B775C3" w:rsidRPr="00E85B46" w:rsidRDefault="00B775C3" w:rsidP="00F615CB">
            <w:pPr>
              <w:rPr>
                <w:rFonts w:ascii="Bodoni" w:hAnsi="Bodoni" w:cs="Arial"/>
                <w:bCs/>
                <w:i/>
              </w:rPr>
            </w:pPr>
          </w:p>
          <w:p w:rsidR="00B775C3" w:rsidRPr="00E85B46" w:rsidRDefault="00B775C3" w:rsidP="00F615CB">
            <w:pPr>
              <w:ind w:left="612" w:hanging="612"/>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p>
          <w:p w:rsidR="00B775C3" w:rsidRPr="00E85B46" w:rsidRDefault="00B775C3" w:rsidP="00F615CB">
            <w:pPr>
              <w:rPr>
                <w:rFonts w:ascii="Bodoni" w:hAnsi="Bodoni" w:cs="Arial"/>
                <w:bCs/>
                <w:i/>
              </w:rPr>
            </w:pPr>
          </w:p>
        </w:tc>
      </w:tr>
    </w:tbl>
    <w:p w:rsidR="00B775C3" w:rsidRPr="00E85B46" w:rsidRDefault="00B775C3" w:rsidP="00B775C3">
      <w:pPr>
        <w:rPr>
          <w:rFonts w:ascii="Bodoni" w:hAnsi="Bodoni" w:cs="Arial"/>
          <w:i/>
        </w:rPr>
      </w:pPr>
      <w:r w:rsidRPr="00E85B46">
        <w:rPr>
          <w:rFonts w:ascii="Bodoni" w:hAnsi="Bodoni" w:cs="Arial"/>
          <w:i/>
        </w:rPr>
        <w:br w:type="page"/>
      </w:r>
    </w:p>
    <w:p w:rsidR="00B775C3" w:rsidRPr="005C10D4" w:rsidRDefault="00B775C3" w:rsidP="00B775C3">
      <w:pPr>
        <w:rPr>
          <w:rFonts w:ascii="Bodoni" w:hAnsi="Bodoni" w:cs="Arial"/>
          <w:b/>
          <w:bCs/>
          <w:i/>
          <w:color w:val="0000F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C10D4">
        <w:rPr>
          <w:rFonts w:ascii="Bodoni" w:hAnsi="Bodoni" w:cs="Arial"/>
          <w:b/>
          <w:bCs/>
          <w:i/>
          <w:color w:val="0000F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1.7.  OBRAZOVNI PROGRAMI:</w:t>
      </w:r>
    </w:p>
    <w:p w:rsidR="00B775C3" w:rsidRPr="00E85B46" w:rsidRDefault="00B775C3" w:rsidP="00B775C3">
      <w:pPr>
        <w:rPr>
          <w:rFonts w:ascii="Bodoni" w:hAnsi="Bodoni" w:cs="Arial"/>
          <w:b/>
          <w:bCs/>
          <w:i/>
        </w:rPr>
      </w:pPr>
    </w:p>
    <w:p w:rsidR="00B775C3" w:rsidRPr="00E85B46" w:rsidRDefault="00B775C3" w:rsidP="00B775C3">
      <w:pPr>
        <w:pStyle w:val="Uvuenotijeloteksta"/>
      </w:pPr>
      <w:r w:rsidRPr="00E85B46">
        <w:t>Ekonomska škola Mije Mirkovića Rijeka izvodi nastavni plan i program srednjeg</w:t>
      </w:r>
      <w:r>
        <w:t>a</w:t>
      </w:r>
      <w:r w:rsidRPr="00E85B46">
        <w:t xml:space="preserve"> školstva u obrazovnom sektoru:  ekonomija, trgovina i poslovna administracija u programima:</w:t>
      </w:r>
    </w:p>
    <w:p w:rsidR="00B775C3" w:rsidRPr="00E85B46" w:rsidRDefault="00B775C3" w:rsidP="00B775C3">
      <w:pPr>
        <w:pStyle w:val="Uvuenotijeloteksta"/>
        <w:rPr>
          <w:b/>
          <w:bCs/>
        </w:rPr>
      </w:pPr>
    </w:p>
    <w:p w:rsidR="00B775C3" w:rsidRPr="00E85B46" w:rsidRDefault="00B775C3" w:rsidP="00B775C3">
      <w:pPr>
        <w:ind w:left="702"/>
        <w:rPr>
          <w:rFonts w:ascii="Bodoni" w:hAnsi="Bodoni" w:cs="Arial"/>
          <w:b/>
          <w:bCs/>
          <w:i/>
          <w:color w:val="3366FF"/>
        </w:rPr>
      </w:pPr>
      <w:r w:rsidRPr="00E85B46">
        <w:rPr>
          <w:rFonts w:ascii="Bodoni" w:hAnsi="Bodoni" w:cs="Arial"/>
          <w:b/>
          <w:bCs/>
          <w:i/>
          <w:color w:val="3366FF"/>
        </w:rPr>
        <w:t>1.7.1. za redovne učenike</w:t>
      </w:r>
    </w:p>
    <w:p w:rsidR="00B775C3" w:rsidRPr="00E85B46" w:rsidRDefault="00B775C3" w:rsidP="00B775C3">
      <w:pPr>
        <w:ind w:left="240"/>
        <w:rPr>
          <w:rFonts w:ascii="Bodoni" w:hAnsi="Bodoni" w:cs="Arial"/>
          <w:i/>
          <w:color w:val="3366FF"/>
        </w:rPr>
      </w:pPr>
    </w:p>
    <w:tbl>
      <w:tblPr>
        <w:tblW w:w="0" w:type="auto"/>
        <w:tblInd w:w="693" w:type="dxa"/>
        <w:tblLayout w:type="fixed"/>
        <w:tblLook w:val="0000" w:firstRow="0" w:lastRow="0" w:firstColumn="0" w:lastColumn="0" w:noHBand="0" w:noVBand="0"/>
      </w:tblPr>
      <w:tblGrid>
        <w:gridCol w:w="1170"/>
        <w:gridCol w:w="2964"/>
        <w:gridCol w:w="2652"/>
        <w:gridCol w:w="1985"/>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Program - zanimanje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715E20" w:rsidP="00F615CB">
            <w:pPr>
              <w:jc w:val="center"/>
              <w:rPr>
                <w:rFonts w:ascii="Bodoni" w:hAnsi="Bodoni" w:cs="Arial"/>
                <w:b/>
                <w:i/>
                <w:sz w:val="20"/>
              </w:rPr>
            </w:pPr>
            <w:r>
              <w:rPr>
                <w:rFonts w:ascii="Bodoni" w:hAnsi="Bodoni" w:cs="Arial"/>
                <w:b/>
                <w:i/>
                <w:sz w:val="20"/>
              </w:rPr>
              <w:t>odobravanja programa</w:t>
            </w:r>
          </w:p>
          <w:p w:rsidR="00B775C3" w:rsidRPr="00E85B46" w:rsidRDefault="00B775C3" w:rsidP="00F615CB">
            <w:pPr>
              <w:jc w:val="center"/>
              <w:rPr>
                <w:rFonts w:ascii="Bodoni" w:hAnsi="Bodoni" w:cs="Arial"/>
                <w:b/>
                <w:i/>
                <w:sz w:val="20"/>
              </w:rPr>
            </w:pPr>
          </w:p>
        </w:tc>
        <w:tc>
          <w:tcPr>
            <w:tcW w:w="1985"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Trajanje</w:t>
            </w:r>
          </w:p>
          <w:p w:rsidR="00B775C3" w:rsidRPr="00E85B46" w:rsidRDefault="00B775C3" w:rsidP="00F615CB">
            <w:pPr>
              <w:jc w:val="center"/>
              <w:rPr>
                <w:rFonts w:ascii="Bodoni" w:hAnsi="Bodoni" w:cs="Arial"/>
                <w:b/>
                <w:i/>
                <w:sz w:val="20"/>
              </w:rPr>
            </w:pPr>
            <w:r w:rsidRPr="00E85B46">
              <w:rPr>
                <w:rFonts w:ascii="Bodoni" w:hAnsi="Bodoni" w:cs="Arial"/>
                <w:b/>
                <w:i/>
                <w:sz w:val="20"/>
              </w:rPr>
              <w:t>obrazovanja</w:t>
            </w:r>
          </w:p>
        </w:tc>
      </w:tr>
      <w:tr w:rsidR="00B775C3" w:rsidRPr="00E85B46" w:rsidTr="00F615CB">
        <w:trPr>
          <w:trHeight w:val="629"/>
        </w:trPr>
        <w:tc>
          <w:tcPr>
            <w:tcW w:w="1170" w:type="dxa"/>
          </w:tcPr>
          <w:p w:rsidR="00B775C3" w:rsidRPr="00E85B46" w:rsidRDefault="00B775C3" w:rsidP="00F615CB">
            <w:pPr>
              <w:jc w:val="center"/>
              <w:rPr>
                <w:rFonts w:ascii="Bodoni" w:hAnsi="Bodoni" w:cs="Arial"/>
                <w:i/>
                <w:sz w:val="20"/>
              </w:rPr>
            </w:pPr>
          </w:p>
          <w:p w:rsidR="00B775C3" w:rsidRDefault="00B775C3" w:rsidP="00F615CB">
            <w:pPr>
              <w:jc w:val="center"/>
              <w:rPr>
                <w:rFonts w:ascii="Bodoni" w:hAnsi="Bodoni" w:cs="Arial"/>
                <w:i/>
                <w:sz w:val="20"/>
              </w:rPr>
            </w:pPr>
            <w:r w:rsidRPr="00E85B46">
              <w:rPr>
                <w:rFonts w:ascii="Bodoni" w:hAnsi="Bodoni" w:cs="Arial"/>
                <w:i/>
                <w:sz w:val="20"/>
              </w:rPr>
              <w:t>060604</w:t>
            </w:r>
          </w:p>
          <w:p w:rsidR="003719C1" w:rsidRPr="00E85B46" w:rsidRDefault="003719C1" w:rsidP="00F615CB">
            <w:pPr>
              <w:jc w:val="center"/>
              <w:rPr>
                <w:rFonts w:ascii="Bodoni" w:hAnsi="Bodoni" w:cs="Arial"/>
                <w:i/>
                <w:sz w:val="20"/>
              </w:rPr>
            </w:pPr>
            <w:r>
              <w:rPr>
                <w:rFonts w:ascii="Bodoni" w:hAnsi="Bodoni" w:cs="Arial"/>
                <w:i/>
                <w:sz w:val="20"/>
              </w:rPr>
              <w:t>060724</w:t>
            </w:r>
          </w:p>
          <w:p w:rsidR="00B775C3" w:rsidRPr="00E85B46" w:rsidRDefault="00B775C3" w:rsidP="00F615CB">
            <w:pPr>
              <w:jc w:val="center"/>
              <w:rPr>
                <w:rFonts w:ascii="Bodoni" w:hAnsi="Bodoni" w:cs="Arial"/>
                <w:i/>
                <w:sz w:val="20"/>
              </w:rPr>
            </w:pPr>
          </w:p>
        </w:tc>
        <w:tc>
          <w:tcPr>
            <w:tcW w:w="296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Ekonomist</w:t>
            </w:r>
          </w:p>
          <w:p w:rsidR="00B775C3" w:rsidRPr="00E85B46" w:rsidRDefault="003719C1" w:rsidP="00F615CB">
            <w:pPr>
              <w:rPr>
                <w:rFonts w:ascii="Bodoni" w:hAnsi="Bodoni" w:cs="Arial"/>
                <w:b/>
                <w:i/>
                <w:sz w:val="20"/>
              </w:rPr>
            </w:pPr>
            <w:r>
              <w:rPr>
                <w:rFonts w:ascii="Bodoni" w:hAnsi="Bodoni" w:cs="Arial"/>
                <w:b/>
                <w:i/>
                <w:sz w:val="20"/>
              </w:rPr>
              <w:t>Ekonomist</w:t>
            </w:r>
          </w:p>
        </w:tc>
        <w:tc>
          <w:tcPr>
            <w:tcW w:w="2652" w:type="dxa"/>
          </w:tcPr>
          <w:p w:rsidR="00B775C3" w:rsidRPr="00E85B46" w:rsidRDefault="00B775C3" w:rsidP="00F615CB">
            <w:pPr>
              <w:rPr>
                <w:rFonts w:ascii="Bodoni" w:hAnsi="Bodoni" w:cs="Arial"/>
                <w:i/>
                <w:sz w:val="20"/>
              </w:rPr>
            </w:pPr>
          </w:p>
          <w:p w:rsidR="00B775C3" w:rsidRPr="003719C1" w:rsidRDefault="003719C1" w:rsidP="003719C1">
            <w:pPr>
              <w:pStyle w:val="Odlomakpopisa"/>
              <w:numPr>
                <w:ilvl w:val="0"/>
                <w:numId w:val="87"/>
              </w:numPr>
              <w:rPr>
                <w:rFonts w:ascii="Bodoni" w:hAnsi="Bodoni" w:cs="Arial"/>
                <w:i/>
                <w:sz w:val="20"/>
              </w:rPr>
            </w:pPr>
            <w:r>
              <w:rPr>
                <w:rFonts w:ascii="Bodoni" w:hAnsi="Bodoni" w:cs="Arial"/>
                <w:i/>
                <w:sz w:val="20"/>
              </w:rPr>
              <w:t>lipnja 2011. godine</w:t>
            </w:r>
          </w:p>
          <w:p w:rsidR="003719C1" w:rsidRPr="003719C1" w:rsidRDefault="003719C1" w:rsidP="003719C1">
            <w:pPr>
              <w:rPr>
                <w:rFonts w:ascii="Bodoni" w:hAnsi="Bodoni" w:cs="Arial"/>
                <w:i/>
                <w:sz w:val="20"/>
              </w:rPr>
            </w:pPr>
            <w:r>
              <w:rPr>
                <w:rFonts w:ascii="Bodoni" w:hAnsi="Bodoni" w:cs="Arial"/>
                <w:i/>
                <w:sz w:val="20"/>
              </w:rPr>
              <w:t>17. siječnja 2018.godine</w:t>
            </w:r>
          </w:p>
        </w:tc>
        <w:tc>
          <w:tcPr>
            <w:tcW w:w="1985" w:type="dxa"/>
          </w:tcPr>
          <w:p w:rsidR="00B775C3" w:rsidRPr="00E85B46" w:rsidRDefault="00B775C3" w:rsidP="00F615CB">
            <w:pPr>
              <w:jc w:val="center"/>
              <w:rPr>
                <w:rFonts w:ascii="Bodoni" w:hAnsi="Bodoni" w:cs="Arial"/>
                <w:b/>
                <w:i/>
                <w:sz w:val="20"/>
              </w:rPr>
            </w:pPr>
          </w:p>
          <w:p w:rsidR="00B775C3" w:rsidRDefault="00B775C3" w:rsidP="00F615CB">
            <w:pPr>
              <w:rPr>
                <w:rFonts w:ascii="Bodoni" w:hAnsi="Bodoni" w:cs="Arial"/>
                <w:b/>
                <w:i/>
                <w:sz w:val="20"/>
              </w:rPr>
            </w:pPr>
            <w:r>
              <w:rPr>
                <w:rFonts w:ascii="Bodoni" w:hAnsi="Bodoni" w:cs="Arial"/>
                <w:b/>
                <w:i/>
                <w:sz w:val="20"/>
              </w:rPr>
              <w:t xml:space="preserve">           </w:t>
            </w:r>
            <w:r w:rsidR="003719C1" w:rsidRPr="00E85B46">
              <w:rPr>
                <w:rFonts w:ascii="Bodoni" w:hAnsi="Bodoni" w:cs="Arial"/>
                <w:b/>
                <w:i/>
                <w:sz w:val="20"/>
              </w:rPr>
              <w:t>4 godine</w:t>
            </w:r>
          </w:p>
          <w:p w:rsidR="003719C1" w:rsidRPr="00E85B46" w:rsidRDefault="003719C1" w:rsidP="003719C1">
            <w:pPr>
              <w:jc w:val="center"/>
              <w:rPr>
                <w:rFonts w:ascii="Bodoni" w:hAnsi="Bodoni" w:cs="Arial"/>
                <w:b/>
                <w:i/>
                <w:sz w:val="20"/>
              </w:rPr>
            </w:pPr>
            <w:r w:rsidRPr="00E85B46">
              <w:rPr>
                <w:rFonts w:ascii="Bodoni" w:hAnsi="Bodoni" w:cs="Arial"/>
                <w:b/>
                <w:i/>
                <w:sz w:val="20"/>
              </w:rPr>
              <w:t>4 godine</w:t>
            </w:r>
          </w:p>
          <w:p w:rsidR="00B775C3" w:rsidRPr="00E85B46" w:rsidRDefault="00B775C3" w:rsidP="00F615CB">
            <w:pPr>
              <w:jc w:val="center"/>
              <w:rPr>
                <w:rFonts w:ascii="Bodoni" w:hAnsi="Bodoni" w:cs="Arial"/>
                <w:b/>
                <w:i/>
                <w:sz w:val="20"/>
              </w:rPr>
            </w:pPr>
          </w:p>
        </w:tc>
      </w:tr>
      <w:tr w:rsidR="00B775C3" w:rsidRPr="00E85B46" w:rsidTr="00F615CB">
        <w:trPr>
          <w:cantSplit/>
          <w:trHeight w:val="569"/>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060504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Poslovni tajnik</w:t>
            </w:r>
          </w:p>
        </w:tc>
        <w:tc>
          <w:tcPr>
            <w:tcW w:w="2652" w:type="dxa"/>
          </w:tcPr>
          <w:p w:rsidR="00B775C3" w:rsidRPr="00E85B46" w:rsidRDefault="00B775C3" w:rsidP="00F615CB">
            <w:pPr>
              <w:rPr>
                <w:rFonts w:ascii="Bodoni" w:hAnsi="Bodoni" w:cs="Arial"/>
                <w:i/>
                <w:sz w:val="20"/>
              </w:rPr>
            </w:pPr>
            <w:r w:rsidRPr="00E85B46">
              <w:rPr>
                <w:rFonts w:ascii="Bodoni" w:hAnsi="Bodoni" w:cs="Arial"/>
                <w:i/>
                <w:sz w:val="20"/>
              </w:rPr>
              <w:t>27. veljače 2002. 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p w:rsidR="00B775C3"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068193</w:t>
            </w:r>
          </w:p>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068293</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Administrator-TEŠ</w:t>
            </w:r>
          </w:p>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 xml:space="preserve">Pomoćni administrator –TEŠ </w:t>
            </w:r>
          </w:p>
        </w:tc>
        <w:tc>
          <w:tcPr>
            <w:tcW w:w="2652" w:type="dxa"/>
          </w:tcPr>
          <w:p w:rsidR="00B775C3" w:rsidRPr="00E85B46" w:rsidRDefault="00B775C3" w:rsidP="00F615CB">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r w:rsidRPr="00E85B46">
              <w:rPr>
                <w:rFonts w:ascii="Bodoni" w:hAnsi="Bodoni" w:cs="Arial"/>
                <w:i/>
                <w:sz w:val="20"/>
              </w:rPr>
              <w:t>18. srpnja 2011. godine</w:t>
            </w:r>
          </w:p>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r w:rsidRPr="00E85B46">
              <w:rPr>
                <w:rFonts w:ascii="Bodoni" w:hAnsi="Bodoni" w:cs="Arial"/>
                <w:i/>
                <w:sz w:val="20"/>
              </w:rPr>
              <w:t>14.rujna 2006.godine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 xml:space="preserve">3 godine </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3 godine</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p>
        </w:tc>
      </w:tr>
    </w:tbl>
    <w:p w:rsidR="00B775C3" w:rsidRDefault="00B775C3" w:rsidP="00B775C3">
      <w:pPr>
        <w:rPr>
          <w:rFonts w:ascii="Bodoni" w:hAnsi="Bodoni" w:cs="Arial"/>
          <w:b/>
          <w:bCs/>
          <w:i/>
          <w:color w:val="3366FF"/>
        </w:rPr>
      </w:pPr>
    </w:p>
    <w:p w:rsidR="00B775C3" w:rsidRPr="00E85B46" w:rsidRDefault="00B775C3" w:rsidP="00B775C3">
      <w:pPr>
        <w:rPr>
          <w:rFonts w:ascii="Bodoni" w:hAnsi="Bodoni" w:cs="Arial"/>
          <w:b/>
          <w:bCs/>
          <w:i/>
          <w:color w:val="3366FF"/>
        </w:rPr>
      </w:pPr>
      <w:r>
        <w:rPr>
          <w:rFonts w:ascii="Bodoni" w:hAnsi="Bodoni" w:cs="Arial"/>
          <w:b/>
          <w:bCs/>
          <w:i/>
          <w:color w:val="3366FF"/>
        </w:rPr>
        <w:t xml:space="preserve">              </w:t>
      </w:r>
      <w:r w:rsidRPr="00E85B46">
        <w:rPr>
          <w:rFonts w:ascii="Bodoni" w:hAnsi="Bodoni" w:cs="Arial"/>
          <w:b/>
          <w:bCs/>
          <w:i/>
          <w:color w:val="3366FF"/>
        </w:rPr>
        <w:t>1.7.2. za srednjoškolsko obrazovanje odraslih</w:t>
      </w:r>
    </w:p>
    <w:p w:rsidR="00B775C3" w:rsidRPr="00E85B46" w:rsidRDefault="00B775C3" w:rsidP="00B775C3">
      <w:pPr>
        <w:ind w:left="240"/>
        <w:rPr>
          <w:rFonts w:ascii="Bodoni" w:hAnsi="Bodoni" w:cs="Arial"/>
          <w:i/>
        </w:rPr>
      </w:pPr>
    </w:p>
    <w:tbl>
      <w:tblPr>
        <w:tblW w:w="0" w:type="auto"/>
        <w:tblInd w:w="693" w:type="dxa"/>
        <w:tblLayout w:type="fixed"/>
        <w:tblLook w:val="0000" w:firstRow="0" w:lastRow="0" w:firstColumn="0" w:lastColumn="0" w:noHBand="0" w:noVBand="0"/>
      </w:tblPr>
      <w:tblGrid>
        <w:gridCol w:w="1170"/>
        <w:gridCol w:w="2964"/>
        <w:gridCol w:w="2652"/>
        <w:gridCol w:w="1985"/>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rPr>
                <w:rFonts w:ascii="Bodoni" w:hAnsi="Bodoni" w:cs="Arial"/>
                <w:b/>
                <w:i/>
                <w:sz w:val="20"/>
              </w:rPr>
            </w:pPr>
            <w:r w:rsidRPr="00E85B46">
              <w:rPr>
                <w:rFonts w:ascii="Bodoni" w:hAnsi="Bodoni" w:cs="Arial"/>
                <w:b/>
                <w:i/>
                <w:sz w:val="20"/>
              </w:rPr>
              <w:t>Program – zanimanje</w:t>
            </w:r>
          </w:p>
          <w:p w:rsidR="00B775C3" w:rsidRPr="00E85B46" w:rsidRDefault="00B775C3" w:rsidP="00F615CB">
            <w:pPr>
              <w:rPr>
                <w:rFonts w:ascii="Bodoni" w:hAnsi="Bodoni" w:cs="Arial"/>
                <w:b/>
                <w:i/>
                <w:sz w:val="20"/>
              </w:rPr>
            </w:pPr>
            <w:r w:rsidRPr="00E85B46">
              <w:rPr>
                <w:b/>
                <w:i/>
                <w:sz w:val="20"/>
              </w:rPr>
              <w:t>Za stjecanje srednje stručne spreme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715E20" w:rsidP="00F615CB">
            <w:pPr>
              <w:jc w:val="center"/>
              <w:rPr>
                <w:rFonts w:ascii="Bodoni" w:hAnsi="Bodoni" w:cs="Arial"/>
                <w:b/>
                <w:i/>
                <w:sz w:val="20"/>
              </w:rPr>
            </w:pPr>
            <w:r>
              <w:rPr>
                <w:rFonts w:ascii="Bodoni" w:hAnsi="Bodoni" w:cs="Arial"/>
                <w:b/>
                <w:i/>
                <w:sz w:val="20"/>
              </w:rPr>
              <w:t>odobravanja programa</w:t>
            </w:r>
          </w:p>
          <w:p w:rsidR="00B775C3" w:rsidRPr="00E85B46" w:rsidRDefault="00B775C3" w:rsidP="00F615CB">
            <w:pPr>
              <w:jc w:val="center"/>
              <w:rPr>
                <w:rFonts w:ascii="Bodoni" w:hAnsi="Bodoni" w:cs="Arial"/>
                <w:b/>
                <w:i/>
                <w:sz w:val="20"/>
              </w:rPr>
            </w:pPr>
          </w:p>
        </w:tc>
        <w:tc>
          <w:tcPr>
            <w:tcW w:w="1985"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Trajanje</w:t>
            </w:r>
          </w:p>
          <w:p w:rsidR="00B775C3" w:rsidRPr="00E85B46" w:rsidRDefault="00B775C3" w:rsidP="00F615CB">
            <w:pPr>
              <w:jc w:val="center"/>
              <w:rPr>
                <w:rFonts w:ascii="Bodoni" w:hAnsi="Bodoni" w:cs="Arial"/>
                <w:b/>
                <w:i/>
                <w:sz w:val="20"/>
              </w:rPr>
            </w:pPr>
            <w:r w:rsidRPr="00E85B46">
              <w:rPr>
                <w:rFonts w:ascii="Bodoni" w:hAnsi="Bodoni" w:cs="Arial"/>
                <w:b/>
                <w:i/>
                <w:sz w:val="20"/>
              </w:rPr>
              <w:t>obrazovanja</w:t>
            </w:r>
          </w:p>
        </w:tc>
      </w:tr>
      <w:tr w:rsidR="00B775C3" w:rsidRPr="00E85B46" w:rsidTr="00F615CB">
        <w:trPr>
          <w:trHeight w:val="398"/>
        </w:trPr>
        <w:tc>
          <w:tcPr>
            <w:tcW w:w="1170" w:type="dxa"/>
          </w:tcPr>
          <w:p w:rsidR="00B775C3" w:rsidRPr="00E85B46" w:rsidRDefault="00B775C3" w:rsidP="00F615CB">
            <w:pPr>
              <w:spacing w:after="120"/>
              <w:jc w:val="center"/>
              <w:rPr>
                <w:rFonts w:ascii="Bodoni" w:hAnsi="Bodoni" w:cs="Arial"/>
                <w:i/>
                <w:sz w:val="20"/>
              </w:rPr>
            </w:pPr>
            <w:r w:rsidRPr="00E85B46">
              <w:rPr>
                <w:rFonts w:ascii="Bodoni" w:hAnsi="Bodoni" w:cs="Arial"/>
                <w:i/>
                <w:sz w:val="20"/>
              </w:rPr>
              <w:t>060104</w:t>
            </w:r>
          </w:p>
          <w:p w:rsidR="00B775C3" w:rsidRPr="00E85B46" w:rsidRDefault="00B775C3" w:rsidP="00F615CB">
            <w:pPr>
              <w:spacing w:after="120"/>
              <w:jc w:val="center"/>
              <w:rPr>
                <w:rFonts w:ascii="Bodoni" w:hAnsi="Bodoni" w:cs="Arial"/>
                <w:i/>
                <w:sz w:val="20"/>
              </w:rPr>
            </w:pPr>
            <w:r w:rsidRPr="00E85B46">
              <w:rPr>
                <w:rFonts w:ascii="Bodoni" w:hAnsi="Bodoni" w:cs="Arial"/>
                <w:i/>
                <w:sz w:val="20"/>
              </w:rPr>
              <w:t>060604</w:t>
            </w:r>
          </w:p>
        </w:tc>
        <w:tc>
          <w:tcPr>
            <w:tcW w:w="2964" w:type="dxa"/>
          </w:tcPr>
          <w:p w:rsidR="00B775C3" w:rsidRPr="00E85B46" w:rsidRDefault="00B775C3" w:rsidP="00F615CB">
            <w:pPr>
              <w:spacing w:after="120"/>
              <w:rPr>
                <w:rFonts w:ascii="Bodoni" w:hAnsi="Bodoni" w:cs="Arial"/>
                <w:b/>
                <w:i/>
                <w:sz w:val="20"/>
              </w:rPr>
            </w:pPr>
            <w:r w:rsidRPr="00E85B46">
              <w:rPr>
                <w:rFonts w:ascii="Bodoni" w:hAnsi="Bodoni" w:cs="Arial"/>
                <w:b/>
                <w:i/>
                <w:sz w:val="20"/>
              </w:rPr>
              <w:t>Ekonomist</w:t>
            </w:r>
          </w:p>
          <w:p w:rsidR="00B775C3" w:rsidRPr="00E85B46" w:rsidRDefault="00B775C3" w:rsidP="00F615CB">
            <w:pPr>
              <w:spacing w:after="120"/>
              <w:rPr>
                <w:rFonts w:ascii="Bodoni" w:hAnsi="Bodoni" w:cs="Arial"/>
                <w:b/>
                <w:i/>
                <w:sz w:val="20"/>
              </w:rPr>
            </w:pPr>
            <w:r w:rsidRPr="00E85B46">
              <w:rPr>
                <w:rFonts w:ascii="Bodoni" w:hAnsi="Bodoni" w:cs="Arial"/>
                <w:b/>
                <w:i/>
                <w:sz w:val="20"/>
              </w:rPr>
              <w:t>Ekonomist</w:t>
            </w:r>
          </w:p>
        </w:tc>
        <w:tc>
          <w:tcPr>
            <w:tcW w:w="2652" w:type="dxa"/>
          </w:tcPr>
          <w:p w:rsidR="00B775C3" w:rsidRPr="00E85B46" w:rsidRDefault="00B775C3" w:rsidP="00F615CB">
            <w:pPr>
              <w:spacing w:after="120"/>
              <w:rPr>
                <w:rFonts w:ascii="Bodoni" w:hAnsi="Bodoni" w:cs="Arial"/>
                <w:i/>
                <w:sz w:val="20"/>
              </w:rPr>
            </w:pPr>
            <w:smartTag w:uri="urn:schemas-microsoft-com:office:smarttags" w:element="date">
              <w:smartTagPr>
                <w:attr w:name="ls" w:val="trans"/>
                <w:attr w:name="Month" w:val="5"/>
                <w:attr w:name="Day" w:val="21"/>
                <w:attr w:name="Year" w:val="2001"/>
              </w:smartTagPr>
              <w:r w:rsidRPr="00E85B46">
                <w:rPr>
                  <w:rFonts w:ascii="Bodoni" w:hAnsi="Bodoni" w:cs="Arial"/>
                  <w:i/>
                  <w:sz w:val="20"/>
                </w:rPr>
                <w:t>21. svibnja 2001</w:t>
              </w:r>
            </w:smartTag>
            <w:r w:rsidR="003719C1">
              <w:rPr>
                <w:rFonts w:ascii="Bodoni" w:hAnsi="Bodoni" w:cs="Arial"/>
                <w:i/>
                <w:sz w:val="20"/>
              </w:rPr>
              <w:t>. godine</w:t>
            </w:r>
          </w:p>
          <w:p w:rsidR="00B775C3" w:rsidRPr="00E85B46" w:rsidRDefault="00B775C3" w:rsidP="00F615CB">
            <w:pPr>
              <w:spacing w:after="120"/>
              <w:rPr>
                <w:rFonts w:ascii="Bodoni" w:hAnsi="Bodoni" w:cs="Arial"/>
                <w:i/>
                <w:sz w:val="20"/>
              </w:rPr>
            </w:pPr>
            <w:smartTag w:uri="urn:schemas-microsoft-com:office:smarttags" w:element="date">
              <w:smartTagPr>
                <w:attr w:name="ls" w:val="trans"/>
                <w:attr w:name="Month" w:val="7"/>
                <w:attr w:name="Day" w:val="13"/>
                <w:attr w:name="Year" w:val="2011"/>
              </w:smartTagPr>
              <w:r w:rsidRPr="00E85B46">
                <w:rPr>
                  <w:rFonts w:ascii="Bodoni" w:hAnsi="Bodoni" w:cs="Arial"/>
                  <w:i/>
                  <w:sz w:val="20"/>
                </w:rPr>
                <w:t>13. lipnja 2011</w:t>
              </w:r>
            </w:smartTag>
            <w:r w:rsidR="003719C1">
              <w:rPr>
                <w:rFonts w:ascii="Bodoni" w:hAnsi="Bodoni" w:cs="Arial"/>
                <w:i/>
                <w:sz w:val="20"/>
              </w:rPr>
              <w:t>. godine</w:t>
            </w:r>
          </w:p>
        </w:tc>
        <w:tc>
          <w:tcPr>
            <w:tcW w:w="1985" w:type="dxa"/>
          </w:tcPr>
          <w:p w:rsidR="00B775C3" w:rsidRPr="00E85B46" w:rsidRDefault="00B775C3" w:rsidP="00F615CB">
            <w:pPr>
              <w:spacing w:after="120"/>
              <w:jc w:val="center"/>
              <w:rPr>
                <w:rFonts w:ascii="Bodoni" w:hAnsi="Bodoni" w:cs="Arial"/>
                <w:b/>
                <w:i/>
                <w:sz w:val="20"/>
              </w:rPr>
            </w:pPr>
            <w:r w:rsidRPr="00E85B46">
              <w:rPr>
                <w:rFonts w:ascii="Bodoni" w:hAnsi="Bodoni" w:cs="Arial"/>
                <w:b/>
                <w:i/>
                <w:sz w:val="20"/>
              </w:rPr>
              <w:t>4 godine</w:t>
            </w:r>
          </w:p>
          <w:p w:rsidR="00B775C3" w:rsidRPr="00E85B46" w:rsidRDefault="00B775C3" w:rsidP="00F615CB">
            <w:pPr>
              <w:spacing w:after="120"/>
              <w:jc w:val="center"/>
              <w:rPr>
                <w:rFonts w:ascii="Bodoni" w:hAnsi="Bodoni" w:cs="Arial"/>
                <w:b/>
                <w:i/>
                <w:sz w:val="20"/>
              </w:rPr>
            </w:pPr>
            <w:r w:rsidRPr="00E85B46">
              <w:rPr>
                <w:rFonts w:ascii="Bodoni" w:hAnsi="Bodoni" w:cs="Arial"/>
                <w:b/>
                <w:i/>
                <w:sz w:val="20"/>
              </w:rPr>
              <w:t>4 godine</w:t>
            </w:r>
          </w:p>
        </w:tc>
      </w:tr>
      <w:tr w:rsidR="00B775C3" w:rsidRPr="00E85B46" w:rsidTr="00F615CB">
        <w:trPr>
          <w:cantSplit/>
          <w:trHeight w:val="296"/>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060504</w:t>
            </w:r>
          </w:p>
        </w:tc>
        <w:tc>
          <w:tcPr>
            <w:tcW w:w="2964" w:type="dxa"/>
          </w:tcPr>
          <w:p w:rsidR="00B775C3" w:rsidRPr="00E85B46" w:rsidRDefault="00B775C3" w:rsidP="00F615CB">
            <w:pPr>
              <w:pStyle w:val="Naslov3"/>
              <w:rPr>
                <w:smallCaps w:val="0"/>
                <w:sz w:val="20"/>
                <w:szCs w:val="20"/>
              </w:rPr>
            </w:pPr>
            <w:r w:rsidRPr="00E85B46">
              <w:rPr>
                <w:smallCaps w:val="0"/>
                <w:sz w:val="20"/>
                <w:szCs w:val="20"/>
              </w:rPr>
              <w:t>Poslovni tajnik</w:t>
            </w:r>
          </w:p>
        </w:tc>
        <w:tc>
          <w:tcPr>
            <w:tcW w:w="2652" w:type="dxa"/>
          </w:tcPr>
          <w:p w:rsidR="00B775C3" w:rsidRPr="00E85B46" w:rsidRDefault="00B775C3" w:rsidP="00F615CB">
            <w:pPr>
              <w:rPr>
                <w:rFonts w:ascii="Bodoni" w:hAnsi="Bodoni" w:cs="Arial"/>
                <w:i/>
                <w:sz w:val="20"/>
              </w:rPr>
            </w:pPr>
            <w:smartTag w:uri="urn:schemas-microsoft-com:office:smarttags" w:element="date">
              <w:smartTagPr>
                <w:attr w:name="Year" w:val="2001"/>
                <w:attr w:name="Day" w:val="21"/>
                <w:attr w:name="Month" w:val="5"/>
                <w:attr w:name="ls" w:val="trans"/>
              </w:smartTagPr>
              <w:r w:rsidRPr="00E85B46">
                <w:rPr>
                  <w:rFonts w:ascii="Bodoni" w:hAnsi="Bodoni" w:cs="Arial"/>
                  <w:i/>
                  <w:sz w:val="20"/>
                </w:rPr>
                <w:t>21. svibnja 2001</w:t>
              </w:r>
            </w:smartTag>
            <w:r w:rsidR="003719C1">
              <w:rPr>
                <w:rFonts w:ascii="Bodoni" w:hAnsi="Bodoni" w:cs="Arial"/>
                <w:i/>
                <w:sz w:val="20"/>
              </w:rPr>
              <w:t>. 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rPr>
          <w:cantSplit/>
          <w:trHeight w:val="308"/>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060304</w:t>
            </w:r>
          </w:p>
        </w:tc>
        <w:tc>
          <w:tcPr>
            <w:tcW w:w="2964" w:type="dxa"/>
          </w:tcPr>
          <w:p w:rsidR="00B775C3" w:rsidRPr="00E85B46" w:rsidRDefault="00B775C3" w:rsidP="00F615CB">
            <w:pPr>
              <w:pStyle w:val="Naslov5"/>
              <w:jc w:val="left"/>
              <w:rPr>
                <w:sz w:val="20"/>
              </w:rPr>
            </w:pPr>
            <w:r w:rsidRPr="00E85B46">
              <w:rPr>
                <w:sz w:val="20"/>
              </w:rPr>
              <w:t>Komercijalist</w:t>
            </w:r>
          </w:p>
        </w:tc>
        <w:tc>
          <w:tcPr>
            <w:tcW w:w="2652" w:type="dxa"/>
          </w:tcPr>
          <w:p w:rsidR="00B775C3" w:rsidRPr="00E85B46" w:rsidRDefault="003719C1" w:rsidP="00F615CB">
            <w:pPr>
              <w:rPr>
                <w:rFonts w:ascii="Bodoni" w:hAnsi="Bodoni" w:cs="Arial"/>
                <w:i/>
                <w:sz w:val="20"/>
              </w:rPr>
            </w:pPr>
            <w:r>
              <w:rPr>
                <w:rFonts w:ascii="Bodoni" w:hAnsi="Bodoni" w:cs="Arial"/>
                <w:i/>
                <w:sz w:val="20"/>
              </w:rPr>
              <w:t>1. rujna 2003. 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tc>
        <w:tc>
          <w:tcPr>
            <w:tcW w:w="2652" w:type="dxa"/>
          </w:tcPr>
          <w:p w:rsidR="00B775C3" w:rsidRPr="00E85B46" w:rsidRDefault="00B775C3" w:rsidP="00B775C3">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bl>
    <w:p w:rsidR="00B775C3" w:rsidRPr="00E85B46" w:rsidRDefault="00B775C3" w:rsidP="00B775C3">
      <w:pPr>
        <w:tabs>
          <w:tab w:val="num" w:pos="2880"/>
        </w:tabs>
        <w:ind w:left="2520"/>
        <w:jc w:val="both"/>
        <w:rPr>
          <w:rFonts w:ascii="Bodoni" w:hAnsi="Bodoni" w:cs="Arial"/>
          <w:i/>
        </w:rPr>
      </w:pPr>
    </w:p>
    <w:p w:rsidR="00B775C3" w:rsidRPr="00E85B46" w:rsidRDefault="00B775C3" w:rsidP="00B775C3">
      <w:pPr>
        <w:tabs>
          <w:tab w:val="num" w:pos="2880"/>
        </w:tabs>
        <w:ind w:left="2520"/>
        <w:jc w:val="both"/>
        <w:rPr>
          <w:rFonts w:ascii="Bodoni" w:hAnsi="Bodoni" w:cs="Arial"/>
          <w:i/>
        </w:rPr>
      </w:pPr>
    </w:p>
    <w:tbl>
      <w:tblPr>
        <w:tblW w:w="0" w:type="auto"/>
        <w:tblInd w:w="693" w:type="dxa"/>
        <w:tblLayout w:type="fixed"/>
        <w:tblLook w:val="0000" w:firstRow="0" w:lastRow="0" w:firstColumn="0" w:lastColumn="0" w:noHBand="0" w:noVBand="0"/>
      </w:tblPr>
      <w:tblGrid>
        <w:gridCol w:w="1170"/>
        <w:gridCol w:w="2964"/>
        <w:gridCol w:w="2652"/>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rPr>
                <w:rFonts w:ascii="Bodoni" w:hAnsi="Bodoni" w:cs="Arial"/>
                <w:b/>
                <w:i/>
                <w:sz w:val="20"/>
              </w:rPr>
            </w:pPr>
            <w:r w:rsidRPr="00E85B46">
              <w:rPr>
                <w:rFonts w:ascii="Bodoni" w:hAnsi="Bodoni" w:cs="Arial"/>
                <w:b/>
                <w:i/>
                <w:sz w:val="20"/>
              </w:rPr>
              <w:t>Program – zanimanje</w:t>
            </w:r>
          </w:p>
          <w:p w:rsidR="00B775C3" w:rsidRPr="00E85B46" w:rsidRDefault="00B775C3" w:rsidP="00F615CB">
            <w:pPr>
              <w:rPr>
                <w:rFonts w:ascii="Bodoni" w:hAnsi="Bodoni" w:cs="Arial"/>
                <w:b/>
                <w:i/>
                <w:sz w:val="20"/>
              </w:rPr>
            </w:pPr>
            <w:r w:rsidRPr="00E85B46">
              <w:rPr>
                <w:b/>
                <w:i/>
                <w:sz w:val="20"/>
              </w:rPr>
              <w:t>za prekvalifikaciju stečene srednje stručne spreme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715E20" w:rsidP="00F615CB">
            <w:pPr>
              <w:jc w:val="center"/>
              <w:rPr>
                <w:rFonts w:ascii="Bodoni" w:hAnsi="Bodoni" w:cs="Arial"/>
                <w:b/>
                <w:i/>
                <w:sz w:val="20"/>
              </w:rPr>
            </w:pPr>
            <w:r>
              <w:rPr>
                <w:rFonts w:ascii="Bodoni" w:hAnsi="Bodoni" w:cs="Arial"/>
                <w:b/>
                <w:i/>
                <w:sz w:val="20"/>
              </w:rPr>
              <w:t>odobravanja programa</w:t>
            </w:r>
          </w:p>
          <w:p w:rsidR="00B775C3" w:rsidRPr="00E85B46" w:rsidRDefault="00B775C3" w:rsidP="00F615CB">
            <w:pPr>
              <w:jc w:val="center"/>
              <w:rPr>
                <w:rFonts w:ascii="Bodoni" w:hAnsi="Bodoni" w:cs="Arial"/>
                <w:b/>
                <w:i/>
                <w:sz w:val="20"/>
              </w:rPr>
            </w:pPr>
          </w:p>
        </w:tc>
      </w:tr>
      <w:tr w:rsidR="00B775C3" w:rsidRPr="00E85B46" w:rsidTr="00F615CB">
        <w:tc>
          <w:tcPr>
            <w:tcW w:w="1170" w:type="dxa"/>
          </w:tcPr>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060104</w:t>
            </w:r>
          </w:p>
        </w:tc>
        <w:tc>
          <w:tcPr>
            <w:tcW w:w="296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Ekonomist</w:t>
            </w:r>
          </w:p>
        </w:tc>
        <w:tc>
          <w:tcPr>
            <w:tcW w:w="2652"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Year" w:val="2001"/>
                <w:attr w:name="Day" w:val="21"/>
                <w:attr w:name="Month" w:val="5"/>
                <w:attr w:name="ls" w:val="trans"/>
              </w:smartTagPr>
              <w:r w:rsidRPr="00E85B46">
                <w:rPr>
                  <w:rFonts w:ascii="Bodoni" w:hAnsi="Bodoni" w:cs="Arial"/>
                  <w:i/>
                  <w:sz w:val="20"/>
                </w:rPr>
                <w:t>21. svibnja 2001</w:t>
              </w:r>
            </w:smartTag>
            <w:r w:rsidR="003719C1">
              <w:rPr>
                <w:rFonts w:ascii="Bodoni" w:hAnsi="Bodoni" w:cs="Arial"/>
                <w:i/>
                <w:sz w:val="20"/>
              </w:rPr>
              <w:t>. godine</w:t>
            </w:r>
          </w:p>
        </w:tc>
      </w:tr>
      <w:tr w:rsidR="00B775C3" w:rsidRPr="00E85B46" w:rsidTr="00F615CB">
        <w:trPr>
          <w:cantSplit/>
          <w:trHeight w:val="559"/>
        </w:trPr>
        <w:tc>
          <w:tcPr>
            <w:tcW w:w="1170" w:type="dxa"/>
          </w:tcPr>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060504</w:t>
            </w:r>
          </w:p>
          <w:p w:rsidR="00B775C3" w:rsidRPr="00E85B46" w:rsidRDefault="00B775C3" w:rsidP="00F615CB">
            <w:pPr>
              <w:jc w:val="center"/>
              <w:rPr>
                <w:rFonts w:ascii="Bodoni" w:hAnsi="Bodoni" w:cs="Arial"/>
                <w:i/>
                <w:sz w:val="20"/>
              </w:rPr>
            </w:pPr>
          </w:p>
        </w:tc>
        <w:tc>
          <w:tcPr>
            <w:tcW w:w="2964" w:type="dxa"/>
          </w:tcPr>
          <w:p w:rsidR="00B775C3" w:rsidRPr="00E85B46" w:rsidRDefault="00B775C3" w:rsidP="00F615CB">
            <w:pPr>
              <w:pStyle w:val="Naslov5"/>
              <w:jc w:val="left"/>
              <w:rPr>
                <w:sz w:val="20"/>
              </w:rPr>
            </w:pPr>
          </w:p>
          <w:p w:rsidR="00B775C3" w:rsidRPr="00E85B46" w:rsidRDefault="00B775C3" w:rsidP="00F615CB">
            <w:pPr>
              <w:rPr>
                <w:rFonts w:ascii="Bodoni" w:hAnsi="Bodoni" w:cs="Arial"/>
                <w:b/>
                <w:i/>
                <w:sz w:val="20"/>
              </w:rPr>
            </w:pPr>
            <w:r w:rsidRPr="00E85B46">
              <w:rPr>
                <w:rFonts w:ascii="Bodoni" w:hAnsi="Bodoni" w:cs="Arial"/>
                <w:b/>
                <w:i/>
                <w:sz w:val="20"/>
              </w:rPr>
              <w:t>Poslovni tajnik</w:t>
            </w:r>
          </w:p>
        </w:tc>
        <w:tc>
          <w:tcPr>
            <w:tcW w:w="2652"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Year" w:val="2001"/>
                <w:attr w:name="Day" w:val="21"/>
                <w:attr w:name="Month" w:val="5"/>
                <w:attr w:name="ls" w:val="trans"/>
              </w:smartTagPr>
              <w:r w:rsidRPr="00E85B46">
                <w:rPr>
                  <w:rFonts w:ascii="Bodoni" w:hAnsi="Bodoni" w:cs="Arial"/>
                  <w:i/>
                  <w:sz w:val="20"/>
                </w:rPr>
                <w:t>21. svibnja 2001</w:t>
              </w:r>
            </w:smartTag>
            <w:r w:rsidR="003719C1">
              <w:rPr>
                <w:rFonts w:ascii="Bodoni" w:hAnsi="Bodoni" w:cs="Arial"/>
                <w:i/>
                <w:sz w:val="20"/>
              </w:rPr>
              <w:t>. godine</w:t>
            </w:r>
          </w:p>
        </w:tc>
      </w:tr>
      <w:tr w:rsidR="00B775C3" w:rsidRPr="00E85B46" w:rsidTr="00F615CB">
        <w:trPr>
          <w:cantSplit/>
          <w:trHeight w:val="420"/>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060304</w:t>
            </w:r>
          </w:p>
        </w:tc>
        <w:tc>
          <w:tcPr>
            <w:tcW w:w="2964" w:type="dxa"/>
          </w:tcPr>
          <w:p w:rsidR="00B775C3" w:rsidRPr="00E85B46" w:rsidRDefault="00B775C3" w:rsidP="00F615CB">
            <w:pPr>
              <w:pStyle w:val="Naslov5"/>
              <w:jc w:val="left"/>
              <w:rPr>
                <w:sz w:val="20"/>
              </w:rPr>
            </w:pPr>
            <w:r w:rsidRPr="00E85B46">
              <w:rPr>
                <w:sz w:val="20"/>
              </w:rPr>
              <w:t>Komercijalist</w:t>
            </w:r>
          </w:p>
        </w:tc>
        <w:tc>
          <w:tcPr>
            <w:tcW w:w="2652" w:type="dxa"/>
          </w:tcPr>
          <w:p w:rsidR="00B775C3" w:rsidRPr="00E85B46" w:rsidRDefault="003719C1" w:rsidP="00F615CB">
            <w:pPr>
              <w:rPr>
                <w:rFonts w:ascii="Bodoni" w:hAnsi="Bodoni" w:cs="Arial"/>
                <w:i/>
                <w:sz w:val="20"/>
              </w:rPr>
            </w:pPr>
            <w:r>
              <w:rPr>
                <w:rFonts w:ascii="Bodoni" w:hAnsi="Bodoni" w:cs="Arial"/>
                <w:i/>
                <w:sz w:val="20"/>
              </w:rPr>
              <w:t>1. rujna 2003. godine</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tc>
        <w:tc>
          <w:tcPr>
            <w:tcW w:w="2652" w:type="dxa"/>
          </w:tcPr>
          <w:p w:rsidR="00B775C3" w:rsidRPr="00E85B46" w:rsidRDefault="00B775C3" w:rsidP="00B775C3">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tc>
      </w:tr>
    </w:tbl>
    <w:p w:rsidR="00B775C3" w:rsidRPr="00E85B46" w:rsidRDefault="00B775C3" w:rsidP="00B775C3">
      <w:pPr>
        <w:tabs>
          <w:tab w:val="num" w:pos="2880"/>
        </w:tabs>
        <w:ind w:left="2520"/>
        <w:jc w:val="both"/>
        <w:rPr>
          <w:rFonts w:ascii="Bodoni" w:hAnsi="Bodoni" w:cs="Arial"/>
          <w:i/>
        </w:rPr>
      </w:pPr>
    </w:p>
    <w:p w:rsidR="00B775C3" w:rsidRPr="00E85B46" w:rsidRDefault="00B775C3" w:rsidP="00B775C3">
      <w:pPr>
        <w:tabs>
          <w:tab w:val="num" w:pos="2880"/>
        </w:tabs>
        <w:ind w:left="2520"/>
        <w:jc w:val="both"/>
        <w:rPr>
          <w:rFonts w:ascii="Bodoni" w:hAnsi="Bodoni" w:cs="Arial"/>
          <w:i/>
        </w:rPr>
      </w:pPr>
    </w:p>
    <w:tbl>
      <w:tblPr>
        <w:tblW w:w="0" w:type="auto"/>
        <w:tblInd w:w="693" w:type="dxa"/>
        <w:tblLayout w:type="fixed"/>
        <w:tblLook w:val="0000" w:firstRow="0" w:lastRow="0" w:firstColumn="0" w:lastColumn="0" w:noHBand="0" w:noVBand="0"/>
      </w:tblPr>
      <w:tblGrid>
        <w:gridCol w:w="4134"/>
        <w:gridCol w:w="2301"/>
      </w:tblGrid>
      <w:tr w:rsidR="00B775C3" w:rsidRPr="00E85B46" w:rsidTr="00F615CB">
        <w:tc>
          <w:tcPr>
            <w:tcW w:w="4134" w:type="dxa"/>
            <w:shd w:val="pct20" w:color="auto" w:fill="auto"/>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Program osposobljavanja za osposobljavanje:</w:t>
            </w:r>
          </w:p>
        </w:tc>
        <w:tc>
          <w:tcPr>
            <w:tcW w:w="2301"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715E20" w:rsidP="00715E20">
            <w:pPr>
              <w:jc w:val="center"/>
              <w:rPr>
                <w:rFonts w:ascii="Bodoni" w:hAnsi="Bodoni" w:cs="Arial"/>
                <w:b/>
                <w:i/>
                <w:sz w:val="20"/>
              </w:rPr>
            </w:pPr>
            <w:r>
              <w:rPr>
                <w:rFonts w:ascii="Bodoni" w:hAnsi="Bodoni" w:cs="Arial"/>
                <w:b/>
                <w:i/>
                <w:sz w:val="20"/>
              </w:rPr>
              <w:t>odobravanja programa</w:t>
            </w:r>
          </w:p>
        </w:tc>
      </w:tr>
      <w:tr w:rsidR="00B775C3" w:rsidRPr="00E85B46" w:rsidTr="00F615CB">
        <w:trPr>
          <w:trHeight w:val="525"/>
        </w:trPr>
        <w:tc>
          <w:tcPr>
            <w:tcW w:w="413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Obavljanje knjigovodstvenih poslova</w:t>
            </w:r>
          </w:p>
          <w:p w:rsidR="00B775C3" w:rsidRPr="00E85B46" w:rsidRDefault="00B775C3" w:rsidP="00F615CB">
            <w:pPr>
              <w:rPr>
                <w:rFonts w:ascii="Bodoni" w:hAnsi="Bodoni" w:cs="Arial"/>
                <w:b/>
                <w:i/>
                <w:sz w:val="20"/>
              </w:rPr>
            </w:pPr>
          </w:p>
        </w:tc>
        <w:tc>
          <w:tcPr>
            <w:tcW w:w="2301"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Year" w:val="2001"/>
                <w:attr w:name="Day" w:val="21"/>
                <w:attr w:name="Month" w:val="5"/>
                <w:attr w:name="ls" w:val="trans"/>
              </w:smartTagPr>
              <w:r w:rsidRPr="00E85B46">
                <w:rPr>
                  <w:rFonts w:ascii="Bodoni" w:hAnsi="Bodoni" w:cs="Arial"/>
                  <w:i/>
                  <w:sz w:val="20"/>
                </w:rPr>
                <w:t>21. svibnja 2001</w:t>
              </w:r>
            </w:smartTag>
            <w:r w:rsidR="003719C1">
              <w:rPr>
                <w:rFonts w:ascii="Bodoni" w:hAnsi="Bodoni" w:cs="Arial"/>
                <w:i/>
                <w:sz w:val="20"/>
              </w:rPr>
              <w:t>. godine</w:t>
            </w:r>
          </w:p>
        </w:tc>
      </w:tr>
    </w:tbl>
    <w:p w:rsidR="00F615CB" w:rsidRDefault="00F615CB" w:rsidP="00F615CB">
      <w:pPr>
        <w:rPr>
          <w:rFonts w:ascii="Bodoni MT" w:hAnsi="Bodoni MT" w:cs="Century Gothic"/>
          <w:b/>
          <w:bCs/>
          <w:i/>
          <w:color w:val="0000FF"/>
          <w:sz w:val="32"/>
          <w:szCs w:val="32"/>
        </w:rPr>
      </w:pPr>
      <w:r>
        <w:rPr>
          <w:rFonts w:ascii="Bodoni MT" w:hAnsi="Bodoni MT" w:cs="Century Gothic"/>
          <w:b/>
          <w:bCs/>
          <w:i/>
          <w:noProof/>
          <w:color w:val="0000FF"/>
          <w:sz w:val="32"/>
          <w:szCs w:val="32"/>
        </w:rPr>
        <w:lastRenderedPageBreak/>
        <mc:AlternateContent>
          <mc:Choice Requires="wps">
            <w:drawing>
              <wp:anchor distT="0" distB="0" distL="114300" distR="114300" simplePos="0" relativeHeight="251686912" behindDoc="0" locked="0" layoutInCell="1" allowOverlap="1">
                <wp:simplePos x="0" y="0"/>
                <wp:positionH relativeFrom="column">
                  <wp:posOffset>193675</wp:posOffset>
                </wp:positionH>
                <wp:positionV relativeFrom="paragraph">
                  <wp:posOffset>-8067675</wp:posOffset>
                </wp:positionV>
                <wp:extent cx="5631815" cy="504825"/>
                <wp:effectExtent l="8890" t="5715" r="7620" b="381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504825"/>
                        </a:xfrm>
                        <a:prstGeom prst="rect">
                          <a:avLst/>
                        </a:prstGeom>
                        <a:solidFill>
                          <a:srgbClr val="FFFFFF">
                            <a:alpha val="0"/>
                          </a:srgbClr>
                        </a:solidFill>
                        <a:ln>
                          <a:noFill/>
                        </a:ln>
                        <a:extLst>
                          <a:ext uri="{91240B29-F687-4F45-9708-019B960494DF}">
                            <a14:hiddenLine xmlns:a14="http://schemas.microsoft.com/office/drawing/2010/main" w="9525">
                              <a:solidFill>
                                <a:srgbClr val="E5DFEC"/>
                              </a:solidFill>
                              <a:miter lim="800000"/>
                              <a:headEnd/>
                              <a:tailEnd/>
                            </a14:hiddenLine>
                          </a:ext>
                        </a:extLst>
                      </wps:spPr>
                      <wps:txbx>
                        <w:txbxContent>
                          <w:p w:rsidR="00035DE3" w:rsidRDefault="00035DE3" w:rsidP="003E3413">
                            <w:pPr>
                              <w:pStyle w:val="Standard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100000"/>
                                    </w14:srgbClr>
                                  </w14:solidFill>
                                </w14:textFill>
                              </w:rPr>
                              <w:t>Ekonomska škola Mije Mirkovića Rijeka</w:t>
                            </w:r>
                          </w:p>
                          <w:p w:rsidR="00035DE3" w:rsidRDefault="00035DE3" w:rsidP="00F615CB"/>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kstni okvir 13" o:spid="_x0000_s1031" type="#_x0000_t202" style="position:absolute;margin-left:15.25pt;margin-top:-635.25pt;width:443.45pt;height:39.7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" stroked="f" strokecolor="#e5dfec">
                <v:fill opacity="0"/>
                <v:textbox>
                  <w:txbxContent>
                    <w:p w:rsidR="00035DE3" w:rsidRDefault="00035DE3" w:rsidP="003E3413">
                      <w:pPr>
                        <w:pStyle w:val="Standard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100000"/>
                              </w14:srgbClr>
                            </w14:solidFill>
                          </w14:textFill>
                        </w:rPr>
                        <w:t>Ekonomska škola Mije Mirkovića Rijeka</w:t>
                      </w:r>
                    </w:p>
                    <w:p w:rsidR="00035DE3" w:rsidRDefault="00035DE3" w:rsidP="00F615CB"/>
                  </w:txbxContent>
                </v:textbox>
              </v:shape>
            </w:pict>
          </mc:Fallback>
        </mc:AlternateContent>
      </w:r>
      <w:r>
        <w:rPr>
          <w:rFonts w:ascii="Bodoni MT" w:hAnsi="Bodoni MT" w:cs="Century Gothic"/>
          <w:b/>
          <w:bCs/>
          <w:i/>
          <w:noProof/>
          <w:color w:val="0000FF"/>
          <w:sz w:val="32"/>
          <w:szCs w:val="32"/>
        </w:rPr>
        <w:drawing>
          <wp:anchor distT="0" distB="0" distL="114300" distR="114300" simplePos="0" relativeHeight="251685888" behindDoc="0" locked="0" layoutInCell="1" allowOverlap="1" wp14:anchorId="6F2FC034" wp14:editId="15ED7BBC">
            <wp:simplePos x="0" y="0"/>
            <wp:positionH relativeFrom="column">
              <wp:posOffset>2431415</wp:posOffset>
            </wp:positionH>
            <wp:positionV relativeFrom="paragraph">
              <wp:posOffset>-9850120</wp:posOffset>
            </wp:positionV>
            <wp:extent cx="1423670" cy="1210945"/>
            <wp:effectExtent l="0" t="0" r="0" b="0"/>
            <wp:wrapNone/>
            <wp:docPr id="11" name="Slika 11" descr="logo š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škole.png"/>
                    <pic:cNvPicPr>
                      <a:picLocks noChangeAspect="1" noChangeArrowheads="1"/>
                    </pic:cNvPicPr>
                  </pic:nvPicPr>
                  <pic:blipFill>
                    <a:blip r:embed="rId9" cstate="print"/>
                    <a:srcRect/>
                    <a:stretch>
                      <a:fillRect/>
                    </a:stretch>
                  </pic:blipFill>
                  <pic:spPr bwMode="auto">
                    <a:xfrm>
                      <a:off x="0" y="0"/>
                      <a:ext cx="1423670" cy="1210945"/>
                    </a:xfrm>
                    <a:prstGeom prst="rect">
                      <a:avLst/>
                    </a:prstGeom>
                    <a:gradFill rotWithShape="1">
                      <a:gsLst>
                        <a:gs pos="0">
                          <a:srgbClr val="FFFFFF">
                            <a:alpha val="0"/>
                          </a:srgbClr>
                        </a:gs>
                        <a:gs pos="100000">
                          <a:srgbClr val="FFFFFF">
                            <a:gamma/>
                            <a:tint val="0"/>
                            <a:invGamma/>
                            <a:alpha val="0"/>
                          </a:srgbClr>
                        </a:gs>
                      </a:gsLst>
                      <a:lin ang="5400000" scaled="1"/>
                    </a:gradFill>
                    <a:ln w="9525">
                      <a:noFill/>
                      <a:miter lim="800000"/>
                      <a:headEnd/>
                      <a:tailEnd/>
                    </a:ln>
                  </pic:spPr>
                </pic:pic>
              </a:graphicData>
            </a:graphic>
          </wp:anchor>
        </w:drawing>
      </w: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r w:rsidRPr="00C177D9">
        <w:rPr>
          <w:b/>
          <w:i/>
          <w:color w:val="3366FF"/>
          <w:sz w:val="80"/>
          <w:szCs w:val="80"/>
        </w:rPr>
        <w:t>MATERIJALNO-TEHNIČKI UVJETI RADA</w:t>
      </w:r>
    </w:p>
    <w:p w:rsidR="00F615CB" w:rsidRPr="00C177D9" w:rsidRDefault="00F615CB" w:rsidP="00F615CB">
      <w:pPr>
        <w:jc w:val="center"/>
        <w:rPr>
          <w:b/>
          <w:i/>
          <w:color w:val="3366FF"/>
          <w:sz w:val="80"/>
          <w:szCs w:val="80"/>
        </w:rPr>
      </w:pPr>
    </w:p>
    <w:p w:rsidR="00F615CB" w:rsidRPr="00C177D9" w:rsidRDefault="00F615CB" w:rsidP="00F615CB">
      <w:pPr>
        <w:jc w:val="center"/>
        <w:rPr>
          <w:color w:val="3366FF"/>
        </w:rPr>
      </w:pPr>
    </w:p>
    <w:p w:rsidR="00F615CB" w:rsidRPr="00C177D9" w:rsidRDefault="00F615CB" w:rsidP="00F615CB">
      <w:pPr>
        <w:rPr>
          <w:color w:val="3366FF"/>
        </w:rPr>
      </w:pPr>
    </w:p>
    <w:p w:rsidR="00F615CB" w:rsidRPr="009C60BE" w:rsidRDefault="00F615CB" w:rsidP="008B35C6">
      <w:pPr>
        <w:pStyle w:val="Odlomakpopisa"/>
        <w:numPr>
          <w:ilvl w:val="0"/>
          <w:numId w:val="2"/>
        </w:numPr>
        <w:rPr>
          <w:b/>
          <w:i/>
          <w:smallCaps/>
          <w:color w:val="0000FF"/>
          <w:sz w:val="40"/>
        </w:rPr>
      </w:pPr>
      <w:r w:rsidRPr="009C60BE">
        <w:rPr>
          <w:color w:val="3366FF"/>
        </w:rPr>
        <w:br w:type="page"/>
      </w:r>
      <w:r w:rsidRPr="009C60BE">
        <w:rPr>
          <w:b/>
          <w:i/>
          <w:smallCaps/>
          <w:color w:val="0000FF"/>
          <w:sz w:val="40"/>
        </w:rPr>
        <w:t xml:space="preserve">materijalno tehnički uvjeti rada </w:t>
      </w:r>
    </w:p>
    <w:p w:rsidR="00F615CB" w:rsidRPr="00C177D9" w:rsidRDefault="00F615CB" w:rsidP="00F615CB">
      <w:pPr>
        <w:ind w:left="1134"/>
        <w:jc w:val="both"/>
        <w:rPr>
          <w:rFonts w:ascii="Bodoni" w:hAnsi="Bodoni" w:cs="Arial"/>
          <w:b/>
          <w:i/>
          <w:smallCaps/>
          <w:sz w:val="40"/>
        </w:rPr>
      </w:pPr>
    </w:p>
    <w:p w:rsidR="00F615CB" w:rsidRPr="00B0437E" w:rsidRDefault="00F615CB" w:rsidP="008B35C6">
      <w:pPr>
        <w:numPr>
          <w:ilvl w:val="1"/>
          <w:numId w:val="2"/>
        </w:numPr>
        <w:jc w:val="both"/>
        <w:rPr>
          <w:b/>
          <w:i/>
          <w:smallCaps/>
          <w:color w:val="3366FF"/>
          <w:sz w:val="26"/>
        </w:rPr>
      </w:pPr>
      <w:r w:rsidRPr="00B0437E">
        <w:rPr>
          <w:b/>
          <w:i/>
          <w:smallCaps/>
          <w:color w:val="3366FF"/>
          <w:sz w:val="26"/>
        </w:rPr>
        <w:t xml:space="preserve">prostorni  uvjeti - zgrada </w:t>
      </w:r>
    </w:p>
    <w:p w:rsidR="00F615CB" w:rsidRPr="00C177D9" w:rsidRDefault="00F615CB" w:rsidP="00F615CB">
      <w:pPr>
        <w:ind w:left="900"/>
        <w:jc w:val="both"/>
        <w:rPr>
          <w:rFonts w:ascii="Bodoni" w:hAnsi="Bodoni" w:cs="Arial"/>
          <w:b/>
          <w:i/>
          <w:smallCaps/>
          <w:sz w:val="26"/>
        </w:rPr>
      </w:pPr>
    </w:p>
    <w:p w:rsidR="00F615CB" w:rsidRPr="00B0437E" w:rsidRDefault="00F615CB" w:rsidP="00F615CB">
      <w:pPr>
        <w:spacing w:after="100" w:afterAutospacing="1"/>
        <w:jc w:val="both"/>
        <w:rPr>
          <w:i/>
        </w:rPr>
      </w:pPr>
      <w:r w:rsidRPr="00B0437E">
        <w:rPr>
          <w:i/>
        </w:rPr>
        <w:t xml:space="preserve">Škola je locirana u ulici Ivana Filipovića 2, Rijeka. </w:t>
      </w:r>
    </w:p>
    <w:p w:rsidR="00F615CB" w:rsidRPr="00B0437E" w:rsidRDefault="00F615CB" w:rsidP="00F615CB">
      <w:pPr>
        <w:spacing w:after="100" w:afterAutospacing="1"/>
        <w:jc w:val="both"/>
        <w:rPr>
          <w:i/>
        </w:rPr>
      </w:pPr>
      <w:r w:rsidRPr="00B0437E">
        <w:rPr>
          <w:i/>
        </w:rPr>
        <w:t xml:space="preserve">Zgrada je  sagrađena kao vojarna </w:t>
      </w:r>
      <w:smartTag w:uri="urn:schemas-microsoft-com:office:smarttags" w:element="metricconverter">
        <w:smartTagPr>
          <w:attr w:name="ProductID" w:val="1858. g"/>
        </w:smartTagPr>
        <w:r w:rsidRPr="00B0437E">
          <w:rPr>
            <w:i/>
          </w:rPr>
          <w:t>1858. g</w:t>
        </w:r>
      </w:smartTag>
      <w:r w:rsidRPr="00B0437E">
        <w:rPr>
          <w:i/>
        </w:rPr>
        <w:t xml:space="preserve">. ukupne površine </w:t>
      </w:r>
      <w:smartTag w:uri="urn:schemas-microsoft-com:office:smarttags" w:element="metricconverter">
        <w:smartTagPr>
          <w:attr w:name="ProductID" w:val="4403 m2"/>
        </w:smartTagPr>
        <w:r w:rsidRPr="00B0437E">
          <w:rPr>
            <w:i/>
          </w:rPr>
          <w:t>4403 m</w:t>
        </w:r>
        <w:r w:rsidRPr="00B0437E">
          <w:rPr>
            <w:i/>
            <w:vertAlign w:val="superscript"/>
          </w:rPr>
          <w:t>2</w:t>
        </w:r>
      </w:smartTag>
      <w:r w:rsidRPr="00B0437E">
        <w:rPr>
          <w:i/>
          <w:vertAlign w:val="superscript"/>
        </w:rPr>
        <w:t xml:space="preserve"> </w:t>
      </w:r>
      <w:r w:rsidRPr="00B0437E">
        <w:rPr>
          <w:i/>
        </w:rPr>
        <w:t>prostora,  spomenik je kulture. Preuređena je za potrebe policije 1914. godine, a za potrebe nastave je  adaptirana 1915. godine.</w:t>
      </w:r>
    </w:p>
    <w:p w:rsidR="00F615CB" w:rsidRPr="00B0437E" w:rsidRDefault="00F615CB" w:rsidP="00F615CB">
      <w:pPr>
        <w:spacing w:after="100" w:afterAutospacing="1"/>
        <w:jc w:val="both"/>
        <w:rPr>
          <w:i/>
        </w:rPr>
      </w:pPr>
      <w:r w:rsidRPr="00B0437E">
        <w:rPr>
          <w:i/>
        </w:rPr>
        <w:t xml:space="preserve">Kao posjednik školske zgrade, školskoga igrališta i dvorišta vodi se Ekonomska škola Mije Mirkovića Rijeka. </w:t>
      </w:r>
    </w:p>
    <w:p w:rsidR="00F615CB" w:rsidRPr="00B0437E" w:rsidRDefault="00F615CB" w:rsidP="00F615CB">
      <w:pPr>
        <w:spacing w:after="100" w:afterAutospacing="1"/>
        <w:jc w:val="both"/>
        <w:rPr>
          <w:i/>
        </w:rPr>
      </w:pPr>
      <w:r w:rsidRPr="00B0437E">
        <w:rPr>
          <w:i/>
        </w:rPr>
        <w:t xml:space="preserve">Škola raspolaže s vanjskim igralištem od </w:t>
      </w:r>
      <w:smartTag w:uri="urn:schemas-microsoft-com:office:smarttags" w:element="metricconverter">
        <w:smartTagPr>
          <w:attr w:name="ProductID" w:val="2457 m2"/>
        </w:smartTagPr>
        <w:r w:rsidRPr="00B0437E">
          <w:rPr>
            <w:i/>
          </w:rPr>
          <w:t>2457 m</w:t>
        </w:r>
        <w:r w:rsidRPr="00B0437E">
          <w:rPr>
            <w:i/>
            <w:vertAlign w:val="superscript"/>
          </w:rPr>
          <w:t>2</w:t>
        </w:r>
      </w:smartTag>
      <w:r w:rsidRPr="00B0437E">
        <w:rPr>
          <w:i/>
        </w:rPr>
        <w:t xml:space="preserve">. Igralište je ograđeno i osvijetljeno. Međutim, i dalje ostaje  višegodišnji problem korištenja igrališta za šetnju pasa nesavjesnih vlasnika. </w:t>
      </w:r>
    </w:p>
    <w:p w:rsidR="00F615CB" w:rsidRPr="00B0437E" w:rsidRDefault="00F615CB" w:rsidP="00F615CB">
      <w:pPr>
        <w:spacing w:after="100" w:afterAutospacing="1"/>
        <w:jc w:val="both"/>
        <w:rPr>
          <w:i/>
        </w:rPr>
      </w:pPr>
      <w:r w:rsidRPr="00B0437E">
        <w:rPr>
          <w:i/>
        </w:rPr>
        <w:t>U prizemlju zgrade se nalazi dvorana za tjelesni odgoj, knjižnica, kotlovnica i prostorije za učenike s posebnim potrebama (jedna učionica, ured profesorice rehabilitatorice, medicinske sestre i fizioterapeuta te sanitarni čvor).</w:t>
      </w:r>
    </w:p>
    <w:p w:rsidR="00F615CB" w:rsidRPr="00B0437E" w:rsidRDefault="00F615CB" w:rsidP="00F615CB">
      <w:pPr>
        <w:spacing w:after="100" w:afterAutospacing="1"/>
        <w:jc w:val="both"/>
        <w:rPr>
          <w:i/>
        </w:rPr>
      </w:pPr>
      <w:r w:rsidRPr="00B0437E">
        <w:rPr>
          <w:i/>
        </w:rPr>
        <w:t>Škola raspolaže s 1</w:t>
      </w:r>
      <w:r w:rsidR="00254030">
        <w:rPr>
          <w:i/>
        </w:rPr>
        <w:t>7</w:t>
      </w:r>
      <w:r w:rsidRPr="00B0437E">
        <w:rPr>
          <w:i/>
        </w:rPr>
        <w:t xml:space="preserve"> učionica (12 učionica, 4 učionice za učenike s teškoćama u razvoju od kojih je jedna opremljena za odvijanje nastave na daljinu i </w:t>
      </w:r>
      <w:r w:rsidR="00254030">
        <w:rPr>
          <w:i/>
        </w:rPr>
        <w:t>1</w:t>
      </w:r>
      <w:r w:rsidRPr="00B0437E">
        <w:rPr>
          <w:i/>
        </w:rPr>
        <w:t xml:space="preserve"> učioni</w:t>
      </w:r>
      <w:r w:rsidR="00254030">
        <w:rPr>
          <w:i/>
        </w:rPr>
        <w:t>ca</w:t>
      </w:r>
      <w:r w:rsidR="002B7BB5">
        <w:rPr>
          <w:i/>
        </w:rPr>
        <w:t xml:space="preserve"> za obrazovanje odraslih) i </w:t>
      </w:r>
      <w:r w:rsidR="00254030">
        <w:rPr>
          <w:i/>
        </w:rPr>
        <w:t>19</w:t>
      </w:r>
      <w:r w:rsidRPr="00B0437E">
        <w:rPr>
          <w:i/>
        </w:rPr>
        <w:t xml:space="preserve"> specijaliziranih učionica (1 učionica za izvannastavne aktivno</w:t>
      </w:r>
      <w:r w:rsidR="00254030">
        <w:rPr>
          <w:i/>
        </w:rPr>
        <w:t>sti, 1 višenamjenska učionica, 2</w:t>
      </w:r>
      <w:r w:rsidRPr="00B0437E">
        <w:rPr>
          <w:i/>
        </w:rPr>
        <w:t xml:space="preserve"> kabineta kompjutorske daktilografije, 2 kabineta informatike, </w:t>
      </w:r>
      <w:r w:rsidR="009B0C5B">
        <w:rPr>
          <w:i/>
        </w:rPr>
        <w:t>2</w:t>
      </w:r>
      <w:r w:rsidRPr="00B0437E">
        <w:rPr>
          <w:i/>
        </w:rPr>
        <w:t xml:space="preserve"> kabinet</w:t>
      </w:r>
      <w:r w:rsidR="009B0C5B">
        <w:rPr>
          <w:i/>
        </w:rPr>
        <w:t>a</w:t>
      </w:r>
      <w:r w:rsidRPr="00B0437E">
        <w:rPr>
          <w:i/>
        </w:rPr>
        <w:t xml:space="preserve"> računovodstva, 1 kabinet statistike, 2 kabineta vježbeničke tvrtke, 1 kabinet povijesti i zemljopisa, 2 kabineta stranih jezika, 1 prirodoslovno-matematički kabinet, 1 kabinet hrvatskoga jezika, 1 kabinet etike i vjeronauka, </w:t>
      </w:r>
      <w:r w:rsidR="00254030">
        <w:rPr>
          <w:i/>
        </w:rPr>
        <w:t xml:space="preserve">1 učionica za kreativan rad, </w:t>
      </w:r>
      <w:r w:rsidRPr="00B0437E">
        <w:rPr>
          <w:i/>
        </w:rPr>
        <w:t>1 prostorija u kojoj se na</w:t>
      </w:r>
      <w:r w:rsidR="0009289E">
        <w:rPr>
          <w:i/>
        </w:rPr>
        <w:t>lazi server računalo) zbornica ,</w:t>
      </w:r>
      <w:r w:rsidRPr="00B0437E">
        <w:rPr>
          <w:i/>
        </w:rPr>
        <w:t xml:space="preserve"> 12 prostorija uprave (ravnateljica, tajnica, administratorica, voditeljica smjene, voditeljica obrazovanja odras</w:t>
      </w:r>
      <w:r w:rsidR="009B0C5B">
        <w:rPr>
          <w:i/>
        </w:rPr>
        <w:t>lih, računovodstvo, psihologinja</w:t>
      </w:r>
      <w:r w:rsidRPr="00B0437E">
        <w:rPr>
          <w:i/>
        </w:rPr>
        <w:t>, profesorice rehabilitatorice,, viši fizikalni terapeut, medicinska sestra i ispitna  koordinatorica)</w:t>
      </w:r>
      <w:r w:rsidR="0009289E">
        <w:rPr>
          <w:i/>
        </w:rPr>
        <w:t xml:space="preserve"> i 1 prostoriju za prijem roditelja</w:t>
      </w:r>
      <w:r w:rsidRPr="00B0437E">
        <w:rPr>
          <w:i/>
        </w:rPr>
        <w:t>.</w:t>
      </w:r>
    </w:p>
    <w:p w:rsidR="00F615CB" w:rsidRPr="00C177D9" w:rsidRDefault="00F615CB" w:rsidP="00F615CB">
      <w:pPr>
        <w:spacing w:after="100" w:afterAutospacing="1"/>
        <w:ind w:left="1134"/>
        <w:jc w:val="both"/>
        <w:rPr>
          <w:rFonts w:ascii="Bodoni" w:hAnsi="Bodoni" w:cs="Arial"/>
          <w:i/>
        </w:rPr>
      </w:pPr>
      <w:r>
        <w:rPr>
          <w:rFonts w:ascii="Bodoni" w:hAnsi="Bodoni" w:cs="Arial"/>
          <w:i/>
          <w:noProof/>
          <w:sz w:val="20"/>
        </w:rPr>
        <w:drawing>
          <wp:anchor distT="0" distB="0" distL="114300" distR="114300" simplePos="0" relativeHeight="251684864" behindDoc="0" locked="0" layoutInCell="1" allowOverlap="1" wp14:anchorId="5F542B3A" wp14:editId="3B0B3B25">
            <wp:simplePos x="0" y="0"/>
            <wp:positionH relativeFrom="column">
              <wp:posOffset>524510</wp:posOffset>
            </wp:positionH>
            <wp:positionV relativeFrom="paragraph">
              <wp:posOffset>62865</wp:posOffset>
            </wp:positionV>
            <wp:extent cx="4822825" cy="2423795"/>
            <wp:effectExtent l="0" t="0" r="0" b="0"/>
            <wp:wrapNone/>
            <wp:docPr id="12"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2825" cy="2423795"/>
                    </a:xfrm>
                    <a:prstGeom prst="rect">
                      <a:avLst/>
                    </a:prstGeom>
                    <a:noFill/>
                  </pic:spPr>
                </pic:pic>
              </a:graphicData>
            </a:graphic>
          </wp:anchor>
        </w:drawing>
      </w: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Default="00F615CB"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Pr="00C177D9" w:rsidRDefault="009C60BE" w:rsidP="00F615CB">
      <w:pPr>
        <w:ind w:left="1418"/>
        <w:rPr>
          <w:rFonts w:ascii="Bodoni" w:hAnsi="Bodoni" w:cs="Arial"/>
          <w:i/>
          <w:smallCaps/>
        </w:rPr>
      </w:pPr>
    </w:p>
    <w:tbl>
      <w:tblPr>
        <w:tblpPr w:leftFromText="180" w:rightFromText="180" w:vertAnchor="text" w:horzAnchor="page" w:tblpX="2683" w:tblpY="21"/>
        <w:tblW w:w="0" w:type="auto"/>
        <w:tblLayout w:type="fixed"/>
        <w:tblLook w:val="0000" w:firstRow="0" w:lastRow="0" w:firstColumn="0" w:lastColumn="0" w:noHBand="0" w:noVBand="0"/>
      </w:tblPr>
      <w:tblGrid>
        <w:gridCol w:w="4252"/>
        <w:gridCol w:w="3240"/>
      </w:tblGrid>
      <w:tr w:rsidR="009C60BE" w:rsidRPr="00C177D9" w:rsidTr="009C60BE">
        <w:tc>
          <w:tcPr>
            <w:tcW w:w="4252" w:type="dxa"/>
            <w:tcBorders>
              <w:top w:val="single" w:sz="18" w:space="0" w:color="auto"/>
              <w:left w:val="single" w:sz="18" w:space="0" w:color="auto"/>
              <w:bottom w:val="single" w:sz="18" w:space="0" w:color="auto"/>
              <w:right w:val="single" w:sz="6" w:space="0" w:color="auto"/>
            </w:tcBorders>
          </w:tcPr>
          <w:p w:rsidR="009C60BE" w:rsidRPr="00C177D9" w:rsidRDefault="009C60BE" w:rsidP="009C60BE">
            <w:pPr>
              <w:jc w:val="center"/>
              <w:rPr>
                <w:rFonts w:ascii="Bodoni" w:hAnsi="Bodoni" w:cs="Arial"/>
                <w:b/>
                <w:i/>
                <w:smallCaps/>
                <w:sz w:val="32"/>
              </w:rPr>
            </w:pPr>
            <w:r w:rsidRPr="00C177D9">
              <w:rPr>
                <w:rFonts w:ascii="Bodoni" w:hAnsi="Bodoni" w:cs="Arial"/>
                <w:b/>
                <w:i/>
                <w:smallCaps/>
                <w:sz w:val="32"/>
              </w:rPr>
              <w:t>Prostorije škole</w:t>
            </w:r>
          </w:p>
        </w:tc>
        <w:tc>
          <w:tcPr>
            <w:tcW w:w="3240" w:type="dxa"/>
            <w:tcBorders>
              <w:top w:val="single" w:sz="18" w:space="0" w:color="auto"/>
              <w:left w:val="single" w:sz="6" w:space="0" w:color="auto"/>
              <w:bottom w:val="single" w:sz="18" w:space="0" w:color="auto"/>
              <w:right w:val="single" w:sz="18" w:space="0" w:color="auto"/>
            </w:tcBorders>
          </w:tcPr>
          <w:p w:rsidR="009C60BE" w:rsidRPr="00C177D9" w:rsidRDefault="009C60BE" w:rsidP="009C60BE">
            <w:pPr>
              <w:jc w:val="center"/>
              <w:rPr>
                <w:rFonts w:ascii="Bodoni" w:hAnsi="Bodoni" w:cs="Arial"/>
                <w:b/>
                <w:i/>
                <w:smallCaps/>
                <w:sz w:val="32"/>
              </w:rPr>
            </w:pPr>
            <w:r w:rsidRPr="00C177D9">
              <w:rPr>
                <w:rFonts w:ascii="Bodoni" w:hAnsi="Bodoni" w:cs="Arial"/>
                <w:b/>
                <w:i/>
                <w:smallCaps/>
                <w:sz w:val="32"/>
              </w:rPr>
              <w:t>Broj Prostorija</w:t>
            </w:r>
          </w:p>
        </w:tc>
      </w:tr>
      <w:tr w:rsidR="009C60BE" w:rsidRPr="00C177D9" w:rsidTr="009C60BE">
        <w:tc>
          <w:tcPr>
            <w:tcW w:w="4252" w:type="dxa"/>
            <w:tcBorders>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učionice</w:t>
            </w:r>
          </w:p>
        </w:tc>
        <w:tc>
          <w:tcPr>
            <w:tcW w:w="3240" w:type="dxa"/>
            <w:tcBorders>
              <w:left w:val="single" w:sz="6" w:space="0" w:color="auto"/>
              <w:bottom w:val="single" w:sz="6" w:space="0" w:color="auto"/>
              <w:right w:val="single" w:sz="18" w:space="0" w:color="auto"/>
            </w:tcBorders>
          </w:tcPr>
          <w:p w:rsidR="009C60BE" w:rsidRPr="00C177D9" w:rsidRDefault="009C60BE" w:rsidP="003E62B0">
            <w:pPr>
              <w:jc w:val="center"/>
              <w:rPr>
                <w:rFonts w:ascii="Bodoni" w:hAnsi="Bodoni" w:cs="Arial"/>
                <w:i/>
              </w:rPr>
            </w:pPr>
            <w:r w:rsidRPr="00C177D9">
              <w:rPr>
                <w:rFonts w:ascii="Bodoni" w:hAnsi="Bodoni" w:cs="Arial"/>
                <w:i/>
              </w:rPr>
              <w:t>1</w:t>
            </w:r>
            <w:r w:rsidR="003E62B0">
              <w:rPr>
                <w:rFonts w:ascii="Bodoni" w:hAnsi="Bodoni" w:cs="Arial"/>
                <w:i/>
              </w:rPr>
              <w:t>7</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656D8E" w:rsidRDefault="009C60BE" w:rsidP="009C60BE">
            <w:pPr>
              <w:rPr>
                <w:rFonts w:ascii="Bodoni" w:hAnsi="Bodoni" w:cs="Arial"/>
                <w:i/>
              </w:rPr>
            </w:pPr>
            <w:r w:rsidRPr="00656D8E">
              <w:rPr>
                <w:rFonts w:ascii="Bodoni" w:hAnsi="Bodoni" w:cs="Arial"/>
                <w:i/>
              </w:rPr>
              <w:t xml:space="preserve">      učionica za učenike       </w:t>
            </w:r>
          </w:p>
          <w:p w:rsidR="009C60BE" w:rsidRPr="00C177D9" w:rsidRDefault="009C60BE" w:rsidP="009C60BE">
            <w:pPr>
              <w:rPr>
                <w:rFonts w:ascii="Bodoni" w:hAnsi="Bodoni" w:cs="Arial"/>
                <w:i/>
              </w:rPr>
            </w:pPr>
            <w:r w:rsidRPr="00656D8E">
              <w:rPr>
                <w:rFonts w:ascii="Bodoni" w:hAnsi="Bodoni" w:cs="Arial"/>
                <w:i/>
              </w:rPr>
              <w:t xml:space="preserve">      s teškoćama u razvoju</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p>
          <w:p w:rsidR="009C60BE" w:rsidRPr="00C177D9" w:rsidRDefault="009C60BE" w:rsidP="009C60BE">
            <w:pPr>
              <w:jc w:val="center"/>
              <w:rPr>
                <w:rFonts w:ascii="Bodoni" w:hAnsi="Bodoni" w:cs="Arial"/>
                <w:i/>
              </w:rPr>
            </w:pPr>
            <w:r w:rsidRPr="00C177D9">
              <w:rPr>
                <w:rFonts w:ascii="Bodoni" w:hAnsi="Bodoni" w:cs="Arial"/>
                <w:i/>
              </w:rPr>
              <w:t>4</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w:t>
            </w:r>
            <w:r>
              <w:rPr>
                <w:rFonts w:ascii="Bodoni" w:hAnsi="Bodoni" w:cs="Arial"/>
                <w:i/>
              </w:rPr>
              <w:t>k</w:t>
            </w:r>
            <w:r w:rsidRPr="00C177D9">
              <w:rPr>
                <w:rFonts w:ascii="Bodoni" w:hAnsi="Bodoni" w:cs="Arial"/>
                <w:i/>
              </w:rPr>
              <w:t>abineti i specijalizirane učionice</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3E62B0" w:rsidP="009C60BE">
            <w:pPr>
              <w:jc w:val="center"/>
              <w:rPr>
                <w:rFonts w:ascii="Bodoni" w:hAnsi="Bodoni" w:cs="Arial"/>
                <w:i/>
              </w:rPr>
            </w:pPr>
            <w:r>
              <w:rPr>
                <w:rFonts w:ascii="Bodoni" w:hAnsi="Bodoni" w:cs="Arial"/>
                <w:i/>
              </w:rPr>
              <w:t>19</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dvorana za tjelesni odgoj</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dvorana za fizioterapiju</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b/>
                <w:i/>
                <w:smallCaps/>
                <w:sz w:val="40"/>
              </w:rPr>
            </w:pPr>
            <w:r w:rsidRPr="00C177D9">
              <w:rPr>
                <w:rFonts w:ascii="Bodoni" w:hAnsi="Bodoni" w:cs="Arial"/>
                <w:i/>
              </w:rPr>
              <w:t xml:space="preserve">      knjižnica s čitaonicom</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bCs/>
                <w:i/>
                <w:smallCaps/>
                <w:sz w:val="40"/>
              </w:rPr>
            </w:pPr>
            <w:r w:rsidRPr="00C177D9">
              <w:rPr>
                <w:rFonts w:ascii="Bodoni" w:hAnsi="Bodoni" w:cs="Arial"/>
                <w:bCs/>
                <w:i/>
                <w:smallCaps/>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zbornica</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upravne prostorije</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12</w:t>
            </w:r>
          </w:p>
        </w:tc>
      </w:tr>
      <w:tr w:rsidR="009C60BE" w:rsidRPr="00C177D9" w:rsidTr="0009289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09289E">
            <w:pPr>
              <w:rPr>
                <w:rFonts w:ascii="Bodoni" w:hAnsi="Bodoni" w:cs="Arial"/>
                <w:i/>
              </w:rPr>
            </w:pPr>
            <w:r w:rsidRPr="00C177D9">
              <w:rPr>
                <w:rFonts w:ascii="Bodoni" w:hAnsi="Bodoni" w:cs="Arial"/>
                <w:i/>
              </w:rPr>
              <w:t xml:space="preserve">      </w:t>
            </w:r>
            <w:r w:rsidR="0009289E">
              <w:rPr>
                <w:rFonts w:ascii="Bodoni" w:hAnsi="Bodoni" w:cs="Arial"/>
                <w:i/>
              </w:rPr>
              <w:t>prostorija za prijem roditelja</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09289E" w:rsidRPr="00C177D9" w:rsidTr="009C60BE">
        <w:tc>
          <w:tcPr>
            <w:tcW w:w="4252" w:type="dxa"/>
            <w:tcBorders>
              <w:top w:val="single" w:sz="6" w:space="0" w:color="auto"/>
              <w:left w:val="single" w:sz="18" w:space="0" w:color="auto"/>
              <w:bottom w:val="single" w:sz="18" w:space="0" w:color="auto"/>
              <w:right w:val="single" w:sz="6" w:space="0" w:color="auto"/>
            </w:tcBorders>
          </w:tcPr>
          <w:p w:rsidR="0009289E" w:rsidRPr="00C177D9" w:rsidRDefault="0009289E" w:rsidP="009C60BE">
            <w:pPr>
              <w:rPr>
                <w:rFonts w:ascii="Bodoni" w:hAnsi="Bodoni" w:cs="Arial"/>
                <w:i/>
              </w:rPr>
            </w:pPr>
            <w:r>
              <w:rPr>
                <w:rFonts w:ascii="Bodoni" w:hAnsi="Bodoni" w:cs="Arial"/>
                <w:i/>
              </w:rPr>
              <w:t xml:space="preserve">     </w:t>
            </w:r>
            <w:r w:rsidRPr="00C177D9">
              <w:rPr>
                <w:rFonts w:ascii="Bodoni" w:hAnsi="Bodoni" w:cs="Arial"/>
                <w:i/>
              </w:rPr>
              <w:t>stan domara</w:t>
            </w:r>
          </w:p>
        </w:tc>
        <w:tc>
          <w:tcPr>
            <w:tcW w:w="3240" w:type="dxa"/>
            <w:tcBorders>
              <w:top w:val="single" w:sz="6" w:space="0" w:color="auto"/>
              <w:left w:val="single" w:sz="6" w:space="0" w:color="auto"/>
              <w:bottom w:val="single" w:sz="18" w:space="0" w:color="auto"/>
              <w:right w:val="single" w:sz="18" w:space="0" w:color="auto"/>
            </w:tcBorders>
          </w:tcPr>
          <w:p w:rsidR="0009289E" w:rsidRPr="00C177D9" w:rsidRDefault="0009289E" w:rsidP="009C60BE">
            <w:pPr>
              <w:jc w:val="center"/>
              <w:rPr>
                <w:rFonts w:ascii="Bodoni" w:hAnsi="Bodoni" w:cs="Arial"/>
                <w:i/>
              </w:rPr>
            </w:pPr>
            <w:r>
              <w:rPr>
                <w:rFonts w:ascii="Bodoni" w:hAnsi="Bodoni" w:cs="Arial"/>
                <w:i/>
              </w:rPr>
              <w:t>1</w:t>
            </w:r>
          </w:p>
        </w:tc>
      </w:tr>
    </w:tbl>
    <w:p w:rsidR="00F615CB" w:rsidRPr="00C177D9" w:rsidRDefault="00F615CB" w:rsidP="00F615CB">
      <w:pPr>
        <w:ind w:left="1418"/>
        <w:rPr>
          <w:rFonts w:ascii="Bodoni" w:hAnsi="Bodoni" w:cs="Arial"/>
          <w:i/>
          <w:smallCaps/>
        </w:rPr>
      </w:pPr>
    </w:p>
    <w:p w:rsidR="00F615CB" w:rsidRPr="00B0437E" w:rsidRDefault="00F615CB" w:rsidP="008B35C6">
      <w:pPr>
        <w:numPr>
          <w:ilvl w:val="2"/>
          <w:numId w:val="2"/>
        </w:numPr>
        <w:rPr>
          <w:b/>
          <w:i/>
          <w:smallCaps/>
          <w:color w:val="3366FF"/>
        </w:rPr>
      </w:pPr>
      <w:r w:rsidRPr="00B0437E">
        <w:rPr>
          <w:b/>
          <w:i/>
          <w:smallCaps/>
          <w:color w:val="3366FF"/>
        </w:rPr>
        <w:t>P</w:t>
      </w:r>
      <w:r w:rsidRPr="00B0437E">
        <w:rPr>
          <w:b/>
          <w:i/>
          <w:iCs/>
          <w:color w:val="3366FF"/>
        </w:rPr>
        <w:t>rikaz broja prostorija Škole</w:t>
      </w:r>
      <w:r w:rsidRPr="00B0437E">
        <w:rPr>
          <w:b/>
          <w:i/>
          <w:smallCaps/>
          <w:color w:val="3366FF"/>
        </w:rPr>
        <w:t>:</w:t>
      </w:r>
    </w:p>
    <w:p w:rsidR="00F615CB" w:rsidRPr="00C177D9" w:rsidRDefault="00F615CB" w:rsidP="00F615CB">
      <w:pPr>
        <w:ind w:left="1418"/>
        <w:rPr>
          <w:rFonts w:ascii="Bodoni" w:hAnsi="Bodoni" w:cs="Arial"/>
          <w:i/>
          <w:smallCaps/>
        </w:rPr>
      </w:pPr>
    </w:p>
    <w:p w:rsidR="00F615CB" w:rsidRPr="00C177D9" w:rsidRDefault="00F615CB" w:rsidP="00F615CB">
      <w:pPr>
        <w:jc w:val="center"/>
        <w:rPr>
          <w:rFonts w:ascii="Bodoni" w:hAnsi="Bodoni" w:cs="Arial"/>
          <w:i/>
        </w:rPr>
      </w:pPr>
    </w:p>
    <w:p w:rsidR="00F615CB" w:rsidRPr="00B0437E" w:rsidRDefault="00F615CB" w:rsidP="00342DC1">
      <w:pPr>
        <w:rPr>
          <w:b/>
          <w:i/>
          <w:iCs/>
          <w:color w:val="3366FF"/>
        </w:rPr>
      </w:pPr>
      <w:r w:rsidRPr="00B0437E">
        <w:rPr>
          <w:b/>
          <w:i/>
          <w:smallCaps/>
          <w:color w:val="3366FF"/>
        </w:rPr>
        <w:t xml:space="preserve">      2.1.2.  </w:t>
      </w:r>
      <w:r w:rsidRPr="00B0437E">
        <w:rPr>
          <w:b/>
          <w:i/>
          <w:iCs/>
          <w:color w:val="3366FF"/>
        </w:rPr>
        <w:t>Stanje i plan financiranja:</w:t>
      </w:r>
    </w:p>
    <w:p w:rsidR="00F615CB" w:rsidRPr="00B0437E" w:rsidRDefault="00F615CB" w:rsidP="00342DC1">
      <w:pPr>
        <w:jc w:val="both"/>
        <w:rPr>
          <w:i/>
        </w:rPr>
      </w:pPr>
    </w:p>
    <w:p w:rsidR="00F615CB" w:rsidRPr="00B0437E" w:rsidRDefault="00F615CB" w:rsidP="00342DC1">
      <w:pPr>
        <w:jc w:val="both"/>
        <w:rPr>
          <w:i/>
        </w:rPr>
      </w:pPr>
      <w:r w:rsidRPr="00B0437E">
        <w:rPr>
          <w:i/>
        </w:rPr>
        <w:t xml:space="preserve">Zbog </w:t>
      </w:r>
      <w:r w:rsidRPr="00B0437E">
        <w:rPr>
          <w:i/>
          <w:color w:val="000000"/>
        </w:rPr>
        <w:t xml:space="preserve">starosti zgrade neophodni su veći građevinski zahvati kao što je zamjena krovišta, obnova fasade i zamjena preostalih drvenih prozorskih okvira koji zbog trulosti predstavljaju opasnost za prolaznike. </w:t>
      </w:r>
      <w:r w:rsidRPr="00B0437E">
        <w:rPr>
          <w:i/>
        </w:rPr>
        <w:t xml:space="preserve">Zamjenom krovišta i pregradnjom tavanskog prostora osigurale bi se nove učionice i kabineti. </w:t>
      </w:r>
    </w:p>
    <w:p w:rsidR="00F615CB" w:rsidRPr="00B0437E" w:rsidRDefault="00F615CB" w:rsidP="00342DC1">
      <w:pPr>
        <w:jc w:val="both"/>
        <w:rPr>
          <w:i/>
          <w:color w:val="000000"/>
        </w:rPr>
      </w:pPr>
      <w:r w:rsidRPr="00B0437E">
        <w:rPr>
          <w:i/>
          <w:color w:val="000000"/>
        </w:rPr>
        <w:t xml:space="preserve">Budući da Škola ne raspolaže s financijskim sredstvima potrebnima za zamjenu krovišta, koje uslijed većih oborina propušta vodu, to  predstavlja veliku opasnost za  kabinete i druge prostorije na 3. i 4. katu. </w:t>
      </w:r>
    </w:p>
    <w:p w:rsidR="00F615CB" w:rsidRPr="00B0437E" w:rsidRDefault="00F615CB" w:rsidP="00342DC1">
      <w:pPr>
        <w:jc w:val="both"/>
        <w:rPr>
          <w:i/>
          <w:color w:val="000000"/>
        </w:rPr>
      </w:pPr>
      <w:r w:rsidRPr="00B0437E">
        <w:rPr>
          <w:i/>
          <w:color w:val="000000"/>
        </w:rPr>
        <w:t xml:space="preserve">Škola je do četvrtog kata provela optički kabel na koji su priključeni kabineti, a provedena je i bežična mreža. </w:t>
      </w:r>
    </w:p>
    <w:p w:rsidR="00F615CB" w:rsidRPr="00B0437E" w:rsidRDefault="00F615CB" w:rsidP="00342DC1">
      <w:pPr>
        <w:jc w:val="both"/>
        <w:rPr>
          <w:i/>
          <w:color w:val="000000"/>
        </w:rPr>
      </w:pPr>
      <w:r w:rsidRPr="00B0437E">
        <w:rPr>
          <w:i/>
          <w:color w:val="000000"/>
        </w:rPr>
        <w:tab/>
        <w:t xml:space="preserve">     </w:t>
      </w:r>
    </w:p>
    <w:p w:rsidR="00F615CB" w:rsidRPr="00B0437E" w:rsidRDefault="00F615CB" w:rsidP="00342DC1">
      <w:pPr>
        <w:keepNext/>
        <w:tabs>
          <w:tab w:val="center" w:pos="5000"/>
        </w:tabs>
        <w:outlineLvl w:val="6"/>
        <w:rPr>
          <w:b/>
          <w:i/>
          <w:smallCaps/>
          <w:color w:val="3366FF"/>
          <w:sz w:val="26"/>
        </w:rPr>
      </w:pPr>
      <w:r w:rsidRPr="00B0437E">
        <w:rPr>
          <w:b/>
          <w:i/>
          <w:smallCaps/>
          <w:color w:val="3366FF"/>
          <w:sz w:val="26"/>
        </w:rPr>
        <w:t>2.2.  Prostorni  uvjeti - učionice</w:t>
      </w:r>
      <w:r w:rsidRPr="00B0437E">
        <w:rPr>
          <w:b/>
          <w:i/>
          <w:smallCaps/>
          <w:color w:val="3366FF"/>
          <w:sz w:val="26"/>
        </w:rPr>
        <w:tab/>
      </w:r>
    </w:p>
    <w:p w:rsidR="00F615CB" w:rsidRPr="00B0437E" w:rsidRDefault="00F615CB" w:rsidP="00342DC1">
      <w:r w:rsidRPr="00B0437E">
        <w:tab/>
      </w:r>
      <w:r w:rsidRPr="00B0437E">
        <w:tab/>
      </w:r>
      <w:r w:rsidRPr="00B0437E">
        <w:tab/>
      </w:r>
    </w:p>
    <w:p w:rsidR="00F615CB" w:rsidRPr="00B0437E" w:rsidRDefault="00F615CB" w:rsidP="00342DC1">
      <w:pPr>
        <w:ind w:firstLine="708"/>
        <w:rPr>
          <w:b/>
          <w:bCs/>
          <w:i/>
          <w:color w:val="3366FF"/>
        </w:rPr>
      </w:pPr>
      <w:r w:rsidRPr="00B0437E">
        <w:rPr>
          <w:b/>
          <w:bCs/>
          <w:i/>
          <w:color w:val="3366FF"/>
        </w:rPr>
        <w:t xml:space="preserve">    2.2.1.Učionice:</w:t>
      </w:r>
    </w:p>
    <w:p w:rsidR="003E62B0" w:rsidRDefault="003E62B0" w:rsidP="00342DC1">
      <w:pPr>
        <w:jc w:val="both"/>
        <w:rPr>
          <w:bCs/>
          <w:i/>
        </w:rPr>
      </w:pPr>
    </w:p>
    <w:p w:rsidR="00F615CB" w:rsidRPr="00B0437E" w:rsidRDefault="00F615CB" w:rsidP="00342DC1">
      <w:pPr>
        <w:jc w:val="both"/>
        <w:rPr>
          <w:i/>
          <w:color w:val="FF0000"/>
        </w:rPr>
      </w:pPr>
      <w:r w:rsidRPr="00B0437E">
        <w:rPr>
          <w:bCs/>
          <w:i/>
        </w:rPr>
        <w:t>Škola ima 1</w:t>
      </w:r>
      <w:r w:rsidR="003E62B0">
        <w:rPr>
          <w:bCs/>
          <w:i/>
        </w:rPr>
        <w:t>7</w:t>
      </w:r>
      <w:r w:rsidRPr="00B0437E">
        <w:rPr>
          <w:bCs/>
          <w:i/>
        </w:rPr>
        <w:t xml:space="preserve"> učionica. Stolice i klupe su u učionicama dijelom u lošem stanju i nužno je zamijeniti oko </w:t>
      </w:r>
      <w:r w:rsidRPr="00B0437E">
        <w:rPr>
          <w:bCs/>
          <w:i/>
          <w:color w:val="000000"/>
        </w:rPr>
        <w:t>150 stolica i 60 stolova.</w:t>
      </w:r>
      <w:r w:rsidR="00BB261B">
        <w:rPr>
          <w:bCs/>
          <w:i/>
          <w:color w:val="000000"/>
        </w:rPr>
        <w:t xml:space="preserve"> Sve učionice su opremljene novim LCD projektorima i projekcijskim platnima.</w:t>
      </w:r>
      <w:r w:rsidRPr="00B0437E">
        <w:rPr>
          <w:i/>
          <w:color w:val="FF0000"/>
        </w:rPr>
        <w:tab/>
        <w:t xml:space="preserve">          </w:t>
      </w:r>
    </w:p>
    <w:p w:rsidR="00F615CB" w:rsidRPr="00B0437E" w:rsidRDefault="00F615CB" w:rsidP="00342DC1">
      <w:pPr>
        <w:ind w:firstLine="702"/>
        <w:rPr>
          <w:b/>
          <w:i/>
          <w:color w:val="3366FF"/>
        </w:rPr>
      </w:pPr>
      <w:r w:rsidRPr="00B0437E">
        <w:rPr>
          <w:b/>
          <w:i/>
          <w:color w:val="3366FF"/>
        </w:rPr>
        <w:t xml:space="preserve">  </w:t>
      </w:r>
    </w:p>
    <w:p w:rsidR="00F615CB" w:rsidRPr="00B0437E" w:rsidRDefault="00F615CB" w:rsidP="00342DC1">
      <w:pPr>
        <w:ind w:firstLine="702"/>
        <w:rPr>
          <w:b/>
          <w:i/>
          <w:color w:val="3366FF"/>
        </w:rPr>
      </w:pPr>
      <w:r w:rsidRPr="00B0437E">
        <w:rPr>
          <w:b/>
          <w:i/>
          <w:color w:val="3366FF"/>
        </w:rPr>
        <w:t xml:space="preserve">   2.2.2. Specijalizirane učionice: </w:t>
      </w:r>
    </w:p>
    <w:p w:rsidR="00F615CB" w:rsidRPr="00B0437E" w:rsidRDefault="00F615CB" w:rsidP="00342DC1">
      <w:pPr>
        <w:keepNext/>
        <w:outlineLvl w:val="7"/>
        <w:rPr>
          <w:b/>
          <w:bCs/>
          <w:i/>
          <w:color w:val="6666FF"/>
          <w:u w:val="single"/>
        </w:rPr>
      </w:pPr>
    </w:p>
    <w:p w:rsidR="00F615CB" w:rsidRPr="00B0437E" w:rsidRDefault="00F615CB" w:rsidP="00342DC1">
      <w:pPr>
        <w:keepNext/>
        <w:outlineLvl w:val="7"/>
        <w:rPr>
          <w:b/>
          <w:bCs/>
          <w:i/>
          <w:color w:val="6666FF"/>
          <w:u w:val="single"/>
        </w:rPr>
      </w:pPr>
      <w:r w:rsidRPr="00B0437E">
        <w:rPr>
          <w:b/>
          <w:bCs/>
          <w:i/>
          <w:color w:val="6666FF"/>
          <w:u w:val="single"/>
        </w:rPr>
        <w:t>Kabineti informatike- računalna oprema</w:t>
      </w:r>
    </w:p>
    <w:p w:rsidR="00F615CB" w:rsidRPr="00B0437E" w:rsidRDefault="00F615CB" w:rsidP="00342DC1">
      <w:pPr>
        <w:ind w:hanging="567"/>
        <w:jc w:val="both"/>
        <w:rPr>
          <w:i/>
        </w:rPr>
      </w:pPr>
      <w:r w:rsidRPr="00B0437E">
        <w:rPr>
          <w:i/>
        </w:rPr>
        <w:tab/>
        <w:t>Škola raspolaže s dva kabineta informatike. Oba kabineta su  opremljena  informatičkom opremom koja se sastoji od 15 umreženih računala, a tu se nalaze još i LCD projektor, projekcijsko platno, grafoskop i ploča. Ministarstvo znanosti i obrazovanja  je osiguralo  programsku podršku.</w:t>
      </w:r>
    </w:p>
    <w:p w:rsidR="00F615CB" w:rsidRPr="00B0437E" w:rsidRDefault="00F615CB" w:rsidP="00342DC1">
      <w:pPr>
        <w:ind w:hanging="567"/>
        <w:jc w:val="both"/>
        <w:rPr>
          <w:i/>
        </w:rPr>
      </w:pPr>
      <w:r w:rsidRPr="00B0437E">
        <w:rPr>
          <w:i/>
        </w:rPr>
        <w:tab/>
        <w:t>Učionice informatike su priključene na Internet.</w:t>
      </w:r>
    </w:p>
    <w:p w:rsidR="00F615CB" w:rsidRPr="00C177D9" w:rsidRDefault="00F615CB" w:rsidP="00342DC1">
      <w:pPr>
        <w:jc w:val="both"/>
        <w:rPr>
          <w:rFonts w:ascii="Bodoni" w:hAnsi="Bodoni" w:cs="Arial"/>
          <w:i/>
        </w:rPr>
      </w:pPr>
    </w:p>
    <w:p w:rsidR="00F615CB" w:rsidRPr="00B0437E" w:rsidRDefault="00F615CB" w:rsidP="004926AF">
      <w:pPr>
        <w:jc w:val="both"/>
        <w:rPr>
          <w:b/>
          <w:bCs/>
          <w:i/>
          <w:color w:val="6666FF"/>
          <w:u w:val="single"/>
        </w:rPr>
      </w:pPr>
      <w:r w:rsidRPr="00B0437E">
        <w:rPr>
          <w:b/>
          <w:bCs/>
          <w:i/>
          <w:color w:val="6666FF"/>
          <w:u w:val="single"/>
        </w:rPr>
        <w:t>Vježbenička tvrtka</w:t>
      </w:r>
    </w:p>
    <w:p w:rsidR="00F615CB" w:rsidRPr="00B0437E" w:rsidRDefault="00F615CB" w:rsidP="00342DC1">
      <w:pPr>
        <w:jc w:val="both"/>
        <w:rPr>
          <w:i/>
        </w:rPr>
      </w:pPr>
      <w:r w:rsidRPr="00B0437E">
        <w:rPr>
          <w:i/>
        </w:rPr>
        <w:t xml:space="preserve">Vježbenička tvrtka je opremljena s 5 računala priključenih na Internet. </w:t>
      </w:r>
    </w:p>
    <w:p w:rsidR="004926AF" w:rsidRDefault="00F615CB" w:rsidP="00342DC1">
      <w:pPr>
        <w:jc w:val="both"/>
        <w:rPr>
          <w:i/>
        </w:rPr>
      </w:pPr>
      <w:r w:rsidRPr="00B0437E">
        <w:rPr>
          <w:i/>
        </w:rPr>
        <w:t>U navedenom se prostoru izvodi  nastava predmeta Vježbenička tvrtka. Učenici naše Škole su u 2004./2005. školskoj godini osnovali tri tvrtke (Luna d.o.o., Monitum d.o.o. i Sweetland d.o.o.) i sudjelovali na Međunarodnom sajmu vježbeničkih tvrtki u Zagrebu. Vježbenička tvrtka u III. i IV. razredu (program ekonomist) omogućuje učenicima lakše uključivanje u stvarni svijet nakon završenog školovanja. Od školske godine 2013./2014. po nastavnom planu i programu postaje redovni predmet.</w:t>
      </w:r>
    </w:p>
    <w:p w:rsidR="001C6454" w:rsidRDefault="001C6454" w:rsidP="00342DC1">
      <w:pPr>
        <w:jc w:val="both"/>
        <w:rPr>
          <w:b/>
          <w:bCs/>
          <w:i/>
          <w:color w:val="6666FF"/>
          <w:u w:val="single"/>
        </w:rPr>
      </w:pPr>
    </w:p>
    <w:p w:rsidR="004926AF" w:rsidRDefault="004926AF" w:rsidP="00342DC1">
      <w:pPr>
        <w:jc w:val="both"/>
        <w:rPr>
          <w:b/>
          <w:bCs/>
          <w:i/>
          <w:color w:val="6666FF"/>
          <w:u w:val="single"/>
        </w:rPr>
      </w:pPr>
      <w:r w:rsidRPr="00B0437E">
        <w:rPr>
          <w:b/>
          <w:bCs/>
          <w:i/>
          <w:color w:val="6666FF"/>
          <w:u w:val="single"/>
        </w:rPr>
        <w:t xml:space="preserve">Kabineti </w:t>
      </w:r>
      <w:r>
        <w:rPr>
          <w:b/>
          <w:bCs/>
          <w:i/>
          <w:color w:val="6666FF"/>
          <w:u w:val="single"/>
        </w:rPr>
        <w:t>računovodstva</w:t>
      </w:r>
    </w:p>
    <w:p w:rsidR="00F615CB" w:rsidRPr="004926AF" w:rsidRDefault="004926AF" w:rsidP="00342DC1">
      <w:pPr>
        <w:jc w:val="both"/>
        <w:rPr>
          <w:i/>
          <w:color w:val="000000" w:themeColor="text1"/>
        </w:rPr>
      </w:pPr>
      <w:r w:rsidRPr="004926AF">
        <w:rPr>
          <w:bCs/>
          <w:i/>
          <w:color w:val="000000" w:themeColor="text1"/>
        </w:rPr>
        <w:t>Kabineti računovodstva su opremljeni novim računa</w:t>
      </w:r>
      <w:r>
        <w:rPr>
          <w:bCs/>
          <w:i/>
          <w:color w:val="000000" w:themeColor="text1"/>
        </w:rPr>
        <w:t>lima, printerom i</w:t>
      </w:r>
      <w:r w:rsidRPr="004926AF">
        <w:rPr>
          <w:bCs/>
          <w:i/>
          <w:color w:val="000000" w:themeColor="text1"/>
        </w:rPr>
        <w:t xml:space="preserve"> LCD projektorima</w:t>
      </w:r>
      <w:r>
        <w:rPr>
          <w:bCs/>
          <w:i/>
          <w:color w:val="000000" w:themeColor="text1"/>
        </w:rPr>
        <w:t>.</w:t>
      </w:r>
      <w:r w:rsidRPr="004926AF">
        <w:rPr>
          <w:bCs/>
          <w:i/>
          <w:color w:val="000000" w:themeColor="text1"/>
        </w:rPr>
        <w:t xml:space="preserve"> </w:t>
      </w:r>
      <w:r w:rsidRPr="004926AF">
        <w:rPr>
          <w:i/>
          <w:color w:val="000000" w:themeColor="text1"/>
        </w:rPr>
        <w:t xml:space="preserve"> </w:t>
      </w:r>
      <w:r w:rsidR="00F615CB" w:rsidRPr="004926AF">
        <w:rPr>
          <w:i/>
          <w:color w:val="000000" w:themeColor="text1"/>
        </w:rPr>
        <w:tab/>
      </w:r>
    </w:p>
    <w:p w:rsidR="00F615CB" w:rsidRPr="00B0437E" w:rsidRDefault="00F615CB" w:rsidP="00342DC1">
      <w:pPr>
        <w:ind w:hanging="567"/>
        <w:jc w:val="both"/>
        <w:rPr>
          <w:b/>
          <w:bCs/>
          <w:i/>
        </w:rPr>
      </w:pPr>
      <w:r w:rsidRPr="00B0437E">
        <w:rPr>
          <w:b/>
          <w:bCs/>
          <w:i/>
        </w:rPr>
        <w:tab/>
      </w:r>
    </w:p>
    <w:p w:rsidR="00F615CB" w:rsidRPr="00B0437E" w:rsidRDefault="00F615CB" w:rsidP="00342DC1">
      <w:pPr>
        <w:ind w:hanging="567"/>
        <w:rPr>
          <w:b/>
          <w:bCs/>
          <w:i/>
          <w:color w:val="6666FF"/>
          <w:u w:val="single"/>
        </w:rPr>
      </w:pPr>
      <w:r w:rsidRPr="00B0437E">
        <w:rPr>
          <w:b/>
          <w:bCs/>
          <w:i/>
        </w:rPr>
        <w:tab/>
      </w:r>
      <w:r w:rsidRPr="00B0437E">
        <w:rPr>
          <w:b/>
          <w:bCs/>
          <w:i/>
          <w:color w:val="6666FF"/>
          <w:u w:val="single"/>
        </w:rPr>
        <w:t>Kabineti kompjutorske daktilografije</w:t>
      </w:r>
    </w:p>
    <w:p w:rsidR="00F615CB" w:rsidRPr="00B0437E" w:rsidRDefault="00F615CB" w:rsidP="00342DC1">
      <w:pPr>
        <w:ind w:hanging="567"/>
        <w:jc w:val="both"/>
        <w:rPr>
          <w:i/>
        </w:rPr>
      </w:pPr>
      <w:r w:rsidRPr="00B0437E">
        <w:rPr>
          <w:b/>
          <w:bCs/>
          <w:i/>
        </w:rPr>
        <w:tab/>
      </w:r>
      <w:r w:rsidRPr="00B0437E">
        <w:rPr>
          <w:i/>
        </w:rPr>
        <w:t>Škola raspolaže s</w:t>
      </w:r>
      <w:r w:rsidR="00981F00">
        <w:rPr>
          <w:i/>
        </w:rPr>
        <w:t xml:space="preserve"> </w:t>
      </w:r>
      <w:r w:rsidR="002F66D1">
        <w:rPr>
          <w:i/>
        </w:rPr>
        <w:t>4</w:t>
      </w:r>
      <w:r w:rsidRPr="00B0437E">
        <w:rPr>
          <w:i/>
        </w:rPr>
        <w:t xml:space="preserve"> kabineta daktilografije koji su opremljeni starijim računalima za izvođenje nastave iz spomenutoga predmeta.</w:t>
      </w:r>
      <w:r w:rsidRPr="00B0437E">
        <w:rPr>
          <w:i/>
        </w:rPr>
        <w:tab/>
      </w:r>
    </w:p>
    <w:p w:rsidR="00F615CB" w:rsidRPr="00B0437E" w:rsidRDefault="00F615CB" w:rsidP="00342DC1">
      <w:pPr>
        <w:ind w:hanging="567"/>
        <w:jc w:val="both"/>
        <w:rPr>
          <w:i/>
        </w:rPr>
      </w:pPr>
      <w:r w:rsidRPr="00B0437E">
        <w:rPr>
          <w:i/>
        </w:rPr>
        <w:t xml:space="preserve">         </w:t>
      </w:r>
    </w:p>
    <w:p w:rsidR="00F615CB" w:rsidRPr="00B0437E" w:rsidRDefault="00F615CB" w:rsidP="00342DC1">
      <w:pPr>
        <w:ind w:hanging="567"/>
        <w:rPr>
          <w:i/>
          <w:color w:val="6666FF"/>
        </w:rPr>
      </w:pPr>
      <w:r w:rsidRPr="00B0437E">
        <w:rPr>
          <w:i/>
        </w:rPr>
        <w:tab/>
      </w:r>
      <w:r w:rsidRPr="00B0437E">
        <w:rPr>
          <w:b/>
          <w:bCs/>
          <w:i/>
          <w:color w:val="6666FF"/>
          <w:u w:val="single"/>
        </w:rPr>
        <w:t>Kabinet statistike i komunikacijsko - prezentacijskih vještina</w:t>
      </w:r>
    </w:p>
    <w:p w:rsidR="00F615CB" w:rsidRPr="00B0437E" w:rsidRDefault="00F615CB" w:rsidP="00342DC1">
      <w:pPr>
        <w:jc w:val="both"/>
        <w:rPr>
          <w:bCs/>
          <w:i/>
        </w:rPr>
      </w:pPr>
      <w:r w:rsidRPr="00B0437E">
        <w:rPr>
          <w:bCs/>
          <w:i/>
        </w:rPr>
        <w:t>Kabinet statistike i komunikacijsko-prezentacijskih vještina je opremljen nastavnim pomagalima neophodnima za izvođenje nastave statistike i komunikacijsko-prezentacijskih vještina. U učionici je instalirano računalo, grafoskop, LCD projektor i interaktivna virtualna ploča.</w:t>
      </w:r>
    </w:p>
    <w:p w:rsidR="00F615CB" w:rsidRPr="00B0437E" w:rsidRDefault="00F615CB" w:rsidP="00342DC1">
      <w:pPr>
        <w:jc w:val="both"/>
        <w:rPr>
          <w:bCs/>
          <w:i/>
        </w:rPr>
      </w:pPr>
    </w:p>
    <w:p w:rsidR="00F615CB" w:rsidRPr="00B0437E" w:rsidRDefault="00F615CB" w:rsidP="00342DC1">
      <w:pPr>
        <w:ind w:hanging="567"/>
        <w:jc w:val="both"/>
        <w:rPr>
          <w:i/>
          <w:color w:val="6666FF"/>
        </w:rPr>
      </w:pPr>
      <w:r w:rsidRPr="00B0437E">
        <w:rPr>
          <w:i/>
        </w:rPr>
        <w:tab/>
      </w:r>
      <w:r w:rsidRPr="00B0437E">
        <w:rPr>
          <w:b/>
          <w:bCs/>
          <w:i/>
          <w:color w:val="6666FF"/>
          <w:u w:val="single"/>
        </w:rPr>
        <w:t xml:space="preserve">Kabinet povijesti i zemljopisa </w:t>
      </w:r>
    </w:p>
    <w:p w:rsidR="00F615CB" w:rsidRDefault="00F615CB" w:rsidP="00342DC1">
      <w:pPr>
        <w:ind w:hanging="567"/>
        <w:jc w:val="both"/>
        <w:rPr>
          <w:i/>
        </w:rPr>
      </w:pPr>
      <w:r w:rsidRPr="00B0437E">
        <w:rPr>
          <w:i/>
        </w:rPr>
        <w:tab/>
        <w:t>Kabinet povijesti i zemljopisa je opremljen s povijesnim i zemljopisnim kartama, TV-om i DVD-om, projektorom i računalom.</w:t>
      </w:r>
    </w:p>
    <w:p w:rsidR="002B7BB5" w:rsidRDefault="002B7BB5" w:rsidP="00342DC1">
      <w:pPr>
        <w:ind w:hanging="567"/>
        <w:jc w:val="both"/>
        <w:rPr>
          <w:i/>
        </w:rPr>
      </w:pPr>
    </w:p>
    <w:p w:rsidR="002B7BB5" w:rsidRDefault="002B7BB5" w:rsidP="002B7BB5">
      <w:pPr>
        <w:ind w:hanging="567"/>
        <w:jc w:val="both"/>
        <w:rPr>
          <w:b/>
          <w:bCs/>
          <w:i/>
          <w:color w:val="6666FF"/>
          <w:u w:val="single"/>
        </w:rPr>
      </w:pPr>
      <w:r>
        <w:rPr>
          <w:i/>
        </w:rPr>
        <w:t xml:space="preserve">        </w:t>
      </w:r>
      <w:r w:rsidRPr="00B0437E">
        <w:rPr>
          <w:b/>
          <w:bCs/>
          <w:i/>
          <w:color w:val="6666FF"/>
          <w:u w:val="single"/>
        </w:rPr>
        <w:t>Kabinet</w:t>
      </w:r>
      <w:r>
        <w:rPr>
          <w:b/>
          <w:bCs/>
          <w:i/>
          <w:color w:val="6666FF"/>
          <w:u w:val="single"/>
        </w:rPr>
        <w:t xml:space="preserve"> za neurofeedback </w:t>
      </w:r>
    </w:p>
    <w:p w:rsidR="005D57C5" w:rsidRPr="005D57C5" w:rsidRDefault="005D57C5" w:rsidP="002B7BB5">
      <w:pPr>
        <w:ind w:hanging="567"/>
        <w:jc w:val="both"/>
        <w:rPr>
          <w:bCs/>
          <w:i/>
          <w:color w:val="000000" w:themeColor="text1"/>
        </w:rPr>
      </w:pPr>
      <w:r>
        <w:rPr>
          <w:bCs/>
          <w:color w:val="000000" w:themeColor="text1"/>
        </w:rPr>
        <w:t xml:space="preserve">         </w:t>
      </w:r>
      <w:r w:rsidRPr="005D57C5">
        <w:rPr>
          <w:bCs/>
          <w:i/>
          <w:color w:val="000000" w:themeColor="text1"/>
        </w:rPr>
        <w:t>Kabinet je opremljen laptopom s implementiranim neurofeedback softve</w:t>
      </w:r>
      <w:r>
        <w:rPr>
          <w:bCs/>
          <w:i/>
          <w:color w:val="000000" w:themeColor="text1"/>
        </w:rPr>
        <w:t>rom i TV-om te pojačivačem moždanih frekvencija s elektrodama kao i dodatnom opremom za korištenje i održavanje uređaja.</w:t>
      </w:r>
    </w:p>
    <w:p w:rsidR="002B7BB5" w:rsidRDefault="002B7BB5" w:rsidP="002B7BB5">
      <w:pPr>
        <w:ind w:hanging="567"/>
        <w:jc w:val="both"/>
        <w:rPr>
          <w:b/>
          <w:bCs/>
          <w:i/>
          <w:color w:val="6666FF"/>
          <w:u w:val="single"/>
        </w:rPr>
      </w:pPr>
    </w:p>
    <w:p w:rsidR="002B7BB5" w:rsidRPr="00B0437E" w:rsidRDefault="002B7BB5" w:rsidP="002B7BB5">
      <w:pPr>
        <w:ind w:hanging="567"/>
        <w:jc w:val="both"/>
        <w:rPr>
          <w:i/>
        </w:rPr>
      </w:pPr>
      <w:r>
        <w:rPr>
          <w:i/>
        </w:rPr>
        <w:t xml:space="preserve">         </w:t>
      </w:r>
      <w:r>
        <w:rPr>
          <w:b/>
          <w:bCs/>
          <w:i/>
          <w:color w:val="6666FF"/>
          <w:u w:val="single"/>
        </w:rPr>
        <w:t xml:space="preserve">Konferencijska dvorana </w:t>
      </w:r>
    </w:p>
    <w:p w:rsidR="00F615CB" w:rsidRDefault="00F615CB" w:rsidP="00342DC1">
      <w:pPr>
        <w:ind w:hanging="567"/>
        <w:jc w:val="both"/>
        <w:rPr>
          <w:i/>
        </w:rPr>
      </w:pPr>
      <w:r w:rsidRPr="00B0437E">
        <w:rPr>
          <w:i/>
        </w:rPr>
        <w:t xml:space="preserve">   </w:t>
      </w:r>
      <w:r w:rsidR="002B7BB5">
        <w:rPr>
          <w:i/>
        </w:rPr>
        <w:t xml:space="preserve">      Dvorana je preuređena i namijenjena održavanju raznih prezentacija i sastanaka. Opremljena je LCD proj</w:t>
      </w:r>
      <w:r w:rsidR="00446E18">
        <w:rPr>
          <w:i/>
        </w:rPr>
        <w:t>ektorom i projekcijskim platnom te</w:t>
      </w:r>
      <w:r w:rsidR="002B7BB5">
        <w:rPr>
          <w:i/>
        </w:rPr>
        <w:t xml:space="preserve"> glasovirom</w:t>
      </w:r>
      <w:r w:rsidR="00446E18">
        <w:rPr>
          <w:i/>
        </w:rPr>
        <w:t>.</w:t>
      </w:r>
    </w:p>
    <w:p w:rsidR="002B7BB5" w:rsidRPr="00B0437E" w:rsidRDefault="002B7BB5" w:rsidP="00342DC1">
      <w:pPr>
        <w:ind w:hanging="567"/>
        <w:jc w:val="both"/>
        <w:rPr>
          <w:i/>
        </w:rPr>
      </w:pPr>
    </w:p>
    <w:p w:rsidR="00F615CB" w:rsidRPr="00B0437E" w:rsidRDefault="00F615CB" w:rsidP="00342DC1">
      <w:pPr>
        <w:ind w:hanging="567"/>
        <w:jc w:val="both"/>
        <w:rPr>
          <w:i/>
        </w:rPr>
      </w:pPr>
      <w:r w:rsidRPr="00B0437E">
        <w:rPr>
          <w:i/>
        </w:rPr>
        <w:t xml:space="preserve">         </w:t>
      </w:r>
      <w:r w:rsidRPr="00B0437E">
        <w:rPr>
          <w:b/>
          <w:bCs/>
          <w:i/>
          <w:color w:val="6666FF"/>
          <w:u w:val="single"/>
        </w:rPr>
        <w:t xml:space="preserve">Kabinet stručne prakse za </w:t>
      </w:r>
      <w:r w:rsidR="00A50FFC">
        <w:rPr>
          <w:b/>
          <w:bCs/>
          <w:i/>
          <w:color w:val="6666FF"/>
          <w:u w:val="single"/>
        </w:rPr>
        <w:t>učenike koji se obrazuju za smjer administrator</w:t>
      </w:r>
    </w:p>
    <w:p w:rsidR="00F615CB" w:rsidRPr="00B0437E" w:rsidRDefault="00F615CB" w:rsidP="00342DC1">
      <w:pPr>
        <w:ind w:hanging="567"/>
        <w:jc w:val="both"/>
        <w:rPr>
          <w:i/>
        </w:rPr>
      </w:pPr>
      <w:r w:rsidRPr="00B0437E">
        <w:rPr>
          <w:i/>
        </w:rPr>
        <w:t xml:space="preserve">         </w:t>
      </w:r>
      <w:r w:rsidR="00A50FFC">
        <w:rPr>
          <w:i/>
        </w:rPr>
        <w:t xml:space="preserve">Kabinet stručne prakse </w:t>
      </w:r>
      <w:r w:rsidRPr="00B0437E">
        <w:rPr>
          <w:i/>
        </w:rPr>
        <w:t xml:space="preserve">za učenike s teškoćama opremljen </w:t>
      </w:r>
      <w:r w:rsidR="00A50FFC">
        <w:rPr>
          <w:i/>
        </w:rPr>
        <w:t xml:space="preserve">je </w:t>
      </w:r>
      <w:r w:rsidRPr="00B0437E">
        <w:rPr>
          <w:i/>
        </w:rPr>
        <w:t>sa šest računala, LCD projektorom i fotokopirnim aparatom. Donacijom Rijeke psihologije opremljen je s novim računalom, dva monitora, projektorom i aparatom za printanje i kopiranje.</w:t>
      </w:r>
    </w:p>
    <w:p w:rsidR="00F615CB" w:rsidRPr="00B0437E" w:rsidRDefault="00F615CB" w:rsidP="00342DC1">
      <w:pPr>
        <w:ind w:hanging="567"/>
        <w:jc w:val="both"/>
        <w:rPr>
          <w:i/>
        </w:rPr>
      </w:pPr>
      <w:r w:rsidRPr="00B0437E">
        <w:rPr>
          <w:i/>
        </w:rPr>
        <w:t xml:space="preserve"> </w:t>
      </w:r>
    </w:p>
    <w:p w:rsidR="00F615CB" w:rsidRPr="00B0437E" w:rsidRDefault="00F615CB" w:rsidP="00342DC1">
      <w:pPr>
        <w:ind w:hanging="567"/>
        <w:jc w:val="both"/>
        <w:rPr>
          <w:i/>
          <w:color w:val="6666FF"/>
        </w:rPr>
      </w:pPr>
      <w:r w:rsidRPr="00B0437E">
        <w:rPr>
          <w:i/>
        </w:rPr>
        <w:tab/>
      </w:r>
      <w:r w:rsidRPr="00B0437E">
        <w:rPr>
          <w:b/>
          <w:bCs/>
          <w:i/>
          <w:color w:val="6666FF"/>
          <w:u w:val="single"/>
        </w:rPr>
        <w:t>Kabinet stranih jezika</w:t>
      </w:r>
    </w:p>
    <w:p w:rsidR="00F615CB" w:rsidRPr="00B0437E" w:rsidRDefault="00F615CB" w:rsidP="00342DC1">
      <w:pPr>
        <w:ind w:hanging="567"/>
        <w:jc w:val="both"/>
        <w:rPr>
          <w:i/>
        </w:rPr>
      </w:pPr>
      <w:r w:rsidRPr="00B0437E">
        <w:rPr>
          <w:i/>
        </w:rPr>
        <w:tab/>
        <w:t>Kabinet  stranih jezika je opremljen TV-om i DVD-om. Prostor je adaptiran uređenjem zidova i popravkom namještaja.</w:t>
      </w:r>
    </w:p>
    <w:p w:rsidR="00F615CB" w:rsidRPr="00B0437E" w:rsidRDefault="00F615CB" w:rsidP="00342DC1">
      <w:pPr>
        <w:ind w:hanging="567"/>
        <w:jc w:val="both"/>
        <w:rPr>
          <w:i/>
        </w:rPr>
      </w:pPr>
    </w:p>
    <w:p w:rsidR="00F615CB" w:rsidRPr="00B0437E" w:rsidRDefault="00F615CB" w:rsidP="00342DC1">
      <w:pPr>
        <w:jc w:val="both"/>
        <w:rPr>
          <w:b/>
          <w:bCs/>
          <w:i/>
          <w:color w:val="6666FF"/>
          <w:u w:val="single"/>
        </w:rPr>
      </w:pPr>
      <w:r w:rsidRPr="00B0437E">
        <w:rPr>
          <w:b/>
          <w:bCs/>
          <w:i/>
          <w:color w:val="6666FF"/>
          <w:u w:val="single"/>
        </w:rPr>
        <w:t>Kabinet za srednjoškolsko obrazovanje odraslih</w:t>
      </w:r>
    </w:p>
    <w:p w:rsidR="00F615CB" w:rsidRPr="00B0437E" w:rsidRDefault="00F615CB" w:rsidP="00342DC1">
      <w:pPr>
        <w:ind w:hanging="567"/>
        <w:jc w:val="both"/>
        <w:rPr>
          <w:i/>
        </w:rPr>
      </w:pPr>
      <w:r w:rsidRPr="00B0437E">
        <w:rPr>
          <w:i/>
        </w:rPr>
        <w:tab/>
        <w:t>Kabinet je opremljen TV-om, DVD-om, računalom i klima uređajem.  Kabinet je novoadaptirani prostor na sjevernoj strani potkrovlja.</w:t>
      </w:r>
    </w:p>
    <w:p w:rsidR="00F615CB" w:rsidRPr="00B0437E" w:rsidRDefault="00F615CB" w:rsidP="00342DC1">
      <w:pPr>
        <w:ind w:hanging="567"/>
        <w:jc w:val="both"/>
        <w:rPr>
          <w:b/>
          <w:bCs/>
          <w:i/>
        </w:rPr>
      </w:pPr>
      <w:r w:rsidRPr="00B0437E">
        <w:rPr>
          <w:b/>
          <w:bCs/>
          <w:i/>
        </w:rPr>
        <w:tab/>
      </w:r>
    </w:p>
    <w:p w:rsidR="00F615CB" w:rsidRPr="00B0437E" w:rsidRDefault="00F615CB" w:rsidP="00342DC1">
      <w:pPr>
        <w:ind w:hanging="567"/>
        <w:jc w:val="both"/>
        <w:rPr>
          <w:b/>
          <w:i/>
          <w:color w:val="4F81BD"/>
          <w:u w:val="single"/>
        </w:rPr>
      </w:pPr>
      <w:r w:rsidRPr="00B0437E">
        <w:rPr>
          <w:i/>
        </w:rPr>
        <w:tab/>
      </w:r>
      <w:r w:rsidRPr="00342DC1">
        <w:rPr>
          <w:b/>
          <w:bCs/>
          <w:i/>
          <w:color w:val="6666FF"/>
          <w:u w:val="single"/>
        </w:rPr>
        <w:t>Kabinet hrvatskoga jezika</w:t>
      </w:r>
    </w:p>
    <w:p w:rsidR="00F615CB" w:rsidRPr="00B0437E" w:rsidRDefault="00F615CB" w:rsidP="00342DC1">
      <w:pPr>
        <w:ind w:hanging="567"/>
        <w:jc w:val="both"/>
        <w:rPr>
          <w:i/>
        </w:rPr>
      </w:pPr>
      <w:r w:rsidRPr="00B0437E">
        <w:rPr>
          <w:i/>
        </w:rPr>
        <w:t xml:space="preserve">        </w:t>
      </w:r>
      <w:r w:rsidR="00923606">
        <w:rPr>
          <w:i/>
        </w:rPr>
        <w:t xml:space="preserve"> </w:t>
      </w:r>
      <w:r w:rsidRPr="00B0437E">
        <w:rPr>
          <w:i/>
        </w:rPr>
        <w:t>Kabinet je klasična učionica na prvom katu opremljena T</w:t>
      </w:r>
      <w:r w:rsidR="00923606">
        <w:rPr>
          <w:i/>
        </w:rPr>
        <w:t xml:space="preserve">V – om, DVD – om, projektorom i </w:t>
      </w:r>
      <w:r w:rsidRPr="00B0437E">
        <w:rPr>
          <w:i/>
        </w:rPr>
        <w:t>laptopom.</w:t>
      </w:r>
    </w:p>
    <w:p w:rsidR="00F615CB" w:rsidRPr="00B0437E" w:rsidRDefault="00F615CB" w:rsidP="00342DC1">
      <w:pPr>
        <w:jc w:val="both"/>
        <w:rPr>
          <w:b/>
          <w:i/>
          <w:color w:val="6666FF"/>
          <w:u w:val="single"/>
        </w:rPr>
      </w:pPr>
    </w:p>
    <w:p w:rsidR="00F615CB" w:rsidRPr="00B0437E" w:rsidRDefault="00F615CB" w:rsidP="00342DC1">
      <w:pPr>
        <w:jc w:val="both"/>
        <w:rPr>
          <w:b/>
          <w:i/>
          <w:color w:val="6666FF"/>
        </w:rPr>
      </w:pPr>
      <w:r w:rsidRPr="00B0437E">
        <w:rPr>
          <w:b/>
          <w:bCs/>
          <w:i/>
          <w:color w:val="6666FF"/>
          <w:u w:val="single"/>
        </w:rPr>
        <w:t>Prirodoslovno-matematički kabinet</w:t>
      </w:r>
    </w:p>
    <w:p w:rsidR="00F615CB" w:rsidRDefault="00F615CB" w:rsidP="00342DC1">
      <w:pPr>
        <w:jc w:val="both"/>
        <w:rPr>
          <w:i/>
        </w:rPr>
      </w:pPr>
      <w:r w:rsidRPr="00B0437E">
        <w:rPr>
          <w:i/>
        </w:rPr>
        <w:t>Kabinet je adaptiran te opremljen lapt</w:t>
      </w:r>
      <w:r w:rsidR="00981F00">
        <w:rPr>
          <w:i/>
        </w:rPr>
        <w:t xml:space="preserve">op računalom, LCD projektorom, </w:t>
      </w:r>
      <w:r w:rsidRPr="00B0437E">
        <w:rPr>
          <w:i/>
        </w:rPr>
        <w:t>projekcijskim platnom</w:t>
      </w:r>
      <w:r w:rsidR="00981F00">
        <w:rPr>
          <w:i/>
        </w:rPr>
        <w:t xml:space="preserve">, pametnom pločom </w:t>
      </w:r>
      <w:r w:rsidRPr="00B0437E">
        <w:rPr>
          <w:i/>
        </w:rPr>
        <w:t xml:space="preserve"> te grafoskopom.</w:t>
      </w:r>
    </w:p>
    <w:p w:rsidR="00923606" w:rsidRPr="00B0437E" w:rsidRDefault="00923606" w:rsidP="00342DC1">
      <w:pPr>
        <w:jc w:val="both"/>
      </w:pPr>
    </w:p>
    <w:p w:rsidR="00923606" w:rsidRPr="00923606" w:rsidRDefault="00923606" w:rsidP="00923606">
      <w:pPr>
        <w:jc w:val="both"/>
        <w:rPr>
          <w:b/>
          <w:bCs/>
          <w:i/>
          <w:color w:val="6666FF"/>
          <w:u w:val="single"/>
        </w:rPr>
      </w:pPr>
      <w:r>
        <w:rPr>
          <w:b/>
          <w:bCs/>
          <w:i/>
          <w:color w:val="6666FF"/>
          <w:u w:val="single"/>
        </w:rPr>
        <w:t>Učenički klub</w:t>
      </w:r>
    </w:p>
    <w:p w:rsidR="00F615CB" w:rsidRPr="00B0437E" w:rsidRDefault="00923606" w:rsidP="00342DC1">
      <w:pPr>
        <w:ind w:hanging="567"/>
        <w:jc w:val="both"/>
      </w:pPr>
      <w:r>
        <w:rPr>
          <w:i/>
        </w:rPr>
        <w:t xml:space="preserve">         </w:t>
      </w:r>
      <w:r w:rsidRPr="00B0437E">
        <w:rPr>
          <w:i/>
        </w:rPr>
        <w:t>K</w:t>
      </w:r>
      <w:r>
        <w:rPr>
          <w:i/>
        </w:rPr>
        <w:t>lub je smješten na trećem katu. A</w:t>
      </w:r>
      <w:r w:rsidRPr="00B0437E">
        <w:rPr>
          <w:i/>
        </w:rPr>
        <w:t>daptiran</w:t>
      </w:r>
      <w:r>
        <w:rPr>
          <w:i/>
        </w:rPr>
        <w:t xml:space="preserve"> je i opremljen stolicama, uredskim namještajem i TV-om. Namijenjen je održavanju sastanaka članova raznih izvannastavnih aktivnosti.</w:t>
      </w:r>
    </w:p>
    <w:p w:rsidR="005D57C5" w:rsidRDefault="005D57C5" w:rsidP="00342DC1">
      <w:pPr>
        <w:keepNext/>
        <w:outlineLvl w:val="8"/>
        <w:rPr>
          <w:b/>
          <w:i/>
          <w:color w:val="6666FF"/>
          <w:u w:val="single"/>
        </w:rPr>
      </w:pPr>
    </w:p>
    <w:p w:rsidR="00F615CB" w:rsidRPr="00B0437E" w:rsidRDefault="00F615CB" w:rsidP="00342DC1">
      <w:pPr>
        <w:keepNext/>
        <w:outlineLvl w:val="8"/>
        <w:rPr>
          <w:b/>
          <w:i/>
          <w:color w:val="6666FF"/>
          <w:u w:val="single"/>
        </w:rPr>
      </w:pPr>
      <w:r w:rsidRPr="00B0437E">
        <w:rPr>
          <w:b/>
          <w:i/>
          <w:color w:val="6666FF"/>
          <w:u w:val="single"/>
        </w:rPr>
        <w:t>Knjižnica</w:t>
      </w:r>
    </w:p>
    <w:p w:rsidR="00F615CB" w:rsidRPr="00B0437E" w:rsidRDefault="00F615CB" w:rsidP="00342DC1">
      <w:pPr>
        <w:jc w:val="both"/>
        <w:rPr>
          <w:i/>
        </w:rPr>
      </w:pPr>
      <w:r w:rsidRPr="00B0437E">
        <w:rPr>
          <w:i/>
        </w:rPr>
        <w:t>Knjižnica je smještena u prizemlju, zauzima prostor od 182 m četvornih, od čega se 66 m četvornih koristi kao čitaonica.</w:t>
      </w:r>
    </w:p>
    <w:p w:rsidR="00F615CB" w:rsidRPr="00C177D9" w:rsidRDefault="00F615CB" w:rsidP="00342DC1">
      <w:pPr>
        <w:jc w:val="both"/>
        <w:rPr>
          <w:i/>
        </w:rPr>
      </w:pPr>
      <w:r w:rsidRPr="00C177D9">
        <w:rPr>
          <w:i/>
        </w:rPr>
        <w:t xml:space="preserve">U prostoru čitaonice se nalazi TV, </w:t>
      </w:r>
      <w:r w:rsidR="00785EF6">
        <w:rPr>
          <w:i/>
        </w:rPr>
        <w:t>DVD uređaj</w:t>
      </w:r>
      <w:r w:rsidRPr="00C177D9">
        <w:rPr>
          <w:i/>
        </w:rPr>
        <w:t xml:space="preserve">, </w:t>
      </w:r>
      <w:r w:rsidR="00785EF6">
        <w:rPr>
          <w:i/>
        </w:rPr>
        <w:t>LCD projektor i projekcijsko platno. Za  potrebe nastave</w:t>
      </w:r>
      <w:r w:rsidRPr="00C177D9">
        <w:rPr>
          <w:i/>
        </w:rPr>
        <w:t xml:space="preserve"> mogu </w:t>
      </w:r>
      <w:r w:rsidR="00785EF6">
        <w:rPr>
          <w:i/>
        </w:rPr>
        <w:t xml:space="preserve">se </w:t>
      </w:r>
      <w:r w:rsidRPr="00C177D9">
        <w:rPr>
          <w:i/>
        </w:rPr>
        <w:t xml:space="preserve">gledati i snimati sadržaji vezani uz nastavni program. </w:t>
      </w:r>
      <w:r w:rsidR="00785EF6">
        <w:rPr>
          <w:i/>
        </w:rPr>
        <w:t xml:space="preserve">Učenicima </w:t>
      </w:r>
      <w:r w:rsidRPr="00C177D9">
        <w:rPr>
          <w:i/>
        </w:rPr>
        <w:t xml:space="preserve">su </w:t>
      </w:r>
      <w:r w:rsidR="00785EF6">
        <w:rPr>
          <w:i/>
        </w:rPr>
        <w:t>na raspolagan</w:t>
      </w:r>
      <w:r w:rsidR="002512FF">
        <w:rPr>
          <w:i/>
        </w:rPr>
        <w:t>j</w:t>
      </w:r>
      <w:r w:rsidR="00785EF6">
        <w:rPr>
          <w:i/>
        </w:rPr>
        <w:t>u</w:t>
      </w:r>
      <w:r w:rsidR="002512FF">
        <w:rPr>
          <w:i/>
        </w:rPr>
        <w:t xml:space="preserve"> </w:t>
      </w:r>
      <w:r w:rsidRPr="00C177D9">
        <w:rPr>
          <w:i/>
        </w:rPr>
        <w:t>postavljena 2 računala.</w:t>
      </w:r>
    </w:p>
    <w:p w:rsidR="00F615CB" w:rsidRPr="00C177D9" w:rsidRDefault="00F615CB" w:rsidP="00342DC1">
      <w:pPr>
        <w:jc w:val="both"/>
        <w:rPr>
          <w:i/>
        </w:rPr>
      </w:pPr>
      <w:r w:rsidRPr="00C177D9">
        <w:rPr>
          <w:i/>
        </w:rPr>
        <w:t xml:space="preserve">Knjige su većinom smještene na policama (ukupno </w:t>
      </w:r>
      <w:smartTag w:uri="urn:schemas-microsoft-com:office:smarttags" w:element="metricconverter">
        <w:smartTagPr>
          <w:attr w:name="ProductID" w:val="84 m"/>
        </w:smartTagPr>
        <w:r w:rsidRPr="00C177D9">
          <w:rPr>
            <w:i/>
          </w:rPr>
          <w:t>84 m</w:t>
        </w:r>
      </w:smartTag>
      <w:r w:rsidRPr="00C177D9">
        <w:rPr>
          <w:i/>
        </w:rPr>
        <w:t xml:space="preserve"> dužine), pristup im je slobodan, a manji je dio knjiga (enciklopedije, knjige koje su ostatak knjižnog fonda stare talijanske škole i Trgovačke akademije u Sušaku te dio stručne literature koju koriste profesori) smješten u ormarima.</w:t>
      </w:r>
    </w:p>
    <w:p w:rsidR="00F615CB" w:rsidRPr="00C177D9" w:rsidRDefault="00F615CB" w:rsidP="00342DC1">
      <w:pPr>
        <w:jc w:val="both"/>
        <w:rPr>
          <w:i/>
        </w:rPr>
      </w:pPr>
      <w:r w:rsidRPr="00C177D9">
        <w:rPr>
          <w:i/>
        </w:rPr>
        <w:t xml:space="preserve">Knjižni fond trenutno sadrži </w:t>
      </w:r>
      <w:r w:rsidR="001C6454">
        <w:rPr>
          <w:i/>
        </w:rPr>
        <w:t>6</w:t>
      </w:r>
      <w:r w:rsidRPr="00C177D9">
        <w:rPr>
          <w:i/>
        </w:rPr>
        <w:t>4</w:t>
      </w:r>
      <w:r w:rsidR="001C6454">
        <w:rPr>
          <w:i/>
        </w:rPr>
        <w:t>3</w:t>
      </w:r>
      <w:r w:rsidRPr="00C177D9">
        <w:rPr>
          <w:i/>
        </w:rPr>
        <w:t>1</w:t>
      </w:r>
      <w:r w:rsidR="001C6454">
        <w:rPr>
          <w:i/>
        </w:rPr>
        <w:t xml:space="preserve"> knjigu</w:t>
      </w:r>
      <w:r w:rsidRPr="00C177D9">
        <w:rPr>
          <w:i/>
        </w:rPr>
        <w:t xml:space="preserve">. Prema sadržaju fond je podijeljen na beletristiku (hrvatska i strana književnost), stručnu i referentnu literaturu. </w:t>
      </w:r>
    </w:p>
    <w:p w:rsidR="00F615CB" w:rsidRPr="00C177D9" w:rsidRDefault="00F615CB" w:rsidP="00342DC1">
      <w:pPr>
        <w:jc w:val="both"/>
        <w:rPr>
          <w:i/>
        </w:rPr>
      </w:pPr>
      <w:r w:rsidRPr="00C177D9">
        <w:rPr>
          <w:i/>
        </w:rPr>
        <w:t xml:space="preserve">Knjižni fond izvan stalne uporabe </w:t>
      </w:r>
      <w:r w:rsidR="00C930A4">
        <w:rPr>
          <w:i/>
        </w:rPr>
        <w:t xml:space="preserve">je </w:t>
      </w:r>
      <w:r w:rsidRPr="00C177D9">
        <w:rPr>
          <w:i/>
        </w:rPr>
        <w:t xml:space="preserve">1905 knjiga. </w:t>
      </w:r>
    </w:p>
    <w:p w:rsidR="00F615CB" w:rsidRPr="00C177D9" w:rsidRDefault="00F615CB" w:rsidP="00342DC1">
      <w:pPr>
        <w:ind w:hanging="18"/>
        <w:jc w:val="both"/>
        <w:rPr>
          <w:bCs/>
          <w:i/>
        </w:rPr>
      </w:pPr>
      <w:r w:rsidRPr="00C177D9">
        <w:rPr>
          <w:bCs/>
          <w:i/>
        </w:rPr>
        <w:t>U prostoru knjižnice se održavaju razne radionice, prezentacije te aktivnosti vezane uz blagdane, natjecanja i  prezentaciju Škole (izrada plakata i uređenje panoa).</w:t>
      </w:r>
    </w:p>
    <w:p w:rsidR="00F615CB" w:rsidRDefault="00F615CB" w:rsidP="00342DC1">
      <w:pPr>
        <w:ind w:hanging="18"/>
        <w:jc w:val="both"/>
        <w:rPr>
          <w:bCs/>
          <w:i/>
          <w:sz w:val="23"/>
          <w:szCs w:val="23"/>
        </w:rPr>
      </w:pPr>
      <w:r w:rsidRPr="00C177D9">
        <w:rPr>
          <w:bCs/>
          <w:i/>
        </w:rPr>
        <w:t>Knjižnica je opremljena računalnom opremom, a knjižničarke za praćenje kretanja knjižne građe koriste program za knjižnice „</w:t>
      </w:r>
      <w:r w:rsidR="00C930A4">
        <w:rPr>
          <w:bCs/>
          <w:i/>
        </w:rPr>
        <w:t>Zaki</w:t>
      </w:r>
      <w:r w:rsidRPr="00C177D9">
        <w:rPr>
          <w:bCs/>
          <w:i/>
        </w:rPr>
        <w:t>“. Računala imaju pristup Internetu</w:t>
      </w:r>
      <w:r w:rsidRPr="00C177D9">
        <w:rPr>
          <w:bCs/>
          <w:i/>
          <w:sz w:val="23"/>
          <w:szCs w:val="23"/>
        </w:rPr>
        <w:t xml:space="preserve">. </w:t>
      </w:r>
    </w:p>
    <w:p w:rsidR="00EF1618" w:rsidRPr="00C177D9" w:rsidRDefault="00EF1618" w:rsidP="00342DC1">
      <w:pPr>
        <w:ind w:hanging="18"/>
        <w:jc w:val="both"/>
        <w:rPr>
          <w:bCs/>
          <w:i/>
          <w:sz w:val="23"/>
          <w:szCs w:val="23"/>
        </w:rPr>
      </w:pPr>
      <w:r>
        <w:rPr>
          <w:bCs/>
          <w:i/>
          <w:sz w:val="23"/>
          <w:szCs w:val="23"/>
        </w:rPr>
        <w:t xml:space="preserve">Svi prozori u knjižnici su zamijenjeni tijekom ljetnih praznika. </w:t>
      </w:r>
    </w:p>
    <w:p w:rsidR="00F615CB" w:rsidRPr="00C177D9" w:rsidRDefault="00F615CB" w:rsidP="00342DC1">
      <w:pPr>
        <w:spacing w:line="0" w:lineRule="atLeast"/>
        <w:jc w:val="both"/>
        <w:rPr>
          <w:rFonts w:ascii="Book Antiqua" w:hAnsi="Book Antiqua" w:cs="Arial"/>
          <w:b/>
          <w:iCs/>
        </w:rPr>
      </w:pPr>
    </w:p>
    <w:p w:rsidR="00F615CB" w:rsidRPr="00C177D9" w:rsidRDefault="00F615CB" w:rsidP="00342DC1">
      <w:pPr>
        <w:tabs>
          <w:tab w:val="center" w:pos="4536"/>
          <w:tab w:val="right" w:pos="9072"/>
        </w:tabs>
        <w:jc w:val="both"/>
        <w:rPr>
          <w:rFonts w:eastAsia="Playbill"/>
          <w:b/>
          <w:bCs/>
          <w:i/>
          <w:color w:val="6666FF"/>
          <w:szCs w:val="20"/>
          <w:u w:val="single"/>
        </w:rPr>
      </w:pPr>
      <w:r w:rsidRPr="00C177D9">
        <w:rPr>
          <w:rFonts w:eastAsia="Playbill"/>
          <w:b/>
          <w:bCs/>
          <w:i/>
          <w:color w:val="6666FF"/>
          <w:szCs w:val="20"/>
          <w:u w:val="single"/>
        </w:rPr>
        <w:t xml:space="preserve">Dvorana za tjelesnu i zdravstvenu kulturu i vanjsko igralište </w:t>
      </w:r>
    </w:p>
    <w:p w:rsidR="00F615CB" w:rsidRPr="00C177D9" w:rsidRDefault="00F615CB" w:rsidP="00342DC1">
      <w:pPr>
        <w:ind w:hanging="567"/>
        <w:jc w:val="both"/>
        <w:rPr>
          <w:i/>
        </w:rPr>
      </w:pPr>
      <w:r w:rsidRPr="00C177D9">
        <w:rPr>
          <w:i/>
        </w:rPr>
        <w:tab/>
        <w:t xml:space="preserve">Škola raspolaže dvoranom od </w:t>
      </w:r>
      <w:smartTag w:uri="urn:schemas-microsoft-com:office:smarttags" w:element="metricconverter">
        <w:smartTagPr>
          <w:attr w:name="ProductID" w:val="330 m2"/>
        </w:smartTagPr>
        <w:r w:rsidRPr="00C177D9">
          <w:rPr>
            <w:i/>
            <w:color w:val="000000"/>
          </w:rPr>
          <w:t>330</w:t>
        </w:r>
        <w:r w:rsidRPr="00C177D9">
          <w:rPr>
            <w:i/>
          </w:rPr>
          <w:t xml:space="preserve"> m</w:t>
        </w:r>
        <w:r w:rsidRPr="00C177D9">
          <w:rPr>
            <w:i/>
            <w:vertAlign w:val="superscript"/>
          </w:rPr>
          <w:t>2</w:t>
        </w:r>
      </w:smartTag>
      <w:r w:rsidRPr="00C177D9">
        <w:rPr>
          <w:i/>
        </w:rPr>
        <w:t xml:space="preserve">, no dvorana je pregrađena nosivim stupovima te su onemogućena propisana mjerila za izvođenje nastave TZK. </w:t>
      </w:r>
    </w:p>
    <w:p w:rsidR="00F615CB" w:rsidRDefault="00F615CB" w:rsidP="00342DC1">
      <w:pPr>
        <w:ind w:hanging="567"/>
        <w:jc w:val="both"/>
        <w:rPr>
          <w:i/>
        </w:rPr>
      </w:pPr>
      <w:r w:rsidRPr="00C177D9">
        <w:rPr>
          <w:i/>
        </w:rPr>
        <w:tab/>
        <w:t xml:space="preserve">Također, Škola raspolaže vanjskim sportskim terenom od </w:t>
      </w:r>
      <w:smartTag w:uri="urn:schemas-microsoft-com:office:smarttags" w:element="metricconverter">
        <w:smartTagPr>
          <w:attr w:name="ProductID" w:val="320 m2"/>
        </w:smartTagPr>
        <w:r w:rsidRPr="00C177D9">
          <w:rPr>
            <w:i/>
            <w:color w:val="000000"/>
          </w:rPr>
          <w:t>320</w:t>
        </w:r>
        <w:r w:rsidRPr="00C177D9">
          <w:rPr>
            <w:i/>
          </w:rPr>
          <w:t xml:space="preserve"> m</w:t>
        </w:r>
        <w:r w:rsidRPr="00C177D9">
          <w:rPr>
            <w:i/>
            <w:vertAlign w:val="superscript"/>
          </w:rPr>
          <w:t>2</w:t>
        </w:r>
      </w:smartTag>
      <w:r w:rsidRPr="00C177D9">
        <w:rPr>
          <w:i/>
        </w:rPr>
        <w:t>, ali se on često, posebice tijekom vikenda koristi kao javno igralište. Zaštićena su rasvjetna tijela i dio prozora. Za učenike s teškoćama je uređen novi prostor s potrebnim spravama za izvođenje nastave TZK-a. Nabavljena je i nova oprema za izvedbu sata TZK.</w:t>
      </w:r>
    </w:p>
    <w:p w:rsidR="00923606" w:rsidRPr="00C177D9" w:rsidRDefault="00923606" w:rsidP="00342DC1">
      <w:pPr>
        <w:ind w:hanging="567"/>
        <w:jc w:val="both"/>
        <w:rPr>
          <w:i/>
        </w:rPr>
      </w:pPr>
    </w:p>
    <w:p w:rsidR="002B7BB5" w:rsidRPr="00C177D9" w:rsidRDefault="00F615CB" w:rsidP="00342DC1">
      <w:pPr>
        <w:ind w:hanging="567"/>
        <w:jc w:val="both"/>
        <w:rPr>
          <w:i/>
        </w:rPr>
      </w:pPr>
      <w:r w:rsidRPr="00C177D9">
        <w:rPr>
          <w:i/>
        </w:rPr>
        <w:tab/>
      </w:r>
    </w:p>
    <w:p w:rsidR="00F615CB" w:rsidRPr="00C177D9" w:rsidRDefault="00F615CB" w:rsidP="00342DC1">
      <w:pPr>
        <w:keepNext/>
        <w:outlineLvl w:val="8"/>
        <w:rPr>
          <w:b/>
          <w:i/>
          <w:color w:val="6666FF"/>
          <w:u w:val="single"/>
        </w:rPr>
      </w:pPr>
      <w:r w:rsidRPr="00C177D9">
        <w:rPr>
          <w:b/>
          <w:i/>
          <w:color w:val="6666FF"/>
          <w:u w:val="single"/>
        </w:rPr>
        <w:t>Specijaliziran</w:t>
      </w:r>
      <w:r w:rsidR="0080019F">
        <w:rPr>
          <w:b/>
          <w:i/>
          <w:color w:val="6666FF"/>
          <w:u w:val="single"/>
        </w:rPr>
        <w:t>e</w:t>
      </w:r>
      <w:r w:rsidR="003E62B0">
        <w:rPr>
          <w:b/>
          <w:i/>
          <w:color w:val="6666FF"/>
          <w:u w:val="single"/>
        </w:rPr>
        <w:t xml:space="preserve"> učionice</w:t>
      </w:r>
      <w:r w:rsidRPr="00C177D9">
        <w:rPr>
          <w:b/>
          <w:i/>
          <w:color w:val="6666FF"/>
          <w:u w:val="single"/>
        </w:rPr>
        <w:t xml:space="preserve"> za učenike s teškoćama u razvoju</w:t>
      </w:r>
    </w:p>
    <w:p w:rsidR="00F615CB" w:rsidRPr="00656D8E" w:rsidRDefault="00F615CB" w:rsidP="00342DC1">
      <w:pPr>
        <w:jc w:val="both"/>
        <w:rPr>
          <w:i/>
        </w:rPr>
      </w:pPr>
      <w:r w:rsidRPr="00656D8E">
        <w:rPr>
          <w:i/>
        </w:rPr>
        <w:t>Učionice za učenike s teškoćama u razvoju  u prizemlju i na prvom katu su  povezane  dizalom.</w:t>
      </w:r>
    </w:p>
    <w:p w:rsidR="00F615CB" w:rsidRPr="00656D8E" w:rsidRDefault="00F615CB" w:rsidP="00342DC1">
      <w:pPr>
        <w:jc w:val="both"/>
        <w:rPr>
          <w:i/>
        </w:rPr>
      </w:pPr>
      <w:r w:rsidRPr="00656D8E">
        <w:rPr>
          <w:i/>
        </w:rPr>
        <w:t>Učionica u prizemlju je opremljena informatičkom opremom za svakoga učenika. Za učenike s većim teškoćama u razvoju omogućeno je korištenje asistivne tehnologije. Učionica je opremljena TV prijemnikom i DVD uređajem.</w:t>
      </w:r>
      <w:r>
        <w:rPr>
          <w:i/>
        </w:rPr>
        <w:t xml:space="preserve"> </w:t>
      </w:r>
      <w:r w:rsidRPr="00656D8E">
        <w:rPr>
          <w:i/>
        </w:rPr>
        <w:t>Od školske godine 2015./2016. u njoj se provodi</w:t>
      </w:r>
      <w:r>
        <w:rPr>
          <w:i/>
        </w:rPr>
        <w:t>la</w:t>
      </w:r>
      <w:r w:rsidRPr="00656D8E">
        <w:rPr>
          <w:i/>
        </w:rPr>
        <w:t xml:space="preserve"> nastava na daljinu s učenicom u Gorskom kotaru te je opremljena pametnom pločom, kamerom, zvučnikom i jednim laptopom.</w:t>
      </w:r>
      <w:r w:rsidR="003E62B0">
        <w:rPr>
          <w:i/>
        </w:rPr>
        <w:t xml:space="preserve"> </w:t>
      </w:r>
    </w:p>
    <w:p w:rsidR="00F615CB" w:rsidRPr="00656D8E" w:rsidRDefault="00F615CB" w:rsidP="00342DC1">
      <w:pPr>
        <w:jc w:val="both"/>
        <w:rPr>
          <w:i/>
        </w:rPr>
      </w:pPr>
    </w:p>
    <w:p w:rsidR="00F615CB" w:rsidRPr="00656D8E" w:rsidRDefault="00F615CB" w:rsidP="00342DC1">
      <w:pPr>
        <w:jc w:val="both"/>
        <w:rPr>
          <w:i/>
        </w:rPr>
      </w:pPr>
      <w:r w:rsidRPr="00656D8E">
        <w:rPr>
          <w:i/>
        </w:rPr>
        <w:t xml:space="preserve">Dvorana za </w:t>
      </w:r>
      <w:r>
        <w:rPr>
          <w:i/>
        </w:rPr>
        <w:t>fizioterapiju</w:t>
      </w:r>
      <w:r w:rsidRPr="00656D8E">
        <w:rPr>
          <w:i/>
        </w:rPr>
        <w:t xml:space="preserve"> opremljena</w:t>
      </w:r>
      <w:r>
        <w:rPr>
          <w:i/>
        </w:rPr>
        <w:t xml:space="preserve"> je</w:t>
      </w:r>
      <w:r w:rsidRPr="00656D8E">
        <w:rPr>
          <w:i/>
        </w:rPr>
        <w:t xml:space="preserve"> medicinskim stolom za masažu, stolicom za masažu i drugom opremom.</w:t>
      </w:r>
    </w:p>
    <w:p w:rsidR="00F615CB" w:rsidRDefault="000B4336" w:rsidP="00342DC1">
      <w:pPr>
        <w:ind w:hanging="78"/>
        <w:jc w:val="both"/>
        <w:rPr>
          <w:i/>
        </w:rPr>
      </w:pPr>
      <w:r>
        <w:rPr>
          <w:i/>
        </w:rPr>
        <w:t xml:space="preserve"> </w:t>
      </w:r>
      <w:r w:rsidR="00F615CB" w:rsidRPr="00656D8E">
        <w:rPr>
          <w:i/>
        </w:rPr>
        <w:t xml:space="preserve">Na prvome katu nalaze </w:t>
      </w:r>
      <w:r>
        <w:rPr>
          <w:i/>
        </w:rPr>
        <w:t xml:space="preserve">se </w:t>
      </w:r>
      <w:r w:rsidR="00F615CB" w:rsidRPr="00656D8E">
        <w:rPr>
          <w:i/>
        </w:rPr>
        <w:t>četiri učionice, od kojih se jedna</w:t>
      </w:r>
      <w:r w:rsidR="00F615CB">
        <w:rPr>
          <w:i/>
        </w:rPr>
        <w:t xml:space="preserve"> koristi za provođenje projekta</w:t>
      </w:r>
    </w:p>
    <w:p w:rsidR="003E62B0" w:rsidRDefault="000B4336" w:rsidP="00342DC1">
      <w:pPr>
        <w:ind w:hanging="78"/>
        <w:jc w:val="both"/>
        <w:rPr>
          <w:i/>
        </w:rPr>
      </w:pPr>
      <w:r>
        <w:rPr>
          <w:i/>
        </w:rPr>
        <w:t xml:space="preserve"> </w:t>
      </w:r>
      <w:r w:rsidR="003E62B0">
        <w:rPr>
          <w:i/>
        </w:rPr>
        <w:t>kreativnoga rada za Učeničku zadrugu Eko kreativa</w:t>
      </w:r>
      <w:r w:rsidR="00F615CB" w:rsidRPr="00656D8E">
        <w:rPr>
          <w:i/>
        </w:rPr>
        <w:t>. Zbog što potpunije inklu</w:t>
      </w:r>
      <w:r w:rsidR="003E62B0">
        <w:rPr>
          <w:i/>
        </w:rPr>
        <w:t xml:space="preserve">zije učenika s većim </w:t>
      </w:r>
      <w:r w:rsidR="00F615CB">
        <w:rPr>
          <w:i/>
        </w:rPr>
        <w:t>motoričkim</w:t>
      </w:r>
      <w:r w:rsidR="003E62B0">
        <w:rPr>
          <w:i/>
        </w:rPr>
        <w:t xml:space="preserve"> </w:t>
      </w:r>
      <w:r w:rsidR="00F615CB" w:rsidRPr="00656D8E">
        <w:rPr>
          <w:i/>
        </w:rPr>
        <w:t>oštećenjima renovirane su dvije u</w:t>
      </w:r>
      <w:r w:rsidR="00F615CB">
        <w:rPr>
          <w:i/>
        </w:rPr>
        <w:t>čionice na I. katu</w:t>
      </w:r>
      <w:r w:rsidR="003E62B0">
        <w:rPr>
          <w:i/>
        </w:rPr>
        <w:t xml:space="preserve"> te opremljene informatičkom opremom.</w:t>
      </w:r>
      <w:r w:rsidR="00F615CB">
        <w:rPr>
          <w:i/>
        </w:rPr>
        <w:t xml:space="preserve"> U obje se</w:t>
      </w:r>
      <w:r w:rsidR="00F615CB" w:rsidRPr="00656D8E">
        <w:rPr>
          <w:i/>
        </w:rPr>
        <w:t xml:space="preserve"> održava nast</w:t>
      </w:r>
      <w:r w:rsidR="00F615CB">
        <w:rPr>
          <w:i/>
        </w:rPr>
        <w:t>ava s</w:t>
      </w:r>
      <w:r w:rsidR="003E62B0">
        <w:rPr>
          <w:i/>
        </w:rPr>
        <w:t xml:space="preserve"> </w:t>
      </w:r>
      <w:r w:rsidR="00F615CB" w:rsidRPr="00656D8E">
        <w:rPr>
          <w:i/>
        </w:rPr>
        <w:t>učenicima iz razrednog odjela smjera upravni referent i smjera</w:t>
      </w:r>
      <w:r w:rsidR="00F615CB">
        <w:rPr>
          <w:i/>
        </w:rPr>
        <w:t xml:space="preserve"> a</w:t>
      </w:r>
      <w:r w:rsidR="00F615CB" w:rsidRPr="00656D8E">
        <w:rPr>
          <w:i/>
        </w:rPr>
        <w:t xml:space="preserve">dministrator-TEŠ .   </w:t>
      </w:r>
    </w:p>
    <w:p w:rsidR="003E62B0" w:rsidRDefault="003E62B0" w:rsidP="00342DC1">
      <w:pPr>
        <w:ind w:hanging="78"/>
        <w:jc w:val="both"/>
        <w:rPr>
          <w:i/>
        </w:rPr>
      </w:pPr>
    </w:p>
    <w:p w:rsidR="003E62B0" w:rsidRDefault="003E62B0" w:rsidP="00342DC1">
      <w:pPr>
        <w:ind w:hanging="78"/>
        <w:jc w:val="both"/>
        <w:rPr>
          <w:i/>
        </w:rPr>
      </w:pPr>
    </w:p>
    <w:p w:rsidR="003E62B0" w:rsidRDefault="003E62B0" w:rsidP="00342DC1">
      <w:pPr>
        <w:ind w:hanging="78"/>
        <w:jc w:val="both"/>
        <w:rPr>
          <w:i/>
        </w:rPr>
      </w:pPr>
    </w:p>
    <w:p w:rsidR="00F615CB" w:rsidRPr="00656D8E" w:rsidRDefault="00F615CB" w:rsidP="00342DC1">
      <w:pPr>
        <w:ind w:hanging="78"/>
        <w:jc w:val="both"/>
        <w:rPr>
          <w:i/>
        </w:rPr>
      </w:pPr>
      <w:r w:rsidRPr="00656D8E">
        <w:rPr>
          <w:i/>
        </w:rPr>
        <w:t xml:space="preserve">     </w:t>
      </w:r>
    </w:p>
    <w:p w:rsidR="00F615CB" w:rsidRPr="00C177D9" w:rsidRDefault="00F615CB" w:rsidP="00342DC1">
      <w:pPr>
        <w:rPr>
          <w:rFonts w:ascii="Bodoni" w:hAnsi="Bodoni"/>
          <w:b/>
          <w:bCs/>
          <w:i/>
          <w:color w:val="3366FF"/>
        </w:rPr>
      </w:pPr>
      <w:r w:rsidRPr="00C177D9">
        <w:rPr>
          <w:rFonts w:ascii="Bodoni" w:hAnsi="Bodoni"/>
          <w:b/>
          <w:bCs/>
          <w:i/>
          <w:color w:val="3366FF"/>
        </w:rPr>
        <w:t xml:space="preserve">                </w:t>
      </w:r>
    </w:p>
    <w:p w:rsidR="00F615CB" w:rsidRPr="00B0437E" w:rsidRDefault="00F615CB" w:rsidP="00342DC1">
      <w:pPr>
        <w:rPr>
          <w:b/>
          <w:bCs/>
          <w:i/>
          <w:color w:val="3366FF"/>
        </w:rPr>
      </w:pPr>
      <w:r w:rsidRPr="00B0437E">
        <w:rPr>
          <w:b/>
          <w:bCs/>
          <w:i/>
          <w:color w:val="3366FF"/>
        </w:rPr>
        <w:t xml:space="preserve">  2.3. STANJE OSNOVNE OPREME</w:t>
      </w:r>
      <w:r w:rsidR="000B4336">
        <w:rPr>
          <w:b/>
          <w:bCs/>
          <w:i/>
          <w:color w:val="3366FF"/>
        </w:rPr>
        <w:t xml:space="preserve"> </w:t>
      </w:r>
      <w:r w:rsidRPr="00B0437E">
        <w:rPr>
          <w:b/>
          <w:bCs/>
          <w:i/>
          <w:color w:val="3366FF"/>
        </w:rPr>
        <w:t>-</w:t>
      </w:r>
      <w:r w:rsidR="000B4336">
        <w:rPr>
          <w:b/>
          <w:bCs/>
          <w:i/>
          <w:color w:val="3366FF"/>
        </w:rPr>
        <w:t xml:space="preserve"> </w:t>
      </w:r>
      <w:r w:rsidRPr="00B0437E">
        <w:rPr>
          <w:b/>
          <w:bCs/>
          <w:i/>
          <w:color w:val="3366FF"/>
        </w:rPr>
        <w:t>POTREBE</w:t>
      </w:r>
    </w:p>
    <w:p w:rsidR="00F615CB" w:rsidRPr="00B0437E" w:rsidRDefault="00F615CB" w:rsidP="00342DC1">
      <w:pPr>
        <w:jc w:val="both"/>
        <w:rPr>
          <w:i/>
        </w:rPr>
      </w:pPr>
    </w:p>
    <w:p w:rsidR="00F615CB" w:rsidRPr="00B0437E" w:rsidRDefault="00F615CB" w:rsidP="00342DC1">
      <w:pPr>
        <w:jc w:val="both"/>
        <w:rPr>
          <w:i/>
        </w:rPr>
      </w:pPr>
      <w:r w:rsidRPr="00B0437E">
        <w:rPr>
          <w:i/>
        </w:rPr>
        <w:t>Radi kvalitetnoga izvođenja stručnih nastavnih sati kompjutorske daktilografije i nastave informatike u programu Upravni referent, Poslovni tajnik i Ekonomist, neophodna je nabavka 20 računala.</w:t>
      </w:r>
    </w:p>
    <w:p w:rsidR="00F615CB" w:rsidRPr="00B0437E" w:rsidRDefault="00F615CB" w:rsidP="00342DC1">
      <w:pPr>
        <w:jc w:val="both"/>
        <w:rPr>
          <w:i/>
        </w:rPr>
      </w:pPr>
      <w:r w:rsidRPr="00B0437E">
        <w:rPr>
          <w:i/>
        </w:rPr>
        <w:t>Za potrebe učenika su instalirana  dva računala u knjižnici Škole i neophodna je nabavka još računala. Sve učionice imaju računala s pristupom internetu.</w:t>
      </w:r>
    </w:p>
    <w:p w:rsidR="00F615CB" w:rsidRPr="00B0437E" w:rsidRDefault="00F615CB" w:rsidP="00342DC1">
      <w:pPr>
        <w:jc w:val="both"/>
        <w:rPr>
          <w:i/>
        </w:rPr>
      </w:pPr>
      <w:r w:rsidRPr="00B0437E">
        <w:rPr>
          <w:i/>
        </w:rPr>
        <w:t xml:space="preserve">Škola je opremljena uredskim namještajem, koji je naknadno renoviran i obojen. </w:t>
      </w:r>
    </w:p>
    <w:p w:rsidR="00F615CB" w:rsidRPr="00C177D9" w:rsidRDefault="00F615CB" w:rsidP="00342DC1">
      <w:pPr>
        <w:keepNext/>
        <w:jc w:val="both"/>
        <w:outlineLvl w:val="1"/>
        <w:rPr>
          <w:rFonts w:ascii="Bodoni" w:hAnsi="Bodoni"/>
          <w:b/>
          <w:bCs/>
          <w:i/>
          <w:color w:val="3366FF"/>
        </w:rPr>
      </w:pPr>
    </w:p>
    <w:p w:rsidR="00F615CB" w:rsidRPr="00B0437E" w:rsidRDefault="00F615CB" w:rsidP="00342DC1">
      <w:pPr>
        <w:keepNext/>
        <w:jc w:val="both"/>
        <w:outlineLvl w:val="1"/>
        <w:rPr>
          <w:b/>
          <w:bCs/>
          <w:i/>
          <w:color w:val="3366FF"/>
        </w:rPr>
      </w:pPr>
      <w:r w:rsidRPr="00B0437E">
        <w:rPr>
          <w:b/>
          <w:bCs/>
          <w:i/>
          <w:color w:val="3366FF"/>
        </w:rPr>
        <w:t>2.4. OSTALA OPREMA I UREĐAJI</w:t>
      </w:r>
    </w:p>
    <w:p w:rsidR="00F615CB" w:rsidRPr="00B0437E" w:rsidRDefault="00F615CB" w:rsidP="00342DC1">
      <w:pPr>
        <w:jc w:val="both"/>
        <w:rPr>
          <w:i/>
        </w:rPr>
      </w:pPr>
    </w:p>
    <w:p w:rsidR="00F615CB" w:rsidRPr="00B0437E" w:rsidRDefault="00F615CB" w:rsidP="00342DC1">
      <w:pPr>
        <w:keepNext/>
        <w:outlineLvl w:val="0"/>
        <w:rPr>
          <w:b/>
          <w:bCs/>
          <w:i/>
          <w:color w:val="000000"/>
        </w:rPr>
      </w:pPr>
      <w:r w:rsidRPr="00B0437E">
        <w:rPr>
          <w:b/>
          <w:bCs/>
          <w:i/>
          <w:color w:val="000000"/>
        </w:rPr>
        <w:t>Zaštitni uređaji i oprema u objektu</w:t>
      </w:r>
    </w:p>
    <w:p w:rsidR="00F615CB" w:rsidRPr="00B0437E" w:rsidRDefault="00F615CB" w:rsidP="00342DC1">
      <w:pPr>
        <w:jc w:val="both"/>
        <w:rPr>
          <w:rFonts w:eastAsia="Playbill"/>
          <w:i/>
          <w:color w:val="FF0000"/>
        </w:rPr>
      </w:pPr>
      <w:r w:rsidRPr="00B0437E">
        <w:rPr>
          <w:rFonts w:eastAsia="Playbill"/>
          <w:i/>
          <w:color w:val="000000"/>
        </w:rPr>
        <w:t xml:space="preserve">Stanje uređaja u Školi je zadovoljavajuće. Svake godine se vrši provjera kotlovnice, hidranta i električnih instalacija. Uočeni nedostatci se redovito otklanjaju. Instaliran je protupožarni sustav. </w:t>
      </w:r>
      <w:r w:rsidRPr="00B0437E">
        <w:rPr>
          <w:rFonts w:eastAsia="Playbill"/>
          <w:i/>
          <w:color w:val="FF0000"/>
        </w:rPr>
        <w:t xml:space="preserve"> </w:t>
      </w:r>
    </w:p>
    <w:p w:rsidR="00F615CB" w:rsidRPr="00B0437E" w:rsidRDefault="00F615CB" w:rsidP="00342DC1">
      <w:pPr>
        <w:jc w:val="both"/>
        <w:rPr>
          <w:i/>
          <w:color w:val="000000"/>
        </w:rPr>
      </w:pPr>
      <w:r w:rsidRPr="00B0437E">
        <w:rPr>
          <w:i/>
          <w:color w:val="000000"/>
        </w:rPr>
        <w:t>U svrhu zaštite imovine od provala i krađa Škola je uvela alarmni uređaj povezan sa zaštitarskom tvrtkom i  policijom.</w:t>
      </w:r>
    </w:p>
    <w:p w:rsidR="00F615CB" w:rsidRPr="00B0437E" w:rsidRDefault="00F615CB" w:rsidP="00342DC1">
      <w:pPr>
        <w:jc w:val="both"/>
        <w:rPr>
          <w:i/>
          <w:color w:val="000000"/>
        </w:rPr>
      </w:pPr>
      <w:r w:rsidRPr="00B0437E">
        <w:rPr>
          <w:i/>
          <w:color w:val="000000"/>
        </w:rPr>
        <w:t>Također je ugrađeno električno zvono i taster za brzo pozivanje prve pomoći, policije, vatrogasaca, a sve je kupljeno i ugrađeno vlastitim sredstvima.</w:t>
      </w:r>
    </w:p>
    <w:p w:rsidR="00F615CB" w:rsidRPr="00B0437E" w:rsidRDefault="00F615CB" w:rsidP="00342DC1">
      <w:pPr>
        <w:jc w:val="both"/>
        <w:rPr>
          <w:i/>
          <w:color w:val="000000"/>
        </w:rPr>
      </w:pPr>
      <w:r w:rsidRPr="00B0437E">
        <w:rPr>
          <w:i/>
          <w:color w:val="000000"/>
        </w:rPr>
        <w:t xml:space="preserve">Postojeća oprema se održava redovitim popravkom domara Škole. Također postoji suradnja policijske uprave i njihov obilazak  Škole u kasnim satima. </w:t>
      </w:r>
    </w:p>
    <w:p w:rsidR="00F615CB" w:rsidRPr="00B0437E" w:rsidRDefault="00F615CB" w:rsidP="00342DC1">
      <w:pPr>
        <w:jc w:val="both"/>
        <w:rPr>
          <w:i/>
        </w:rPr>
      </w:pPr>
      <w:r w:rsidRPr="00B0437E">
        <w:rPr>
          <w:i/>
        </w:rPr>
        <w:t xml:space="preserve">U siječnju 2008. god. škola je ugradila video nadzor koji se provodi na hodnicima Škole i vanjskom prostoru. </w:t>
      </w:r>
    </w:p>
    <w:p w:rsidR="00F615CB" w:rsidRPr="00B0437E" w:rsidRDefault="00F615CB" w:rsidP="00342DC1">
      <w:pPr>
        <w:jc w:val="both"/>
        <w:rPr>
          <w:i/>
        </w:rPr>
      </w:pPr>
      <w:r w:rsidRPr="00B0437E">
        <w:rPr>
          <w:i/>
        </w:rPr>
        <w:t>Zamjena kotla</w:t>
      </w:r>
      <w:r w:rsidRPr="00B0437E">
        <w:rPr>
          <w:b/>
          <w:i/>
        </w:rPr>
        <w:t xml:space="preserve"> </w:t>
      </w:r>
      <w:r w:rsidRPr="00B0437E">
        <w:rPr>
          <w:i/>
        </w:rPr>
        <w:t>je</w:t>
      </w:r>
      <w:r w:rsidRPr="00B0437E">
        <w:rPr>
          <w:b/>
          <w:i/>
        </w:rPr>
        <w:t xml:space="preserve"> </w:t>
      </w:r>
      <w:r w:rsidRPr="00B0437E">
        <w:rPr>
          <w:i/>
        </w:rPr>
        <w:t>izvršena u razdoblju kolovoz/rujan 2013. godine. Stari kotao za centralno grijanje je zamijenjen novim kotlom i potrebnom opremom. Trošak zamjene kotla je  podmirila Primorsko-goranska županija.</w:t>
      </w:r>
    </w:p>
    <w:p w:rsidR="00F615CB" w:rsidRPr="00B0437E" w:rsidRDefault="00F615CB" w:rsidP="00342DC1">
      <w:pPr>
        <w:jc w:val="both"/>
        <w:rPr>
          <w:i/>
        </w:rPr>
      </w:pPr>
    </w:p>
    <w:p w:rsidR="00F615CB" w:rsidRPr="00B0437E" w:rsidRDefault="00F615CB" w:rsidP="00342DC1">
      <w:pPr>
        <w:jc w:val="both"/>
        <w:rPr>
          <w:b/>
          <w:bCs/>
          <w:i/>
          <w:color w:val="3366FF"/>
        </w:rPr>
      </w:pPr>
      <w:r w:rsidRPr="00C177D9">
        <w:rPr>
          <w:rFonts w:ascii="Bodoni" w:hAnsi="Bodoni"/>
          <w:b/>
          <w:bCs/>
          <w:i/>
          <w:color w:val="3366FF"/>
        </w:rPr>
        <w:t xml:space="preserve"> </w:t>
      </w:r>
      <w:r w:rsidRPr="00B0437E">
        <w:rPr>
          <w:b/>
          <w:bCs/>
          <w:i/>
          <w:color w:val="3366FF"/>
        </w:rPr>
        <w:t>2.5. HIGIJENSKO-TEHNIČKI UVJETI RADA</w:t>
      </w:r>
    </w:p>
    <w:p w:rsidR="00F615CB" w:rsidRPr="00B0437E" w:rsidRDefault="00F615CB" w:rsidP="00342DC1">
      <w:pPr>
        <w:jc w:val="both"/>
        <w:rPr>
          <w:i/>
        </w:rPr>
      </w:pPr>
      <w:r w:rsidRPr="00B0437E">
        <w:rPr>
          <w:i/>
        </w:rPr>
        <w:tab/>
      </w:r>
    </w:p>
    <w:p w:rsidR="00F615CB" w:rsidRPr="00B0437E" w:rsidRDefault="00F615CB" w:rsidP="00342DC1">
      <w:pPr>
        <w:jc w:val="both"/>
        <w:rPr>
          <w:i/>
          <w:color w:val="000000"/>
        </w:rPr>
      </w:pPr>
      <w:r w:rsidRPr="00B0437E">
        <w:rPr>
          <w:i/>
          <w:color w:val="000000"/>
        </w:rPr>
        <w:t xml:space="preserve">Higijensko-tehnički uvjeti rada su djelomično zadovoljavajući. Škola nije izložena prevelikoj vanjskoj buci. Provjetrenost učionica na južnoj strani je zadovoljavajuća dok je u učionicama na sjevernoj strani, zbog malog broja prozora, provjetrenost daleko lošija. Identično je i s  osvijetljenošću prostorija.  </w:t>
      </w:r>
    </w:p>
    <w:p w:rsidR="00F615CB" w:rsidRPr="00B0437E" w:rsidRDefault="00F615CB" w:rsidP="00342DC1">
      <w:pPr>
        <w:jc w:val="both"/>
        <w:rPr>
          <w:i/>
          <w:color w:val="000000"/>
        </w:rPr>
      </w:pPr>
      <w:r w:rsidRPr="00B0437E">
        <w:rPr>
          <w:i/>
          <w:color w:val="000000"/>
        </w:rPr>
        <w:t>Škola raspolaže s vlastitim centralnim grijanjem.</w:t>
      </w:r>
    </w:p>
    <w:p w:rsidR="00F615CB" w:rsidRPr="00B0437E" w:rsidRDefault="00F615CB" w:rsidP="00342DC1">
      <w:pPr>
        <w:jc w:val="both"/>
        <w:rPr>
          <w:i/>
          <w:color w:val="000000"/>
        </w:rPr>
      </w:pPr>
    </w:p>
    <w:p w:rsidR="00F615CB" w:rsidRPr="00B0437E" w:rsidRDefault="00F615CB" w:rsidP="00342DC1">
      <w:pPr>
        <w:rPr>
          <w:i/>
          <w:color w:val="000000"/>
          <w:szCs w:val="28"/>
          <w:u w:val="single"/>
        </w:rPr>
      </w:pPr>
      <w:r w:rsidRPr="00B0437E">
        <w:rPr>
          <w:i/>
          <w:color w:val="000000"/>
        </w:rPr>
        <w:t xml:space="preserve"> </w:t>
      </w:r>
      <w:r w:rsidRPr="00B0437E">
        <w:rPr>
          <w:i/>
          <w:color w:val="000000"/>
          <w:szCs w:val="28"/>
          <w:u w:val="single"/>
        </w:rPr>
        <w:t>- mjere zaštite i sigurnost učenika i zaposlenika</w:t>
      </w:r>
    </w:p>
    <w:p w:rsidR="00F615CB" w:rsidRPr="00B0437E" w:rsidRDefault="00F615CB" w:rsidP="00342DC1">
      <w:pPr>
        <w:jc w:val="both"/>
        <w:rPr>
          <w:rFonts w:eastAsia="Playbill"/>
          <w:i/>
          <w:color w:val="000000"/>
        </w:rPr>
      </w:pPr>
      <w:r w:rsidRPr="00B0437E">
        <w:rPr>
          <w:rFonts w:eastAsia="Playbill"/>
          <w:i/>
          <w:color w:val="000000"/>
        </w:rPr>
        <w:t xml:space="preserve">Radnici se u Školi, koliko to dozvoljava starost opreme, pridržavaju odredbi Pravilnika o zaštiti na radu. </w:t>
      </w:r>
    </w:p>
    <w:p w:rsidR="00F615CB" w:rsidRPr="00B0437E" w:rsidRDefault="00F615CB" w:rsidP="00342DC1">
      <w:pPr>
        <w:jc w:val="both"/>
        <w:rPr>
          <w:i/>
          <w:color w:val="000000"/>
        </w:rPr>
      </w:pPr>
      <w:r w:rsidRPr="00B0437E">
        <w:rPr>
          <w:i/>
          <w:color w:val="000000"/>
        </w:rPr>
        <w:t xml:space="preserve">Redovito se vrši kontrola i punjenje protupožarnih uređaja. Ovlaštene tvrtke  vrše kontrolu uređaja za rad, električne i gromobranske instalacije, te su izdani certifikati za rad. </w:t>
      </w:r>
    </w:p>
    <w:p w:rsidR="00F615CB" w:rsidRPr="00B0437E" w:rsidRDefault="00F615CB" w:rsidP="00342DC1">
      <w:pPr>
        <w:jc w:val="both"/>
        <w:rPr>
          <w:i/>
          <w:color w:val="000000"/>
        </w:rPr>
      </w:pPr>
      <w:r w:rsidRPr="00B0437E">
        <w:rPr>
          <w:i/>
          <w:color w:val="000000"/>
        </w:rPr>
        <w:t>Osiguran je protupožarni prilaz Školi.</w:t>
      </w:r>
    </w:p>
    <w:p w:rsidR="00F615CB" w:rsidRPr="00B0437E" w:rsidRDefault="00F615CB" w:rsidP="00342DC1">
      <w:pPr>
        <w:jc w:val="both"/>
        <w:rPr>
          <w:i/>
          <w:color w:val="000000"/>
        </w:rPr>
      </w:pPr>
    </w:p>
    <w:p w:rsidR="00F615CB" w:rsidRPr="00B0437E" w:rsidRDefault="00F615CB" w:rsidP="00342DC1">
      <w:pPr>
        <w:rPr>
          <w:bCs/>
          <w:i/>
          <w:color w:val="000000"/>
          <w:szCs w:val="28"/>
          <w:u w:val="single"/>
        </w:rPr>
      </w:pPr>
      <w:r w:rsidRPr="00B0437E">
        <w:rPr>
          <w:bCs/>
          <w:i/>
          <w:color w:val="000000"/>
          <w:szCs w:val="28"/>
          <w:u w:val="single"/>
        </w:rPr>
        <w:t>- čistoća u ustanovi i održavanje objekta i okoliša</w:t>
      </w:r>
    </w:p>
    <w:p w:rsidR="00F615CB" w:rsidRPr="00B0437E" w:rsidRDefault="00F615CB" w:rsidP="00342DC1">
      <w:pPr>
        <w:jc w:val="both"/>
        <w:rPr>
          <w:i/>
          <w:color w:val="000000"/>
        </w:rPr>
      </w:pPr>
      <w:r w:rsidRPr="00B0437E">
        <w:rPr>
          <w:i/>
          <w:color w:val="000000"/>
        </w:rPr>
        <w:t xml:space="preserve">Ukupna kvadratura Škole je </w:t>
      </w:r>
      <w:smartTag w:uri="urn:schemas-microsoft-com:office:smarttags" w:element="metricconverter">
        <w:smartTagPr>
          <w:attr w:name="ProductID" w:val="4403 m2"/>
        </w:smartTagPr>
        <w:r w:rsidRPr="00B0437E">
          <w:rPr>
            <w:i/>
            <w:color w:val="000000"/>
          </w:rPr>
          <w:t>4403 m</w:t>
        </w:r>
        <w:r w:rsidRPr="00B0437E">
          <w:rPr>
            <w:i/>
            <w:color w:val="000000"/>
            <w:vertAlign w:val="superscript"/>
          </w:rPr>
          <w:t>2</w:t>
        </w:r>
      </w:smartTag>
      <w:r w:rsidRPr="00B0437E">
        <w:rPr>
          <w:i/>
          <w:color w:val="000000"/>
        </w:rPr>
        <w:t xml:space="preserve"> i vanjskog prostora </w:t>
      </w:r>
      <w:smartTag w:uri="urn:schemas-microsoft-com:office:smarttags" w:element="metricconverter">
        <w:smartTagPr>
          <w:attr w:name="ProductID" w:val="2457 m2"/>
        </w:smartTagPr>
        <w:r w:rsidRPr="00B0437E">
          <w:rPr>
            <w:i/>
            <w:color w:val="000000"/>
          </w:rPr>
          <w:t>2457 m</w:t>
        </w:r>
        <w:r w:rsidRPr="00B0437E">
          <w:rPr>
            <w:i/>
            <w:color w:val="000000"/>
            <w:vertAlign w:val="superscript"/>
          </w:rPr>
          <w:t>2</w:t>
        </w:r>
      </w:smartTag>
      <w:r w:rsidRPr="00B0437E">
        <w:rPr>
          <w:i/>
          <w:color w:val="000000"/>
        </w:rPr>
        <w:t xml:space="preserve">. Prostor uređuje i održava </w:t>
      </w:r>
      <w:r w:rsidR="00C658A2">
        <w:rPr>
          <w:i/>
          <w:color w:val="000000"/>
        </w:rPr>
        <w:t>6</w:t>
      </w:r>
      <w:r w:rsidRPr="00B0437E">
        <w:rPr>
          <w:i/>
        </w:rPr>
        <w:t xml:space="preserve"> spremačica.</w:t>
      </w:r>
      <w:r w:rsidRPr="00B0437E">
        <w:rPr>
          <w:i/>
          <w:color w:val="000000"/>
        </w:rPr>
        <w:t xml:space="preserve"> Čistoći unutar ustanove i školskoga dvorišta posvećuje se posebna pažnja. Održavanje čistoće vanjskoga okoliša je otežano s obzirom da je prostor sa sjeverne strane Škole ujedno i ulaz u sklonište, vlasništvo Mjesnog odbora te neposredni prostor iza zgrada u Ulici Ive Marinkovića. Stanovnici tih zgrada vrlo često otpadni materijal bacaju na padinu iza zgrada koji pada u stražnje dvorište. </w:t>
      </w:r>
    </w:p>
    <w:p w:rsidR="00F615CB" w:rsidRPr="00B0437E" w:rsidRDefault="00F615CB" w:rsidP="00342DC1">
      <w:pPr>
        <w:jc w:val="both"/>
      </w:pPr>
      <w:r w:rsidRPr="00B0437E">
        <w:rPr>
          <w:i/>
          <w:color w:val="000000"/>
        </w:rPr>
        <w:t>Igralište, koje je jedini sportski teren u bližoj okolini, se koristi tijekom vikenda i školskih praznika, kao javno igralište.</w:t>
      </w:r>
    </w:p>
    <w:p w:rsidR="004F497F" w:rsidRDefault="004F497F" w:rsidP="00342DC1">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9C60BE" w:rsidRPr="009C60BE" w:rsidRDefault="009C60BE" w:rsidP="009C60BE">
      <w:pPr>
        <w:jc w:val="center"/>
        <w:rPr>
          <w:b/>
          <w:i/>
          <w:color w:val="3366FF"/>
          <w:sz w:val="80"/>
          <w:szCs w:val="80"/>
        </w:rPr>
      </w:pPr>
      <w:r w:rsidRPr="009C60BE">
        <w:rPr>
          <w:b/>
          <w:i/>
          <w:color w:val="3366FF"/>
          <w:sz w:val="80"/>
          <w:szCs w:val="80"/>
        </w:rPr>
        <w:t>UČENICI</w:t>
      </w: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4F497F" w:rsidRDefault="004F497F" w:rsidP="009C60BE">
      <w:pPr>
        <w:jc w:val="center"/>
        <w:rPr>
          <w:b/>
          <w:i/>
          <w:color w:val="3366FF"/>
          <w:sz w:val="80"/>
          <w:szCs w:val="80"/>
        </w:rPr>
      </w:pPr>
      <w:r>
        <w:br w:type="page"/>
      </w:r>
    </w:p>
    <w:p w:rsidR="004F497F" w:rsidRPr="004F497F" w:rsidRDefault="004F497F" w:rsidP="004F497F">
      <w:pPr>
        <w:jc w:val="center"/>
      </w:pPr>
    </w:p>
    <w:p w:rsidR="004F497F" w:rsidRPr="004F497F" w:rsidRDefault="004F497F" w:rsidP="004F497F">
      <w:pPr>
        <w:jc w:val="center"/>
        <w:rPr>
          <w:b/>
          <w:bCs/>
        </w:rPr>
      </w:pPr>
      <w:r w:rsidRPr="004F497F">
        <w:rPr>
          <w:b/>
          <w:bCs/>
        </w:rPr>
        <w:t xml:space="preserve">3.1.  TABLIČNI PRIKAZ BROJA UČENIKA I ODJELA </w:t>
      </w:r>
    </w:p>
    <w:p w:rsidR="004F497F" w:rsidRPr="004F497F" w:rsidRDefault="004F497F" w:rsidP="004F497F">
      <w:pPr>
        <w:jc w:val="center"/>
        <w:rPr>
          <w:b/>
          <w:bCs/>
        </w:rPr>
      </w:pPr>
      <w:r w:rsidRPr="004F497F">
        <w:rPr>
          <w:b/>
          <w:bCs/>
        </w:rPr>
        <w:t xml:space="preserve">                 </w:t>
      </w:r>
      <w:r w:rsidR="00EC2C4B">
        <w:rPr>
          <w:b/>
          <w:bCs/>
        </w:rPr>
        <w:t>ZA ŠKOLSKU 2019</w:t>
      </w:r>
      <w:r w:rsidRPr="004F497F">
        <w:rPr>
          <w:b/>
          <w:bCs/>
        </w:rPr>
        <w:t>./20</w:t>
      </w:r>
      <w:r w:rsidR="00EC2C4B">
        <w:rPr>
          <w:b/>
          <w:bCs/>
        </w:rPr>
        <w:t>20</w:t>
      </w:r>
      <w:r w:rsidRPr="004F497F">
        <w:rPr>
          <w:b/>
          <w:bCs/>
        </w:rPr>
        <w:t>. GODINU</w:t>
      </w:r>
    </w:p>
    <w:p w:rsidR="004F497F" w:rsidRPr="004F497F" w:rsidRDefault="004F497F" w:rsidP="004F497F">
      <w:pPr>
        <w:jc w:val="center"/>
        <w:rPr>
          <w:b/>
          <w:bCs/>
        </w:rPr>
      </w:pPr>
    </w:p>
    <w:p w:rsidR="004F497F" w:rsidRPr="004F497F" w:rsidRDefault="004F497F" w:rsidP="004F497F">
      <w:pPr>
        <w:jc w:val="center"/>
        <w:rPr>
          <w:b/>
        </w:rPr>
      </w:pPr>
      <w:r w:rsidRPr="004F497F">
        <w:rPr>
          <w:b/>
        </w:rPr>
        <w:t>3. 1. 1.   I. razredi</w:t>
      </w:r>
    </w:p>
    <w:p w:rsidR="004F497F" w:rsidRPr="004F497F" w:rsidRDefault="004F497F" w:rsidP="004F49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0"/>
        <w:gridCol w:w="3606"/>
        <w:gridCol w:w="981"/>
        <w:gridCol w:w="817"/>
        <w:gridCol w:w="915"/>
        <w:gridCol w:w="985"/>
        <w:gridCol w:w="1296"/>
      </w:tblGrid>
      <w:tr w:rsidR="004F497F" w:rsidRPr="004F497F" w:rsidTr="004F497F">
        <w:trPr>
          <w:cantSplit/>
          <w:trHeight w:val="792"/>
        </w:trPr>
        <w:tc>
          <w:tcPr>
            <w:tcW w:w="535"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894"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955"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08"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608" w:type="pct"/>
            <w:tcBorders>
              <w:top w:val="double" w:sz="4" w:space="0" w:color="auto"/>
              <w:left w:val="single" w:sz="4" w:space="0" w:color="auto"/>
              <w:bottom w:val="nil"/>
              <w:right w:val="double" w:sz="4" w:space="0" w:color="auto"/>
            </w:tcBorders>
            <w:shd w:val="clear" w:color="auto" w:fill="E6E6E6"/>
            <w:textDirection w:val="btLr"/>
          </w:tcPr>
          <w:p w:rsidR="004F497F" w:rsidRPr="004F497F" w:rsidRDefault="004F497F" w:rsidP="004F497F">
            <w:pPr>
              <w:jc w:val="center"/>
              <w:rPr>
                <w:b/>
                <w:bCs/>
              </w:rPr>
            </w:pPr>
          </w:p>
        </w:tc>
      </w:tr>
      <w:tr w:rsidR="004F497F" w:rsidRPr="004F497F" w:rsidTr="004F497F">
        <w:trPr>
          <w:cantSplit/>
          <w:trHeight w:val="1581"/>
        </w:trPr>
        <w:tc>
          <w:tcPr>
            <w:tcW w:w="535"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894"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20"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35"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86"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1"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608" w:type="pct"/>
            <w:tcBorders>
              <w:top w:val="nil"/>
              <w:bottom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S teškoćama u razvoju</w:t>
            </w:r>
          </w:p>
        </w:tc>
      </w:tr>
      <w:tr w:rsidR="004F497F" w:rsidRPr="004F497F" w:rsidTr="004F497F">
        <w:tc>
          <w:tcPr>
            <w:tcW w:w="535"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894"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top w:val="double" w:sz="4" w:space="0" w:color="auto"/>
              <w:left w:val="double" w:sz="4" w:space="0" w:color="auto"/>
            </w:tcBorders>
            <w:vAlign w:val="center"/>
          </w:tcPr>
          <w:p w:rsidR="004F497F" w:rsidRPr="00EC2C4B" w:rsidRDefault="004F497F" w:rsidP="004F497F">
            <w:pPr>
              <w:jc w:val="center"/>
              <w:rPr>
                <w:b/>
                <w:bCs/>
                <w:color w:val="FF0000"/>
              </w:rPr>
            </w:pPr>
            <w:r w:rsidRPr="00EC2C4B">
              <w:rPr>
                <w:b/>
                <w:bCs/>
                <w:color w:val="000000" w:themeColor="text1"/>
              </w:rPr>
              <w:t>23</w:t>
            </w:r>
          </w:p>
        </w:tc>
        <w:tc>
          <w:tcPr>
            <w:tcW w:w="435" w:type="pct"/>
            <w:tcBorders>
              <w:top w:val="double" w:sz="4" w:space="0" w:color="auto"/>
              <w:right w:val="double" w:sz="4" w:space="0" w:color="auto"/>
            </w:tcBorders>
            <w:shd w:val="clear" w:color="auto" w:fill="FFFFFF"/>
          </w:tcPr>
          <w:p w:rsidR="004F497F" w:rsidRPr="00EC2C4B" w:rsidRDefault="00EC2C4B" w:rsidP="004F497F">
            <w:pPr>
              <w:jc w:val="center"/>
              <w:rPr>
                <w:b/>
                <w:bCs/>
                <w:color w:val="FF0000"/>
              </w:rPr>
            </w:pPr>
            <w:r w:rsidRPr="00EC2C4B">
              <w:rPr>
                <w:b/>
                <w:bCs/>
                <w:color w:val="000000" w:themeColor="text1"/>
              </w:rPr>
              <w:t>17</w:t>
            </w:r>
          </w:p>
        </w:tc>
        <w:tc>
          <w:tcPr>
            <w:tcW w:w="486" w:type="pct"/>
            <w:tcBorders>
              <w:top w:val="double" w:sz="4" w:space="0" w:color="auto"/>
              <w:lef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521" w:type="pct"/>
            <w:tcBorders>
              <w:top w:val="double" w:sz="4" w:space="0" w:color="auto"/>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top w:val="double" w:sz="4" w:space="0" w:color="auto"/>
              <w:right w:val="doub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0</w:t>
            </w:r>
          </w:p>
        </w:tc>
      </w:tr>
      <w:tr w:rsidR="004F497F" w:rsidRPr="004F497F" w:rsidTr="004F497F">
        <w:tc>
          <w:tcPr>
            <w:tcW w:w="535" w:type="pct"/>
            <w:tcBorders>
              <w:left w:val="double" w:sz="4" w:space="0" w:color="auto"/>
              <w:right w:val="double" w:sz="4" w:space="0" w:color="auto"/>
            </w:tcBorders>
          </w:tcPr>
          <w:p w:rsidR="004F497F" w:rsidRPr="004F497F" w:rsidRDefault="004F497F" w:rsidP="004F497F">
            <w:pPr>
              <w:jc w:val="center"/>
            </w:pPr>
            <w:r w:rsidRPr="004F497F">
              <w:t>B</w:t>
            </w:r>
          </w:p>
        </w:tc>
        <w:tc>
          <w:tcPr>
            <w:tcW w:w="189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left w:val="doub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23</w:t>
            </w:r>
          </w:p>
        </w:tc>
        <w:tc>
          <w:tcPr>
            <w:tcW w:w="435" w:type="pct"/>
            <w:tcBorders>
              <w:right w:val="double" w:sz="4" w:space="0" w:color="auto"/>
            </w:tcBorders>
            <w:shd w:val="clear" w:color="auto" w:fill="FFFFFF"/>
          </w:tcPr>
          <w:p w:rsidR="004F497F" w:rsidRPr="00EC2C4B" w:rsidRDefault="004F497F" w:rsidP="004F497F">
            <w:pPr>
              <w:jc w:val="center"/>
              <w:rPr>
                <w:b/>
                <w:bCs/>
                <w:color w:val="000000" w:themeColor="text1"/>
              </w:rPr>
            </w:pPr>
            <w:r w:rsidRPr="00EC2C4B">
              <w:rPr>
                <w:b/>
                <w:bCs/>
                <w:color w:val="000000" w:themeColor="text1"/>
              </w:rPr>
              <w:t>1</w:t>
            </w:r>
            <w:r w:rsidR="00EC2C4B" w:rsidRPr="00EC2C4B">
              <w:rPr>
                <w:b/>
                <w:bCs/>
                <w:color w:val="000000" w:themeColor="text1"/>
              </w:rPr>
              <w:t>4</w:t>
            </w:r>
          </w:p>
        </w:tc>
        <w:tc>
          <w:tcPr>
            <w:tcW w:w="486" w:type="pct"/>
            <w:tcBorders>
              <w:left w:val="double" w:sz="4" w:space="0" w:color="auto"/>
            </w:tcBorders>
          </w:tcPr>
          <w:p w:rsidR="004F497F" w:rsidRPr="00EC2C4B" w:rsidRDefault="00EC2C4B" w:rsidP="004F497F">
            <w:pPr>
              <w:jc w:val="center"/>
              <w:rPr>
                <w:b/>
                <w:bCs/>
                <w:color w:val="000000" w:themeColor="text1"/>
              </w:rPr>
            </w:pPr>
            <w:r w:rsidRPr="00EC2C4B">
              <w:rPr>
                <w:b/>
                <w:bCs/>
                <w:color w:val="000000" w:themeColor="text1"/>
              </w:rPr>
              <w:t>1</w:t>
            </w:r>
          </w:p>
        </w:tc>
        <w:tc>
          <w:tcPr>
            <w:tcW w:w="521" w:type="pct"/>
            <w:tcBorders>
              <w:right w:val="double" w:sz="4" w:space="0" w:color="auto"/>
            </w:tcBorders>
          </w:tcPr>
          <w:p w:rsidR="004F497F" w:rsidRPr="00EC2C4B" w:rsidRDefault="00EC2C4B" w:rsidP="004F497F">
            <w:pPr>
              <w:jc w:val="center"/>
              <w:rPr>
                <w:b/>
                <w:bCs/>
                <w:color w:val="000000" w:themeColor="text1"/>
              </w:rPr>
            </w:pPr>
            <w:r w:rsidRPr="00EC2C4B">
              <w:rPr>
                <w:b/>
                <w:bCs/>
                <w:color w:val="000000" w:themeColor="text1"/>
              </w:rPr>
              <w:t>1</w:t>
            </w:r>
          </w:p>
        </w:tc>
        <w:tc>
          <w:tcPr>
            <w:tcW w:w="608" w:type="pct"/>
            <w:tcBorders>
              <w:right w:val="double" w:sz="4" w:space="0" w:color="auto"/>
            </w:tcBorders>
            <w:vAlign w:val="center"/>
          </w:tcPr>
          <w:p w:rsidR="004F497F" w:rsidRPr="00EC2C4B" w:rsidRDefault="00EC2C4B" w:rsidP="004F497F">
            <w:pPr>
              <w:jc w:val="center"/>
              <w:rPr>
                <w:b/>
                <w:bCs/>
                <w:color w:val="000000" w:themeColor="text1"/>
              </w:rPr>
            </w:pPr>
            <w:r>
              <w:rPr>
                <w:b/>
                <w:bCs/>
                <w:color w:val="000000" w:themeColor="text1"/>
              </w:rPr>
              <w:t>1</w:t>
            </w:r>
          </w:p>
        </w:tc>
      </w:tr>
      <w:tr w:rsidR="004F497F" w:rsidRPr="004F497F" w:rsidTr="004F497F">
        <w:tc>
          <w:tcPr>
            <w:tcW w:w="535" w:type="pct"/>
            <w:tcBorders>
              <w:left w:val="double" w:sz="4" w:space="0" w:color="auto"/>
              <w:right w:val="double" w:sz="4" w:space="0" w:color="auto"/>
            </w:tcBorders>
          </w:tcPr>
          <w:p w:rsidR="004F497F" w:rsidRPr="004F497F" w:rsidRDefault="004F497F" w:rsidP="004F497F">
            <w:pPr>
              <w:jc w:val="center"/>
            </w:pPr>
            <w:r w:rsidRPr="004F497F">
              <w:t>C</w:t>
            </w:r>
          </w:p>
        </w:tc>
        <w:tc>
          <w:tcPr>
            <w:tcW w:w="189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left w:val="double" w:sz="4" w:space="0" w:color="auto"/>
            </w:tcBorders>
            <w:vAlign w:val="center"/>
          </w:tcPr>
          <w:p w:rsidR="004F497F" w:rsidRPr="00EC2C4B" w:rsidRDefault="009F5A07" w:rsidP="004F497F">
            <w:pPr>
              <w:jc w:val="center"/>
              <w:rPr>
                <w:b/>
                <w:bCs/>
                <w:color w:val="000000" w:themeColor="text1"/>
              </w:rPr>
            </w:pPr>
            <w:r>
              <w:rPr>
                <w:b/>
                <w:bCs/>
                <w:color w:val="000000" w:themeColor="text1"/>
              </w:rPr>
              <w:t>23</w:t>
            </w:r>
          </w:p>
        </w:tc>
        <w:tc>
          <w:tcPr>
            <w:tcW w:w="435" w:type="pct"/>
            <w:tcBorders>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14</w:t>
            </w:r>
          </w:p>
        </w:tc>
        <w:tc>
          <w:tcPr>
            <w:tcW w:w="486" w:type="pct"/>
            <w:tcBorders>
              <w:lef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521" w:type="pct"/>
            <w:tcBorders>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right w:val="double" w:sz="4" w:space="0" w:color="auto"/>
            </w:tcBorders>
            <w:vAlign w:val="center"/>
          </w:tcPr>
          <w:p w:rsidR="004F497F" w:rsidRPr="00EC2C4B" w:rsidRDefault="002512FF" w:rsidP="004F497F">
            <w:pPr>
              <w:jc w:val="center"/>
              <w:rPr>
                <w:b/>
                <w:bCs/>
                <w:color w:val="000000" w:themeColor="text1"/>
              </w:rPr>
            </w:pPr>
            <w:r>
              <w:rPr>
                <w:b/>
                <w:bCs/>
                <w:color w:val="000000" w:themeColor="text1"/>
              </w:rPr>
              <w:t>2</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D</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POSLOVNI TAJNIK</w:t>
            </w:r>
          </w:p>
        </w:tc>
        <w:tc>
          <w:tcPr>
            <w:tcW w:w="520" w:type="pct"/>
            <w:tcBorders>
              <w:left w:val="double" w:sz="4" w:space="0" w:color="auto"/>
              <w:bottom w:val="sing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21</w:t>
            </w:r>
          </w:p>
        </w:tc>
        <w:tc>
          <w:tcPr>
            <w:tcW w:w="435" w:type="pct"/>
            <w:tcBorders>
              <w:bottom w:val="single" w:sz="4" w:space="0" w:color="auto"/>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17</w:t>
            </w:r>
          </w:p>
        </w:tc>
        <w:tc>
          <w:tcPr>
            <w:tcW w:w="486" w:type="pct"/>
            <w:tcBorders>
              <w:left w:val="double" w:sz="4" w:space="0" w:color="auto"/>
              <w:bottom w:val="single" w:sz="4" w:space="0" w:color="auto"/>
            </w:tcBorders>
          </w:tcPr>
          <w:p w:rsidR="004F497F" w:rsidRPr="00EC2C4B" w:rsidRDefault="00F73440" w:rsidP="004F497F">
            <w:pPr>
              <w:jc w:val="center"/>
              <w:rPr>
                <w:b/>
                <w:bCs/>
                <w:color w:val="000000" w:themeColor="text1"/>
              </w:rPr>
            </w:pPr>
            <w:r>
              <w:rPr>
                <w:b/>
                <w:bCs/>
                <w:color w:val="000000" w:themeColor="text1"/>
              </w:rPr>
              <w:t>1</w:t>
            </w:r>
          </w:p>
        </w:tc>
        <w:tc>
          <w:tcPr>
            <w:tcW w:w="521" w:type="pct"/>
            <w:tcBorders>
              <w:bottom w:val="single" w:sz="4" w:space="0" w:color="auto"/>
              <w:right w:val="double" w:sz="4" w:space="0" w:color="auto"/>
            </w:tcBorders>
          </w:tcPr>
          <w:p w:rsidR="004F497F" w:rsidRPr="00EC2C4B" w:rsidRDefault="00F73440" w:rsidP="004F497F">
            <w:pPr>
              <w:jc w:val="center"/>
              <w:rPr>
                <w:b/>
                <w:bCs/>
                <w:color w:val="000000" w:themeColor="text1"/>
              </w:rPr>
            </w:pPr>
            <w:r>
              <w:rPr>
                <w:b/>
                <w:bCs/>
                <w:color w:val="000000" w:themeColor="text1"/>
              </w:rPr>
              <w:t>1</w:t>
            </w:r>
          </w:p>
        </w:tc>
        <w:tc>
          <w:tcPr>
            <w:tcW w:w="608" w:type="pct"/>
            <w:tcBorders>
              <w:bottom w:val="single" w:sz="4" w:space="0" w:color="auto"/>
              <w:right w:val="double" w:sz="4" w:space="0" w:color="auto"/>
            </w:tcBorders>
            <w:vAlign w:val="center"/>
          </w:tcPr>
          <w:p w:rsidR="004F497F" w:rsidRPr="00EC2C4B" w:rsidRDefault="002512FF" w:rsidP="004F497F">
            <w:pPr>
              <w:jc w:val="center"/>
              <w:rPr>
                <w:b/>
                <w:bCs/>
                <w:color w:val="000000" w:themeColor="text1"/>
              </w:rPr>
            </w:pPr>
            <w:r>
              <w:rPr>
                <w:b/>
                <w:bCs/>
                <w:color w:val="000000" w:themeColor="text1"/>
              </w:rPr>
              <w:t>2</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20" w:type="pct"/>
            <w:tcBorders>
              <w:left w:val="double" w:sz="4" w:space="0" w:color="auto"/>
              <w:bottom w:val="sing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22</w:t>
            </w:r>
          </w:p>
        </w:tc>
        <w:tc>
          <w:tcPr>
            <w:tcW w:w="435" w:type="pct"/>
            <w:tcBorders>
              <w:bottom w:val="single" w:sz="4" w:space="0" w:color="auto"/>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15</w:t>
            </w:r>
          </w:p>
        </w:tc>
        <w:tc>
          <w:tcPr>
            <w:tcW w:w="486" w:type="pct"/>
            <w:tcBorders>
              <w:left w:val="double" w:sz="4" w:space="0" w:color="auto"/>
              <w:bottom w:val="sing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521" w:type="pct"/>
            <w:tcBorders>
              <w:bottom w:val="single" w:sz="4" w:space="0" w:color="auto"/>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bottom w:val="single" w:sz="4" w:space="0" w:color="auto"/>
              <w:right w:val="double" w:sz="4" w:space="0" w:color="auto"/>
            </w:tcBorders>
            <w:vAlign w:val="center"/>
          </w:tcPr>
          <w:p w:rsidR="004F497F" w:rsidRPr="00EC2C4B" w:rsidRDefault="002512FF" w:rsidP="004F497F">
            <w:pPr>
              <w:jc w:val="center"/>
              <w:rPr>
                <w:b/>
                <w:bCs/>
                <w:color w:val="000000" w:themeColor="text1"/>
              </w:rPr>
            </w:pPr>
            <w:r>
              <w:rPr>
                <w:b/>
                <w:bCs/>
                <w:color w:val="000000" w:themeColor="text1"/>
              </w:rPr>
              <w:t>1</w:t>
            </w:r>
          </w:p>
        </w:tc>
      </w:tr>
      <w:tr w:rsidR="004F497F" w:rsidRPr="004F497F" w:rsidTr="004F497F">
        <w:trPr>
          <w:cantSplit/>
          <w:trHeight w:val="327"/>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20" w:type="pct"/>
            <w:tcBorders>
              <w:left w:val="double" w:sz="4" w:space="0" w:color="auto"/>
              <w:bottom w:val="sing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25</w:t>
            </w:r>
          </w:p>
        </w:tc>
        <w:tc>
          <w:tcPr>
            <w:tcW w:w="435" w:type="pct"/>
            <w:tcBorders>
              <w:bottom w:val="single" w:sz="4" w:space="0" w:color="auto"/>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25</w:t>
            </w:r>
          </w:p>
        </w:tc>
        <w:tc>
          <w:tcPr>
            <w:tcW w:w="486" w:type="pct"/>
            <w:tcBorders>
              <w:left w:val="double" w:sz="4" w:space="0" w:color="auto"/>
              <w:bottom w:val="single" w:sz="4" w:space="0" w:color="auto"/>
            </w:tcBorders>
          </w:tcPr>
          <w:p w:rsidR="004F497F" w:rsidRPr="00EC2C4B" w:rsidRDefault="00EC2C4B" w:rsidP="004F497F">
            <w:pPr>
              <w:jc w:val="center"/>
              <w:rPr>
                <w:b/>
                <w:bCs/>
                <w:color w:val="000000" w:themeColor="text1"/>
              </w:rPr>
            </w:pPr>
            <w:r w:rsidRPr="00EC2C4B">
              <w:rPr>
                <w:b/>
                <w:bCs/>
                <w:color w:val="000000" w:themeColor="text1"/>
              </w:rPr>
              <w:t>0</w:t>
            </w:r>
          </w:p>
        </w:tc>
        <w:tc>
          <w:tcPr>
            <w:tcW w:w="521" w:type="pct"/>
            <w:tcBorders>
              <w:bottom w:val="single" w:sz="4" w:space="0" w:color="auto"/>
              <w:right w:val="double" w:sz="4" w:space="0" w:color="auto"/>
            </w:tcBorders>
          </w:tcPr>
          <w:p w:rsidR="004F497F" w:rsidRPr="00EC2C4B" w:rsidRDefault="00EC2C4B" w:rsidP="004F497F">
            <w:pPr>
              <w:jc w:val="center"/>
              <w:rPr>
                <w:b/>
                <w:bCs/>
                <w:color w:val="000000" w:themeColor="text1"/>
              </w:rPr>
            </w:pPr>
            <w:r w:rsidRPr="00EC2C4B">
              <w:rPr>
                <w:b/>
                <w:bCs/>
                <w:color w:val="000000" w:themeColor="text1"/>
              </w:rPr>
              <w:t>0</w:t>
            </w:r>
          </w:p>
        </w:tc>
        <w:tc>
          <w:tcPr>
            <w:tcW w:w="608" w:type="pct"/>
            <w:tcBorders>
              <w:bottom w:val="single" w:sz="4" w:space="0" w:color="auto"/>
              <w:right w:val="doub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0</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20" w:type="pct"/>
            <w:tcBorders>
              <w:left w:val="double" w:sz="4" w:space="0" w:color="auto"/>
              <w:bottom w:val="sing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3</w:t>
            </w:r>
          </w:p>
        </w:tc>
        <w:tc>
          <w:tcPr>
            <w:tcW w:w="435" w:type="pct"/>
            <w:tcBorders>
              <w:bottom w:val="single" w:sz="4" w:space="0" w:color="auto"/>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3</w:t>
            </w:r>
          </w:p>
        </w:tc>
        <w:tc>
          <w:tcPr>
            <w:tcW w:w="486" w:type="pct"/>
            <w:tcBorders>
              <w:left w:val="double" w:sz="4" w:space="0" w:color="auto"/>
              <w:bottom w:val="single" w:sz="4" w:space="0" w:color="auto"/>
            </w:tcBorders>
          </w:tcPr>
          <w:p w:rsidR="004F497F" w:rsidRPr="00EC2C4B" w:rsidRDefault="00EC2C4B" w:rsidP="004F497F">
            <w:pPr>
              <w:jc w:val="center"/>
              <w:rPr>
                <w:b/>
                <w:bCs/>
                <w:color w:val="000000" w:themeColor="text1"/>
              </w:rPr>
            </w:pPr>
            <w:r w:rsidRPr="00EC2C4B">
              <w:rPr>
                <w:b/>
                <w:bCs/>
                <w:color w:val="000000" w:themeColor="text1"/>
              </w:rPr>
              <w:t>0</w:t>
            </w:r>
          </w:p>
        </w:tc>
        <w:tc>
          <w:tcPr>
            <w:tcW w:w="521" w:type="pct"/>
            <w:tcBorders>
              <w:bottom w:val="single" w:sz="4" w:space="0" w:color="auto"/>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bottom w:val="single" w:sz="4" w:space="0" w:color="auto"/>
              <w:right w:val="doub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3</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520" w:type="pct"/>
            <w:tcBorders>
              <w:left w:val="double" w:sz="4" w:space="0" w:color="auto"/>
              <w:bottom w:val="sing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4</w:t>
            </w:r>
          </w:p>
        </w:tc>
        <w:tc>
          <w:tcPr>
            <w:tcW w:w="435" w:type="pct"/>
            <w:tcBorders>
              <w:bottom w:val="single" w:sz="4" w:space="0" w:color="auto"/>
              <w:right w:val="double" w:sz="4" w:space="0" w:color="auto"/>
            </w:tcBorders>
            <w:shd w:val="clear" w:color="auto" w:fill="FFFFFF"/>
          </w:tcPr>
          <w:p w:rsidR="004F497F" w:rsidRPr="00EC2C4B" w:rsidRDefault="00EC2C4B" w:rsidP="004F497F">
            <w:pPr>
              <w:jc w:val="center"/>
              <w:rPr>
                <w:b/>
                <w:bCs/>
                <w:color w:val="000000" w:themeColor="text1"/>
              </w:rPr>
            </w:pPr>
            <w:r w:rsidRPr="00EC2C4B">
              <w:rPr>
                <w:b/>
                <w:bCs/>
                <w:color w:val="000000" w:themeColor="text1"/>
              </w:rPr>
              <w:t>1</w:t>
            </w:r>
          </w:p>
        </w:tc>
        <w:tc>
          <w:tcPr>
            <w:tcW w:w="486" w:type="pct"/>
            <w:tcBorders>
              <w:left w:val="double" w:sz="4" w:space="0" w:color="auto"/>
              <w:bottom w:val="sing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521" w:type="pct"/>
            <w:tcBorders>
              <w:bottom w:val="single" w:sz="4" w:space="0" w:color="auto"/>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bottom w:val="single" w:sz="4" w:space="0" w:color="auto"/>
              <w:right w:val="double" w:sz="4" w:space="0" w:color="auto"/>
            </w:tcBorders>
            <w:vAlign w:val="center"/>
          </w:tcPr>
          <w:p w:rsidR="004F497F" w:rsidRPr="00EC2C4B" w:rsidRDefault="00EC2C4B" w:rsidP="004F497F">
            <w:pPr>
              <w:jc w:val="center"/>
              <w:rPr>
                <w:b/>
                <w:bCs/>
                <w:color w:val="000000" w:themeColor="text1"/>
              </w:rPr>
            </w:pPr>
            <w:r w:rsidRPr="00EC2C4B">
              <w:rPr>
                <w:b/>
                <w:bCs/>
                <w:color w:val="000000" w:themeColor="text1"/>
              </w:rPr>
              <w:t>4</w:t>
            </w:r>
          </w:p>
        </w:tc>
      </w:tr>
      <w:tr w:rsidR="004F497F" w:rsidRPr="004F497F" w:rsidTr="004F497F">
        <w:trPr>
          <w:cantSplit/>
        </w:trPr>
        <w:tc>
          <w:tcPr>
            <w:tcW w:w="535"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894"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w:t>
            </w:r>
          </w:p>
        </w:tc>
        <w:tc>
          <w:tcPr>
            <w:tcW w:w="520" w:type="pct"/>
            <w:tcBorders>
              <w:left w:val="double" w:sz="4" w:space="0" w:color="auto"/>
              <w:bottom w:val="doub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3</w:t>
            </w:r>
          </w:p>
        </w:tc>
        <w:tc>
          <w:tcPr>
            <w:tcW w:w="435" w:type="pct"/>
            <w:tcBorders>
              <w:bottom w:val="double" w:sz="4" w:space="0" w:color="auto"/>
              <w:right w:val="double" w:sz="4" w:space="0" w:color="auto"/>
            </w:tcBorders>
            <w:shd w:val="clear" w:color="auto" w:fill="FFFFFF"/>
          </w:tcPr>
          <w:p w:rsidR="004F497F" w:rsidRPr="00EC2C4B" w:rsidRDefault="004F497F" w:rsidP="004F497F">
            <w:pPr>
              <w:jc w:val="center"/>
              <w:rPr>
                <w:b/>
                <w:bCs/>
                <w:color w:val="000000" w:themeColor="text1"/>
              </w:rPr>
            </w:pPr>
            <w:r w:rsidRPr="00EC2C4B">
              <w:rPr>
                <w:b/>
                <w:bCs/>
                <w:color w:val="000000" w:themeColor="text1"/>
              </w:rPr>
              <w:t>0</w:t>
            </w:r>
          </w:p>
        </w:tc>
        <w:tc>
          <w:tcPr>
            <w:tcW w:w="486" w:type="pct"/>
            <w:tcBorders>
              <w:left w:val="double" w:sz="4" w:space="0" w:color="auto"/>
              <w:bottom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521" w:type="pct"/>
            <w:tcBorders>
              <w:bottom w:val="double" w:sz="4" w:space="0" w:color="auto"/>
              <w:right w:val="double" w:sz="4" w:space="0" w:color="auto"/>
            </w:tcBorders>
          </w:tcPr>
          <w:p w:rsidR="004F497F" w:rsidRPr="00EC2C4B" w:rsidRDefault="004F497F" w:rsidP="004F497F">
            <w:pPr>
              <w:jc w:val="center"/>
              <w:rPr>
                <w:b/>
                <w:bCs/>
                <w:color w:val="000000" w:themeColor="text1"/>
              </w:rPr>
            </w:pPr>
            <w:r w:rsidRPr="00EC2C4B">
              <w:rPr>
                <w:b/>
                <w:bCs/>
                <w:color w:val="000000" w:themeColor="text1"/>
              </w:rPr>
              <w:t>0</w:t>
            </w:r>
          </w:p>
        </w:tc>
        <w:tc>
          <w:tcPr>
            <w:tcW w:w="608" w:type="pct"/>
            <w:tcBorders>
              <w:bottom w:val="double" w:sz="4" w:space="0" w:color="auto"/>
              <w:right w:val="double" w:sz="4" w:space="0" w:color="auto"/>
            </w:tcBorders>
            <w:vAlign w:val="center"/>
          </w:tcPr>
          <w:p w:rsidR="004F497F" w:rsidRPr="00EC2C4B" w:rsidRDefault="004F497F" w:rsidP="004F497F">
            <w:pPr>
              <w:jc w:val="center"/>
              <w:rPr>
                <w:b/>
                <w:bCs/>
                <w:color w:val="000000" w:themeColor="text1"/>
              </w:rPr>
            </w:pPr>
            <w:r w:rsidRPr="00EC2C4B">
              <w:rPr>
                <w:b/>
                <w:bCs/>
                <w:color w:val="000000" w:themeColor="text1"/>
              </w:rPr>
              <w:t>3</w:t>
            </w:r>
          </w:p>
        </w:tc>
      </w:tr>
      <w:tr w:rsidR="004F497F" w:rsidRPr="004F497F" w:rsidTr="004F497F">
        <w:trPr>
          <w:cantSplit/>
        </w:trPr>
        <w:tc>
          <w:tcPr>
            <w:tcW w:w="543"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886"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20" w:type="pct"/>
            <w:tcBorders>
              <w:top w:val="double" w:sz="4" w:space="0" w:color="auto"/>
              <w:left w:val="double" w:sz="4" w:space="0" w:color="auto"/>
              <w:bottom w:val="double" w:sz="4" w:space="0" w:color="auto"/>
            </w:tcBorders>
            <w:shd w:val="clear" w:color="auto" w:fill="E6E6E6"/>
            <w:vAlign w:val="center"/>
          </w:tcPr>
          <w:p w:rsidR="004F497F" w:rsidRPr="00EC2C4B" w:rsidRDefault="009F5A07" w:rsidP="004F497F">
            <w:pPr>
              <w:jc w:val="center"/>
              <w:rPr>
                <w:b/>
                <w:bCs/>
                <w:color w:val="FF0000"/>
              </w:rPr>
            </w:pPr>
            <w:r>
              <w:rPr>
                <w:b/>
                <w:bCs/>
                <w:color w:val="000000" w:themeColor="text1"/>
              </w:rPr>
              <w:t>147</w:t>
            </w:r>
          </w:p>
        </w:tc>
        <w:tc>
          <w:tcPr>
            <w:tcW w:w="435" w:type="pct"/>
            <w:tcBorders>
              <w:top w:val="double" w:sz="4" w:space="0" w:color="auto"/>
              <w:bottom w:val="double" w:sz="4" w:space="0" w:color="auto"/>
              <w:right w:val="double" w:sz="4" w:space="0" w:color="auto"/>
            </w:tcBorders>
            <w:shd w:val="clear" w:color="auto" w:fill="E6E6E6"/>
            <w:vAlign w:val="center"/>
          </w:tcPr>
          <w:p w:rsidR="004F497F" w:rsidRPr="00EC2C4B" w:rsidRDefault="00E85654" w:rsidP="004F497F">
            <w:pPr>
              <w:jc w:val="center"/>
              <w:rPr>
                <w:b/>
                <w:bCs/>
                <w:color w:val="FF0000"/>
              </w:rPr>
            </w:pPr>
            <w:r w:rsidRPr="00E85654">
              <w:rPr>
                <w:b/>
                <w:bCs/>
                <w:color w:val="000000" w:themeColor="text1"/>
              </w:rPr>
              <w:t>106</w:t>
            </w:r>
          </w:p>
        </w:tc>
        <w:tc>
          <w:tcPr>
            <w:tcW w:w="486" w:type="pct"/>
            <w:tcBorders>
              <w:top w:val="double" w:sz="4" w:space="0" w:color="auto"/>
              <w:left w:val="double" w:sz="4" w:space="0" w:color="auto"/>
              <w:bottom w:val="double" w:sz="4" w:space="0" w:color="auto"/>
            </w:tcBorders>
            <w:shd w:val="clear" w:color="auto" w:fill="E6E6E6"/>
            <w:vAlign w:val="center"/>
          </w:tcPr>
          <w:p w:rsidR="004F497F" w:rsidRPr="00EC2C4B" w:rsidRDefault="00F73440" w:rsidP="004F497F">
            <w:pPr>
              <w:jc w:val="center"/>
              <w:rPr>
                <w:b/>
                <w:bCs/>
                <w:color w:val="000000" w:themeColor="text1"/>
              </w:rPr>
            </w:pPr>
            <w:r>
              <w:rPr>
                <w:b/>
                <w:bCs/>
                <w:color w:val="000000" w:themeColor="text1"/>
              </w:rPr>
              <w:t>2</w:t>
            </w:r>
          </w:p>
        </w:tc>
        <w:tc>
          <w:tcPr>
            <w:tcW w:w="521" w:type="pct"/>
            <w:tcBorders>
              <w:top w:val="double" w:sz="4" w:space="0" w:color="auto"/>
              <w:bottom w:val="double" w:sz="4" w:space="0" w:color="auto"/>
              <w:right w:val="double" w:sz="4" w:space="0" w:color="auto"/>
            </w:tcBorders>
            <w:shd w:val="clear" w:color="auto" w:fill="E6E6E6"/>
            <w:vAlign w:val="center"/>
          </w:tcPr>
          <w:p w:rsidR="004F497F" w:rsidRPr="00EC2C4B" w:rsidRDefault="00F73440" w:rsidP="004F497F">
            <w:pPr>
              <w:jc w:val="center"/>
              <w:rPr>
                <w:b/>
                <w:bCs/>
                <w:color w:val="000000" w:themeColor="text1"/>
              </w:rPr>
            </w:pPr>
            <w:r>
              <w:rPr>
                <w:b/>
                <w:bCs/>
                <w:color w:val="000000" w:themeColor="text1"/>
              </w:rPr>
              <w:t>2</w:t>
            </w:r>
          </w:p>
        </w:tc>
        <w:tc>
          <w:tcPr>
            <w:tcW w:w="608" w:type="pct"/>
            <w:tcBorders>
              <w:top w:val="double" w:sz="4" w:space="0" w:color="auto"/>
              <w:bottom w:val="double" w:sz="4" w:space="0" w:color="auto"/>
              <w:right w:val="double" w:sz="4" w:space="0" w:color="auto"/>
            </w:tcBorders>
            <w:shd w:val="clear" w:color="auto" w:fill="E6E6E6"/>
            <w:vAlign w:val="center"/>
          </w:tcPr>
          <w:p w:rsidR="004F497F" w:rsidRPr="00EC2C4B" w:rsidRDefault="002512FF" w:rsidP="004F497F">
            <w:pPr>
              <w:jc w:val="center"/>
              <w:rPr>
                <w:b/>
                <w:bCs/>
                <w:color w:val="000000" w:themeColor="text1"/>
              </w:rPr>
            </w:pPr>
            <w:r>
              <w:rPr>
                <w:b/>
                <w:bCs/>
                <w:color w:val="000000" w:themeColor="text1"/>
              </w:rPr>
              <w:t>16</w:t>
            </w:r>
          </w:p>
        </w:tc>
      </w:tr>
    </w:tbl>
    <w:p w:rsidR="004F497F" w:rsidRPr="004F497F" w:rsidRDefault="004F497F" w:rsidP="004F497F">
      <w:pPr>
        <w:jc w:val="center"/>
      </w:pPr>
    </w:p>
    <w:p w:rsidR="004F497F" w:rsidRPr="004F497F" w:rsidRDefault="004F497F" w:rsidP="004F497F">
      <w:pPr>
        <w:jc w:val="center"/>
      </w:pPr>
      <w:r w:rsidRPr="004F497F">
        <w:rPr>
          <w:b/>
        </w:rPr>
        <w:tab/>
        <w:t>3.1.2.  II. razred</w:t>
      </w:r>
    </w:p>
    <w:p w:rsidR="004F497F" w:rsidRPr="004F497F" w:rsidRDefault="004F497F" w:rsidP="004F497F">
      <w:pPr>
        <w:jc w:val="center"/>
      </w:pP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1"/>
        <w:gridCol w:w="3365"/>
        <w:gridCol w:w="890"/>
        <w:gridCol w:w="1107"/>
        <w:gridCol w:w="922"/>
        <w:gridCol w:w="1174"/>
        <w:gridCol w:w="1141"/>
      </w:tblGrid>
      <w:tr w:rsidR="004F497F" w:rsidRPr="004F497F" w:rsidTr="004F497F">
        <w:trPr>
          <w:cantSplit/>
          <w:trHeight w:val="640"/>
        </w:trPr>
        <w:tc>
          <w:tcPr>
            <w:tcW w:w="497"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59"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1048"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98"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597"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97"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59"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468"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80"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84"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613"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597"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97"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759"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top w:val="double" w:sz="4" w:space="0" w:color="auto"/>
              <w:left w:val="doub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22</w:t>
            </w:r>
          </w:p>
        </w:tc>
        <w:tc>
          <w:tcPr>
            <w:tcW w:w="580" w:type="pct"/>
            <w:tcBorders>
              <w:top w:val="doub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13</w:t>
            </w:r>
          </w:p>
        </w:tc>
        <w:tc>
          <w:tcPr>
            <w:tcW w:w="484" w:type="pct"/>
            <w:tcBorders>
              <w:top w:val="double" w:sz="4" w:space="0" w:color="auto"/>
              <w:left w:val="doub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1</w:t>
            </w:r>
          </w:p>
        </w:tc>
        <w:tc>
          <w:tcPr>
            <w:tcW w:w="613" w:type="pct"/>
            <w:tcBorders>
              <w:top w:val="double" w:sz="4" w:space="0" w:color="auto"/>
              <w:right w:val="doub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1</w:t>
            </w:r>
          </w:p>
        </w:tc>
        <w:tc>
          <w:tcPr>
            <w:tcW w:w="597" w:type="pct"/>
            <w:tcBorders>
              <w:top w:val="double" w:sz="4" w:space="0" w:color="auto"/>
              <w:right w:val="double" w:sz="4" w:space="0" w:color="auto"/>
            </w:tcBorders>
            <w:vAlign w:val="center"/>
          </w:tcPr>
          <w:p w:rsidR="004F497F" w:rsidRPr="00E85654" w:rsidRDefault="00114BE3" w:rsidP="004F497F">
            <w:pPr>
              <w:jc w:val="center"/>
              <w:rPr>
                <w:b/>
                <w:bCs/>
                <w:color w:val="000000" w:themeColor="text1"/>
              </w:rPr>
            </w:pPr>
            <w:r>
              <w:rPr>
                <w:b/>
                <w:bCs/>
                <w:color w:val="000000" w:themeColor="text1"/>
              </w:rPr>
              <w:t>1</w:t>
            </w:r>
          </w:p>
        </w:tc>
      </w:tr>
      <w:tr w:rsidR="004F497F" w:rsidRPr="004F497F" w:rsidTr="004F497F">
        <w:tc>
          <w:tcPr>
            <w:tcW w:w="497" w:type="pct"/>
            <w:tcBorders>
              <w:left w:val="double" w:sz="4" w:space="0" w:color="auto"/>
              <w:right w:val="double" w:sz="4" w:space="0" w:color="auto"/>
            </w:tcBorders>
          </w:tcPr>
          <w:p w:rsidR="004F497F" w:rsidRPr="004F497F" w:rsidRDefault="004F497F" w:rsidP="004F497F">
            <w:pPr>
              <w:jc w:val="center"/>
            </w:pPr>
            <w:r w:rsidRPr="004F497F">
              <w:t>B</w:t>
            </w:r>
          </w:p>
        </w:tc>
        <w:tc>
          <w:tcPr>
            <w:tcW w:w="1759"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lef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21</w:t>
            </w:r>
          </w:p>
        </w:tc>
        <w:tc>
          <w:tcPr>
            <w:tcW w:w="580" w:type="pct"/>
            <w:tcBorders>
              <w:right w:val="doub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17</w:t>
            </w:r>
          </w:p>
        </w:tc>
        <w:tc>
          <w:tcPr>
            <w:tcW w:w="484" w:type="pct"/>
            <w:tcBorders>
              <w:left w:val="double" w:sz="4" w:space="0" w:color="auto"/>
            </w:tcBorders>
            <w:vAlign w:val="center"/>
          </w:tcPr>
          <w:p w:rsidR="004F497F" w:rsidRPr="00F73440" w:rsidRDefault="00F73440" w:rsidP="004F497F">
            <w:pPr>
              <w:jc w:val="center"/>
              <w:rPr>
                <w:b/>
                <w:bCs/>
                <w:color w:val="000000" w:themeColor="text1"/>
              </w:rPr>
            </w:pPr>
            <w:r w:rsidRPr="00F73440">
              <w:rPr>
                <w:b/>
                <w:bCs/>
                <w:color w:val="000000" w:themeColor="text1"/>
              </w:rPr>
              <w:t>1</w:t>
            </w:r>
          </w:p>
        </w:tc>
        <w:tc>
          <w:tcPr>
            <w:tcW w:w="613" w:type="pct"/>
            <w:tcBorders>
              <w:right w:val="double" w:sz="4" w:space="0" w:color="auto"/>
            </w:tcBorders>
            <w:vAlign w:val="center"/>
          </w:tcPr>
          <w:p w:rsidR="004F497F" w:rsidRPr="00F73440" w:rsidRDefault="00F73440" w:rsidP="004F497F">
            <w:pPr>
              <w:jc w:val="center"/>
              <w:rPr>
                <w:b/>
                <w:bCs/>
                <w:color w:val="000000" w:themeColor="text1"/>
              </w:rPr>
            </w:pPr>
            <w:r w:rsidRPr="00F73440">
              <w:rPr>
                <w:b/>
                <w:bCs/>
                <w:color w:val="000000" w:themeColor="text1"/>
              </w:rPr>
              <w:t>1</w:t>
            </w:r>
          </w:p>
        </w:tc>
        <w:tc>
          <w:tcPr>
            <w:tcW w:w="597" w:type="pct"/>
            <w:tcBorders>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0</w:t>
            </w:r>
          </w:p>
        </w:tc>
      </w:tr>
      <w:tr w:rsidR="004F497F" w:rsidRPr="004F497F" w:rsidTr="004F497F">
        <w:tc>
          <w:tcPr>
            <w:tcW w:w="497" w:type="pct"/>
            <w:tcBorders>
              <w:left w:val="double" w:sz="4" w:space="0" w:color="auto"/>
              <w:right w:val="double" w:sz="4" w:space="0" w:color="auto"/>
            </w:tcBorders>
          </w:tcPr>
          <w:p w:rsidR="004F497F" w:rsidRPr="004F497F" w:rsidRDefault="004F497F" w:rsidP="004F497F">
            <w:pPr>
              <w:jc w:val="center"/>
            </w:pPr>
            <w:r w:rsidRPr="004F497F">
              <w:t>C</w:t>
            </w:r>
          </w:p>
        </w:tc>
        <w:tc>
          <w:tcPr>
            <w:tcW w:w="1759"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lef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25</w:t>
            </w:r>
          </w:p>
        </w:tc>
        <w:tc>
          <w:tcPr>
            <w:tcW w:w="580" w:type="pct"/>
            <w:tcBorders>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20</w:t>
            </w:r>
          </w:p>
        </w:tc>
        <w:tc>
          <w:tcPr>
            <w:tcW w:w="484" w:type="pct"/>
            <w:tcBorders>
              <w:left w:val="doub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1</w:t>
            </w:r>
          </w:p>
        </w:tc>
        <w:tc>
          <w:tcPr>
            <w:tcW w:w="613" w:type="pct"/>
            <w:tcBorders>
              <w:right w:val="doub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1</w:t>
            </w:r>
          </w:p>
        </w:tc>
        <w:tc>
          <w:tcPr>
            <w:tcW w:w="597" w:type="pct"/>
            <w:tcBorders>
              <w:right w:val="double" w:sz="4" w:space="0" w:color="auto"/>
            </w:tcBorders>
            <w:vAlign w:val="center"/>
          </w:tcPr>
          <w:p w:rsidR="004F497F" w:rsidRPr="00E85654" w:rsidRDefault="00114BE3" w:rsidP="004F497F">
            <w:pPr>
              <w:jc w:val="center"/>
              <w:rPr>
                <w:b/>
                <w:bCs/>
                <w:color w:val="000000" w:themeColor="text1"/>
              </w:rPr>
            </w:pPr>
            <w:r>
              <w:rPr>
                <w:b/>
                <w:bCs/>
                <w:color w:val="000000" w:themeColor="text1"/>
              </w:rPr>
              <w:t>1</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D</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POSLOVNI TAJNIK</w:t>
            </w:r>
          </w:p>
        </w:tc>
        <w:tc>
          <w:tcPr>
            <w:tcW w:w="468" w:type="pct"/>
            <w:tcBorders>
              <w:left w:val="double" w:sz="4" w:space="0" w:color="auto"/>
              <w:bottom w:val="sing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20</w:t>
            </w:r>
          </w:p>
        </w:tc>
        <w:tc>
          <w:tcPr>
            <w:tcW w:w="580"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17</w:t>
            </w:r>
          </w:p>
        </w:tc>
        <w:tc>
          <w:tcPr>
            <w:tcW w:w="484" w:type="pct"/>
            <w:tcBorders>
              <w:left w:val="double" w:sz="4" w:space="0" w:color="auto"/>
              <w:bottom w:val="sing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0</w:t>
            </w:r>
          </w:p>
        </w:tc>
        <w:tc>
          <w:tcPr>
            <w:tcW w:w="613" w:type="pct"/>
            <w:tcBorders>
              <w:bottom w:val="single" w:sz="4" w:space="0" w:color="auto"/>
              <w:right w:val="double" w:sz="4" w:space="0" w:color="auto"/>
            </w:tcBorders>
            <w:vAlign w:val="center"/>
          </w:tcPr>
          <w:p w:rsidR="004F497F" w:rsidRPr="00F73440" w:rsidRDefault="00E85654" w:rsidP="004F497F">
            <w:pPr>
              <w:jc w:val="center"/>
              <w:rPr>
                <w:b/>
                <w:bCs/>
                <w:color w:val="000000" w:themeColor="text1"/>
              </w:rPr>
            </w:pPr>
            <w:r w:rsidRPr="00F73440">
              <w:rPr>
                <w:b/>
                <w:bCs/>
                <w:color w:val="000000" w:themeColor="text1"/>
              </w:rPr>
              <w:t>0</w:t>
            </w:r>
          </w:p>
        </w:tc>
        <w:tc>
          <w:tcPr>
            <w:tcW w:w="597" w:type="pct"/>
            <w:tcBorders>
              <w:bottom w:val="single" w:sz="4" w:space="0" w:color="auto"/>
              <w:right w:val="double" w:sz="4" w:space="0" w:color="auto"/>
            </w:tcBorders>
            <w:vAlign w:val="center"/>
          </w:tcPr>
          <w:p w:rsidR="004F497F" w:rsidRPr="00E85654" w:rsidRDefault="00114BE3" w:rsidP="004F497F">
            <w:pPr>
              <w:jc w:val="center"/>
              <w:rPr>
                <w:b/>
                <w:bCs/>
                <w:color w:val="000000" w:themeColor="text1"/>
              </w:rPr>
            </w:pPr>
            <w:r>
              <w:rPr>
                <w:b/>
                <w:bCs/>
                <w:color w:val="000000" w:themeColor="text1"/>
              </w:rPr>
              <w:t>1</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468" w:type="pct"/>
            <w:tcBorders>
              <w:left w:val="double" w:sz="4" w:space="0" w:color="auto"/>
              <w:bottom w:val="sing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19</w:t>
            </w:r>
          </w:p>
        </w:tc>
        <w:tc>
          <w:tcPr>
            <w:tcW w:w="580"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15</w:t>
            </w:r>
          </w:p>
        </w:tc>
        <w:tc>
          <w:tcPr>
            <w:tcW w:w="484" w:type="pct"/>
            <w:tcBorders>
              <w:left w:val="double" w:sz="4" w:space="0" w:color="auto"/>
              <w:bottom w:val="sing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1</w:t>
            </w:r>
          </w:p>
        </w:tc>
        <w:tc>
          <w:tcPr>
            <w:tcW w:w="613" w:type="pct"/>
            <w:tcBorders>
              <w:bottom w:val="single" w:sz="4" w:space="0" w:color="auto"/>
              <w:right w:val="doub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1</w:t>
            </w:r>
          </w:p>
        </w:tc>
        <w:tc>
          <w:tcPr>
            <w:tcW w:w="597" w:type="pct"/>
            <w:tcBorders>
              <w:bottom w:val="single" w:sz="4" w:space="0" w:color="auto"/>
              <w:right w:val="double" w:sz="4" w:space="0" w:color="auto"/>
            </w:tcBorders>
            <w:vAlign w:val="center"/>
          </w:tcPr>
          <w:p w:rsidR="004F497F" w:rsidRPr="00E85654" w:rsidRDefault="002512FF" w:rsidP="004F497F">
            <w:pPr>
              <w:jc w:val="center"/>
              <w:rPr>
                <w:b/>
                <w:bCs/>
                <w:color w:val="000000" w:themeColor="text1"/>
              </w:rPr>
            </w:pPr>
            <w:r>
              <w:rPr>
                <w:b/>
                <w:bCs/>
                <w:color w:val="000000" w:themeColor="text1"/>
              </w:rPr>
              <w:t>3</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468" w:type="pct"/>
            <w:tcBorders>
              <w:left w:val="double" w:sz="4" w:space="0" w:color="auto"/>
              <w:bottom w:val="sing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28</w:t>
            </w:r>
          </w:p>
        </w:tc>
        <w:tc>
          <w:tcPr>
            <w:tcW w:w="580"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23</w:t>
            </w:r>
          </w:p>
        </w:tc>
        <w:tc>
          <w:tcPr>
            <w:tcW w:w="484" w:type="pct"/>
            <w:tcBorders>
              <w:left w:val="double" w:sz="4" w:space="0" w:color="auto"/>
              <w:bottom w:val="single" w:sz="4" w:space="0" w:color="auto"/>
            </w:tcBorders>
            <w:vAlign w:val="center"/>
          </w:tcPr>
          <w:p w:rsidR="004F497F" w:rsidRPr="00F73440" w:rsidRDefault="00F73440" w:rsidP="004F497F">
            <w:pPr>
              <w:jc w:val="center"/>
              <w:rPr>
                <w:b/>
                <w:bCs/>
                <w:color w:val="000000" w:themeColor="text1"/>
              </w:rPr>
            </w:pPr>
            <w:r w:rsidRPr="00F73440">
              <w:rPr>
                <w:b/>
                <w:bCs/>
                <w:color w:val="000000" w:themeColor="text1"/>
              </w:rPr>
              <w:t>2</w:t>
            </w:r>
          </w:p>
        </w:tc>
        <w:tc>
          <w:tcPr>
            <w:tcW w:w="613" w:type="pct"/>
            <w:tcBorders>
              <w:bottom w:val="single" w:sz="4" w:space="0" w:color="auto"/>
              <w:right w:val="double" w:sz="4" w:space="0" w:color="auto"/>
            </w:tcBorders>
            <w:vAlign w:val="center"/>
          </w:tcPr>
          <w:p w:rsidR="004F497F" w:rsidRPr="00F73440" w:rsidRDefault="00F73440" w:rsidP="004F497F">
            <w:pPr>
              <w:jc w:val="center"/>
              <w:rPr>
                <w:b/>
                <w:bCs/>
                <w:color w:val="000000" w:themeColor="text1"/>
              </w:rPr>
            </w:pPr>
            <w:r w:rsidRPr="00F73440">
              <w:rPr>
                <w:b/>
                <w:bCs/>
                <w:color w:val="000000" w:themeColor="text1"/>
              </w:rPr>
              <w:t>2</w:t>
            </w:r>
          </w:p>
        </w:tc>
        <w:tc>
          <w:tcPr>
            <w:tcW w:w="597" w:type="pct"/>
            <w:tcBorders>
              <w:bottom w:val="single" w:sz="4" w:space="0" w:color="auto"/>
              <w:right w:val="doub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0</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468" w:type="pct"/>
            <w:tcBorders>
              <w:left w:val="double" w:sz="4" w:space="0" w:color="auto"/>
              <w:bottom w:val="sing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3</w:t>
            </w:r>
          </w:p>
        </w:tc>
        <w:tc>
          <w:tcPr>
            <w:tcW w:w="580"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2</w:t>
            </w:r>
          </w:p>
        </w:tc>
        <w:tc>
          <w:tcPr>
            <w:tcW w:w="484" w:type="pct"/>
            <w:tcBorders>
              <w:left w:val="double" w:sz="4" w:space="0" w:color="auto"/>
              <w:bottom w:val="sing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613" w:type="pct"/>
            <w:tcBorders>
              <w:bottom w:val="single" w:sz="4" w:space="0" w:color="auto"/>
              <w:right w:val="doub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597" w:type="pct"/>
            <w:tcBorders>
              <w:bottom w:val="single" w:sz="4" w:space="0" w:color="auto"/>
              <w:right w:val="doub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3</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468" w:type="pct"/>
            <w:tcBorders>
              <w:left w:val="double" w:sz="4" w:space="0" w:color="auto"/>
              <w:bottom w:val="sing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3</w:t>
            </w:r>
          </w:p>
        </w:tc>
        <w:tc>
          <w:tcPr>
            <w:tcW w:w="580"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1</w:t>
            </w:r>
          </w:p>
        </w:tc>
        <w:tc>
          <w:tcPr>
            <w:tcW w:w="484" w:type="pct"/>
            <w:tcBorders>
              <w:left w:val="double" w:sz="4" w:space="0" w:color="auto"/>
              <w:bottom w:val="sing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613" w:type="pct"/>
            <w:tcBorders>
              <w:bottom w:val="single" w:sz="4" w:space="0" w:color="auto"/>
              <w:right w:val="doub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597" w:type="pct"/>
            <w:tcBorders>
              <w:bottom w:val="sing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3</w:t>
            </w:r>
          </w:p>
        </w:tc>
      </w:tr>
      <w:tr w:rsidR="004F497F" w:rsidRPr="004F497F" w:rsidTr="004F497F">
        <w:trPr>
          <w:cantSplit/>
        </w:trPr>
        <w:tc>
          <w:tcPr>
            <w:tcW w:w="497"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759"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ADMINISTRATOR-TEŠ</w:t>
            </w:r>
          </w:p>
        </w:tc>
        <w:tc>
          <w:tcPr>
            <w:tcW w:w="468" w:type="pct"/>
            <w:tcBorders>
              <w:left w:val="double" w:sz="4" w:space="0" w:color="auto"/>
              <w:bottom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3</w:t>
            </w:r>
          </w:p>
        </w:tc>
        <w:tc>
          <w:tcPr>
            <w:tcW w:w="580" w:type="pct"/>
            <w:tcBorders>
              <w:bottom w:val="double" w:sz="4" w:space="0" w:color="auto"/>
              <w:right w:val="double" w:sz="4" w:space="0" w:color="auto"/>
            </w:tcBorders>
            <w:vAlign w:val="center"/>
          </w:tcPr>
          <w:p w:rsidR="004F497F" w:rsidRPr="00E85654" w:rsidRDefault="004F497F" w:rsidP="004F497F">
            <w:pPr>
              <w:jc w:val="center"/>
              <w:rPr>
                <w:b/>
                <w:bCs/>
                <w:color w:val="000000" w:themeColor="text1"/>
              </w:rPr>
            </w:pPr>
            <w:r w:rsidRPr="00E85654">
              <w:rPr>
                <w:b/>
                <w:bCs/>
                <w:color w:val="000000" w:themeColor="text1"/>
              </w:rPr>
              <w:t>0</w:t>
            </w:r>
          </w:p>
        </w:tc>
        <w:tc>
          <w:tcPr>
            <w:tcW w:w="484" w:type="pct"/>
            <w:tcBorders>
              <w:left w:val="double" w:sz="4" w:space="0" w:color="auto"/>
              <w:bottom w:val="doub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613" w:type="pct"/>
            <w:tcBorders>
              <w:bottom w:val="double" w:sz="4" w:space="0" w:color="auto"/>
              <w:right w:val="double" w:sz="4" w:space="0" w:color="auto"/>
            </w:tcBorders>
            <w:vAlign w:val="center"/>
          </w:tcPr>
          <w:p w:rsidR="004F497F" w:rsidRPr="00F73440" w:rsidRDefault="004F497F" w:rsidP="004F497F">
            <w:pPr>
              <w:jc w:val="center"/>
              <w:rPr>
                <w:b/>
                <w:bCs/>
                <w:color w:val="000000" w:themeColor="text1"/>
              </w:rPr>
            </w:pPr>
            <w:r w:rsidRPr="00F73440">
              <w:rPr>
                <w:b/>
                <w:bCs/>
                <w:color w:val="000000" w:themeColor="text1"/>
              </w:rPr>
              <w:t>0</w:t>
            </w:r>
          </w:p>
        </w:tc>
        <w:tc>
          <w:tcPr>
            <w:tcW w:w="597" w:type="pct"/>
            <w:tcBorders>
              <w:bottom w:val="double" w:sz="4" w:space="0" w:color="auto"/>
              <w:right w:val="double" w:sz="4" w:space="0" w:color="auto"/>
            </w:tcBorders>
            <w:vAlign w:val="center"/>
          </w:tcPr>
          <w:p w:rsidR="004F497F" w:rsidRPr="00E85654" w:rsidRDefault="00E85654" w:rsidP="004F497F">
            <w:pPr>
              <w:jc w:val="center"/>
              <w:rPr>
                <w:b/>
                <w:bCs/>
                <w:color w:val="000000" w:themeColor="text1"/>
              </w:rPr>
            </w:pPr>
            <w:r w:rsidRPr="00E85654">
              <w:rPr>
                <w:b/>
                <w:bCs/>
                <w:color w:val="000000" w:themeColor="text1"/>
              </w:rPr>
              <w:t>3</w:t>
            </w:r>
          </w:p>
        </w:tc>
      </w:tr>
      <w:tr w:rsidR="004F497F" w:rsidRPr="004F497F" w:rsidTr="004F497F">
        <w:trPr>
          <w:cantSplit/>
        </w:trPr>
        <w:tc>
          <w:tcPr>
            <w:tcW w:w="505"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52"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468" w:type="pct"/>
            <w:tcBorders>
              <w:top w:val="double" w:sz="4" w:space="0" w:color="auto"/>
              <w:left w:val="double" w:sz="4" w:space="0" w:color="auto"/>
              <w:bottom w:val="double" w:sz="4" w:space="0" w:color="auto"/>
            </w:tcBorders>
            <w:shd w:val="clear" w:color="auto" w:fill="E6E6E6"/>
            <w:vAlign w:val="center"/>
          </w:tcPr>
          <w:p w:rsidR="004F497F" w:rsidRPr="00EC2C4B" w:rsidRDefault="004F497F" w:rsidP="00E85654">
            <w:pPr>
              <w:jc w:val="center"/>
              <w:rPr>
                <w:b/>
                <w:bCs/>
                <w:color w:val="FF0000"/>
              </w:rPr>
            </w:pPr>
            <w:r w:rsidRPr="00E85654">
              <w:rPr>
                <w:b/>
                <w:bCs/>
                <w:color w:val="000000" w:themeColor="text1"/>
              </w:rPr>
              <w:t>1</w:t>
            </w:r>
            <w:r w:rsidR="00E85654" w:rsidRPr="00E85654">
              <w:rPr>
                <w:b/>
                <w:bCs/>
                <w:color w:val="000000" w:themeColor="text1"/>
              </w:rPr>
              <w:t>44</w:t>
            </w:r>
          </w:p>
        </w:tc>
        <w:tc>
          <w:tcPr>
            <w:tcW w:w="580" w:type="pct"/>
            <w:tcBorders>
              <w:top w:val="double" w:sz="4" w:space="0" w:color="auto"/>
              <w:bottom w:val="double" w:sz="4" w:space="0" w:color="auto"/>
              <w:right w:val="double" w:sz="4" w:space="0" w:color="auto"/>
            </w:tcBorders>
            <w:shd w:val="clear" w:color="auto" w:fill="E6E6E6"/>
            <w:vAlign w:val="center"/>
          </w:tcPr>
          <w:p w:rsidR="004F497F" w:rsidRPr="00EC2C4B" w:rsidRDefault="004F497F" w:rsidP="004F497F">
            <w:pPr>
              <w:jc w:val="center"/>
              <w:rPr>
                <w:b/>
                <w:bCs/>
                <w:color w:val="FF0000"/>
              </w:rPr>
            </w:pPr>
            <w:r w:rsidRPr="00E85654">
              <w:rPr>
                <w:b/>
                <w:bCs/>
                <w:color w:val="000000" w:themeColor="text1"/>
              </w:rPr>
              <w:t>1</w:t>
            </w:r>
            <w:r w:rsidR="00E85654" w:rsidRPr="00E85654">
              <w:rPr>
                <w:b/>
                <w:bCs/>
                <w:color w:val="000000" w:themeColor="text1"/>
              </w:rPr>
              <w:t>08</w:t>
            </w:r>
          </w:p>
        </w:tc>
        <w:tc>
          <w:tcPr>
            <w:tcW w:w="484" w:type="pct"/>
            <w:tcBorders>
              <w:top w:val="double" w:sz="4" w:space="0" w:color="auto"/>
              <w:left w:val="double" w:sz="4" w:space="0" w:color="auto"/>
              <w:bottom w:val="double" w:sz="4" w:space="0" w:color="auto"/>
            </w:tcBorders>
            <w:shd w:val="clear" w:color="auto" w:fill="E6E6E6"/>
            <w:vAlign w:val="center"/>
          </w:tcPr>
          <w:p w:rsidR="004F497F" w:rsidRPr="00F73440" w:rsidRDefault="00F73440" w:rsidP="004F497F">
            <w:pPr>
              <w:jc w:val="center"/>
              <w:rPr>
                <w:b/>
                <w:bCs/>
                <w:color w:val="000000" w:themeColor="text1"/>
              </w:rPr>
            </w:pPr>
            <w:r w:rsidRPr="00F73440">
              <w:rPr>
                <w:b/>
                <w:bCs/>
                <w:color w:val="000000" w:themeColor="text1"/>
              </w:rPr>
              <w:t>6</w:t>
            </w:r>
          </w:p>
        </w:tc>
        <w:tc>
          <w:tcPr>
            <w:tcW w:w="613" w:type="pct"/>
            <w:tcBorders>
              <w:top w:val="double" w:sz="4" w:space="0" w:color="auto"/>
              <w:bottom w:val="double" w:sz="4" w:space="0" w:color="auto"/>
              <w:right w:val="double" w:sz="4" w:space="0" w:color="auto"/>
            </w:tcBorders>
            <w:shd w:val="clear" w:color="auto" w:fill="E6E6E6"/>
            <w:vAlign w:val="center"/>
          </w:tcPr>
          <w:p w:rsidR="004F497F" w:rsidRPr="00F73440" w:rsidRDefault="00F73440" w:rsidP="004F497F">
            <w:pPr>
              <w:jc w:val="center"/>
              <w:rPr>
                <w:b/>
                <w:bCs/>
                <w:color w:val="000000" w:themeColor="text1"/>
              </w:rPr>
            </w:pPr>
            <w:r w:rsidRPr="00F73440">
              <w:rPr>
                <w:b/>
                <w:bCs/>
                <w:color w:val="000000" w:themeColor="text1"/>
              </w:rPr>
              <w:t>6</w:t>
            </w:r>
          </w:p>
        </w:tc>
        <w:tc>
          <w:tcPr>
            <w:tcW w:w="597" w:type="pct"/>
            <w:tcBorders>
              <w:top w:val="double" w:sz="4" w:space="0" w:color="auto"/>
              <w:bottom w:val="double" w:sz="4" w:space="0" w:color="auto"/>
              <w:right w:val="double" w:sz="4" w:space="0" w:color="auto"/>
            </w:tcBorders>
            <w:shd w:val="clear" w:color="auto" w:fill="E6E6E6"/>
            <w:vAlign w:val="center"/>
          </w:tcPr>
          <w:p w:rsidR="004F497F" w:rsidRPr="00E85654" w:rsidRDefault="00114BE3" w:rsidP="004F497F">
            <w:pPr>
              <w:jc w:val="center"/>
              <w:rPr>
                <w:b/>
                <w:bCs/>
                <w:color w:val="000000" w:themeColor="text1"/>
              </w:rPr>
            </w:pPr>
            <w:r>
              <w:rPr>
                <w:b/>
                <w:bCs/>
                <w:color w:val="000000" w:themeColor="text1"/>
              </w:rPr>
              <w:t>15</w:t>
            </w:r>
          </w:p>
        </w:tc>
      </w:tr>
    </w:tbl>
    <w:p w:rsidR="004F497F" w:rsidRPr="004F497F" w:rsidRDefault="004F497F" w:rsidP="004F497F">
      <w:pPr>
        <w:jc w:val="center"/>
        <w:rPr>
          <w:b/>
          <w:bCs/>
        </w:rPr>
      </w:pPr>
      <w:r w:rsidRPr="004F497F">
        <w:rPr>
          <w:b/>
          <w:bCs/>
        </w:rPr>
        <w:t>3.1.3.  III. razredi</w:t>
      </w:r>
    </w:p>
    <w:p w:rsidR="004F497F" w:rsidRPr="004F497F" w:rsidRDefault="004F497F" w:rsidP="004F497F">
      <w:pPr>
        <w:jc w:val="center"/>
      </w:pP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0"/>
        <w:gridCol w:w="3270"/>
        <w:gridCol w:w="953"/>
        <w:gridCol w:w="762"/>
        <w:gridCol w:w="884"/>
        <w:gridCol w:w="924"/>
        <w:gridCol w:w="1807"/>
      </w:tblGrid>
      <w:tr w:rsidR="004F497F" w:rsidRPr="004F497F" w:rsidTr="004F497F">
        <w:trPr>
          <w:cantSplit/>
          <w:trHeight w:val="640"/>
        </w:trPr>
        <w:tc>
          <w:tcPr>
            <w:tcW w:w="485"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14"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905"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953"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943"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85"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14"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02"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03"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66"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87"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943"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85"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714"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top w:val="double" w:sz="4" w:space="0" w:color="auto"/>
              <w:left w:val="double" w:sz="4" w:space="0" w:color="auto"/>
            </w:tcBorders>
          </w:tcPr>
          <w:p w:rsidR="004F497F" w:rsidRPr="00E85654" w:rsidRDefault="00E85654" w:rsidP="004F497F">
            <w:pPr>
              <w:jc w:val="center"/>
              <w:rPr>
                <w:b/>
                <w:bCs/>
                <w:color w:val="000000" w:themeColor="text1"/>
              </w:rPr>
            </w:pPr>
            <w:r w:rsidRPr="00E85654">
              <w:rPr>
                <w:b/>
                <w:bCs/>
                <w:color w:val="000000" w:themeColor="text1"/>
              </w:rPr>
              <w:t>20</w:t>
            </w:r>
          </w:p>
        </w:tc>
        <w:tc>
          <w:tcPr>
            <w:tcW w:w="403" w:type="pct"/>
            <w:tcBorders>
              <w:top w:val="double" w:sz="4" w:space="0" w:color="auto"/>
              <w:right w:val="double" w:sz="4" w:space="0" w:color="auto"/>
            </w:tcBorders>
          </w:tcPr>
          <w:p w:rsidR="004F497F" w:rsidRPr="00E85654" w:rsidRDefault="00E85654" w:rsidP="004F497F">
            <w:pPr>
              <w:jc w:val="center"/>
              <w:rPr>
                <w:b/>
                <w:bCs/>
                <w:color w:val="000000" w:themeColor="text1"/>
              </w:rPr>
            </w:pPr>
            <w:r w:rsidRPr="00E85654">
              <w:rPr>
                <w:b/>
                <w:bCs/>
                <w:color w:val="000000" w:themeColor="text1"/>
              </w:rPr>
              <w:t>17</w:t>
            </w:r>
          </w:p>
        </w:tc>
        <w:tc>
          <w:tcPr>
            <w:tcW w:w="466" w:type="pct"/>
            <w:tcBorders>
              <w:top w:val="double" w:sz="4" w:space="0" w:color="auto"/>
              <w:lef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487" w:type="pct"/>
            <w:tcBorders>
              <w:top w:val="double" w:sz="4" w:space="0" w:color="auto"/>
              <w:righ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943" w:type="pct"/>
            <w:tcBorders>
              <w:top w:val="double" w:sz="4" w:space="0" w:color="auto"/>
              <w:righ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B</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left w:val="double" w:sz="4" w:space="0" w:color="auto"/>
            </w:tcBorders>
          </w:tcPr>
          <w:p w:rsidR="004F497F" w:rsidRPr="00E85654" w:rsidRDefault="00E85654" w:rsidP="004F497F">
            <w:pPr>
              <w:jc w:val="center"/>
              <w:rPr>
                <w:b/>
                <w:bCs/>
                <w:color w:val="000000" w:themeColor="text1"/>
              </w:rPr>
            </w:pPr>
            <w:r w:rsidRPr="00E85654">
              <w:rPr>
                <w:b/>
                <w:bCs/>
                <w:color w:val="000000" w:themeColor="text1"/>
              </w:rPr>
              <w:t>21</w:t>
            </w:r>
          </w:p>
        </w:tc>
        <w:tc>
          <w:tcPr>
            <w:tcW w:w="403" w:type="pct"/>
            <w:tcBorders>
              <w:right w:val="double" w:sz="4" w:space="0" w:color="auto"/>
            </w:tcBorders>
          </w:tcPr>
          <w:p w:rsidR="004F497F" w:rsidRPr="00E85654" w:rsidRDefault="00E85654" w:rsidP="004F497F">
            <w:pPr>
              <w:jc w:val="center"/>
              <w:rPr>
                <w:b/>
                <w:bCs/>
                <w:color w:val="000000" w:themeColor="text1"/>
              </w:rPr>
            </w:pPr>
            <w:r w:rsidRPr="00E85654">
              <w:rPr>
                <w:b/>
                <w:bCs/>
                <w:color w:val="000000" w:themeColor="text1"/>
              </w:rPr>
              <w:t>16</w:t>
            </w:r>
          </w:p>
        </w:tc>
        <w:tc>
          <w:tcPr>
            <w:tcW w:w="466" w:type="pct"/>
            <w:tcBorders>
              <w:lef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487" w:type="pct"/>
            <w:tcBorders>
              <w:righ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943" w:type="pct"/>
            <w:tcBorders>
              <w:right w:val="double" w:sz="4" w:space="0" w:color="auto"/>
            </w:tcBorders>
          </w:tcPr>
          <w:p w:rsidR="004F497F" w:rsidRPr="00E85654" w:rsidRDefault="00114BE3" w:rsidP="004F497F">
            <w:pPr>
              <w:jc w:val="center"/>
              <w:rPr>
                <w:b/>
                <w:bCs/>
                <w:color w:val="000000" w:themeColor="text1"/>
              </w:rPr>
            </w:pPr>
            <w:r>
              <w:rPr>
                <w:b/>
                <w:bCs/>
                <w:color w:val="000000" w:themeColor="text1"/>
              </w:rPr>
              <w:t>1</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C</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left w:val="double" w:sz="4" w:space="0" w:color="auto"/>
            </w:tcBorders>
          </w:tcPr>
          <w:p w:rsidR="004F497F" w:rsidRPr="00E85654" w:rsidRDefault="00E85654" w:rsidP="004F497F">
            <w:pPr>
              <w:jc w:val="center"/>
              <w:rPr>
                <w:b/>
                <w:bCs/>
                <w:color w:val="000000" w:themeColor="text1"/>
              </w:rPr>
            </w:pPr>
            <w:r w:rsidRPr="00E85654">
              <w:rPr>
                <w:b/>
                <w:bCs/>
                <w:color w:val="000000" w:themeColor="text1"/>
              </w:rPr>
              <w:t>17</w:t>
            </w:r>
          </w:p>
        </w:tc>
        <w:tc>
          <w:tcPr>
            <w:tcW w:w="403" w:type="pct"/>
            <w:tcBorders>
              <w:right w:val="double" w:sz="4" w:space="0" w:color="auto"/>
            </w:tcBorders>
          </w:tcPr>
          <w:p w:rsidR="004F497F" w:rsidRPr="00E85654" w:rsidRDefault="00E85654" w:rsidP="004F497F">
            <w:pPr>
              <w:jc w:val="center"/>
              <w:rPr>
                <w:b/>
                <w:bCs/>
                <w:color w:val="000000" w:themeColor="text1"/>
              </w:rPr>
            </w:pPr>
            <w:r w:rsidRPr="00E85654">
              <w:rPr>
                <w:b/>
                <w:bCs/>
                <w:color w:val="000000" w:themeColor="text1"/>
              </w:rPr>
              <w:t>13</w:t>
            </w:r>
          </w:p>
        </w:tc>
        <w:tc>
          <w:tcPr>
            <w:tcW w:w="466" w:type="pct"/>
            <w:tcBorders>
              <w:lef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487" w:type="pct"/>
            <w:tcBorders>
              <w:righ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c>
          <w:tcPr>
            <w:tcW w:w="943" w:type="pct"/>
            <w:tcBorders>
              <w:right w:val="double" w:sz="4" w:space="0" w:color="auto"/>
            </w:tcBorders>
          </w:tcPr>
          <w:p w:rsidR="004F497F" w:rsidRPr="00E85654" w:rsidRDefault="004F497F" w:rsidP="004F497F">
            <w:pPr>
              <w:jc w:val="center"/>
              <w:rPr>
                <w:b/>
                <w:bCs/>
                <w:color w:val="000000" w:themeColor="text1"/>
              </w:rPr>
            </w:pPr>
            <w:r w:rsidRPr="00E85654">
              <w:rPr>
                <w:b/>
                <w:bCs/>
                <w:color w:val="000000" w:themeColor="text1"/>
              </w:rPr>
              <w:t>0</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D</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POSLOVNI TAJNIK</w:t>
            </w:r>
          </w:p>
        </w:tc>
        <w:tc>
          <w:tcPr>
            <w:tcW w:w="502" w:type="pct"/>
            <w:tcBorders>
              <w:left w:val="double" w:sz="4" w:space="0" w:color="auto"/>
            </w:tcBorders>
          </w:tcPr>
          <w:p w:rsidR="004F497F" w:rsidRPr="009F3C7B" w:rsidRDefault="00E85654" w:rsidP="004F497F">
            <w:pPr>
              <w:jc w:val="center"/>
              <w:rPr>
                <w:b/>
                <w:bCs/>
                <w:color w:val="000000" w:themeColor="text1"/>
              </w:rPr>
            </w:pPr>
            <w:r w:rsidRPr="009F3C7B">
              <w:rPr>
                <w:b/>
                <w:bCs/>
                <w:color w:val="000000" w:themeColor="text1"/>
              </w:rPr>
              <w:t>17</w:t>
            </w:r>
          </w:p>
        </w:tc>
        <w:tc>
          <w:tcPr>
            <w:tcW w:w="403" w:type="pct"/>
            <w:tcBorders>
              <w:right w:val="double" w:sz="4" w:space="0" w:color="auto"/>
            </w:tcBorders>
          </w:tcPr>
          <w:p w:rsidR="004F497F" w:rsidRPr="009F3C7B" w:rsidRDefault="00E85654" w:rsidP="004F497F">
            <w:pPr>
              <w:jc w:val="center"/>
              <w:rPr>
                <w:b/>
                <w:bCs/>
                <w:color w:val="000000" w:themeColor="text1"/>
              </w:rPr>
            </w:pPr>
            <w:r w:rsidRPr="009F3C7B">
              <w:rPr>
                <w:b/>
                <w:bCs/>
                <w:color w:val="000000" w:themeColor="text1"/>
              </w:rPr>
              <w:t>16</w:t>
            </w:r>
          </w:p>
        </w:tc>
        <w:tc>
          <w:tcPr>
            <w:tcW w:w="466" w:type="pct"/>
            <w:tcBorders>
              <w:left w:val="double" w:sz="4" w:space="0" w:color="auto"/>
            </w:tcBorders>
          </w:tcPr>
          <w:p w:rsidR="004F497F" w:rsidRPr="009F3C7B" w:rsidRDefault="009F3C7B" w:rsidP="004F497F">
            <w:pPr>
              <w:jc w:val="center"/>
              <w:rPr>
                <w:b/>
                <w:bCs/>
                <w:color w:val="000000" w:themeColor="text1"/>
              </w:rPr>
            </w:pPr>
            <w:r w:rsidRPr="009F3C7B">
              <w:rPr>
                <w:b/>
                <w:bCs/>
                <w:color w:val="000000" w:themeColor="text1"/>
              </w:rPr>
              <w:t>0</w:t>
            </w:r>
          </w:p>
        </w:tc>
        <w:tc>
          <w:tcPr>
            <w:tcW w:w="487" w:type="pct"/>
            <w:tcBorders>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0</w:t>
            </w:r>
          </w:p>
        </w:tc>
        <w:tc>
          <w:tcPr>
            <w:tcW w:w="943"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02" w:type="pct"/>
            <w:tcBorders>
              <w:left w:val="double" w:sz="4" w:space="0" w:color="auto"/>
              <w:bottom w:val="single" w:sz="4" w:space="0" w:color="auto"/>
            </w:tcBorders>
          </w:tcPr>
          <w:p w:rsidR="004F497F" w:rsidRPr="009F3C7B" w:rsidRDefault="009F3C7B" w:rsidP="004F497F">
            <w:pPr>
              <w:jc w:val="center"/>
              <w:rPr>
                <w:b/>
                <w:bCs/>
                <w:color w:val="000000" w:themeColor="text1"/>
              </w:rPr>
            </w:pPr>
            <w:r w:rsidRPr="009F3C7B">
              <w:rPr>
                <w:b/>
                <w:bCs/>
                <w:color w:val="000000" w:themeColor="text1"/>
              </w:rPr>
              <w:t>19</w:t>
            </w:r>
          </w:p>
        </w:tc>
        <w:tc>
          <w:tcPr>
            <w:tcW w:w="403"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14</w:t>
            </w:r>
          </w:p>
        </w:tc>
        <w:tc>
          <w:tcPr>
            <w:tcW w:w="466" w:type="pct"/>
            <w:tcBorders>
              <w:left w:val="double" w:sz="4" w:space="0" w:color="auto"/>
              <w:bottom w:val="single" w:sz="4" w:space="0" w:color="auto"/>
            </w:tcBorders>
          </w:tcPr>
          <w:p w:rsidR="004F497F" w:rsidRPr="009F3C7B" w:rsidRDefault="00F73440" w:rsidP="004F497F">
            <w:pPr>
              <w:jc w:val="center"/>
              <w:rPr>
                <w:b/>
                <w:bCs/>
                <w:color w:val="000000" w:themeColor="text1"/>
              </w:rPr>
            </w:pPr>
            <w:r>
              <w:rPr>
                <w:b/>
                <w:bCs/>
                <w:color w:val="000000" w:themeColor="text1"/>
              </w:rPr>
              <w:t>1</w:t>
            </w:r>
          </w:p>
        </w:tc>
        <w:tc>
          <w:tcPr>
            <w:tcW w:w="487" w:type="pct"/>
            <w:tcBorders>
              <w:bottom w:val="single" w:sz="4" w:space="0" w:color="auto"/>
              <w:right w:val="double" w:sz="4" w:space="0" w:color="auto"/>
            </w:tcBorders>
          </w:tcPr>
          <w:p w:rsidR="004F497F" w:rsidRPr="009F3C7B" w:rsidRDefault="00F73440" w:rsidP="004F497F">
            <w:pPr>
              <w:jc w:val="center"/>
              <w:rPr>
                <w:b/>
                <w:bCs/>
                <w:color w:val="000000" w:themeColor="text1"/>
              </w:rPr>
            </w:pPr>
            <w:r>
              <w:rPr>
                <w:b/>
                <w:bCs/>
                <w:color w:val="000000" w:themeColor="text1"/>
              </w:rPr>
              <w:t>1</w:t>
            </w:r>
          </w:p>
        </w:tc>
        <w:tc>
          <w:tcPr>
            <w:tcW w:w="943" w:type="pct"/>
            <w:tcBorders>
              <w:bottom w:val="single" w:sz="4" w:space="0" w:color="auto"/>
              <w:right w:val="double" w:sz="4" w:space="0" w:color="auto"/>
            </w:tcBorders>
          </w:tcPr>
          <w:p w:rsidR="004F497F" w:rsidRPr="009F3C7B" w:rsidRDefault="00114BE3" w:rsidP="004F497F">
            <w:pPr>
              <w:jc w:val="center"/>
              <w:rPr>
                <w:b/>
                <w:bCs/>
                <w:color w:val="000000" w:themeColor="text1"/>
              </w:rPr>
            </w:pPr>
            <w:r>
              <w:rPr>
                <w:b/>
                <w:bCs/>
                <w:color w:val="000000" w:themeColor="text1"/>
              </w:rPr>
              <w:t>1</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02" w:type="pct"/>
            <w:tcBorders>
              <w:left w:val="double" w:sz="4" w:space="0" w:color="auto"/>
              <w:bottom w:val="single" w:sz="4" w:space="0" w:color="auto"/>
            </w:tcBorders>
          </w:tcPr>
          <w:p w:rsidR="004F497F" w:rsidRPr="009F3C7B" w:rsidRDefault="009F3C7B" w:rsidP="004F497F">
            <w:pPr>
              <w:jc w:val="center"/>
              <w:rPr>
                <w:b/>
                <w:bCs/>
                <w:color w:val="000000" w:themeColor="text1"/>
              </w:rPr>
            </w:pPr>
            <w:r w:rsidRPr="009F3C7B">
              <w:rPr>
                <w:b/>
                <w:bCs/>
                <w:color w:val="000000" w:themeColor="text1"/>
              </w:rPr>
              <w:t>22</w:t>
            </w:r>
          </w:p>
        </w:tc>
        <w:tc>
          <w:tcPr>
            <w:tcW w:w="403"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19</w:t>
            </w:r>
          </w:p>
        </w:tc>
        <w:tc>
          <w:tcPr>
            <w:tcW w:w="466" w:type="pct"/>
            <w:tcBorders>
              <w:left w:val="double" w:sz="4" w:space="0" w:color="auto"/>
              <w:bottom w:val="single" w:sz="4" w:space="0" w:color="auto"/>
            </w:tcBorders>
          </w:tcPr>
          <w:p w:rsidR="004F497F" w:rsidRPr="009F3C7B" w:rsidRDefault="00F73440" w:rsidP="004F497F">
            <w:pPr>
              <w:jc w:val="center"/>
              <w:rPr>
                <w:b/>
                <w:bCs/>
                <w:color w:val="000000" w:themeColor="text1"/>
              </w:rPr>
            </w:pPr>
            <w:r>
              <w:rPr>
                <w:b/>
                <w:bCs/>
                <w:color w:val="000000" w:themeColor="text1"/>
              </w:rPr>
              <w:t>1</w:t>
            </w:r>
          </w:p>
        </w:tc>
        <w:tc>
          <w:tcPr>
            <w:tcW w:w="487" w:type="pct"/>
            <w:tcBorders>
              <w:bottom w:val="single" w:sz="4" w:space="0" w:color="auto"/>
              <w:right w:val="double" w:sz="4" w:space="0" w:color="auto"/>
            </w:tcBorders>
          </w:tcPr>
          <w:p w:rsidR="004F497F" w:rsidRPr="009F3C7B" w:rsidRDefault="00F73440" w:rsidP="004F497F">
            <w:pPr>
              <w:jc w:val="center"/>
              <w:rPr>
                <w:b/>
                <w:bCs/>
                <w:color w:val="000000" w:themeColor="text1"/>
              </w:rPr>
            </w:pPr>
            <w:r>
              <w:rPr>
                <w:b/>
                <w:bCs/>
                <w:color w:val="000000" w:themeColor="text1"/>
              </w:rPr>
              <w:t>1</w:t>
            </w:r>
          </w:p>
        </w:tc>
        <w:tc>
          <w:tcPr>
            <w:tcW w:w="943" w:type="pct"/>
            <w:tcBorders>
              <w:bottom w:val="single" w:sz="4" w:space="0" w:color="auto"/>
              <w:right w:val="double" w:sz="4" w:space="0" w:color="auto"/>
            </w:tcBorders>
          </w:tcPr>
          <w:p w:rsidR="004F497F" w:rsidRPr="009F3C7B" w:rsidRDefault="00114BE3" w:rsidP="004F497F">
            <w:pPr>
              <w:jc w:val="center"/>
              <w:rPr>
                <w:b/>
                <w:bCs/>
                <w:color w:val="000000" w:themeColor="text1"/>
              </w:rPr>
            </w:pPr>
            <w:r>
              <w:rPr>
                <w:b/>
                <w:bCs/>
                <w:color w:val="000000" w:themeColor="text1"/>
              </w:rPr>
              <w:t>1</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02" w:type="pct"/>
            <w:tcBorders>
              <w:left w:val="double" w:sz="4" w:space="0" w:color="auto"/>
              <w:bottom w:val="single" w:sz="4" w:space="0" w:color="auto"/>
            </w:tcBorders>
          </w:tcPr>
          <w:p w:rsidR="004F497F" w:rsidRPr="009F3C7B" w:rsidRDefault="004F497F" w:rsidP="004F497F">
            <w:pPr>
              <w:jc w:val="center"/>
              <w:rPr>
                <w:b/>
                <w:bCs/>
                <w:color w:val="000000" w:themeColor="text1"/>
              </w:rPr>
            </w:pPr>
            <w:r w:rsidRPr="009F3C7B">
              <w:rPr>
                <w:b/>
                <w:bCs/>
                <w:color w:val="000000" w:themeColor="text1"/>
              </w:rPr>
              <w:t>3</w:t>
            </w:r>
          </w:p>
        </w:tc>
        <w:tc>
          <w:tcPr>
            <w:tcW w:w="403"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0</w:t>
            </w:r>
          </w:p>
        </w:tc>
        <w:tc>
          <w:tcPr>
            <w:tcW w:w="466" w:type="pct"/>
            <w:tcBorders>
              <w:left w:val="double" w:sz="4" w:space="0" w:color="auto"/>
              <w:bottom w:val="sing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487" w:type="pct"/>
            <w:tcBorders>
              <w:bottom w:val="single" w:sz="4" w:space="0" w:color="auto"/>
              <w:right w:val="doub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943" w:type="pct"/>
            <w:tcBorders>
              <w:bottom w:val="sing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3</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502" w:type="pct"/>
            <w:tcBorders>
              <w:left w:val="double" w:sz="4" w:space="0" w:color="auto"/>
              <w:bottom w:val="single" w:sz="4" w:space="0" w:color="auto"/>
            </w:tcBorders>
          </w:tcPr>
          <w:p w:rsidR="004F497F" w:rsidRPr="009F3C7B" w:rsidRDefault="009F3C7B" w:rsidP="004F497F">
            <w:pPr>
              <w:jc w:val="center"/>
              <w:rPr>
                <w:b/>
                <w:bCs/>
                <w:color w:val="000000" w:themeColor="text1"/>
              </w:rPr>
            </w:pPr>
            <w:r w:rsidRPr="009F3C7B">
              <w:rPr>
                <w:b/>
                <w:bCs/>
                <w:color w:val="000000" w:themeColor="text1"/>
              </w:rPr>
              <w:t>2</w:t>
            </w:r>
          </w:p>
        </w:tc>
        <w:tc>
          <w:tcPr>
            <w:tcW w:w="403" w:type="pct"/>
            <w:tcBorders>
              <w:bottom w:val="sing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466" w:type="pct"/>
            <w:tcBorders>
              <w:left w:val="double" w:sz="4" w:space="0" w:color="auto"/>
              <w:bottom w:val="sing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487" w:type="pct"/>
            <w:tcBorders>
              <w:bottom w:val="single" w:sz="4" w:space="0" w:color="auto"/>
              <w:right w:val="doub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943"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w:t>
            </w:r>
          </w:p>
        </w:tc>
      </w:tr>
      <w:tr w:rsidR="004F497F" w:rsidRPr="004F497F" w:rsidTr="004F497F">
        <w:trPr>
          <w:cantSplit/>
        </w:trPr>
        <w:tc>
          <w:tcPr>
            <w:tcW w:w="485"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714"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ADMINISTRATOR-TEŠ</w:t>
            </w:r>
          </w:p>
        </w:tc>
        <w:tc>
          <w:tcPr>
            <w:tcW w:w="502" w:type="pct"/>
            <w:tcBorders>
              <w:left w:val="double" w:sz="4" w:space="0" w:color="auto"/>
              <w:bottom w:val="double" w:sz="4" w:space="0" w:color="auto"/>
            </w:tcBorders>
          </w:tcPr>
          <w:p w:rsidR="004F497F" w:rsidRPr="009F3C7B" w:rsidRDefault="009F3C7B" w:rsidP="004F497F">
            <w:pPr>
              <w:jc w:val="center"/>
              <w:rPr>
                <w:b/>
                <w:bCs/>
                <w:color w:val="000000" w:themeColor="text1"/>
              </w:rPr>
            </w:pPr>
            <w:r w:rsidRPr="009F3C7B">
              <w:rPr>
                <w:b/>
                <w:bCs/>
                <w:color w:val="000000" w:themeColor="text1"/>
              </w:rPr>
              <w:t>2</w:t>
            </w:r>
          </w:p>
        </w:tc>
        <w:tc>
          <w:tcPr>
            <w:tcW w:w="403" w:type="pct"/>
            <w:tcBorders>
              <w:bottom w:val="doub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0</w:t>
            </w:r>
          </w:p>
        </w:tc>
        <w:tc>
          <w:tcPr>
            <w:tcW w:w="466" w:type="pct"/>
            <w:tcBorders>
              <w:left w:val="double" w:sz="4" w:space="0" w:color="auto"/>
              <w:bottom w:val="doub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487" w:type="pct"/>
            <w:tcBorders>
              <w:bottom w:val="double" w:sz="4" w:space="0" w:color="auto"/>
              <w:right w:val="double" w:sz="4" w:space="0" w:color="auto"/>
            </w:tcBorders>
          </w:tcPr>
          <w:p w:rsidR="004F497F" w:rsidRPr="00F73440" w:rsidRDefault="004F497F" w:rsidP="004F497F">
            <w:pPr>
              <w:jc w:val="center"/>
              <w:rPr>
                <w:b/>
                <w:bCs/>
                <w:color w:val="000000" w:themeColor="text1"/>
              </w:rPr>
            </w:pPr>
            <w:r w:rsidRPr="00F73440">
              <w:rPr>
                <w:b/>
                <w:bCs/>
                <w:color w:val="000000" w:themeColor="text1"/>
              </w:rPr>
              <w:t>0</w:t>
            </w:r>
          </w:p>
        </w:tc>
        <w:tc>
          <w:tcPr>
            <w:tcW w:w="943" w:type="pct"/>
            <w:tcBorders>
              <w:bottom w:val="doub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w:t>
            </w:r>
          </w:p>
        </w:tc>
      </w:tr>
      <w:tr w:rsidR="004F497F" w:rsidRPr="004F497F" w:rsidTr="004F497F">
        <w:trPr>
          <w:cantSplit/>
        </w:trPr>
        <w:tc>
          <w:tcPr>
            <w:tcW w:w="492"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07"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02" w:type="pct"/>
            <w:tcBorders>
              <w:top w:val="double" w:sz="4" w:space="0" w:color="auto"/>
              <w:left w:val="double" w:sz="4" w:space="0" w:color="auto"/>
              <w:bottom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9F3C7B" w:rsidP="004F497F">
            <w:pPr>
              <w:jc w:val="center"/>
              <w:rPr>
                <w:b/>
                <w:bCs/>
                <w:color w:val="000000" w:themeColor="text1"/>
              </w:rPr>
            </w:pPr>
            <w:r w:rsidRPr="009F3C7B">
              <w:rPr>
                <w:b/>
                <w:bCs/>
                <w:color w:val="000000" w:themeColor="text1"/>
              </w:rPr>
              <w:t>123</w:t>
            </w:r>
          </w:p>
        </w:tc>
        <w:tc>
          <w:tcPr>
            <w:tcW w:w="403" w:type="pct"/>
            <w:tcBorders>
              <w:top w:val="double" w:sz="4" w:space="0" w:color="auto"/>
              <w:bottom w:val="double" w:sz="4" w:space="0" w:color="auto"/>
              <w:right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9F3C7B" w:rsidP="004F497F">
            <w:pPr>
              <w:jc w:val="center"/>
              <w:rPr>
                <w:b/>
                <w:bCs/>
                <w:color w:val="000000" w:themeColor="text1"/>
              </w:rPr>
            </w:pPr>
            <w:r w:rsidRPr="009F3C7B">
              <w:rPr>
                <w:b/>
                <w:bCs/>
                <w:color w:val="000000" w:themeColor="text1"/>
              </w:rPr>
              <w:t>95</w:t>
            </w:r>
          </w:p>
          <w:p w:rsidR="004F497F" w:rsidRPr="009F3C7B" w:rsidRDefault="004F497F" w:rsidP="004F497F">
            <w:pPr>
              <w:jc w:val="center"/>
              <w:rPr>
                <w:b/>
                <w:bCs/>
                <w:color w:val="000000" w:themeColor="text1"/>
              </w:rPr>
            </w:pPr>
          </w:p>
        </w:tc>
        <w:tc>
          <w:tcPr>
            <w:tcW w:w="466" w:type="pct"/>
            <w:tcBorders>
              <w:top w:val="double" w:sz="4" w:space="0" w:color="auto"/>
              <w:left w:val="double" w:sz="4" w:space="0" w:color="auto"/>
              <w:bottom w:val="double" w:sz="4" w:space="0" w:color="auto"/>
            </w:tcBorders>
            <w:shd w:val="clear" w:color="auto" w:fill="E6E6E6"/>
          </w:tcPr>
          <w:p w:rsidR="004F497F" w:rsidRPr="00F73440" w:rsidRDefault="004F497F" w:rsidP="004F497F">
            <w:pPr>
              <w:jc w:val="center"/>
              <w:rPr>
                <w:b/>
                <w:bCs/>
                <w:color w:val="000000" w:themeColor="text1"/>
              </w:rPr>
            </w:pPr>
          </w:p>
          <w:p w:rsidR="004F497F" w:rsidRPr="00F73440" w:rsidRDefault="004F497F" w:rsidP="004F497F">
            <w:pPr>
              <w:jc w:val="center"/>
              <w:rPr>
                <w:b/>
                <w:bCs/>
                <w:color w:val="000000" w:themeColor="text1"/>
              </w:rPr>
            </w:pPr>
            <w:r w:rsidRPr="00F73440">
              <w:rPr>
                <w:b/>
                <w:bCs/>
                <w:color w:val="000000" w:themeColor="text1"/>
              </w:rPr>
              <w:t>2</w:t>
            </w:r>
          </w:p>
        </w:tc>
        <w:tc>
          <w:tcPr>
            <w:tcW w:w="487" w:type="pct"/>
            <w:tcBorders>
              <w:top w:val="double" w:sz="4" w:space="0" w:color="auto"/>
              <w:bottom w:val="double" w:sz="4" w:space="0" w:color="auto"/>
              <w:right w:val="double" w:sz="4" w:space="0" w:color="auto"/>
            </w:tcBorders>
            <w:shd w:val="clear" w:color="auto" w:fill="E6E6E6"/>
          </w:tcPr>
          <w:p w:rsidR="004F497F" w:rsidRPr="00F73440" w:rsidRDefault="004F497F" w:rsidP="004F497F">
            <w:pPr>
              <w:jc w:val="center"/>
              <w:rPr>
                <w:b/>
                <w:bCs/>
                <w:color w:val="000000" w:themeColor="text1"/>
              </w:rPr>
            </w:pPr>
          </w:p>
          <w:p w:rsidR="004F497F" w:rsidRPr="00F73440" w:rsidRDefault="00F73440" w:rsidP="004F497F">
            <w:pPr>
              <w:jc w:val="center"/>
              <w:rPr>
                <w:b/>
                <w:bCs/>
                <w:color w:val="000000" w:themeColor="text1"/>
              </w:rPr>
            </w:pPr>
            <w:r w:rsidRPr="00F73440">
              <w:rPr>
                <w:b/>
                <w:bCs/>
                <w:color w:val="000000" w:themeColor="text1"/>
              </w:rPr>
              <w:t>2</w:t>
            </w:r>
          </w:p>
        </w:tc>
        <w:tc>
          <w:tcPr>
            <w:tcW w:w="943" w:type="pct"/>
            <w:tcBorders>
              <w:top w:val="double" w:sz="4" w:space="0" w:color="auto"/>
              <w:bottom w:val="double" w:sz="4" w:space="0" w:color="auto"/>
              <w:right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114BE3" w:rsidP="004F497F">
            <w:pPr>
              <w:jc w:val="center"/>
              <w:rPr>
                <w:b/>
                <w:bCs/>
                <w:color w:val="000000" w:themeColor="text1"/>
              </w:rPr>
            </w:pPr>
            <w:r>
              <w:rPr>
                <w:b/>
                <w:bCs/>
                <w:color w:val="000000" w:themeColor="text1"/>
              </w:rPr>
              <w:t>10</w:t>
            </w:r>
          </w:p>
          <w:p w:rsidR="004F497F" w:rsidRPr="009F3C7B" w:rsidRDefault="004F497F" w:rsidP="004F497F">
            <w:pPr>
              <w:jc w:val="center"/>
              <w:rPr>
                <w:b/>
                <w:bCs/>
                <w:color w:val="000000" w:themeColor="text1"/>
              </w:rPr>
            </w:pPr>
          </w:p>
        </w:tc>
      </w:tr>
    </w:tbl>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rPr>
          <w:b/>
          <w:bCs/>
        </w:rPr>
      </w:pPr>
      <w:r w:rsidRPr="004F497F">
        <w:rPr>
          <w:b/>
          <w:bCs/>
        </w:rPr>
        <w:t>3.1.4.   IV. razredi</w:t>
      </w:r>
    </w:p>
    <w:p w:rsidR="004F497F" w:rsidRPr="004F497F" w:rsidRDefault="004F497F" w:rsidP="004F497F">
      <w:pPr>
        <w:jc w:val="center"/>
        <w:rPr>
          <w:b/>
          <w:bCs/>
        </w:rPr>
      </w:pPr>
    </w:p>
    <w:p w:rsidR="004F497F" w:rsidRPr="004F497F" w:rsidRDefault="004F497F" w:rsidP="004F497F">
      <w:pPr>
        <w:jc w:val="center"/>
      </w:pPr>
    </w:p>
    <w:tbl>
      <w:tblPr>
        <w:tblpPr w:leftFromText="180" w:rightFromText="180" w:vertAnchor="text" w:horzAnchor="margin"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
        <w:gridCol w:w="3424"/>
        <w:gridCol w:w="962"/>
        <w:gridCol w:w="991"/>
        <w:gridCol w:w="991"/>
        <w:gridCol w:w="991"/>
        <w:gridCol w:w="1244"/>
      </w:tblGrid>
      <w:tr w:rsidR="004F497F" w:rsidRPr="004F497F" w:rsidTr="004F497F">
        <w:trPr>
          <w:cantSplit/>
          <w:trHeight w:val="640"/>
        </w:trPr>
        <w:tc>
          <w:tcPr>
            <w:tcW w:w="462"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98"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1034"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49"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656"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62"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98"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10"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5"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525"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5"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656"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62"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A</w:t>
            </w:r>
          </w:p>
        </w:tc>
        <w:tc>
          <w:tcPr>
            <w:tcW w:w="1798"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10" w:type="pct"/>
            <w:tcBorders>
              <w:top w:val="double" w:sz="4" w:space="0" w:color="auto"/>
              <w:lef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21</w:t>
            </w:r>
          </w:p>
        </w:tc>
        <w:tc>
          <w:tcPr>
            <w:tcW w:w="525" w:type="pct"/>
            <w:tcBorders>
              <w:top w:val="double" w:sz="4" w:space="0" w:color="auto"/>
              <w:right w:val="double" w:sz="4" w:space="0" w:color="auto"/>
            </w:tcBorders>
          </w:tcPr>
          <w:p w:rsidR="004F497F" w:rsidRPr="009F3C7B" w:rsidRDefault="0081479F" w:rsidP="004F497F">
            <w:pPr>
              <w:jc w:val="center"/>
              <w:rPr>
                <w:b/>
                <w:bCs/>
                <w:color w:val="000000" w:themeColor="text1"/>
              </w:rPr>
            </w:pPr>
            <w:r>
              <w:rPr>
                <w:b/>
                <w:bCs/>
                <w:color w:val="000000" w:themeColor="text1"/>
              </w:rPr>
              <w:t>15</w:t>
            </w:r>
          </w:p>
        </w:tc>
        <w:tc>
          <w:tcPr>
            <w:tcW w:w="525" w:type="pct"/>
            <w:tcBorders>
              <w:top w:val="double" w:sz="4" w:space="0" w:color="auto"/>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top w:val="doub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top w:val="doub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B</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10"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23</w:t>
            </w:r>
          </w:p>
        </w:tc>
        <w:tc>
          <w:tcPr>
            <w:tcW w:w="525" w:type="pct"/>
            <w:tcBorders>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15</w:t>
            </w:r>
          </w:p>
        </w:tc>
        <w:tc>
          <w:tcPr>
            <w:tcW w:w="525"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C</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 xml:space="preserve">EKONOMIST </w:t>
            </w:r>
          </w:p>
        </w:tc>
        <w:tc>
          <w:tcPr>
            <w:tcW w:w="510" w:type="pct"/>
            <w:tcBorders>
              <w:lef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21</w:t>
            </w:r>
          </w:p>
        </w:tc>
        <w:tc>
          <w:tcPr>
            <w:tcW w:w="525"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15</w:t>
            </w:r>
          </w:p>
        </w:tc>
        <w:tc>
          <w:tcPr>
            <w:tcW w:w="525"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r>
      <w:tr w:rsidR="004F497F" w:rsidRPr="004F497F" w:rsidTr="004F497F">
        <w:tc>
          <w:tcPr>
            <w:tcW w:w="462" w:type="pct"/>
            <w:tcBorders>
              <w:left w:val="double" w:sz="4" w:space="0" w:color="auto"/>
              <w:right w:val="double" w:sz="4" w:space="0" w:color="auto"/>
            </w:tcBorders>
          </w:tcPr>
          <w:p w:rsidR="004F497F" w:rsidRPr="004F497F" w:rsidRDefault="009F3C7B" w:rsidP="004F497F">
            <w:pPr>
              <w:jc w:val="center"/>
            </w:pPr>
            <w:r>
              <w:t>D</w:t>
            </w:r>
          </w:p>
        </w:tc>
        <w:tc>
          <w:tcPr>
            <w:tcW w:w="1798" w:type="pct"/>
            <w:gridSpan w:val="2"/>
            <w:tcBorders>
              <w:left w:val="double" w:sz="4" w:space="0" w:color="auto"/>
              <w:right w:val="double" w:sz="4" w:space="0" w:color="auto"/>
            </w:tcBorders>
          </w:tcPr>
          <w:p w:rsidR="004F497F" w:rsidRPr="004F497F" w:rsidRDefault="009F3C7B" w:rsidP="009F3C7B">
            <w:pPr>
              <w:jc w:val="center"/>
            </w:pPr>
            <w:r w:rsidRPr="004F497F">
              <w:t xml:space="preserve">POSLOVNI TAJNIK </w:t>
            </w:r>
          </w:p>
        </w:tc>
        <w:tc>
          <w:tcPr>
            <w:tcW w:w="510"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21</w:t>
            </w:r>
          </w:p>
        </w:tc>
        <w:tc>
          <w:tcPr>
            <w:tcW w:w="525" w:type="pct"/>
            <w:tcBorders>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20</w:t>
            </w:r>
          </w:p>
        </w:tc>
        <w:tc>
          <w:tcPr>
            <w:tcW w:w="525"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right w:val="double" w:sz="4" w:space="0" w:color="auto"/>
            </w:tcBorders>
          </w:tcPr>
          <w:p w:rsidR="004F497F" w:rsidRPr="009F3C7B" w:rsidRDefault="002512FF" w:rsidP="004F497F">
            <w:pPr>
              <w:jc w:val="center"/>
              <w:rPr>
                <w:b/>
                <w:bCs/>
                <w:color w:val="000000" w:themeColor="text1"/>
              </w:rPr>
            </w:pPr>
            <w:r>
              <w:rPr>
                <w:b/>
                <w:bCs/>
                <w:color w:val="000000" w:themeColor="text1"/>
              </w:rPr>
              <w:t>2</w:t>
            </w:r>
          </w:p>
        </w:tc>
      </w:tr>
      <w:tr w:rsidR="004F497F" w:rsidRPr="004F497F" w:rsidTr="004F497F">
        <w:tc>
          <w:tcPr>
            <w:tcW w:w="462" w:type="pct"/>
            <w:tcBorders>
              <w:left w:val="double" w:sz="4" w:space="0" w:color="auto"/>
              <w:right w:val="double" w:sz="4" w:space="0" w:color="auto"/>
            </w:tcBorders>
          </w:tcPr>
          <w:p w:rsidR="004F497F" w:rsidRPr="004F497F" w:rsidRDefault="009F3C7B" w:rsidP="004F497F">
            <w:pPr>
              <w:jc w:val="center"/>
            </w:pPr>
            <w:r>
              <w:t>E</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UPRAVNI REFERENT</w:t>
            </w:r>
          </w:p>
        </w:tc>
        <w:tc>
          <w:tcPr>
            <w:tcW w:w="510" w:type="pct"/>
            <w:tcBorders>
              <w:lef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21</w:t>
            </w:r>
          </w:p>
        </w:tc>
        <w:tc>
          <w:tcPr>
            <w:tcW w:w="525" w:type="pct"/>
            <w:tcBorders>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18</w:t>
            </w:r>
          </w:p>
        </w:tc>
        <w:tc>
          <w:tcPr>
            <w:tcW w:w="525" w:type="pct"/>
            <w:tcBorders>
              <w:lef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98" w:type="pct"/>
            <w:gridSpan w:val="2"/>
            <w:tcBorders>
              <w:left w:val="double" w:sz="4" w:space="0" w:color="auto"/>
              <w:bottom w:val="single" w:sz="4" w:space="0" w:color="auto"/>
              <w:right w:val="double" w:sz="4" w:space="0" w:color="auto"/>
            </w:tcBorders>
          </w:tcPr>
          <w:p w:rsidR="004F497F" w:rsidRPr="004F497F" w:rsidRDefault="009F3C7B" w:rsidP="004F497F">
            <w:pPr>
              <w:jc w:val="center"/>
            </w:pPr>
            <w:r w:rsidRPr="004F497F">
              <w:t>UPRAVNI REFERENT</w:t>
            </w:r>
          </w:p>
        </w:tc>
        <w:tc>
          <w:tcPr>
            <w:tcW w:w="510" w:type="pct"/>
            <w:tcBorders>
              <w:left w:val="double" w:sz="4" w:space="0" w:color="auto"/>
              <w:bottom w:val="single" w:sz="4" w:space="0" w:color="auto"/>
            </w:tcBorders>
          </w:tcPr>
          <w:p w:rsidR="004F497F" w:rsidRPr="009F3C7B" w:rsidRDefault="009F3C7B" w:rsidP="004F497F">
            <w:pPr>
              <w:jc w:val="center"/>
              <w:rPr>
                <w:b/>
                <w:bCs/>
                <w:color w:val="000000" w:themeColor="text1"/>
              </w:rPr>
            </w:pPr>
            <w:r w:rsidRPr="009F3C7B">
              <w:rPr>
                <w:b/>
                <w:bCs/>
                <w:color w:val="000000" w:themeColor="text1"/>
              </w:rPr>
              <w:t>24</w:t>
            </w:r>
          </w:p>
        </w:tc>
        <w:tc>
          <w:tcPr>
            <w:tcW w:w="525"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20</w:t>
            </w:r>
          </w:p>
        </w:tc>
        <w:tc>
          <w:tcPr>
            <w:tcW w:w="525" w:type="pct"/>
            <w:tcBorders>
              <w:left w:val="double" w:sz="4" w:space="0" w:color="auto"/>
              <w:bottom w:val="sing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bottom w:val="sing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bottom w:val="single" w:sz="4" w:space="0" w:color="auto"/>
              <w:right w:val="double" w:sz="4" w:space="0" w:color="auto"/>
            </w:tcBorders>
          </w:tcPr>
          <w:p w:rsidR="004F497F" w:rsidRPr="009F3C7B" w:rsidRDefault="00114BE3" w:rsidP="004F497F">
            <w:pPr>
              <w:jc w:val="center"/>
              <w:rPr>
                <w:b/>
                <w:bCs/>
                <w:color w:val="000000" w:themeColor="text1"/>
              </w:rPr>
            </w:pPr>
            <w:r>
              <w:rPr>
                <w:b/>
                <w:bCs/>
                <w:color w:val="000000" w:themeColor="text1"/>
              </w:rPr>
              <w:t>2</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98"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10" w:type="pct"/>
            <w:tcBorders>
              <w:left w:val="double" w:sz="4" w:space="0" w:color="auto"/>
              <w:bottom w:val="single" w:sz="4" w:space="0" w:color="auto"/>
            </w:tcBorders>
          </w:tcPr>
          <w:p w:rsidR="004F497F" w:rsidRPr="009F3C7B" w:rsidRDefault="009F3C7B" w:rsidP="004F497F">
            <w:pPr>
              <w:jc w:val="center"/>
              <w:rPr>
                <w:b/>
                <w:bCs/>
                <w:color w:val="000000" w:themeColor="text1"/>
              </w:rPr>
            </w:pPr>
            <w:r w:rsidRPr="009F3C7B">
              <w:rPr>
                <w:b/>
                <w:bCs/>
                <w:color w:val="000000" w:themeColor="text1"/>
              </w:rPr>
              <w:t>3</w:t>
            </w:r>
          </w:p>
        </w:tc>
        <w:tc>
          <w:tcPr>
            <w:tcW w:w="525"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2</w:t>
            </w:r>
          </w:p>
        </w:tc>
        <w:tc>
          <w:tcPr>
            <w:tcW w:w="525" w:type="pct"/>
            <w:tcBorders>
              <w:left w:val="double" w:sz="4" w:space="0" w:color="auto"/>
              <w:bottom w:val="sing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bottom w:val="single" w:sz="4" w:space="0" w:color="auto"/>
              <w:right w:val="double" w:sz="4" w:space="0" w:color="auto"/>
            </w:tcBorders>
          </w:tcPr>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bottom w:val="single" w:sz="4" w:space="0" w:color="auto"/>
              <w:right w:val="double" w:sz="4" w:space="0" w:color="auto"/>
            </w:tcBorders>
          </w:tcPr>
          <w:p w:rsidR="004F497F" w:rsidRPr="009F3C7B" w:rsidRDefault="009F3C7B" w:rsidP="004F497F">
            <w:pPr>
              <w:jc w:val="center"/>
              <w:rPr>
                <w:b/>
                <w:bCs/>
                <w:color w:val="000000" w:themeColor="text1"/>
              </w:rPr>
            </w:pPr>
            <w:r w:rsidRPr="009F3C7B">
              <w:rPr>
                <w:b/>
                <w:bCs/>
                <w:color w:val="000000" w:themeColor="text1"/>
              </w:rPr>
              <w:t>3</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p>
        </w:tc>
        <w:tc>
          <w:tcPr>
            <w:tcW w:w="1798" w:type="pct"/>
            <w:gridSpan w:val="2"/>
            <w:tcBorders>
              <w:left w:val="double" w:sz="4" w:space="0" w:color="auto"/>
              <w:bottom w:val="single" w:sz="4" w:space="0" w:color="auto"/>
              <w:right w:val="double" w:sz="4" w:space="0" w:color="auto"/>
            </w:tcBorders>
          </w:tcPr>
          <w:p w:rsidR="004F497F" w:rsidRPr="004F497F" w:rsidRDefault="004F497F" w:rsidP="004F497F">
            <w:pPr>
              <w:jc w:val="center"/>
            </w:pPr>
          </w:p>
        </w:tc>
        <w:tc>
          <w:tcPr>
            <w:tcW w:w="510" w:type="pct"/>
            <w:tcBorders>
              <w:left w:val="double" w:sz="4" w:space="0" w:color="auto"/>
              <w:bottom w:val="single" w:sz="4" w:space="0" w:color="auto"/>
            </w:tcBorders>
          </w:tcPr>
          <w:p w:rsidR="004F497F" w:rsidRPr="009F3C7B" w:rsidRDefault="004F497F" w:rsidP="004F497F">
            <w:pPr>
              <w:jc w:val="center"/>
              <w:rPr>
                <w:b/>
                <w:bCs/>
                <w:color w:val="000000" w:themeColor="text1"/>
              </w:rPr>
            </w:pPr>
          </w:p>
        </w:tc>
        <w:tc>
          <w:tcPr>
            <w:tcW w:w="525" w:type="pct"/>
            <w:tcBorders>
              <w:bottom w:val="single" w:sz="4" w:space="0" w:color="auto"/>
              <w:right w:val="double" w:sz="4" w:space="0" w:color="auto"/>
            </w:tcBorders>
          </w:tcPr>
          <w:p w:rsidR="004F497F" w:rsidRPr="009F3C7B" w:rsidRDefault="004F497F" w:rsidP="004F497F">
            <w:pPr>
              <w:jc w:val="center"/>
              <w:rPr>
                <w:b/>
                <w:bCs/>
                <w:color w:val="000000" w:themeColor="text1"/>
              </w:rPr>
            </w:pPr>
          </w:p>
        </w:tc>
        <w:tc>
          <w:tcPr>
            <w:tcW w:w="525" w:type="pct"/>
            <w:tcBorders>
              <w:left w:val="double" w:sz="4" w:space="0" w:color="auto"/>
              <w:bottom w:val="single" w:sz="4" w:space="0" w:color="auto"/>
            </w:tcBorders>
          </w:tcPr>
          <w:p w:rsidR="004F497F" w:rsidRPr="009F3C7B" w:rsidRDefault="004F497F" w:rsidP="004F497F">
            <w:pPr>
              <w:jc w:val="center"/>
              <w:rPr>
                <w:b/>
                <w:bCs/>
                <w:color w:val="000000" w:themeColor="text1"/>
              </w:rPr>
            </w:pPr>
          </w:p>
        </w:tc>
        <w:tc>
          <w:tcPr>
            <w:tcW w:w="525" w:type="pct"/>
            <w:tcBorders>
              <w:bottom w:val="single" w:sz="4" w:space="0" w:color="auto"/>
              <w:right w:val="double" w:sz="4" w:space="0" w:color="auto"/>
            </w:tcBorders>
          </w:tcPr>
          <w:p w:rsidR="004F497F" w:rsidRPr="009F3C7B" w:rsidRDefault="004F497F" w:rsidP="004F497F">
            <w:pPr>
              <w:jc w:val="center"/>
              <w:rPr>
                <w:b/>
                <w:bCs/>
                <w:color w:val="000000" w:themeColor="text1"/>
              </w:rPr>
            </w:pPr>
          </w:p>
        </w:tc>
        <w:tc>
          <w:tcPr>
            <w:tcW w:w="656" w:type="pct"/>
            <w:tcBorders>
              <w:bottom w:val="single" w:sz="4" w:space="0" w:color="auto"/>
              <w:right w:val="double" w:sz="4" w:space="0" w:color="auto"/>
            </w:tcBorders>
          </w:tcPr>
          <w:p w:rsidR="004F497F" w:rsidRPr="009F3C7B" w:rsidRDefault="004F497F" w:rsidP="004F497F">
            <w:pPr>
              <w:jc w:val="center"/>
              <w:rPr>
                <w:b/>
                <w:bCs/>
                <w:color w:val="000000" w:themeColor="text1"/>
              </w:rPr>
            </w:pPr>
          </w:p>
        </w:tc>
      </w:tr>
      <w:tr w:rsidR="004F497F" w:rsidRPr="004F497F" w:rsidTr="004F497F">
        <w:trPr>
          <w:cantSplit/>
        </w:trPr>
        <w:tc>
          <w:tcPr>
            <w:tcW w:w="462" w:type="pct"/>
            <w:tcBorders>
              <w:left w:val="double" w:sz="4" w:space="0" w:color="auto"/>
              <w:bottom w:val="double" w:sz="4" w:space="0" w:color="auto"/>
              <w:right w:val="double" w:sz="4" w:space="0" w:color="auto"/>
            </w:tcBorders>
          </w:tcPr>
          <w:p w:rsidR="004F497F" w:rsidRPr="004F497F" w:rsidRDefault="004F497F" w:rsidP="004F497F">
            <w:pPr>
              <w:jc w:val="center"/>
            </w:pPr>
          </w:p>
        </w:tc>
        <w:tc>
          <w:tcPr>
            <w:tcW w:w="1798" w:type="pct"/>
            <w:gridSpan w:val="2"/>
            <w:tcBorders>
              <w:left w:val="double" w:sz="4" w:space="0" w:color="auto"/>
              <w:bottom w:val="double" w:sz="4" w:space="0" w:color="auto"/>
              <w:right w:val="double" w:sz="4" w:space="0" w:color="auto"/>
            </w:tcBorders>
          </w:tcPr>
          <w:p w:rsidR="004F497F" w:rsidRPr="004F497F" w:rsidRDefault="004F497F" w:rsidP="004F497F">
            <w:pPr>
              <w:jc w:val="center"/>
            </w:pPr>
          </w:p>
        </w:tc>
        <w:tc>
          <w:tcPr>
            <w:tcW w:w="510" w:type="pct"/>
            <w:tcBorders>
              <w:left w:val="double" w:sz="4" w:space="0" w:color="auto"/>
              <w:bottom w:val="double" w:sz="4" w:space="0" w:color="auto"/>
            </w:tcBorders>
          </w:tcPr>
          <w:p w:rsidR="004F497F" w:rsidRPr="009F3C7B" w:rsidRDefault="004F497F" w:rsidP="004F497F">
            <w:pPr>
              <w:jc w:val="center"/>
              <w:rPr>
                <w:b/>
                <w:bCs/>
                <w:color w:val="000000" w:themeColor="text1"/>
              </w:rPr>
            </w:pPr>
          </w:p>
        </w:tc>
        <w:tc>
          <w:tcPr>
            <w:tcW w:w="525" w:type="pct"/>
            <w:tcBorders>
              <w:bottom w:val="double" w:sz="4" w:space="0" w:color="auto"/>
              <w:right w:val="double" w:sz="4" w:space="0" w:color="auto"/>
            </w:tcBorders>
          </w:tcPr>
          <w:p w:rsidR="004F497F" w:rsidRPr="009F3C7B" w:rsidRDefault="004F497F" w:rsidP="004F497F">
            <w:pPr>
              <w:jc w:val="center"/>
              <w:rPr>
                <w:b/>
                <w:bCs/>
                <w:color w:val="000000" w:themeColor="text1"/>
              </w:rPr>
            </w:pPr>
          </w:p>
        </w:tc>
        <w:tc>
          <w:tcPr>
            <w:tcW w:w="525" w:type="pct"/>
            <w:tcBorders>
              <w:left w:val="double" w:sz="4" w:space="0" w:color="auto"/>
              <w:bottom w:val="double" w:sz="4" w:space="0" w:color="auto"/>
            </w:tcBorders>
          </w:tcPr>
          <w:p w:rsidR="004F497F" w:rsidRPr="009F3C7B" w:rsidRDefault="004F497F" w:rsidP="004F497F">
            <w:pPr>
              <w:jc w:val="center"/>
              <w:rPr>
                <w:b/>
                <w:bCs/>
                <w:color w:val="000000" w:themeColor="text1"/>
              </w:rPr>
            </w:pPr>
          </w:p>
        </w:tc>
        <w:tc>
          <w:tcPr>
            <w:tcW w:w="525" w:type="pct"/>
            <w:tcBorders>
              <w:bottom w:val="double" w:sz="4" w:space="0" w:color="auto"/>
              <w:right w:val="double" w:sz="4" w:space="0" w:color="auto"/>
            </w:tcBorders>
          </w:tcPr>
          <w:p w:rsidR="004F497F" w:rsidRPr="009F3C7B" w:rsidRDefault="004F497F" w:rsidP="004F497F">
            <w:pPr>
              <w:jc w:val="center"/>
              <w:rPr>
                <w:b/>
                <w:bCs/>
                <w:color w:val="000000" w:themeColor="text1"/>
              </w:rPr>
            </w:pPr>
          </w:p>
        </w:tc>
        <w:tc>
          <w:tcPr>
            <w:tcW w:w="656" w:type="pct"/>
            <w:tcBorders>
              <w:bottom w:val="double" w:sz="4" w:space="0" w:color="auto"/>
              <w:right w:val="double" w:sz="4" w:space="0" w:color="auto"/>
            </w:tcBorders>
          </w:tcPr>
          <w:p w:rsidR="004F497F" w:rsidRPr="009F3C7B" w:rsidRDefault="004F497F" w:rsidP="004F497F">
            <w:pPr>
              <w:jc w:val="center"/>
              <w:rPr>
                <w:b/>
                <w:bCs/>
                <w:color w:val="000000" w:themeColor="text1"/>
              </w:rPr>
            </w:pPr>
          </w:p>
        </w:tc>
      </w:tr>
      <w:tr w:rsidR="004F497F" w:rsidRPr="004F497F" w:rsidTr="004F497F">
        <w:trPr>
          <w:cantSplit/>
        </w:trPr>
        <w:tc>
          <w:tcPr>
            <w:tcW w:w="469"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91"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10" w:type="pct"/>
            <w:tcBorders>
              <w:top w:val="double" w:sz="4" w:space="0" w:color="auto"/>
              <w:left w:val="double" w:sz="4" w:space="0" w:color="auto"/>
              <w:bottom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9F3C7B" w:rsidP="004F497F">
            <w:pPr>
              <w:jc w:val="center"/>
              <w:rPr>
                <w:b/>
                <w:bCs/>
                <w:color w:val="000000" w:themeColor="text1"/>
              </w:rPr>
            </w:pPr>
            <w:r w:rsidRPr="009F3C7B">
              <w:rPr>
                <w:b/>
                <w:bCs/>
                <w:color w:val="000000" w:themeColor="text1"/>
              </w:rPr>
              <w:t>134</w:t>
            </w:r>
          </w:p>
        </w:tc>
        <w:tc>
          <w:tcPr>
            <w:tcW w:w="525" w:type="pct"/>
            <w:tcBorders>
              <w:top w:val="double" w:sz="4" w:space="0" w:color="auto"/>
              <w:bottom w:val="double" w:sz="4" w:space="0" w:color="auto"/>
              <w:right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81479F" w:rsidP="004F497F">
            <w:pPr>
              <w:jc w:val="center"/>
              <w:rPr>
                <w:b/>
                <w:bCs/>
                <w:color w:val="000000" w:themeColor="text1"/>
              </w:rPr>
            </w:pPr>
            <w:r>
              <w:rPr>
                <w:b/>
                <w:bCs/>
                <w:color w:val="000000" w:themeColor="text1"/>
              </w:rPr>
              <w:t>105</w:t>
            </w:r>
          </w:p>
        </w:tc>
        <w:tc>
          <w:tcPr>
            <w:tcW w:w="525" w:type="pct"/>
            <w:tcBorders>
              <w:top w:val="double" w:sz="4" w:space="0" w:color="auto"/>
              <w:left w:val="double" w:sz="4" w:space="0" w:color="auto"/>
              <w:bottom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4F497F" w:rsidP="004F497F">
            <w:pPr>
              <w:jc w:val="center"/>
              <w:rPr>
                <w:b/>
                <w:bCs/>
                <w:color w:val="000000" w:themeColor="text1"/>
              </w:rPr>
            </w:pPr>
            <w:r w:rsidRPr="009F3C7B">
              <w:rPr>
                <w:b/>
                <w:bCs/>
                <w:color w:val="000000" w:themeColor="text1"/>
              </w:rPr>
              <w:t>0</w:t>
            </w:r>
          </w:p>
        </w:tc>
        <w:tc>
          <w:tcPr>
            <w:tcW w:w="525" w:type="pct"/>
            <w:tcBorders>
              <w:top w:val="double" w:sz="4" w:space="0" w:color="auto"/>
              <w:bottom w:val="double" w:sz="4" w:space="0" w:color="auto"/>
              <w:right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4F497F" w:rsidP="004F497F">
            <w:pPr>
              <w:jc w:val="center"/>
              <w:rPr>
                <w:b/>
                <w:bCs/>
                <w:color w:val="000000" w:themeColor="text1"/>
              </w:rPr>
            </w:pPr>
            <w:r w:rsidRPr="009F3C7B">
              <w:rPr>
                <w:b/>
                <w:bCs/>
                <w:color w:val="000000" w:themeColor="text1"/>
              </w:rPr>
              <w:t>0</w:t>
            </w:r>
          </w:p>
        </w:tc>
        <w:tc>
          <w:tcPr>
            <w:tcW w:w="656" w:type="pct"/>
            <w:tcBorders>
              <w:top w:val="double" w:sz="4" w:space="0" w:color="auto"/>
              <w:bottom w:val="double" w:sz="4" w:space="0" w:color="auto"/>
              <w:right w:val="double" w:sz="4" w:space="0" w:color="auto"/>
            </w:tcBorders>
            <w:shd w:val="clear" w:color="auto" w:fill="E6E6E6"/>
          </w:tcPr>
          <w:p w:rsidR="004F497F" w:rsidRPr="009F3C7B" w:rsidRDefault="004F497F" w:rsidP="004F497F">
            <w:pPr>
              <w:jc w:val="center"/>
              <w:rPr>
                <w:b/>
                <w:bCs/>
                <w:color w:val="000000" w:themeColor="text1"/>
              </w:rPr>
            </w:pPr>
          </w:p>
          <w:p w:rsidR="004F497F" w:rsidRPr="009F3C7B" w:rsidRDefault="00114BE3" w:rsidP="004F497F">
            <w:pPr>
              <w:jc w:val="center"/>
              <w:rPr>
                <w:b/>
                <w:bCs/>
                <w:color w:val="000000" w:themeColor="text1"/>
              </w:rPr>
            </w:pPr>
            <w:r>
              <w:rPr>
                <w:b/>
                <w:bCs/>
                <w:color w:val="000000" w:themeColor="text1"/>
              </w:rPr>
              <w:t>7</w:t>
            </w:r>
          </w:p>
        </w:tc>
      </w:tr>
    </w:tbl>
    <w:p w:rsidR="004F497F" w:rsidRPr="004F497F" w:rsidRDefault="004F497F" w:rsidP="004F497F">
      <w:pPr>
        <w:jc w:val="center"/>
      </w:pPr>
    </w:p>
    <w:p w:rsidR="004F497F" w:rsidRDefault="004F497F" w:rsidP="004F497F">
      <w:pPr>
        <w:jc w:val="center"/>
      </w:pPr>
    </w:p>
    <w:p w:rsidR="009F3C7B" w:rsidRPr="004F497F" w:rsidRDefault="009F3C7B" w:rsidP="004F497F">
      <w:pPr>
        <w:jc w:val="center"/>
      </w:pPr>
    </w:p>
    <w:p w:rsidR="004F497F" w:rsidRPr="004F497F" w:rsidRDefault="004F497F" w:rsidP="004F497F">
      <w:pPr>
        <w:jc w:val="center"/>
        <w:rPr>
          <w:b/>
          <w:bCs/>
        </w:rPr>
      </w:pPr>
      <w:r w:rsidRPr="004F497F">
        <w:rPr>
          <w:b/>
          <w:bCs/>
        </w:rPr>
        <w:t>3.2.  PRIKAZ BROJA UČENIKA PO PROGRAMIMA</w:t>
      </w: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1274"/>
        <w:gridCol w:w="1017"/>
        <w:gridCol w:w="968"/>
        <w:gridCol w:w="850"/>
        <w:gridCol w:w="1071"/>
      </w:tblGrid>
      <w:tr w:rsidR="004F497F" w:rsidRPr="004F497F" w:rsidTr="0081479F">
        <w:trPr>
          <w:cantSplit/>
          <w:trHeight w:val="640"/>
        </w:trPr>
        <w:tc>
          <w:tcPr>
            <w:tcW w:w="2325" w:type="pct"/>
            <w:vMerge w:val="restart"/>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p>
          <w:p w:rsidR="004F497F" w:rsidRPr="004F497F" w:rsidRDefault="004F497F" w:rsidP="009C60BE">
            <w:pPr>
              <w:jc w:val="center"/>
              <w:rPr>
                <w:b/>
                <w:bCs/>
              </w:rPr>
            </w:pPr>
            <w:r w:rsidRPr="004F497F">
              <w:rPr>
                <w:b/>
                <w:bCs/>
              </w:rPr>
              <w:t>UKUPNO  OD I.-IV.</w:t>
            </w:r>
          </w:p>
          <w:p w:rsidR="004F497F" w:rsidRPr="004F497F" w:rsidRDefault="004F497F" w:rsidP="009C60BE">
            <w:pPr>
              <w:jc w:val="center"/>
              <w:rPr>
                <w:b/>
                <w:bCs/>
              </w:rPr>
            </w:pPr>
          </w:p>
          <w:p w:rsidR="004F497F" w:rsidRPr="004F497F" w:rsidRDefault="004F497F" w:rsidP="009C60BE">
            <w:pPr>
              <w:jc w:val="center"/>
              <w:rPr>
                <w:b/>
                <w:bCs/>
              </w:rPr>
            </w:pPr>
            <w:r w:rsidRPr="004F497F">
              <w:rPr>
                <w:b/>
                <w:bCs/>
              </w:rPr>
              <w:t>RAZRED</w:t>
            </w:r>
          </w:p>
          <w:p w:rsidR="004F497F" w:rsidRPr="004F497F" w:rsidRDefault="004F497F" w:rsidP="009C60BE">
            <w:pPr>
              <w:jc w:val="center"/>
              <w:rPr>
                <w:b/>
                <w:bCs/>
              </w:rPr>
            </w:pPr>
          </w:p>
        </w:tc>
        <w:tc>
          <w:tcPr>
            <w:tcW w:w="1183" w:type="pct"/>
            <w:gridSpan w:val="2"/>
            <w:tcBorders>
              <w:top w:val="double" w:sz="4" w:space="0" w:color="auto"/>
              <w:left w:val="double" w:sz="4" w:space="0" w:color="auto"/>
              <w:bottom w:val="single" w:sz="4" w:space="0" w:color="auto"/>
              <w:right w:val="double" w:sz="4" w:space="0" w:color="auto"/>
            </w:tcBorders>
            <w:shd w:val="clear" w:color="auto" w:fill="E6E6E6"/>
            <w:vAlign w:val="center"/>
          </w:tcPr>
          <w:p w:rsidR="004F497F" w:rsidRPr="004F497F" w:rsidRDefault="004F497F" w:rsidP="009C60BE">
            <w:pPr>
              <w:jc w:val="center"/>
              <w:rPr>
                <w:b/>
                <w:bCs/>
              </w:rPr>
            </w:pPr>
            <w:r w:rsidRPr="004F497F">
              <w:rPr>
                <w:b/>
                <w:bCs/>
              </w:rPr>
              <w:t>učenika</w:t>
            </w:r>
          </w:p>
        </w:tc>
        <w:tc>
          <w:tcPr>
            <w:tcW w:w="939" w:type="pct"/>
            <w:gridSpan w:val="2"/>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r w:rsidRPr="004F497F">
              <w:rPr>
                <w:b/>
                <w:bCs/>
              </w:rPr>
              <w:t>ponavljača</w:t>
            </w:r>
          </w:p>
        </w:tc>
        <w:tc>
          <w:tcPr>
            <w:tcW w:w="553" w:type="pct"/>
            <w:vMerge w:val="restart"/>
            <w:tcBorders>
              <w:top w:val="double" w:sz="4" w:space="0" w:color="auto"/>
              <w:right w:val="double" w:sz="4" w:space="0" w:color="auto"/>
            </w:tcBorders>
            <w:shd w:val="clear" w:color="auto" w:fill="E6E6E6"/>
            <w:textDirection w:val="btLr"/>
            <w:vAlign w:val="center"/>
          </w:tcPr>
          <w:p w:rsidR="004F497F" w:rsidRPr="004F497F" w:rsidRDefault="004F497F" w:rsidP="009C60BE">
            <w:pPr>
              <w:jc w:val="center"/>
              <w:rPr>
                <w:b/>
                <w:bCs/>
              </w:rPr>
            </w:pPr>
            <w:r w:rsidRPr="004F497F">
              <w:rPr>
                <w:b/>
                <w:bCs/>
              </w:rPr>
              <w:t>S teškoćama u razvoju</w:t>
            </w:r>
          </w:p>
        </w:tc>
      </w:tr>
      <w:tr w:rsidR="004F497F" w:rsidRPr="004F497F" w:rsidTr="0081479F">
        <w:trPr>
          <w:cantSplit/>
          <w:trHeight w:val="1441"/>
        </w:trPr>
        <w:tc>
          <w:tcPr>
            <w:tcW w:w="2325" w:type="pct"/>
            <w:vMerge/>
            <w:tcBorders>
              <w:left w:val="doub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rPr>
                <w:b/>
                <w:bCs/>
              </w:rPr>
            </w:pPr>
          </w:p>
        </w:tc>
        <w:tc>
          <w:tcPr>
            <w:tcW w:w="658" w:type="pct"/>
            <w:tcBorders>
              <w:top w:val="single" w:sz="4" w:space="0" w:color="auto"/>
              <w:left w:val="double" w:sz="4" w:space="0" w:color="auto"/>
              <w:bottom w:val="double" w:sz="4" w:space="0" w:color="auto"/>
              <w:right w:val="single" w:sz="4" w:space="0" w:color="auto"/>
            </w:tcBorders>
            <w:shd w:val="clear" w:color="auto" w:fill="E6E6E6"/>
            <w:textDirection w:val="btLr"/>
            <w:vAlign w:val="center"/>
          </w:tcPr>
          <w:p w:rsidR="004F497F" w:rsidRPr="004F497F" w:rsidRDefault="004F497F" w:rsidP="009C60BE">
            <w:pPr>
              <w:jc w:val="center"/>
            </w:pPr>
            <w:r w:rsidRPr="004F497F">
              <w:t>ukupno</w:t>
            </w:r>
          </w:p>
        </w:tc>
        <w:tc>
          <w:tcPr>
            <w:tcW w:w="525" w:type="pct"/>
            <w:tcBorders>
              <w:top w:val="single" w:sz="4" w:space="0" w:color="auto"/>
              <w:left w:val="sing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pPr>
            <w:r w:rsidRPr="004F497F">
              <w:t>djevojaka</w:t>
            </w:r>
          </w:p>
        </w:tc>
        <w:tc>
          <w:tcPr>
            <w:tcW w:w="500" w:type="pct"/>
            <w:tcBorders>
              <w:left w:val="double" w:sz="4" w:space="0" w:color="auto"/>
              <w:bottom w:val="double" w:sz="4" w:space="0" w:color="auto"/>
              <w:right w:val="single" w:sz="4" w:space="0" w:color="auto"/>
            </w:tcBorders>
            <w:shd w:val="clear" w:color="auto" w:fill="E6E6E6"/>
            <w:textDirection w:val="btLr"/>
            <w:vAlign w:val="center"/>
          </w:tcPr>
          <w:p w:rsidR="004F497F" w:rsidRPr="004F497F" w:rsidRDefault="004F497F" w:rsidP="009C60BE">
            <w:pPr>
              <w:jc w:val="center"/>
            </w:pPr>
            <w:r w:rsidRPr="004F497F">
              <w:t>ukupno</w:t>
            </w:r>
          </w:p>
        </w:tc>
        <w:tc>
          <w:tcPr>
            <w:tcW w:w="439" w:type="pct"/>
            <w:tcBorders>
              <w:left w:val="sing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pPr>
            <w:r w:rsidRPr="004F497F">
              <w:t>djevojaka</w:t>
            </w:r>
          </w:p>
        </w:tc>
        <w:tc>
          <w:tcPr>
            <w:tcW w:w="553" w:type="pct"/>
            <w:vMerge/>
            <w:tcBorders>
              <w:bottom w:val="double" w:sz="4" w:space="0" w:color="auto"/>
              <w:right w:val="double" w:sz="4" w:space="0" w:color="auto"/>
            </w:tcBorders>
            <w:shd w:val="clear" w:color="auto" w:fill="E6E6E6"/>
            <w:vAlign w:val="center"/>
          </w:tcPr>
          <w:p w:rsidR="004F497F" w:rsidRPr="004F497F" w:rsidRDefault="004F497F" w:rsidP="009C60BE">
            <w:pPr>
              <w:jc w:val="center"/>
              <w:rPr>
                <w:b/>
                <w:bCs/>
              </w:rPr>
            </w:pPr>
          </w:p>
        </w:tc>
      </w:tr>
      <w:tr w:rsidR="004F497F" w:rsidRPr="004F497F" w:rsidTr="0081479F">
        <w:trPr>
          <w:cantSplit/>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EKONOMIST</w:t>
            </w:r>
          </w:p>
          <w:p w:rsidR="004F497F" w:rsidRPr="004F497F" w:rsidRDefault="004F497F" w:rsidP="009C60BE">
            <w:pPr>
              <w:jc w:val="center"/>
            </w:pPr>
          </w:p>
        </w:tc>
        <w:tc>
          <w:tcPr>
            <w:tcW w:w="658" w:type="pct"/>
            <w:tcBorders>
              <w:top w:val="double" w:sz="4" w:space="0" w:color="auto"/>
              <w:left w:val="double" w:sz="4" w:space="0" w:color="auto"/>
              <w:bottom w:val="double" w:sz="4" w:space="0" w:color="auto"/>
            </w:tcBorders>
            <w:vAlign w:val="center"/>
          </w:tcPr>
          <w:p w:rsidR="004F497F" w:rsidRPr="00BC3536" w:rsidRDefault="009F5A07" w:rsidP="009C60BE">
            <w:pPr>
              <w:jc w:val="center"/>
              <w:rPr>
                <w:b/>
                <w:bCs/>
                <w:color w:val="000000" w:themeColor="text1"/>
              </w:rPr>
            </w:pPr>
            <w:r>
              <w:rPr>
                <w:b/>
                <w:bCs/>
                <w:color w:val="000000" w:themeColor="text1"/>
              </w:rPr>
              <w:t>260</w:t>
            </w:r>
          </w:p>
        </w:tc>
        <w:tc>
          <w:tcPr>
            <w:tcW w:w="525" w:type="pct"/>
            <w:tcBorders>
              <w:top w:val="double" w:sz="4" w:space="0" w:color="auto"/>
              <w:bottom w:val="double" w:sz="4" w:space="0" w:color="auto"/>
              <w:right w:val="double" w:sz="4" w:space="0" w:color="auto"/>
            </w:tcBorders>
            <w:vAlign w:val="center"/>
          </w:tcPr>
          <w:p w:rsidR="004F497F" w:rsidRPr="00BC3536" w:rsidRDefault="009F3C7B" w:rsidP="009C60BE">
            <w:pPr>
              <w:jc w:val="center"/>
              <w:rPr>
                <w:b/>
                <w:bCs/>
                <w:color w:val="000000" w:themeColor="text1"/>
              </w:rPr>
            </w:pPr>
            <w:r w:rsidRPr="00BC3536">
              <w:rPr>
                <w:b/>
                <w:bCs/>
                <w:color w:val="000000" w:themeColor="text1"/>
              </w:rPr>
              <w:t>186</w:t>
            </w:r>
          </w:p>
        </w:tc>
        <w:tc>
          <w:tcPr>
            <w:tcW w:w="500" w:type="pct"/>
            <w:tcBorders>
              <w:top w:val="double" w:sz="4" w:space="0" w:color="auto"/>
              <w:left w:val="double" w:sz="4" w:space="0" w:color="auto"/>
              <w:bottom w:val="double" w:sz="4" w:space="0" w:color="auto"/>
            </w:tcBorders>
            <w:vAlign w:val="center"/>
          </w:tcPr>
          <w:p w:rsidR="004F497F" w:rsidRPr="0081479F" w:rsidRDefault="0081479F" w:rsidP="009C60BE">
            <w:pPr>
              <w:jc w:val="center"/>
              <w:rPr>
                <w:b/>
                <w:bCs/>
                <w:color w:val="000000" w:themeColor="text1"/>
              </w:rPr>
            </w:pPr>
            <w:r>
              <w:rPr>
                <w:b/>
                <w:bCs/>
                <w:color w:val="000000" w:themeColor="text1"/>
              </w:rPr>
              <w:t>4</w:t>
            </w:r>
          </w:p>
        </w:tc>
        <w:tc>
          <w:tcPr>
            <w:tcW w:w="439" w:type="pct"/>
            <w:tcBorders>
              <w:top w:val="double" w:sz="4" w:space="0" w:color="auto"/>
              <w:bottom w:val="double" w:sz="4" w:space="0" w:color="auto"/>
              <w:right w:val="double" w:sz="4" w:space="0" w:color="auto"/>
            </w:tcBorders>
            <w:vAlign w:val="center"/>
          </w:tcPr>
          <w:p w:rsidR="004F497F" w:rsidRPr="0081479F" w:rsidRDefault="0081479F" w:rsidP="009C60BE">
            <w:pPr>
              <w:jc w:val="center"/>
              <w:rPr>
                <w:b/>
                <w:bCs/>
                <w:color w:val="000000" w:themeColor="text1"/>
              </w:rPr>
            </w:pPr>
            <w:r>
              <w:rPr>
                <w:b/>
                <w:bCs/>
                <w:color w:val="000000" w:themeColor="text1"/>
              </w:rPr>
              <w:t>4</w:t>
            </w:r>
          </w:p>
        </w:tc>
        <w:tc>
          <w:tcPr>
            <w:tcW w:w="553" w:type="pct"/>
            <w:tcBorders>
              <w:top w:val="double" w:sz="4" w:space="0" w:color="auto"/>
              <w:bottom w:val="double" w:sz="4" w:space="0" w:color="auto"/>
              <w:right w:val="double" w:sz="4" w:space="0" w:color="auto"/>
            </w:tcBorders>
            <w:vAlign w:val="center"/>
          </w:tcPr>
          <w:p w:rsidR="004F497F" w:rsidRPr="0081479F" w:rsidRDefault="00361C84" w:rsidP="009C60BE">
            <w:pPr>
              <w:jc w:val="center"/>
              <w:rPr>
                <w:b/>
                <w:bCs/>
                <w:color w:val="000000" w:themeColor="text1"/>
              </w:rPr>
            </w:pPr>
            <w:r>
              <w:rPr>
                <w:b/>
                <w:bCs/>
                <w:color w:val="000000" w:themeColor="text1"/>
              </w:rPr>
              <w:t>6</w:t>
            </w:r>
          </w:p>
        </w:tc>
      </w:tr>
      <w:tr w:rsidR="004F497F" w:rsidRPr="004F497F" w:rsidTr="0081479F">
        <w:trPr>
          <w:cantSplit/>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POSLOVNI TAJNIK</w:t>
            </w:r>
          </w:p>
          <w:p w:rsidR="004F497F" w:rsidRPr="004F497F" w:rsidRDefault="004F497F" w:rsidP="009C60BE">
            <w:pPr>
              <w:jc w:val="center"/>
            </w:pPr>
          </w:p>
        </w:tc>
        <w:tc>
          <w:tcPr>
            <w:tcW w:w="658" w:type="pct"/>
            <w:tcBorders>
              <w:top w:val="double" w:sz="4" w:space="0" w:color="auto"/>
              <w:left w:val="double" w:sz="4" w:space="0" w:color="auto"/>
              <w:bottom w:val="double" w:sz="4" w:space="0" w:color="auto"/>
            </w:tcBorders>
            <w:vAlign w:val="center"/>
          </w:tcPr>
          <w:p w:rsidR="004F497F" w:rsidRPr="00BC3536" w:rsidRDefault="009F3C7B" w:rsidP="009C60BE">
            <w:pPr>
              <w:jc w:val="center"/>
              <w:rPr>
                <w:b/>
                <w:bCs/>
                <w:color w:val="000000" w:themeColor="text1"/>
              </w:rPr>
            </w:pPr>
            <w:r w:rsidRPr="00BC3536">
              <w:rPr>
                <w:b/>
                <w:bCs/>
                <w:color w:val="000000" w:themeColor="text1"/>
              </w:rPr>
              <w:t>79</w:t>
            </w:r>
          </w:p>
        </w:tc>
        <w:tc>
          <w:tcPr>
            <w:tcW w:w="525" w:type="pct"/>
            <w:tcBorders>
              <w:top w:val="double" w:sz="4" w:space="0" w:color="auto"/>
              <w:bottom w:val="double" w:sz="4" w:space="0" w:color="auto"/>
              <w:right w:val="double" w:sz="4" w:space="0" w:color="auto"/>
            </w:tcBorders>
            <w:vAlign w:val="center"/>
          </w:tcPr>
          <w:p w:rsidR="004F497F" w:rsidRPr="00BC3536" w:rsidRDefault="009F3C7B" w:rsidP="009C60BE">
            <w:pPr>
              <w:jc w:val="center"/>
              <w:rPr>
                <w:b/>
                <w:bCs/>
                <w:color w:val="000000" w:themeColor="text1"/>
              </w:rPr>
            </w:pPr>
            <w:r w:rsidRPr="00BC3536">
              <w:rPr>
                <w:b/>
                <w:bCs/>
                <w:color w:val="000000" w:themeColor="text1"/>
              </w:rPr>
              <w:t>70</w:t>
            </w:r>
          </w:p>
        </w:tc>
        <w:tc>
          <w:tcPr>
            <w:tcW w:w="500" w:type="pct"/>
            <w:tcBorders>
              <w:top w:val="double" w:sz="4" w:space="0" w:color="auto"/>
              <w:left w:val="double" w:sz="4" w:space="0" w:color="auto"/>
              <w:bottom w:val="double" w:sz="4" w:space="0" w:color="auto"/>
            </w:tcBorders>
            <w:vAlign w:val="center"/>
          </w:tcPr>
          <w:p w:rsidR="004F497F" w:rsidRPr="0081479F" w:rsidRDefault="0081479F" w:rsidP="009C60BE">
            <w:pPr>
              <w:jc w:val="center"/>
              <w:rPr>
                <w:b/>
                <w:bCs/>
                <w:color w:val="000000" w:themeColor="text1"/>
              </w:rPr>
            </w:pPr>
            <w:r>
              <w:rPr>
                <w:b/>
                <w:bCs/>
                <w:color w:val="000000" w:themeColor="text1"/>
              </w:rPr>
              <w:t>1</w:t>
            </w:r>
          </w:p>
        </w:tc>
        <w:tc>
          <w:tcPr>
            <w:tcW w:w="439" w:type="pct"/>
            <w:tcBorders>
              <w:top w:val="double" w:sz="4" w:space="0" w:color="auto"/>
              <w:bottom w:val="double" w:sz="4" w:space="0" w:color="auto"/>
              <w:right w:val="double" w:sz="4" w:space="0" w:color="auto"/>
            </w:tcBorders>
            <w:vAlign w:val="center"/>
          </w:tcPr>
          <w:p w:rsidR="004F497F" w:rsidRPr="0081479F" w:rsidRDefault="0081479F" w:rsidP="009C60BE">
            <w:pPr>
              <w:jc w:val="center"/>
              <w:rPr>
                <w:b/>
                <w:bCs/>
                <w:color w:val="000000" w:themeColor="text1"/>
              </w:rPr>
            </w:pPr>
            <w:r>
              <w:rPr>
                <w:b/>
                <w:bCs/>
                <w:color w:val="000000" w:themeColor="text1"/>
              </w:rPr>
              <w:t>1</w:t>
            </w:r>
          </w:p>
        </w:tc>
        <w:tc>
          <w:tcPr>
            <w:tcW w:w="553" w:type="pct"/>
            <w:tcBorders>
              <w:top w:val="double" w:sz="4" w:space="0" w:color="auto"/>
              <w:bottom w:val="double" w:sz="4" w:space="0" w:color="auto"/>
              <w:right w:val="double" w:sz="4" w:space="0" w:color="auto"/>
            </w:tcBorders>
            <w:vAlign w:val="center"/>
          </w:tcPr>
          <w:p w:rsidR="004F497F" w:rsidRPr="0081479F" w:rsidRDefault="00361C84" w:rsidP="009C60BE">
            <w:pPr>
              <w:jc w:val="center"/>
              <w:rPr>
                <w:b/>
                <w:bCs/>
                <w:color w:val="000000" w:themeColor="text1"/>
              </w:rPr>
            </w:pPr>
            <w:r>
              <w:rPr>
                <w:b/>
                <w:bCs/>
                <w:color w:val="000000" w:themeColor="text1"/>
              </w:rPr>
              <w:t>5</w:t>
            </w:r>
          </w:p>
        </w:tc>
      </w:tr>
      <w:tr w:rsidR="004F497F" w:rsidRPr="004F497F" w:rsidTr="0081479F">
        <w:trPr>
          <w:cantSplit/>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UPRAVNI REFERENT</w:t>
            </w:r>
          </w:p>
          <w:p w:rsidR="004F497F" w:rsidRPr="004F497F" w:rsidRDefault="004F497F" w:rsidP="009C60BE">
            <w:pPr>
              <w:jc w:val="center"/>
            </w:pPr>
          </w:p>
        </w:tc>
        <w:tc>
          <w:tcPr>
            <w:tcW w:w="658" w:type="pct"/>
            <w:tcBorders>
              <w:top w:val="double" w:sz="4" w:space="0" w:color="auto"/>
              <w:left w:val="double" w:sz="4" w:space="0" w:color="auto"/>
              <w:bottom w:val="double" w:sz="4" w:space="0" w:color="auto"/>
            </w:tcBorders>
            <w:vAlign w:val="center"/>
          </w:tcPr>
          <w:p w:rsidR="004F497F" w:rsidRPr="00BC3536" w:rsidRDefault="004F497F" w:rsidP="009C60BE">
            <w:pPr>
              <w:jc w:val="center"/>
              <w:rPr>
                <w:b/>
                <w:bCs/>
                <w:color w:val="000000" w:themeColor="text1"/>
              </w:rPr>
            </w:pPr>
          </w:p>
          <w:p w:rsidR="004F497F" w:rsidRPr="00BC3536" w:rsidRDefault="009F3C7B" w:rsidP="009C60BE">
            <w:pPr>
              <w:jc w:val="center"/>
              <w:rPr>
                <w:b/>
                <w:bCs/>
                <w:color w:val="000000" w:themeColor="text1"/>
              </w:rPr>
            </w:pPr>
            <w:r w:rsidRPr="00BC3536">
              <w:rPr>
                <w:b/>
                <w:bCs/>
                <w:color w:val="000000" w:themeColor="text1"/>
              </w:rPr>
              <w:t>180</w:t>
            </w:r>
          </w:p>
        </w:tc>
        <w:tc>
          <w:tcPr>
            <w:tcW w:w="525" w:type="pct"/>
            <w:tcBorders>
              <w:top w:val="double" w:sz="4" w:space="0" w:color="auto"/>
              <w:bottom w:val="double" w:sz="4" w:space="0" w:color="auto"/>
              <w:right w:val="double" w:sz="4" w:space="0" w:color="auto"/>
            </w:tcBorders>
            <w:vAlign w:val="center"/>
          </w:tcPr>
          <w:p w:rsidR="004F497F" w:rsidRPr="00BC3536" w:rsidRDefault="004F497F" w:rsidP="009C60BE">
            <w:pPr>
              <w:jc w:val="center"/>
              <w:rPr>
                <w:b/>
                <w:bCs/>
                <w:color w:val="000000" w:themeColor="text1"/>
              </w:rPr>
            </w:pPr>
          </w:p>
          <w:p w:rsidR="004F497F" w:rsidRPr="00BC3536" w:rsidRDefault="009F3C7B" w:rsidP="009C60BE">
            <w:pPr>
              <w:jc w:val="center"/>
              <w:rPr>
                <w:b/>
                <w:bCs/>
                <w:color w:val="000000" w:themeColor="text1"/>
              </w:rPr>
            </w:pPr>
            <w:r w:rsidRPr="00BC3536">
              <w:rPr>
                <w:b/>
                <w:bCs/>
                <w:color w:val="000000" w:themeColor="text1"/>
              </w:rPr>
              <w:t>149</w:t>
            </w:r>
          </w:p>
        </w:tc>
        <w:tc>
          <w:tcPr>
            <w:tcW w:w="500" w:type="pct"/>
            <w:tcBorders>
              <w:top w:val="double" w:sz="4" w:space="0" w:color="auto"/>
              <w:left w:val="double" w:sz="4" w:space="0" w:color="auto"/>
              <w:bottom w:val="double" w:sz="4" w:space="0" w:color="auto"/>
            </w:tcBorders>
            <w:vAlign w:val="center"/>
          </w:tcPr>
          <w:p w:rsidR="004F497F" w:rsidRPr="0081479F" w:rsidRDefault="004F497F" w:rsidP="009C60BE">
            <w:pPr>
              <w:jc w:val="center"/>
              <w:rPr>
                <w:b/>
                <w:bCs/>
                <w:color w:val="000000" w:themeColor="text1"/>
              </w:rPr>
            </w:pPr>
          </w:p>
          <w:p w:rsidR="004F497F" w:rsidRPr="0081479F" w:rsidRDefault="0081479F" w:rsidP="009C60BE">
            <w:pPr>
              <w:jc w:val="center"/>
              <w:rPr>
                <w:b/>
                <w:bCs/>
                <w:color w:val="000000" w:themeColor="text1"/>
              </w:rPr>
            </w:pPr>
            <w:r>
              <w:rPr>
                <w:b/>
                <w:bCs/>
                <w:color w:val="000000" w:themeColor="text1"/>
              </w:rPr>
              <w:t>5</w:t>
            </w:r>
          </w:p>
        </w:tc>
        <w:tc>
          <w:tcPr>
            <w:tcW w:w="439"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bCs/>
                <w:color w:val="000000" w:themeColor="text1"/>
              </w:rPr>
            </w:pPr>
          </w:p>
          <w:p w:rsidR="004F497F" w:rsidRPr="0081479F" w:rsidRDefault="0081479F" w:rsidP="009C60BE">
            <w:pPr>
              <w:jc w:val="center"/>
              <w:rPr>
                <w:b/>
                <w:bCs/>
                <w:color w:val="000000" w:themeColor="text1"/>
              </w:rPr>
            </w:pPr>
            <w:r>
              <w:rPr>
                <w:b/>
                <w:bCs/>
                <w:color w:val="000000" w:themeColor="text1"/>
              </w:rPr>
              <w:t>5</w:t>
            </w:r>
          </w:p>
        </w:tc>
        <w:tc>
          <w:tcPr>
            <w:tcW w:w="553"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bCs/>
                <w:color w:val="000000" w:themeColor="text1"/>
              </w:rPr>
            </w:pPr>
          </w:p>
          <w:p w:rsidR="004F497F" w:rsidRPr="0081479F" w:rsidRDefault="00361C84" w:rsidP="009C60BE">
            <w:pPr>
              <w:jc w:val="center"/>
              <w:rPr>
                <w:b/>
                <w:bCs/>
                <w:color w:val="000000" w:themeColor="text1"/>
              </w:rPr>
            </w:pPr>
            <w:r>
              <w:rPr>
                <w:b/>
                <w:bCs/>
                <w:color w:val="000000" w:themeColor="text1"/>
              </w:rPr>
              <w:t>8</w:t>
            </w:r>
          </w:p>
        </w:tc>
      </w:tr>
      <w:tr w:rsidR="004F497F" w:rsidRPr="004F497F" w:rsidTr="0081479F">
        <w:trPr>
          <w:cantSplit/>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UPRAVNI REFERENT-TEŠ</w:t>
            </w:r>
          </w:p>
          <w:p w:rsidR="004F497F" w:rsidRPr="004F497F" w:rsidRDefault="004F497F" w:rsidP="009C60BE">
            <w:pPr>
              <w:jc w:val="center"/>
            </w:pPr>
          </w:p>
        </w:tc>
        <w:tc>
          <w:tcPr>
            <w:tcW w:w="658" w:type="pct"/>
            <w:tcBorders>
              <w:top w:val="double" w:sz="4" w:space="0" w:color="auto"/>
              <w:left w:val="double" w:sz="4" w:space="0" w:color="auto"/>
              <w:bottom w:val="double" w:sz="4" w:space="0" w:color="auto"/>
            </w:tcBorders>
            <w:vAlign w:val="center"/>
          </w:tcPr>
          <w:p w:rsidR="004F497F" w:rsidRPr="00BC3536" w:rsidRDefault="004F497F" w:rsidP="009C60BE">
            <w:pPr>
              <w:jc w:val="center"/>
              <w:rPr>
                <w:b/>
                <w:color w:val="000000" w:themeColor="text1"/>
              </w:rPr>
            </w:pPr>
          </w:p>
          <w:p w:rsidR="004F497F" w:rsidRPr="00BC3536" w:rsidRDefault="009F3C7B" w:rsidP="009C60BE">
            <w:pPr>
              <w:jc w:val="center"/>
              <w:rPr>
                <w:b/>
                <w:color w:val="000000" w:themeColor="text1"/>
              </w:rPr>
            </w:pPr>
            <w:r w:rsidRPr="00BC3536">
              <w:rPr>
                <w:b/>
                <w:color w:val="000000" w:themeColor="text1"/>
              </w:rPr>
              <w:t>12</w:t>
            </w:r>
          </w:p>
        </w:tc>
        <w:tc>
          <w:tcPr>
            <w:tcW w:w="525" w:type="pct"/>
            <w:tcBorders>
              <w:top w:val="double" w:sz="4" w:space="0" w:color="auto"/>
              <w:bottom w:val="double" w:sz="4" w:space="0" w:color="auto"/>
              <w:right w:val="double" w:sz="4" w:space="0" w:color="auto"/>
            </w:tcBorders>
            <w:vAlign w:val="center"/>
          </w:tcPr>
          <w:p w:rsidR="004F497F" w:rsidRPr="00BC3536" w:rsidRDefault="004F497F" w:rsidP="009C60BE">
            <w:pPr>
              <w:jc w:val="center"/>
              <w:rPr>
                <w:b/>
                <w:color w:val="000000" w:themeColor="text1"/>
              </w:rPr>
            </w:pPr>
          </w:p>
          <w:p w:rsidR="004F497F" w:rsidRPr="00BC3536" w:rsidRDefault="009F3C7B" w:rsidP="009C60BE">
            <w:pPr>
              <w:jc w:val="center"/>
              <w:rPr>
                <w:b/>
                <w:color w:val="000000" w:themeColor="text1"/>
              </w:rPr>
            </w:pPr>
            <w:r w:rsidRPr="00BC3536">
              <w:rPr>
                <w:b/>
                <w:color w:val="000000" w:themeColor="text1"/>
              </w:rPr>
              <w:t>7</w:t>
            </w:r>
          </w:p>
        </w:tc>
        <w:tc>
          <w:tcPr>
            <w:tcW w:w="500" w:type="pct"/>
            <w:tcBorders>
              <w:top w:val="double" w:sz="4" w:space="0" w:color="auto"/>
              <w:left w:val="double" w:sz="4" w:space="0" w:color="auto"/>
              <w:bottom w:val="double" w:sz="4" w:space="0" w:color="auto"/>
            </w:tcBorders>
            <w:vAlign w:val="center"/>
          </w:tcPr>
          <w:p w:rsidR="004F497F" w:rsidRPr="0081479F" w:rsidRDefault="004F497F" w:rsidP="009C60BE">
            <w:pPr>
              <w:jc w:val="center"/>
              <w:rPr>
                <w:b/>
                <w:color w:val="000000" w:themeColor="text1"/>
              </w:rPr>
            </w:pPr>
          </w:p>
          <w:p w:rsidR="004F497F" w:rsidRPr="0081479F" w:rsidRDefault="0081479F" w:rsidP="009C60BE">
            <w:pPr>
              <w:jc w:val="center"/>
              <w:rPr>
                <w:b/>
                <w:color w:val="000000" w:themeColor="text1"/>
              </w:rPr>
            </w:pPr>
            <w:r>
              <w:rPr>
                <w:b/>
                <w:color w:val="000000" w:themeColor="text1"/>
              </w:rPr>
              <w:t>0</w:t>
            </w:r>
          </w:p>
        </w:tc>
        <w:tc>
          <w:tcPr>
            <w:tcW w:w="439"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F497F" w:rsidP="009C60BE">
            <w:pPr>
              <w:jc w:val="center"/>
              <w:rPr>
                <w:b/>
                <w:color w:val="000000" w:themeColor="text1"/>
              </w:rPr>
            </w:pPr>
            <w:r w:rsidRPr="0081479F">
              <w:rPr>
                <w:b/>
                <w:color w:val="000000" w:themeColor="text1"/>
              </w:rPr>
              <w:t>0</w:t>
            </w:r>
          </w:p>
        </w:tc>
        <w:tc>
          <w:tcPr>
            <w:tcW w:w="553"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23FE5" w:rsidP="009C60BE">
            <w:pPr>
              <w:jc w:val="center"/>
              <w:rPr>
                <w:b/>
                <w:color w:val="000000" w:themeColor="text1"/>
              </w:rPr>
            </w:pPr>
            <w:r w:rsidRPr="0081479F">
              <w:rPr>
                <w:b/>
                <w:color w:val="000000" w:themeColor="text1"/>
              </w:rPr>
              <w:t>12</w:t>
            </w:r>
          </w:p>
        </w:tc>
      </w:tr>
      <w:tr w:rsidR="004F497F" w:rsidRPr="004F497F" w:rsidTr="0081479F">
        <w:trPr>
          <w:cantSplit/>
          <w:trHeight w:val="1164"/>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81479F">
            <w:pPr>
              <w:jc w:val="center"/>
            </w:pPr>
            <w:r w:rsidRPr="004F497F">
              <w:t>ADMINISTRATOR-TEŠ</w:t>
            </w:r>
          </w:p>
        </w:tc>
        <w:tc>
          <w:tcPr>
            <w:tcW w:w="658" w:type="pct"/>
            <w:tcBorders>
              <w:top w:val="double" w:sz="4" w:space="0" w:color="auto"/>
              <w:left w:val="double" w:sz="4" w:space="0" w:color="auto"/>
              <w:bottom w:val="double" w:sz="4" w:space="0" w:color="auto"/>
            </w:tcBorders>
            <w:vAlign w:val="center"/>
          </w:tcPr>
          <w:p w:rsidR="004F497F" w:rsidRPr="00BC3536" w:rsidRDefault="004F497F" w:rsidP="009C60BE">
            <w:pPr>
              <w:jc w:val="center"/>
              <w:rPr>
                <w:b/>
                <w:color w:val="000000" w:themeColor="text1"/>
              </w:rPr>
            </w:pPr>
          </w:p>
          <w:p w:rsidR="004F497F" w:rsidRPr="00BC3536" w:rsidRDefault="009F3C7B" w:rsidP="009F3C7B">
            <w:pPr>
              <w:jc w:val="center"/>
              <w:rPr>
                <w:b/>
                <w:color w:val="000000" w:themeColor="text1"/>
              </w:rPr>
            </w:pPr>
            <w:r w:rsidRPr="00BC3536">
              <w:rPr>
                <w:b/>
                <w:color w:val="000000" w:themeColor="text1"/>
              </w:rPr>
              <w:t>8</w:t>
            </w:r>
          </w:p>
        </w:tc>
        <w:tc>
          <w:tcPr>
            <w:tcW w:w="525" w:type="pct"/>
            <w:tcBorders>
              <w:top w:val="double" w:sz="4" w:space="0" w:color="auto"/>
              <w:bottom w:val="double" w:sz="4" w:space="0" w:color="auto"/>
              <w:right w:val="double" w:sz="4" w:space="0" w:color="auto"/>
            </w:tcBorders>
            <w:vAlign w:val="center"/>
          </w:tcPr>
          <w:p w:rsidR="004F497F" w:rsidRPr="00BC3536" w:rsidRDefault="004F497F" w:rsidP="009C60BE">
            <w:pPr>
              <w:jc w:val="center"/>
              <w:rPr>
                <w:b/>
                <w:color w:val="000000" w:themeColor="text1"/>
              </w:rPr>
            </w:pPr>
          </w:p>
          <w:p w:rsidR="004F497F" w:rsidRPr="00BC3536" w:rsidRDefault="00BC3536" w:rsidP="009C60BE">
            <w:pPr>
              <w:jc w:val="center"/>
              <w:rPr>
                <w:b/>
                <w:color w:val="000000" w:themeColor="text1"/>
              </w:rPr>
            </w:pPr>
            <w:r w:rsidRPr="00BC3536">
              <w:rPr>
                <w:b/>
                <w:color w:val="000000" w:themeColor="text1"/>
              </w:rPr>
              <w:t>0</w:t>
            </w:r>
          </w:p>
        </w:tc>
        <w:tc>
          <w:tcPr>
            <w:tcW w:w="500" w:type="pct"/>
            <w:tcBorders>
              <w:top w:val="double" w:sz="4" w:space="0" w:color="auto"/>
              <w:left w:val="double" w:sz="4" w:space="0" w:color="auto"/>
              <w:bottom w:val="double" w:sz="4" w:space="0" w:color="auto"/>
            </w:tcBorders>
            <w:vAlign w:val="center"/>
          </w:tcPr>
          <w:p w:rsidR="004F497F" w:rsidRPr="0081479F" w:rsidRDefault="004F497F" w:rsidP="009C60BE">
            <w:pPr>
              <w:jc w:val="center"/>
              <w:rPr>
                <w:b/>
                <w:color w:val="000000" w:themeColor="text1"/>
              </w:rPr>
            </w:pPr>
          </w:p>
          <w:p w:rsidR="004F497F" w:rsidRPr="0081479F" w:rsidRDefault="004F497F" w:rsidP="009C60BE">
            <w:pPr>
              <w:jc w:val="center"/>
              <w:rPr>
                <w:b/>
                <w:color w:val="000000" w:themeColor="text1"/>
              </w:rPr>
            </w:pPr>
            <w:r w:rsidRPr="0081479F">
              <w:rPr>
                <w:b/>
                <w:color w:val="000000" w:themeColor="text1"/>
              </w:rPr>
              <w:t>0</w:t>
            </w:r>
          </w:p>
        </w:tc>
        <w:tc>
          <w:tcPr>
            <w:tcW w:w="439"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F497F" w:rsidP="009C60BE">
            <w:pPr>
              <w:jc w:val="center"/>
              <w:rPr>
                <w:b/>
                <w:color w:val="000000" w:themeColor="text1"/>
              </w:rPr>
            </w:pPr>
            <w:r w:rsidRPr="0081479F">
              <w:rPr>
                <w:b/>
                <w:color w:val="000000" w:themeColor="text1"/>
              </w:rPr>
              <w:t>0</w:t>
            </w:r>
          </w:p>
        </w:tc>
        <w:tc>
          <w:tcPr>
            <w:tcW w:w="553"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23FE5" w:rsidP="009C60BE">
            <w:pPr>
              <w:jc w:val="center"/>
              <w:rPr>
                <w:b/>
                <w:color w:val="000000" w:themeColor="text1"/>
              </w:rPr>
            </w:pPr>
            <w:r w:rsidRPr="0081479F">
              <w:rPr>
                <w:b/>
                <w:color w:val="000000" w:themeColor="text1"/>
              </w:rPr>
              <w:t>8</w:t>
            </w:r>
          </w:p>
        </w:tc>
      </w:tr>
      <w:tr w:rsidR="004F497F" w:rsidRPr="004F497F" w:rsidTr="0081479F">
        <w:trPr>
          <w:cantSplit/>
        </w:trPr>
        <w:tc>
          <w:tcPr>
            <w:tcW w:w="2325"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POMOĆNI ADMINISTRATOR-TEŠ</w:t>
            </w:r>
          </w:p>
          <w:p w:rsidR="004F497F" w:rsidRPr="004F497F" w:rsidRDefault="004F497F" w:rsidP="009C60BE">
            <w:pPr>
              <w:jc w:val="center"/>
            </w:pPr>
          </w:p>
        </w:tc>
        <w:tc>
          <w:tcPr>
            <w:tcW w:w="658" w:type="pct"/>
            <w:tcBorders>
              <w:top w:val="double" w:sz="4" w:space="0" w:color="auto"/>
              <w:left w:val="double" w:sz="4" w:space="0" w:color="auto"/>
              <w:bottom w:val="double" w:sz="4" w:space="0" w:color="auto"/>
            </w:tcBorders>
            <w:vAlign w:val="center"/>
          </w:tcPr>
          <w:p w:rsidR="004F497F" w:rsidRPr="00BC3536" w:rsidRDefault="004F497F" w:rsidP="009C60BE">
            <w:pPr>
              <w:jc w:val="center"/>
              <w:rPr>
                <w:b/>
                <w:color w:val="000000" w:themeColor="text1"/>
              </w:rPr>
            </w:pPr>
          </w:p>
          <w:p w:rsidR="004F497F" w:rsidRPr="00BC3536" w:rsidRDefault="009F3C7B" w:rsidP="009C60BE">
            <w:pPr>
              <w:jc w:val="center"/>
              <w:rPr>
                <w:b/>
                <w:color w:val="000000" w:themeColor="text1"/>
              </w:rPr>
            </w:pPr>
            <w:r w:rsidRPr="00BC3536">
              <w:rPr>
                <w:b/>
                <w:color w:val="000000" w:themeColor="text1"/>
              </w:rPr>
              <w:t>9</w:t>
            </w:r>
          </w:p>
        </w:tc>
        <w:tc>
          <w:tcPr>
            <w:tcW w:w="525" w:type="pct"/>
            <w:tcBorders>
              <w:top w:val="double" w:sz="4" w:space="0" w:color="auto"/>
              <w:bottom w:val="double" w:sz="4" w:space="0" w:color="auto"/>
              <w:right w:val="double" w:sz="4" w:space="0" w:color="auto"/>
            </w:tcBorders>
            <w:vAlign w:val="center"/>
          </w:tcPr>
          <w:p w:rsidR="004F497F" w:rsidRPr="00BC3536" w:rsidRDefault="004F497F" w:rsidP="009C60BE">
            <w:pPr>
              <w:jc w:val="center"/>
              <w:rPr>
                <w:b/>
                <w:color w:val="000000" w:themeColor="text1"/>
              </w:rPr>
            </w:pPr>
          </w:p>
          <w:p w:rsidR="004F497F" w:rsidRPr="00BC3536" w:rsidRDefault="00BC3536" w:rsidP="009C60BE">
            <w:pPr>
              <w:jc w:val="center"/>
              <w:rPr>
                <w:b/>
                <w:color w:val="000000" w:themeColor="text1"/>
              </w:rPr>
            </w:pPr>
            <w:r w:rsidRPr="00BC3536">
              <w:rPr>
                <w:b/>
                <w:color w:val="000000" w:themeColor="text1"/>
              </w:rPr>
              <w:t>2</w:t>
            </w:r>
          </w:p>
        </w:tc>
        <w:tc>
          <w:tcPr>
            <w:tcW w:w="500" w:type="pct"/>
            <w:tcBorders>
              <w:top w:val="double" w:sz="4" w:space="0" w:color="auto"/>
              <w:left w:val="double" w:sz="4" w:space="0" w:color="auto"/>
              <w:bottom w:val="double" w:sz="4" w:space="0" w:color="auto"/>
            </w:tcBorders>
            <w:vAlign w:val="center"/>
          </w:tcPr>
          <w:p w:rsidR="004F497F" w:rsidRPr="0081479F" w:rsidRDefault="004F497F" w:rsidP="009C60BE">
            <w:pPr>
              <w:jc w:val="center"/>
              <w:rPr>
                <w:b/>
                <w:color w:val="000000" w:themeColor="text1"/>
              </w:rPr>
            </w:pPr>
          </w:p>
          <w:p w:rsidR="004F497F" w:rsidRPr="0081479F" w:rsidRDefault="004F497F" w:rsidP="009C60BE">
            <w:pPr>
              <w:jc w:val="center"/>
              <w:rPr>
                <w:b/>
                <w:color w:val="000000" w:themeColor="text1"/>
              </w:rPr>
            </w:pPr>
            <w:r w:rsidRPr="0081479F">
              <w:rPr>
                <w:b/>
                <w:color w:val="000000" w:themeColor="text1"/>
              </w:rPr>
              <w:t>0</w:t>
            </w:r>
          </w:p>
        </w:tc>
        <w:tc>
          <w:tcPr>
            <w:tcW w:w="439"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F497F" w:rsidP="009C60BE">
            <w:pPr>
              <w:jc w:val="center"/>
              <w:rPr>
                <w:b/>
                <w:color w:val="000000" w:themeColor="text1"/>
              </w:rPr>
            </w:pPr>
            <w:r w:rsidRPr="0081479F">
              <w:rPr>
                <w:b/>
                <w:color w:val="000000" w:themeColor="text1"/>
              </w:rPr>
              <w:t>0</w:t>
            </w:r>
          </w:p>
        </w:tc>
        <w:tc>
          <w:tcPr>
            <w:tcW w:w="553" w:type="pct"/>
            <w:tcBorders>
              <w:top w:val="double" w:sz="4" w:space="0" w:color="auto"/>
              <w:bottom w:val="double" w:sz="4" w:space="0" w:color="auto"/>
              <w:right w:val="double" w:sz="4" w:space="0" w:color="auto"/>
            </w:tcBorders>
            <w:vAlign w:val="center"/>
          </w:tcPr>
          <w:p w:rsidR="004F497F" w:rsidRPr="0081479F" w:rsidRDefault="004F497F" w:rsidP="009C60BE">
            <w:pPr>
              <w:jc w:val="center"/>
              <w:rPr>
                <w:b/>
                <w:color w:val="000000" w:themeColor="text1"/>
              </w:rPr>
            </w:pPr>
          </w:p>
          <w:p w:rsidR="004F497F" w:rsidRPr="0081479F" w:rsidRDefault="00423FE5" w:rsidP="009C60BE">
            <w:pPr>
              <w:jc w:val="center"/>
              <w:rPr>
                <w:b/>
                <w:color w:val="000000" w:themeColor="text1"/>
              </w:rPr>
            </w:pPr>
            <w:r w:rsidRPr="0081479F">
              <w:rPr>
                <w:b/>
                <w:color w:val="000000" w:themeColor="text1"/>
              </w:rPr>
              <w:t>9</w:t>
            </w:r>
          </w:p>
        </w:tc>
      </w:tr>
      <w:tr w:rsidR="004F497F" w:rsidRPr="004F497F" w:rsidTr="0081479F">
        <w:trPr>
          <w:cantSplit/>
        </w:trPr>
        <w:tc>
          <w:tcPr>
            <w:tcW w:w="2325" w:type="pct"/>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Default="004F497F" w:rsidP="009C60BE">
            <w:pPr>
              <w:jc w:val="center"/>
              <w:rPr>
                <w:b/>
                <w:bCs/>
              </w:rPr>
            </w:pPr>
            <w:r w:rsidRPr="004F497F">
              <w:rPr>
                <w:b/>
                <w:bCs/>
              </w:rPr>
              <w:t>SVEUKUPNO UČENIKA</w:t>
            </w:r>
          </w:p>
          <w:p w:rsidR="0081479F" w:rsidRPr="004F497F" w:rsidRDefault="0081479F" w:rsidP="009C60BE">
            <w:pPr>
              <w:jc w:val="center"/>
              <w:rPr>
                <w:b/>
                <w:bCs/>
              </w:rPr>
            </w:pPr>
          </w:p>
        </w:tc>
        <w:tc>
          <w:tcPr>
            <w:tcW w:w="658" w:type="pct"/>
            <w:tcBorders>
              <w:top w:val="double" w:sz="4" w:space="0" w:color="auto"/>
              <w:left w:val="double" w:sz="4" w:space="0" w:color="auto"/>
            </w:tcBorders>
            <w:shd w:val="clear" w:color="auto" w:fill="E6E6E6"/>
            <w:vAlign w:val="center"/>
          </w:tcPr>
          <w:p w:rsidR="004F497F" w:rsidRPr="00BC3536" w:rsidRDefault="004F497F" w:rsidP="009C60BE">
            <w:pPr>
              <w:jc w:val="center"/>
              <w:rPr>
                <w:b/>
                <w:bCs/>
                <w:color w:val="000000" w:themeColor="text1"/>
              </w:rPr>
            </w:pPr>
          </w:p>
          <w:p w:rsidR="004F497F" w:rsidRPr="00BC3536" w:rsidRDefault="009F5A07" w:rsidP="009C60BE">
            <w:pPr>
              <w:jc w:val="center"/>
              <w:rPr>
                <w:b/>
                <w:bCs/>
                <w:color w:val="000000" w:themeColor="text1"/>
              </w:rPr>
            </w:pPr>
            <w:r>
              <w:rPr>
                <w:b/>
                <w:bCs/>
                <w:color w:val="000000" w:themeColor="text1"/>
              </w:rPr>
              <w:t>548</w:t>
            </w:r>
          </w:p>
        </w:tc>
        <w:tc>
          <w:tcPr>
            <w:tcW w:w="525" w:type="pct"/>
            <w:tcBorders>
              <w:top w:val="double" w:sz="4" w:space="0" w:color="auto"/>
              <w:right w:val="double" w:sz="4" w:space="0" w:color="auto"/>
            </w:tcBorders>
            <w:shd w:val="clear" w:color="auto" w:fill="E6E6E6"/>
            <w:vAlign w:val="center"/>
          </w:tcPr>
          <w:p w:rsidR="004F497F" w:rsidRPr="00BC3536" w:rsidRDefault="004F497F" w:rsidP="009C60BE">
            <w:pPr>
              <w:jc w:val="center"/>
              <w:rPr>
                <w:b/>
                <w:bCs/>
                <w:color w:val="000000" w:themeColor="text1"/>
              </w:rPr>
            </w:pPr>
          </w:p>
          <w:p w:rsidR="004F497F" w:rsidRPr="00BC3536" w:rsidRDefault="00BC3536" w:rsidP="009C60BE">
            <w:pPr>
              <w:jc w:val="center"/>
              <w:rPr>
                <w:b/>
                <w:bCs/>
                <w:color w:val="000000" w:themeColor="text1"/>
              </w:rPr>
            </w:pPr>
            <w:r>
              <w:rPr>
                <w:b/>
                <w:bCs/>
                <w:color w:val="000000" w:themeColor="text1"/>
              </w:rPr>
              <w:t>414</w:t>
            </w:r>
          </w:p>
        </w:tc>
        <w:tc>
          <w:tcPr>
            <w:tcW w:w="500" w:type="pct"/>
            <w:tcBorders>
              <w:top w:val="double" w:sz="4" w:space="0" w:color="auto"/>
              <w:left w:val="double" w:sz="4" w:space="0" w:color="auto"/>
            </w:tcBorders>
            <w:shd w:val="clear" w:color="auto" w:fill="E6E6E6"/>
            <w:vAlign w:val="center"/>
          </w:tcPr>
          <w:p w:rsidR="004F497F" w:rsidRPr="0081479F" w:rsidRDefault="004F497F" w:rsidP="009C60BE">
            <w:pPr>
              <w:jc w:val="center"/>
              <w:rPr>
                <w:b/>
                <w:bCs/>
                <w:color w:val="000000" w:themeColor="text1"/>
              </w:rPr>
            </w:pPr>
          </w:p>
          <w:p w:rsidR="004F497F" w:rsidRPr="0081479F" w:rsidRDefault="0081479F" w:rsidP="009C60BE">
            <w:pPr>
              <w:jc w:val="center"/>
              <w:rPr>
                <w:b/>
                <w:bCs/>
                <w:color w:val="000000" w:themeColor="text1"/>
              </w:rPr>
            </w:pPr>
            <w:r>
              <w:rPr>
                <w:b/>
                <w:bCs/>
                <w:color w:val="000000" w:themeColor="text1"/>
              </w:rPr>
              <w:t>10</w:t>
            </w:r>
          </w:p>
        </w:tc>
        <w:tc>
          <w:tcPr>
            <w:tcW w:w="439" w:type="pct"/>
            <w:tcBorders>
              <w:top w:val="double" w:sz="4" w:space="0" w:color="auto"/>
              <w:right w:val="double" w:sz="4" w:space="0" w:color="auto"/>
            </w:tcBorders>
            <w:shd w:val="clear" w:color="auto" w:fill="E6E6E6"/>
            <w:vAlign w:val="center"/>
          </w:tcPr>
          <w:p w:rsidR="004F497F" w:rsidRPr="0081479F" w:rsidRDefault="004F497F" w:rsidP="009C60BE">
            <w:pPr>
              <w:jc w:val="center"/>
              <w:rPr>
                <w:b/>
                <w:bCs/>
                <w:color w:val="000000" w:themeColor="text1"/>
              </w:rPr>
            </w:pPr>
          </w:p>
          <w:p w:rsidR="004F497F" w:rsidRPr="0081479F" w:rsidRDefault="0081479F" w:rsidP="009C60BE">
            <w:pPr>
              <w:jc w:val="center"/>
              <w:rPr>
                <w:b/>
                <w:bCs/>
                <w:color w:val="000000" w:themeColor="text1"/>
              </w:rPr>
            </w:pPr>
            <w:r>
              <w:rPr>
                <w:b/>
                <w:bCs/>
                <w:color w:val="000000" w:themeColor="text1"/>
              </w:rPr>
              <w:t>10</w:t>
            </w:r>
          </w:p>
        </w:tc>
        <w:tc>
          <w:tcPr>
            <w:tcW w:w="553" w:type="pct"/>
            <w:tcBorders>
              <w:top w:val="double" w:sz="4" w:space="0" w:color="auto"/>
              <w:right w:val="double" w:sz="4" w:space="0" w:color="auto"/>
            </w:tcBorders>
            <w:shd w:val="clear" w:color="auto" w:fill="E6E6E6"/>
            <w:vAlign w:val="center"/>
          </w:tcPr>
          <w:p w:rsidR="004F497F" w:rsidRPr="0081479F" w:rsidRDefault="004F497F" w:rsidP="009C60BE">
            <w:pPr>
              <w:jc w:val="center"/>
              <w:rPr>
                <w:b/>
                <w:bCs/>
                <w:color w:val="000000" w:themeColor="text1"/>
              </w:rPr>
            </w:pPr>
          </w:p>
          <w:p w:rsidR="004F497F" w:rsidRPr="0081479F" w:rsidRDefault="00114BE3" w:rsidP="009C60BE">
            <w:pPr>
              <w:jc w:val="center"/>
              <w:rPr>
                <w:b/>
                <w:bCs/>
                <w:color w:val="000000" w:themeColor="text1"/>
              </w:rPr>
            </w:pPr>
            <w:r>
              <w:rPr>
                <w:b/>
                <w:bCs/>
                <w:color w:val="000000" w:themeColor="text1"/>
              </w:rPr>
              <w:t>48</w:t>
            </w:r>
          </w:p>
        </w:tc>
      </w:tr>
    </w:tbl>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4543FA" w:rsidRPr="009B7CD8" w:rsidRDefault="009C60BE" w:rsidP="0075294A">
      <w:pPr>
        <w:spacing w:after="200" w:line="276" w:lineRule="auto"/>
        <w:jc w:val="center"/>
      </w:pPr>
      <w:r>
        <w:rPr>
          <w:b/>
          <w:i/>
          <w:sz w:val="80"/>
          <w:szCs w:val="80"/>
        </w:rPr>
        <w:br w:type="page"/>
      </w:r>
      <w:r w:rsidR="0075294A">
        <w:rPr>
          <w:b/>
          <w:i/>
          <w:sz w:val="80"/>
          <w:szCs w:val="80"/>
        </w:rPr>
        <w:br/>
      </w:r>
      <w:r w:rsidR="0075294A">
        <w:rPr>
          <w:b/>
          <w:i/>
          <w:sz w:val="80"/>
          <w:szCs w:val="80"/>
        </w:rPr>
        <w:br/>
      </w:r>
      <w:r w:rsidR="0075294A">
        <w:rPr>
          <w:b/>
          <w:i/>
          <w:sz w:val="80"/>
          <w:szCs w:val="80"/>
        </w:rPr>
        <w:br/>
      </w:r>
      <w:r w:rsidR="0075294A">
        <w:rPr>
          <w:b/>
          <w:i/>
          <w:sz w:val="80"/>
          <w:szCs w:val="80"/>
        </w:rPr>
        <w:br/>
      </w:r>
      <w:r w:rsidR="004543FA" w:rsidRPr="009C60BE">
        <w:rPr>
          <w:b/>
          <w:i/>
          <w:color w:val="3366FF"/>
          <w:sz w:val="80"/>
          <w:szCs w:val="80"/>
        </w:rPr>
        <w:t>DJELATNICI</w:t>
      </w:r>
    </w:p>
    <w:p w:rsidR="004543FA" w:rsidRPr="009B7CD8" w:rsidRDefault="004543FA" w:rsidP="004543FA">
      <w:pPr>
        <w:jc w:val="center"/>
      </w:pPr>
    </w:p>
    <w:p w:rsidR="0075294A" w:rsidRPr="009B7CD8" w:rsidRDefault="0075294A" w:rsidP="004543FA">
      <w:pPr>
        <w:jc w:val="center"/>
      </w:pPr>
    </w:p>
    <w:p w:rsidR="0075294A" w:rsidRDefault="0075294A">
      <w:pPr>
        <w:spacing w:after="200" w:line="276" w:lineRule="auto"/>
        <w:rPr>
          <w:rFonts w:eastAsia="Calibri"/>
          <w:b/>
          <w:sz w:val="28"/>
          <w:szCs w:val="28"/>
        </w:rPr>
      </w:pPr>
      <w:r>
        <w:rPr>
          <w:rFonts w:eastAsia="Calibri"/>
          <w:b/>
          <w:sz w:val="28"/>
          <w:szCs w:val="28"/>
        </w:rPr>
        <w:br w:type="page"/>
      </w:r>
    </w:p>
    <w:p w:rsidR="004543FA" w:rsidRPr="009B7CD8" w:rsidRDefault="00BE0C2A" w:rsidP="004543FA">
      <w:pPr>
        <w:jc w:val="center"/>
        <w:rPr>
          <w:rFonts w:eastAsia="Calibri"/>
          <w:b/>
          <w:sz w:val="28"/>
          <w:szCs w:val="28"/>
        </w:rPr>
      </w:pPr>
      <w:r>
        <w:rPr>
          <w:rFonts w:eastAsia="Calibri"/>
          <w:b/>
          <w:sz w:val="28"/>
          <w:szCs w:val="28"/>
        </w:rPr>
        <w:t xml:space="preserve">4. </w:t>
      </w:r>
      <w:r w:rsidR="004543FA" w:rsidRPr="009B7CD8">
        <w:rPr>
          <w:rFonts w:eastAsia="Calibri"/>
          <w:b/>
          <w:sz w:val="28"/>
          <w:szCs w:val="28"/>
        </w:rPr>
        <w:t xml:space="preserve">TABLIČNI PRIKAZ DJELATNIKA ŠKOLE U </w:t>
      </w:r>
    </w:p>
    <w:p w:rsidR="004543FA" w:rsidRPr="009B7CD8" w:rsidRDefault="004543FA" w:rsidP="004543FA">
      <w:pPr>
        <w:jc w:val="center"/>
        <w:rPr>
          <w:rFonts w:eastAsia="Calibri"/>
          <w:b/>
          <w:sz w:val="28"/>
          <w:szCs w:val="28"/>
        </w:rPr>
      </w:pPr>
      <w:r w:rsidRPr="009B7CD8">
        <w:rPr>
          <w:rFonts w:eastAsia="Calibri"/>
          <w:b/>
          <w:sz w:val="28"/>
          <w:szCs w:val="28"/>
        </w:rPr>
        <w:t>ŠKOLSKOJ GODINI 201</w:t>
      </w:r>
      <w:r w:rsidR="007D0E99">
        <w:rPr>
          <w:rFonts w:eastAsia="Calibri"/>
          <w:b/>
          <w:sz w:val="28"/>
          <w:szCs w:val="28"/>
        </w:rPr>
        <w:t>9</w:t>
      </w:r>
      <w:r w:rsidRPr="009B7CD8">
        <w:rPr>
          <w:rFonts w:eastAsia="Calibri"/>
          <w:b/>
          <w:sz w:val="28"/>
          <w:szCs w:val="28"/>
        </w:rPr>
        <w:t>./20</w:t>
      </w:r>
      <w:r w:rsidR="007D0E99">
        <w:rPr>
          <w:rFonts w:eastAsia="Calibri"/>
          <w:b/>
          <w:sz w:val="28"/>
          <w:szCs w:val="28"/>
        </w:rPr>
        <w:t>20</w:t>
      </w:r>
      <w:r w:rsidRPr="009B7CD8">
        <w:rPr>
          <w:rFonts w:eastAsia="Calibri"/>
          <w:b/>
          <w:sz w:val="28"/>
          <w:szCs w:val="28"/>
        </w:rPr>
        <w:t>.</w:t>
      </w:r>
    </w:p>
    <w:p w:rsidR="004543FA" w:rsidRPr="009B7CD8" w:rsidRDefault="004543FA" w:rsidP="004543FA">
      <w:pPr>
        <w:jc w:val="center"/>
        <w:rPr>
          <w:rFonts w:eastAsia="Calibri"/>
          <w:b/>
          <w:i/>
          <w:sz w:val="28"/>
          <w:szCs w:val="28"/>
        </w:rPr>
      </w:pPr>
    </w:p>
    <w:p w:rsidR="004543FA" w:rsidRPr="009B7CD8" w:rsidRDefault="004543FA" w:rsidP="004543FA">
      <w:pPr>
        <w:jc w:val="both"/>
        <w:rPr>
          <w:rFonts w:eastAsia="Calibri"/>
          <w:b/>
          <w:i/>
        </w:rPr>
      </w:pPr>
      <w:r w:rsidRPr="009B7CD8">
        <w:rPr>
          <w:rFonts w:eastAsia="Calibri"/>
          <w:b/>
          <w:i/>
        </w:rPr>
        <w:t>Spolna struktura zaposlenika: 68 žena/1</w:t>
      </w:r>
      <w:r w:rsidR="006229B6">
        <w:rPr>
          <w:rFonts w:eastAsia="Calibri"/>
          <w:b/>
          <w:i/>
        </w:rPr>
        <w:t>4</w:t>
      </w:r>
      <w:r w:rsidRPr="009B7CD8">
        <w:rPr>
          <w:rFonts w:eastAsia="Calibri"/>
          <w:b/>
          <w:i/>
        </w:rPr>
        <w:t xml:space="preserve"> muškaraca = 8</w:t>
      </w:r>
      <w:r w:rsidR="0027642B">
        <w:rPr>
          <w:rFonts w:eastAsia="Calibri"/>
          <w:b/>
          <w:i/>
        </w:rPr>
        <w:t>3</w:t>
      </w:r>
      <w:r w:rsidRPr="009B7CD8">
        <w:rPr>
          <w:rFonts w:eastAsia="Calibri"/>
          <w:b/>
          <w:i/>
        </w:rPr>
        <w:t xml:space="preserve"> zaposlenika Škole</w:t>
      </w:r>
    </w:p>
    <w:p w:rsidR="004543FA" w:rsidRPr="009B7CD8" w:rsidRDefault="004543FA" w:rsidP="004543FA">
      <w:pPr>
        <w:jc w:val="both"/>
        <w:rPr>
          <w:rFonts w:ascii="Calibri" w:eastAsia="Calibri" w:hAnsi="Calibri"/>
          <w:b/>
          <w:i/>
        </w:rPr>
      </w:pPr>
      <w:r w:rsidRPr="009B7CD8">
        <w:rPr>
          <w:rFonts w:ascii="Calibri" w:eastAsia="Calibri" w:hAnsi="Calibri"/>
          <w:b/>
          <w:i/>
        </w:rPr>
        <w:t>RAVNATELJICA:</w:t>
      </w:r>
    </w:p>
    <w:tbl>
      <w:tblPr>
        <w:tblStyle w:val="Reetkatablice"/>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35"/>
        <w:gridCol w:w="2197"/>
        <w:gridCol w:w="523"/>
        <w:gridCol w:w="973"/>
        <w:gridCol w:w="1701"/>
        <w:gridCol w:w="3055"/>
      </w:tblGrid>
      <w:tr w:rsidR="00790903" w:rsidRPr="009B7CD8" w:rsidTr="00790903">
        <w:trPr>
          <w:cantSplit/>
          <w:trHeight w:val="1967"/>
          <w:jc w:val="center"/>
        </w:trPr>
        <w:tc>
          <w:tcPr>
            <w:tcW w:w="0" w:type="auto"/>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Redni broj</w:t>
            </w:r>
          </w:p>
        </w:tc>
        <w:tc>
          <w:tcPr>
            <w:tcW w:w="0" w:type="auto"/>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IME I PREZIME</w:t>
            </w:r>
          </w:p>
        </w:tc>
        <w:tc>
          <w:tcPr>
            <w:tcW w:w="0" w:type="auto"/>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STRUČNA SPREMA</w:t>
            </w:r>
          </w:p>
        </w:tc>
        <w:tc>
          <w:tcPr>
            <w:tcW w:w="973" w:type="dxa"/>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701" w:type="dxa"/>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RADNO MJESTO</w:t>
            </w:r>
          </w:p>
        </w:tc>
        <w:tc>
          <w:tcPr>
            <w:tcW w:w="3055" w:type="dxa"/>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NASTAVNI (RADNI) SATI TJEDNO</w:t>
            </w:r>
          </w:p>
        </w:tc>
      </w:tr>
      <w:tr w:rsidR="00790903" w:rsidRPr="009B7CD8" w:rsidTr="00790903">
        <w:trPr>
          <w:trHeight w:val="473"/>
          <w:jc w:val="center"/>
        </w:trPr>
        <w:tc>
          <w:tcPr>
            <w:tcW w:w="0" w:type="auto"/>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1.</w:t>
            </w:r>
          </w:p>
        </w:tc>
        <w:tc>
          <w:tcPr>
            <w:tcW w:w="0" w:type="auto"/>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NATAŠA JOKIĆ NASTASIĆ</w:t>
            </w:r>
          </w:p>
        </w:tc>
        <w:tc>
          <w:tcPr>
            <w:tcW w:w="0" w:type="auto"/>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973"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701"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Ravnateljica</w:t>
            </w:r>
          </w:p>
        </w:tc>
        <w:tc>
          <w:tcPr>
            <w:tcW w:w="3055"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40</w:t>
            </w:r>
          </w:p>
        </w:tc>
      </w:tr>
    </w:tbl>
    <w:p w:rsidR="004543FA" w:rsidRPr="009B7CD8" w:rsidRDefault="004543FA" w:rsidP="004543FA">
      <w:pPr>
        <w:jc w:val="both"/>
        <w:rPr>
          <w:rFonts w:ascii="Calibri" w:eastAsia="Calibri" w:hAnsi="Calibri"/>
        </w:rPr>
      </w:pPr>
    </w:p>
    <w:p w:rsidR="004543FA" w:rsidRPr="009B7CD8" w:rsidRDefault="004543FA" w:rsidP="004543FA">
      <w:pPr>
        <w:jc w:val="both"/>
        <w:rPr>
          <w:rFonts w:ascii="Calibri" w:eastAsia="Calibri" w:hAnsi="Calibri"/>
          <w:b/>
          <w:i/>
        </w:rPr>
      </w:pPr>
      <w:r w:rsidRPr="009B7CD8">
        <w:rPr>
          <w:rFonts w:ascii="Calibri" w:eastAsia="Calibri" w:hAnsi="Calibri"/>
          <w:b/>
          <w:i/>
        </w:rPr>
        <w:t>STRUČNI SURADNICI:</w:t>
      </w:r>
    </w:p>
    <w:tbl>
      <w:tblPr>
        <w:tblStyle w:val="Reetkatablice"/>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88"/>
        <w:gridCol w:w="2031"/>
        <w:gridCol w:w="523"/>
        <w:gridCol w:w="1470"/>
        <w:gridCol w:w="1559"/>
        <w:gridCol w:w="2913"/>
      </w:tblGrid>
      <w:tr w:rsidR="00790903" w:rsidRPr="009B7CD8" w:rsidTr="00790903">
        <w:trPr>
          <w:cantSplit/>
          <w:trHeight w:val="1496"/>
          <w:jc w:val="center"/>
        </w:trPr>
        <w:tc>
          <w:tcPr>
            <w:tcW w:w="0" w:type="auto"/>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Redni broj</w:t>
            </w:r>
          </w:p>
        </w:tc>
        <w:tc>
          <w:tcPr>
            <w:tcW w:w="0" w:type="auto"/>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IME I PREZIME</w:t>
            </w:r>
          </w:p>
        </w:tc>
        <w:tc>
          <w:tcPr>
            <w:tcW w:w="0" w:type="auto"/>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STRUČNA SPREMA</w:t>
            </w:r>
          </w:p>
        </w:tc>
        <w:tc>
          <w:tcPr>
            <w:tcW w:w="1470" w:type="dxa"/>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559" w:type="dxa"/>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RADNO MJESTO</w:t>
            </w:r>
          </w:p>
        </w:tc>
        <w:tc>
          <w:tcPr>
            <w:tcW w:w="2913" w:type="dxa"/>
            <w:tcBorders>
              <w:top w:val="double" w:sz="4" w:space="0" w:color="auto"/>
              <w:bottom w:val="single" w:sz="4" w:space="0" w:color="auto"/>
              <w:right w:val="double" w:sz="4" w:space="0" w:color="auto"/>
            </w:tcBorders>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NASTAVNI (RADNI) SATI TJEDNO</w:t>
            </w:r>
          </w:p>
        </w:tc>
      </w:tr>
      <w:tr w:rsidR="00790903" w:rsidRPr="009B7CD8" w:rsidTr="00790903">
        <w:trPr>
          <w:trHeight w:val="454"/>
          <w:jc w:val="center"/>
        </w:trPr>
        <w:tc>
          <w:tcPr>
            <w:tcW w:w="0" w:type="auto"/>
            <w:vAlign w:val="center"/>
          </w:tcPr>
          <w:p w:rsidR="00790903" w:rsidRPr="009B7CD8" w:rsidRDefault="00790903" w:rsidP="002C5390">
            <w:pPr>
              <w:numPr>
                <w:ilvl w:val="0"/>
                <w:numId w:val="50"/>
              </w:numPr>
              <w:contextualSpacing/>
              <w:jc w:val="center"/>
              <w:rPr>
                <w:rFonts w:ascii="Calibri" w:hAnsi="Calibri"/>
                <w:sz w:val="20"/>
                <w:szCs w:val="20"/>
              </w:rPr>
            </w:pPr>
          </w:p>
        </w:tc>
        <w:tc>
          <w:tcPr>
            <w:tcW w:w="0" w:type="auto"/>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MARINA VITALJIĆ</w:t>
            </w:r>
          </w:p>
        </w:tc>
        <w:tc>
          <w:tcPr>
            <w:tcW w:w="0" w:type="auto"/>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1470"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59"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stručni suradnik knjižničar</w:t>
            </w:r>
          </w:p>
        </w:tc>
        <w:tc>
          <w:tcPr>
            <w:tcW w:w="2913" w:type="dxa"/>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40</w:t>
            </w:r>
          </w:p>
        </w:tc>
      </w:tr>
      <w:tr w:rsidR="00790903" w:rsidRPr="009B7CD8" w:rsidTr="00790903">
        <w:trPr>
          <w:trHeight w:val="454"/>
          <w:jc w:val="center"/>
        </w:trPr>
        <w:tc>
          <w:tcPr>
            <w:tcW w:w="0" w:type="auto"/>
            <w:vAlign w:val="center"/>
          </w:tcPr>
          <w:p w:rsidR="00790903" w:rsidRPr="009B7CD8" w:rsidRDefault="00790903" w:rsidP="002C5390">
            <w:pPr>
              <w:numPr>
                <w:ilvl w:val="0"/>
                <w:numId w:val="50"/>
              </w:numPr>
              <w:contextualSpacing/>
              <w:jc w:val="center"/>
              <w:rPr>
                <w:rFonts w:ascii="Calibri" w:hAnsi="Calibri"/>
                <w:sz w:val="20"/>
                <w:szCs w:val="20"/>
              </w:rPr>
            </w:pPr>
          </w:p>
        </w:tc>
        <w:tc>
          <w:tcPr>
            <w:tcW w:w="0" w:type="auto"/>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KRISTINA KOKIĆ KONTIĆ</w:t>
            </w:r>
          </w:p>
        </w:tc>
        <w:tc>
          <w:tcPr>
            <w:tcW w:w="0" w:type="auto"/>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1470"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59"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stručni suradnik knjižničar</w:t>
            </w:r>
          </w:p>
        </w:tc>
        <w:tc>
          <w:tcPr>
            <w:tcW w:w="2913" w:type="dxa"/>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20</w:t>
            </w:r>
          </w:p>
        </w:tc>
      </w:tr>
      <w:tr w:rsidR="00790903" w:rsidRPr="009B7CD8" w:rsidTr="00790903">
        <w:trPr>
          <w:trHeight w:val="454"/>
          <w:jc w:val="center"/>
        </w:trPr>
        <w:tc>
          <w:tcPr>
            <w:tcW w:w="0" w:type="auto"/>
            <w:vAlign w:val="center"/>
          </w:tcPr>
          <w:p w:rsidR="00790903" w:rsidRPr="009B7CD8" w:rsidRDefault="00790903" w:rsidP="002C5390">
            <w:pPr>
              <w:numPr>
                <w:ilvl w:val="0"/>
                <w:numId w:val="50"/>
              </w:numPr>
              <w:contextualSpacing/>
              <w:jc w:val="center"/>
              <w:rPr>
                <w:rFonts w:ascii="Calibri" w:hAnsi="Calibri"/>
                <w:sz w:val="20"/>
                <w:szCs w:val="20"/>
              </w:rPr>
            </w:pPr>
          </w:p>
        </w:tc>
        <w:tc>
          <w:tcPr>
            <w:tcW w:w="0" w:type="auto"/>
            <w:vAlign w:val="center"/>
          </w:tcPr>
          <w:p w:rsidR="00790903" w:rsidRPr="009B7CD8" w:rsidRDefault="0027642B" w:rsidP="0027642B">
            <w:pPr>
              <w:jc w:val="center"/>
              <w:rPr>
                <w:rFonts w:ascii="Calibri" w:eastAsia="Calibri" w:hAnsi="Calibri"/>
                <w:sz w:val="20"/>
                <w:szCs w:val="20"/>
              </w:rPr>
            </w:pPr>
            <w:r w:rsidRPr="009B7CD8">
              <w:rPr>
                <w:rFonts w:ascii="Calibri" w:eastAsia="Calibri" w:hAnsi="Calibri"/>
                <w:sz w:val="20"/>
                <w:szCs w:val="20"/>
              </w:rPr>
              <w:t>MELITA PERIĆ</w:t>
            </w:r>
            <w:r>
              <w:rPr>
                <w:rFonts w:ascii="Calibri" w:eastAsia="Calibri" w:hAnsi="Calibri"/>
                <w:color w:val="000000" w:themeColor="text1"/>
                <w:sz w:val="20"/>
                <w:szCs w:val="20"/>
              </w:rPr>
              <w:t xml:space="preserve"> </w:t>
            </w:r>
          </w:p>
        </w:tc>
        <w:tc>
          <w:tcPr>
            <w:tcW w:w="0" w:type="auto"/>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1470" w:type="dxa"/>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59" w:type="dxa"/>
            <w:vAlign w:val="center"/>
          </w:tcPr>
          <w:p w:rsidR="00790903" w:rsidRDefault="0027642B" w:rsidP="0027642B">
            <w:pPr>
              <w:jc w:val="center"/>
              <w:rPr>
                <w:rFonts w:ascii="Calibri" w:eastAsia="Calibri" w:hAnsi="Calibri"/>
                <w:i/>
                <w:sz w:val="20"/>
                <w:szCs w:val="20"/>
              </w:rPr>
            </w:pPr>
            <w:r w:rsidRPr="009B7CD8">
              <w:rPr>
                <w:rFonts w:ascii="Calibri" w:eastAsia="Calibri" w:hAnsi="Calibri"/>
                <w:i/>
                <w:sz w:val="20"/>
                <w:szCs w:val="20"/>
              </w:rPr>
              <w:t xml:space="preserve">stručni suradnik psiholog </w:t>
            </w:r>
          </w:p>
        </w:tc>
        <w:tc>
          <w:tcPr>
            <w:tcW w:w="2913" w:type="dxa"/>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40</w:t>
            </w:r>
          </w:p>
        </w:tc>
      </w:tr>
      <w:tr w:rsidR="00790903" w:rsidRPr="009B7CD8" w:rsidTr="00790903">
        <w:trPr>
          <w:trHeight w:val="454"/>
          <w:jc w:val="center"/>
        </w:trPr>
        <w:tc>
          <w:tcPr>
            <w:tcW w:w="0" w:type="auto"/>
            <w:tcBorders>
              <w:top w:val="single" w:sz="4" w:space="0" w:color="auto"/>
              <w:left w:val="double" w:sz="4" w:space="0" w:color="auto"/>
              <w:bottom w:val="double" w:sz="4" w:space="0" w:color="auto"/>
              <w:right w:val="single" w:sz="4" w:space="0" w:color="auto"/>
            </w:tcBorders>
            <w:vAlign w:val="center"/>
          </w:tcPr>
          <w:p w:rsidR="00790903" w:rsidRPr="009B7CD8" w:rsidRDefault="00790903" w:rsidP="002C5390">
            <w:pPr>
              <w:numPr>
                <w:ilvl w:val="0"/>
                <w:numId w:val="50"/>
              </w:numPr>
              <w:contextualSpacing/>
              <w:jc w:val="center"/>
              <w:rPr>
                <w:rFonts w:ascii="Calibri" w:hAnsi="Calibri"/>
                <w:sz w:val="20"/>
                <w:szCs w:val="20"/>
              </w:rPr>
            </w:pPr>
          </w:p>
        </w:tc>
        <w:tc>
          <w:tcPr>
            <w:tcW w:w="0" w:type="auto"/>
            <w:tcBorders>
              <w:top w:val="single" w:sz="4" w:space="0" w:color="auto"/>
              <w:left w:val="single" w:sz="4" w:space="0" w:color="auto"/>
              <w:bottom w:val="double" w:sz="4" w:space="0" w:color="auto"/>
              <w:right w:val="single" w:sz="4" w:space="0" w:color="auto"/>
            </w:tcBorders>
            <w:vAlign w:val="center"/>
          </w:tcPr>
          <w:p w:rsidR="00790903" w:rsidRPr="009B7CD8" w:rsidRDefault="0027642B" w:rsidP="004543FA">
            <w:pPr>
              <w:jc w:val="center"/>
              <w:rPr>
                <w:rFonts w:ascii="Calibri" w:eastAsia="Calibri" w:hAnsi="Calibri"/>
                <w:sz w:val="20"/>
                <w:szCs w:val="20"/>
              </w:rPr>
            </w:pPr>
            <w:r>
              <w:rPr>
                <w:rFonts w:ascii="Calibri" w:eastAsia="Calibri" w:hAnsi="Calibri"/>
                <w:color w:val="000000" w:themeColor="text1"/>
                <w:sz w:val="20"/>
                <w:szCs w:val="20"/>
              </w:rPr>
              <w:t>LATINKA LONGIN</w:t>
            </w:r>
          </w:p>
        </w:tc>
        <w:tc>
          <w:tcPr>
            <w:tcW w:w="0" w:type="auto"/>
            <w:tcBorders>
              <w:top w:val="single" w:sz="4" w:space="0" w:color="auto"/>
              <w:left w:val="single" w:sz="4" w:space="0" w:color="auto"/>
              <w:bottom w:val="double" w:sz="4" w:space="0" w:color="auto"/>
              <w:right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1470" w:type="dxa"/>
            <w:tcBorders>
              <w:top w:val="single" w:sz="4" w:space="0" w:color="auto"/>
              <w:left w:val="single" w:sz="4" w:space="0" w:color="auto"/>
              <w:bottom w:val="double" w:sz="4" w:space="0" w:color="auto"/>
              <w:right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59" w:type="dxa"/>
            <w:tcBorders>
              <w:top w:val="single" w:sz="4" w:space="0" w:color="auto"/>
              <w:left w:val="single" w:sz="4" w:space="0" w:color="auto"/>
              <w:bottom w:val="double" w:sz="4" w:space="0" w:color="auto"/>
              <w:right w:val="single" w:sz="4" w:space="0" w:color="auto"/>
            </w:tcBorders>
            <w:vAlign w:val="center"/>
          </w:tcPr>
          <w:p w:rsidR="0056786E" w:rsidRPr="009B7CD8" w:rsidRDefault="0027642B" w:rsidP="0056786E">
            <w:pPr>
              <w:jc w:val="center"/>
              <w:rPr>
                <w:rFonts w:ascii="Calibri" w:eastAsia="Calibri" w:hAnsi="Calibri"/>
                <w:i/>
                <w:sz w:val="20"/>
                <w:szCs w:val="20"/>
              </w:rPr>
            </w:pPr>
            <w:r w:rsidRPr="009B7CD8">
              <w:rPr>
                <w:rFonts w:ascii="Calibri" w:eastAsia="Calibri" w:hAnsi="Calibri"/>
                <w:i/>
                <w:sz w:val="20"/>
                <w:szCs w:val="20"/>
              </w:rPr>
              <w:t>stručni suradnik</w:t>
            </w:r>
            <w:r>
              <w:rPr>
                <w:rFonts w:ascii="Calibri" w:eastAsia="Calibri" w:hAnsi="Calibri"/>
                <w:i/>
                <w:sz w:val="20"/>
                <w:szCs w:val="20"/>
              </w:rPr>
              <w:t xml:space="preserve"> </w:t>
            </w:r>
            <w:r w:rsidR="0056786E">
              <w:rPr>
                <w:rFonts w:ascii="Calibri" w:eastAsia="Calibri" w:hAnsi="Calibri"/>
                <w:i/>
                <w:sz w:val="20"/>
                <w:szCs w:val="20"/>
              </w:rPr>
              <w:t>edukacijsko-rehabilitacijskog profila-socijalni pedagog</w:t>
            </w:r>
          </w:p>
        </w:tc>
        <w:tc>
          <w:tcPr>
            <w:tcW w:w="2913" w:type="dxa"/>
            <w:tcBorders>
              <w:top w:val="single" w:sz="4" w:space="0" w:color="auto"/>
              <w:left w:val="single" w:sz="4" w:space="0" w:color="auto"/>
              <w:bottom w:val="double" w:sz="4" w:space="0" w:color="auto"/>
              <w:right w:val="doub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40</w:t>
            </w:r>
          </w:p>
        </w:tc>
      </w:tr>
    </w:tbl>
    <w:p w:rsidR="00AB4EF5" w:rsidRDefault="00AB4EF5" w:rsidP="004543FA">
      <w:pPr>
        <w:jc w:val="both"/>
        <w:rPr>
          <w:rFonts w:ascii="Calibri" w:eastAsia="Calibri" w:hAnsi="Calibri"/>
          <w:b/>
          <w:i/>
        </w:rPr>
      </w:pPr>
    </w:p>
    <w:p w:rsidR="004543FA" w:rsidRPr="009B7CD8" w:rsidRDefault="004543FA" w:rsidP="004543FA">
      <w:pPr>
        <w:jc w:val="both"/>
        <w:rPr>
          <w:rFonts w:ascii="Calibri" w:eastAsia="Calibri" w:hAnsi="Calibri"/>
          <w:b/>
          <w:i/>
        </w:rPr>
      </w:pPr>
      <w:r w:rsidRPr="009B7CD8">
        <w:rPr>
          <w:rFonts w:ascii="Calibri" w:eastAsia="Calibri" w:hAnsi="Calibri"/>
          <w:b/>
          <w:i/>
        </w:rPr>
        <w:t>NASTAVNICI:</w:t>
      </w:r>
    </w:p>
    <w:tbl>
      <w:tblPr>
        <w:tblStyle w:val="Reetkatablice"/>
        <w:tblW w:w="4862"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0"/>
        <w:gridCol w:w="1663"/>
        <w:gridCol w:w="573"/>
        <w:gridCol w:w="1477"/>
        <w:gridCol w:w="2976"/>
        <w:gridCol w:w="1703"/>
        <w:gridCol w:w="235"/>
      </w:tblGrid>
      <w:tr w:rsidR="00790903" w:rsidRPr="009B7CD8" w:rsidTr="00790903">
        <w:trPr>
          <w:gridAfter w:val="1"/>
          <w:wAfter w:w="125" w:type="pct"/>
          <w:cantSplit/>
          <w:trHeight w:val="1633"/>
        </w:trPr>
        <w:tc>
          <w:tcPr>
            <w:tcW w:w="419" w:type="pct"/>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Redni broj</w:t>
            </w:r>
          </w:p>
        </w:tc>
        <w:tc>
          <w:tcPr>
            <w:tcW w:w="883" w:type="pct"/>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IME I PREZIME</w:t>
            </w:r>
          </w:p>
        </w:tc>
        <w:tc>
          <w:tcPr>
            <w:tcW w:w="304" w:type="pct"/>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STRUČNA SPREMA</w:t>
            </w:r>
          </w:p>
        </w:tc>
        <w:tc>
          <w:tcPr>
            <w:tcW w:w="784" w:type="pct"/>
            <w:shd w:val="clear" w:color="auto" w:fill="D9D9D9" w:themeFill="background1" w:themeFillShade="D9"/>
            <w:textDirection w:val="btLr"/>
            <w:vAlign w:val="center"/>
          </w:tcPr>
          <w:p w:rsidR="00790903" w:rsidRPr="009B7CD8" w:rsidRDefault="00790903"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580" w:type="pct"/>
            <w:shd w:val="clear" w:color="auto" w:fill="D9D9D9" w:themeFill="background1" w:themeFillShade="D9"/>
            <w:vAlign w:val="center"/>
          </w:tcPr>
          <w:p w:rsidR="00790903" w:rsidRPr="009B7CD8" w:rsidRDefault="00790903" w:rsidP="00545B12">
            <w:pPr>
              <w:jc w:val="center"/>
              <w:rPr>
                <w:rFonts w:ascii="Calibri" w:eastAsia="Calibri" w:hAnsi="Calibri"/>
                <w:b/>
              </w:rPr>
            </w:pPr>
            <w:r w:rsidRPr="009B7CD8">
              <w:rPr>
                <w:rFonts w:ascii="Calibri" w:eastAsia="Calibri" w:hAnsi="Calibri"/>
                <w:b/>
              </w:rPr>
              <w:t>RADNO MJESTO</w:t>
            </w:r>
          </w:p>
        </w:tc>
        <w:tc>
          <w:tcPr>
            <w:tcW w:w="904" w:type="pct"/>
            <w:tcBorders>
              <w:top w:val="double" w:sz="4" w:space="0" w:color="auto"/>
              <w:bottom w:val="single" w:sz="4" w:space="0" w:color="auto"/>
              <w:right w:val="double" w:sz="4" w:space="0" w:color="auto"/>
            </w:tcBorders>
            <w:shd w:val="clear" w:color="auto" w:fill="D9D9D9" w:themeFill="background1" w:themeFillShade="D9"/>
            <w:vAlign w:val="center"/>
          </w:tcPr>
          <w:p w:rsidR="00790903" w:rsidRPr="009B7CD8" w:rsidRDefault="00790903" w:rsidP="004543FA">
            <w:pPr>
              <w:jc w:val="center"/>
              <w:rPr>
                <w:rFonts w:ascii="Calibri" w:eastAsia="Calibri" w:hAnsi="Calibri"/>
                <w:b/>
              </w:rPr>
            </w:pPr>
            <w:r w:rsidRPr="009B7CD8">
              <w:rPr>
                <w:rFonts w:ascii="Calibri" w:eastAsia="Calibri" w:hAnsi="Calibri"/>
                <w:b/>
              </w:rPr>
              <w:t>NASTAVNI (RADNI) SATI TJEDNO</w:t>
            </w:r>
          </w:p>
        </w:tc>
      </w:tr>
      <w:tr w:rsidR="00790903" w:rsidRPr="009B7CD8" w:rsidTr="00790903">
        <w:trPr>
          <w:gridAfter w:val="1"/>
          <w:wAfter w:w="125" w:type="pct"/>
          <w:trHeight w:val="454"/>
        </w:trPr>
        <w:tc>
          <w:tcPr>
            <w:tcW w:w="419" w:type="pct"/>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SANJA BALEN</w:t>
            </w:r>
          </w:p>
        </w:tc>
        <w:tc>
          <w:tcPr>
            <w:tcW w:w="30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40</w:t>
            </w:r>
          </w:p>
        </w:tc>
      </w:tr>
      <w:tr w:rsidR="00790903" w:rsidRPr="009B7CD8" w:rsidTr="00790903">
        <w:trPr>
          <w:gridAfter w:val="1"/>
          <w:wAfter w:w="125" w:type="pct"/>
          <w:trHeight w:val="454"/>
        </w:trPr>
        <w:tc>
          <w:tcPr>
            <w:tcW w:w="419" w:type="pct"/>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KRISTINA BARIČEVIĆ</w:t>
            </w:r>
          </w:p>
        </w:tc>
        <w:tc>
          <w:tcPr>
            <w:tcW w:w="30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engleskog i njemačkog jezika</w:t>
            </w:r>
          </w:p>
        </w:tc>
        <w:tc>
          <w:tcPr>
            <w:tcW w:w="904" w:type="pct"/>
            <w:tcBorders>
              <w:top w:val="single" w:sz="4" w:space="0" w:color="auto"/>
              <w:bottom w:val="single" w:sz="4" w:space="0" w:color="auto"/>
              <w:right w:val="double" w:sz="4" w:space="0" w:color="auto"/>
            </w:tcBorders>
            <w:vAlign w:val="center"/>
          </w:tcPr>
          <w:p w:rsidR="00790903" w:rsidRPr="009B7CD8" w:rsidRDefault="00DE3158" w:rsidP="004543FA">
            <w:pPr>
              <w:jc w:val="center"/>
              <w:rPr>
                <w:rFonts w:ascii="Calibri" w:eastAsia="Calibri" w:hAnsi="Calibri"/>
                <w:sz w:val="20"/>
                <w:szCs w:val="20"/>
              </w:rPr>
            </w:pPr>
            <w:r>
              <w:rPr>
                <w:rFonts w:ascii="Calibri" w:eastAsia="Calibri" w:hAnsi="Calibri"/>
                <w:sz w:val="20"/>
                <w:szCs w:val="20"/>
              </w:rPr>
              <w:t>2</w:t>
            </w:r>
            <w:r w:rsidR="00790903" w:rsidRPr="009B7CD8">
              <w:rPr>
                <w:rFonts w:ascii="Calibri" w:eastAsia="Calibri" w:hAnsi="Calibri"/>
                <w:sz w:val="20"/>
                <w:szCs w:val="20"/>
              </w:rPr>
              <w:t>0</w:t>
            </w:r>
          </w:p>
        </w:tc>
      </w:tr>
      <w:tr w:rsidR="00790903" w:rsidRPr="009B7CD8" w:rsidTr="00790903">
        <w:trPr>
          <w:gridAfter w:val="1"/>
          <w:wAfter w:w="125" w:type="pct"/>
          <w:trHeight w:val="454"/>
        </w:trPr>
        <w:tc>
          <w:tcPr>
            <w:tcW w:w="419" w:type="pct"/>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JOZO BELJO</w:t>
            </w:r>
          </w:p>
        </w:tc>
        <w:tc>
          <w:tcPr>
            <w:tcW w:w="30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nastavnik geografije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26</w:t>
            </w:r>
          </w:p>
        </w:tc>
      </w:tr>
      <w:tr w:rsidR="00790903" w:rsidRPr="009B7CD8" w:rsidTr="00790903">
        <w:trPr>
          <w:gridAfter w:val="1"/>
          <w:wAfter w:w="125" w:type="pct"/>
          <w:trHeight w:val="454"/>
        </w:trPr>
        <w:tc>
          <w:tcPr>
            <w:tcW w:w="419" w:type="pct"/>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JASNA BLEČIĆ</w:t>
            </w:r>
          </w:p>
        </w:tc>
        <w:tc>
          <w:tcPr>
            <w:tcW w:w="30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hrvatskoga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r>
      <w:tr w:rsidR="00790903" w:rsidRPr="009B7CD8" w:rsidTr="00790903">
        <w:trPr>
          <w:gridAfter w:val="1"/>
          <w:wAfter w:w="125" w:type="pct"/>
          <w:trHeight w:val="454"/>
        </w:trPr>
        <w:tc>
          <w:tcPr>
            <w:tcW w:w="419" w:type="pct"/>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LJILJANA BOGOVIĆ-BOŽIĆ</w:t>
            </w:r>
          </w:p>
        </w:tc>
        <w:tc>
          <w:tcPr>
            <w:tcW w:w="304" w:type="pct"/>
            <w:tcBorders>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informatike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r>
      <w:tr w:rsidR="00790903" w:rsidRPr="009B7CD8" w:rsidTr="00790903">
        <w:trPr>
          <w:trHeight w:val="454"/>
        </w:trPr>
        <w:tc>
          <w:tcPr>
            <w:tcW w:w="419" w:type="pct"/>
            <w:tcBorders>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KORALJKA BRDAR-MIJIĆ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hrvatskoga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NEVA BRNIĆ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informatike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SANDRA BUJAČIĆ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MAJA BUKŠA</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engleskog i talijanskog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TANJA BUTORAC</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biologije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ROMINA DEKLEVA GRGURIĆ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SONJA DOBOVIČEK</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pravne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VLASTA DOGAN-GRGURIĆ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matematike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VESNA DORIČIĆ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DARKO DUGAC</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nastavnik latinskog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23</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GORANA FINKA</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MARIJANA GLOMAZIĆ JERKIĆ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njemačkog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Pr>
                <w:rFonts w:ascii="Calibri" w:eastAsia="Calibri" w:hAnsi="Calibri"/>
                <w:sz w:val="20"/>
                <w:szCs w:val="20"/>
              </w:rPr>
              <w:t>LARA GUŠTIN</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kompjutorske daktilografije</w:t>
            </w:r>
          </w:p>
        </w:tc>
        <w:tc>
          <w:tcPr>
            <w:tcW w:w="904" w:type="pct"/>
            <w:tcBorders>
              <w:top w:val="single" w:sz="4" w:space="0" w:color="auto"/>
              <w:bottom w:val="single" w:sz="4" w:space="0" w:color="auto"/>
              <w:right w:val="double" w:sz="4" w:space="0" w:color="auto"/>
            </w:tcBorders>
            <w:vAlign w:val="center"/>
          </w:tcPr>
          <w:p w:rsidR="00790903" w:rsidRPr="009B7CD8" w:rsidRDefault="00836FEE" w:rsidP="004543FA">
            <w:pPr>
              <w:jc w:val="center"/>
              <w:rPr>
                <w:rFonts w:ascii="Calibri" w:eastAsia="Calibri" w:hAnsi="Calibri"/>
                <w:sz w:val="20"/>
                <w:szCs w:val="20"/>
              </w:rPr>
            </w:pPr>
            <w:r>
              <w:rPr>
                <w:rFonts w:ascii="Calibri" w:eastAsia="Calibri" w:hAnsi="Calibri"/>
                <w:sz w:val="20"/>
                <w:szCs w:val="20"/>
              </w:rPr>
              <w:t>33</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DOLORES GUŠTIN</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PATRICIA HERAK-VOLARIĆ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VANDA IGIĆ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O</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poslovne psihologije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11</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MILAN IGNJATOVIĆ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nastavnik ekonomske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sidRPr="009B7CD8">
              <w:rPr>
                <w:rFonts w:ascii="Calibri" w:eastAsia="Calibri" w:hAnsi="Calibri"/>
                <w:sz w:val="20"/>
                <w:szCs w:val="20"/>
              </w:rPr>
              <w:t>BRANKA IVANČEVIĆ</w:t>
            </w:r>
          </w:p>
        </w:tc>
        <w:tc>
          <w:tcPr>
            <w:tcW w:w="30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45B12">
            <w:pPr>
              <w:jc w:val="center"/>
              <w:rPr>
                <w:rFonts w:ascii="Calibri" w:eastAsia="Calibri" w:hAnsi="Calibri"/>
                <w:i/>
                <w:sz w:val="20"/>
                <w:szCs w:val="20"/>
              </w:rPr>
            </w:pPr>
            <w:r w:rsidRPr="009B7CD8">
              <w:rPr>
                <w:rFonts w:ascii="Calibri" w:eastAsia="Calibri" w:hAnsi="Calibri"/>
                <w:i/>
                <w:sz w:val="20"/>
                <w:szCs w:val="20"/>
              </w:rPr>
              <w:t>nastavnica hrvatskog</w:t>
            </w:r>
            <w:r w:rsidR="005A36BD">
              <w:rPr>
                <w:rFonts w:ascii="Calibri" w:eastAsia="Calibri" w:hAnsi="Calibri"/>
                <w:i/>
                <w:sz w:val="20"/>
                <w:szCs w:val="20"/>
              </w:rPr>
              <w:t>a</w:t>
            </w:r>
            <w:r w:rsidRPr="009B7CD8">
              <w:rPr>
                <w:rFonts w:ascii="Calibri" w:eastAsia="Calibri" w:hAnsi="Calibri"/>
                <w:i/>
                <w:sz w:val="20"/>
                <w:szCs w:val="20"/>
              </w:rPr>
              <w:t xml:space="preserve">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4543FA">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sz w:val="20"/>
                <w:szCs w:val="20"/>
              </w:rPr>
            </w:pPr>
            <w:r>
              <w:rPr>
                <w:rFonts w:ascii="Calibri" w:eastAsia="Calibri" w:hAnsi="Calibri"/>
                <w:sz w:val="20"/>
                <w:szCs w:val="20"/>
              </w:rPr>
              <w:t>ZORICA JANKOVIĆ</w:t>
            </w:r>
          </w:p>
        </w:tc>
        <w:tc>
          <w:tcPr>
            <w:tcW w:w="304" w:type="pct"/>
            <w:tcBorders>
              <w:top w:val="single" w:sz="4" w:space="0" w:color="auto"/>
              <w:bottom w:val="single" w:sz="4" w:space="0" w:color="auto"/>
            </w:tcBorders>
            <w:vAlign w:val="center"/>
          </w:tcPr>
          <w:p w:rsidR="00790903" w:rsidRPr="00790903" w:rsidRDefault="00790903" w:rsidP="004543FA">
            <w:pPr>
              <w:jc w:val="center"/>
              <w:rPr>
                <w:rFonts w:ascii="Calibri" w:eastAsia="Calibri" w:hAnsi="Calibri"/>
                <w:sz w:val="20"/>
                <w:szCs w:val="20"/>
              </w:rPr>
            </w:pPr>
            <w:r w:rsidRPr="00790903">
              <w:rPr>
                <w:rFonts w:ascii="Calibri" w:eastAsia="Calibri" w:hAnsi="Calibri"/>
                <w:sz w:val="20"/>
                <w:szCs w:val="20"/>
              </w:rPr>
              <w:t>VSS</w:t>
            </w:r>
          </w:p>
        </w:tc>
        <w:tc>
          <w:tcPr>
            <w:tcW w:w="784" w:type="pct"/>
            <w:tcBorders>
              <w:top w:val="single" w:sz="4" w:space="0" w:color="auto"/>
              <w:bottom w:val="single" w:sz="4" w:space="0" w:color="auto"/>
            </w:tcBorders>
            <w:vAlign w:val="center"/>
          </w:tcPr>
          <w:p w:rsidR="00790903" w:rsidRPr="009B7CD8" w:rsidRDefault="00790903" w:rsidP="004543FA">
            <w:pPr>
              <w:jc w:val="center"/>
              <w:rPr>
                <w:rFonts w:ascii="Calibri" w:eastAsia="Calibri" w:hAnsi="Calibri"/>
                <w:i/>
                <w:sz w:val="20"/>
                <w:szCs w:val="20"/>
              </w:rPr>
            </w:pPr>
            <w:r>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DF7148" w:rsidP="00545B12">
            <w:pPr>
              <w:jc w:val="center"/>
              <w:rPr>
                <w:rFonts w:ascii="Calibri" w:eastAsia="Calibri" w:hAnsi="Calibri"/>
                <w:i/>
                <w:sz w:val="20"/>
                <w:szCs w:val="20"/>
              </w:rPr>
            </w:pPr>
            <w:r>
              <w:rPr>
                <w:rFonts w:ascii="Calibri" w:eastAsia="Calibri" w:hAnsi="Calibri"/>
                <w:i/>
                <w:sz w:val="20"/>
                <w:szCs w:val="20"/>
              </w:rPr>
              <w:t>nastavnica</w:t>
            </w:r>
            <w:r w:rsidR="00E51D2E">
              <w:rPr>
                <w:rFonts w:ascii="Calibri" w:eastAsia="Calibri" w:hAnsi="Calibri"/>
                <w:i/>
                <w:sz w:val="20"/>
                <w:szCs w:val="20"/>
              </w:rPr>
              <w:t xml:space="preserve"> edukacijski </w:t>
            </w:r>
            <w:r w:rsidR="00790903" w:rsidRPr="009B7CD8">
              <w:rPr>
                <w:rFonts w:ascii="Calibri" w:eastAsia="Calibri" w:hAnsi="Calibri"/>
                <w:i/>
                <w:sz w:val="20"/>
                <w:szCs w:val="20"/>
              </w:rPr>
              <w:t>rehabilitator</w:t>
            </w:r>
          </w:p>
        </w:tc>
        <w:tc>
          <w:tcPr>
            <w:tcW w:w="904" w:type="pct"/>
            <w:tcBorders>
              <w:top w:val="single" w:sz="4" w:space="0" w:color="auto"/>
              <w:bottom w:val="single" w:sz="4" w:space="0" w:color="auto"/>
              <w:right w:val="double" w:sz="4" w:space="0" w:color="auto"/>
            </w:tcBorders>
            <w:vAlign w:val="center"/>
          </w:tcPr>
          <w:p w:rsidR="00790903" w:rsidRPr="00790903" w:rsidRDefault="00790903" w:rsidP="004543FA">
            <w:pPr>
              <w:jc w:val="center"/>
              <w:rPr>
                <w:rFonts w:ascii="Calibri" w:eastAsia="Calibri" w:hAnsi="Calibri"/>
                <w:sz w:val="20"/>
                <w:szCs w:val="20"/>
              </w:rPr>
            </w:pPr>
            <w:r w:rsidRPr="00790903">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4543FA">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BOJANA JASPRICA</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informatike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TANJA KNEŽEVIĆ PECOTIĆ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vjeroučiteljica rimokatoličkog vjeronauka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KRISTINA KOKIĆ KONTIĆ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hrvatskog</w:t>
            </w:r>
            <w:r w:rsidR="005A36BD">
              <w:rPr>
                <w:rFonts w:ascii="Calibri" w:eastAsia="Calibri" w:hAnsi="Calibri"/>
                <w:i/>
                <w:sz w:val="20"/>
                <w:szCs w:val="20"/>
              </w:rPr>
              <w:t>a</w:t>
            </w:r>
            <w:r w:rsidRPr="009B7CD8">
              <w:rPr>
                <w:rFonts w:ascii="Calibri" w:eastAsia="Calibri" w:hAnsi="Calibri"/>
                <w:i/>
                <w:sz w:val="20"/>
                <w:szCs w:val="20"/>
              </w:rPr>
              <w:t xml:space="preserve">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20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ĐURĐICA KOLAR</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matematike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MARIJANA LUKENDA BLASICH</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pravne grupe predmeta</w:t>
            </w:r>
          </w:p>
        </w:tc>
        <w:tc>
          <w:tcPr>
            <w:tcW w:w="904" w:type="pct"/>
            <w:tcBorders>
              <w:top w:val="single" w:sz="4" w:space="0" w:color="auto"/>
              <w:bottom w:val="single" w:sz="4" w:space="0" w:color="auto"/>
              <w:right w:val="double" w:sz="4" w:space="0" w:color="auto"/>
            </w:tcBorders>
            <w:vAlign w:val="center"/>
          </w:tcPr>
          <w:p w:rsidR="00790903" w:rsidRPr="009B7CD8" w:rsidRDefault="00836FEE" w:rsidP="005A2A03">
            <w:pPr>
              <w:jc w:val="center"/>
              <w:rPr>
                <w:rFonts w:ascii="Calibri" w:eastAsia="Calibri" w:hAnsi="Calibri"/>
                <w:sz w:val="20"/>
                <w:szCs w:val="20"/>
              </w:rPr>
            </w:pPr>
            <w:r>
              <w:rPr>
                <w:rFonts w:ascii="Calibri" w:eastAsia="Calibri" w:hAnsi="Calibri"/>
                <w:sz w:val="20"/>
                <w:szCs w:val="20"/>
              </w:rPr>
              <w:t>30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GORAN MARIJAN</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nastavnik geografije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VINKO MARIJANOVIĆ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836FEE" w:rsidP="005A2A03">
            <w:pPr>
              <w:jc w:val="center"/>
              <w:rPr>
                <w:rFonts w:ascii="Calibri" w:eastAsia="Calibri" w:hAnsi="Calibri"/>
                <w:i/>
                <w:sz w:val="20"/>
                <w:szCs w:val="20"/>
              </w:rPr>
            </w:pPr>
            <w:r>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vjeroučitelj rimokatoličkog vjeronauka</w:t>
            </w:r>
            <w:r w:rsidR="00836FEE">
              <w:rPr>
                <w:rFonts w:ascii="Calibri" w:eastAsia="Calibri" w:hAnsi="Calibri"/>
                <w:i/>
                <w:sz w:val="20"/>
                <w:szCs w:val="20"/>
              </w:rPr>
              <w:t xml:space="preserve"> i etike</w:t>
            </w:r>
          </w:p>
        </w:tc>
        <w:tc>
          <w:tcPr>
            <w:tcW w:w="904" w:type="pct"/>
            <w:tcBorders>
              <w:top w:val="single" w:sz="4" w:space="0" w:color="auto"/>
              <w:bottom w:val="single" w:sz="4" w:space="0" w:color="auto"/>
              <w:right w:val="double" w:sz="4" w:space="0" w:color="auto"/>
            </w:tcBorders>
            <w:vAlign w:val="center"/>
          </w:tcPr>
          <w:p w:rsidR="00790903" w:rsidRPr="009B7CD8" w:rsidRDefault="00836FEE" w:rsidP="005A2A03">
            <w:pPr>
              <w:jc w:val="center"/>
              <w:rPr>
                <w:rFonts w:ascii="Calibri" w:eastAsia="Calibri" w:hAnsi="Calibri"/>
                <w:sz w:val="20"/>
                <w:szCs w:val="20"/>
              </w:rPr>
            </w:pPr>
            <w:r>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MARGARITA MARTINOVIĆ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povijest</w:t>
            </w:r>
            <w:r>
              <w:rPr>
                <w:rFonts w:ascii="Calibri" w:eastAsia="Calibri" w:hAnsi="Calibri"/>
                <w:i/>
                <w:sz w:val="20"/>
                <w:szCs w:val="20"/>
              </w:rPr>
              <w:t>i</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ZORKA MATIĆ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njemačkog jezika</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SARA MESZAROS</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sociologije</w:t>
            </w:r>
          </w:p>
        </w:tc>
        <w:tc>
          <w:tcPr>
            <w:tcW w:w="904" w:type="pct"/>
            <w:tcBorders>
              <w:top w:val="single" w:sz="4" w:space="0" w:color="auto"/>
              <w:bottom w:val="single" w:sz="4" w:space="0" w:color="auto"/>
              <w:right w:val="double" w:sz="4" w:space="0" w:color="auto"/>
            </w:tcBorders>
            <w:vAlign w:val="center"/>
          </w:tcPr>
          <w:p w:rsidR="00790903" w:rsidRPr="009B7CD8" w:rsidRDefault="003B49F7" w:rsidP="005A2A03">
            <w:pPr>
              <w:jc w:val="center"/>
              <w:rPr>
                <w:rFonts w:ascii="Calibri" w:eastAsia="Calibri" w:hAnsi="Calibri"/>
                <w:sz w:val="20"/>
                <w:szCs w:val="20"/>
              </w:rPr>
            </w:pPr>
            <w:r>
              <w:rPr>
                <w:rFonts w:ascii="Calibri" w:eastAsia="Calibri" w:hAnsi="Calibri"/>
                <w:sz w:val="20"/>
                <w:szCs w:val="20"/>
              </w:rPr>
              <w:t>13</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90903" w:rsidRPr="009B7CD8" w:rsidTr="00790903">
        <w:trPr>
          <w:trHeight w:val="454"/>
        </w:trPr>
        <w:tc>
          <w:tcPr>
            <w:tcW w:w="419" w:type="pct"/>
            <w:tcBorders>
              <w:top w:val="single" w:sz="4" w:space="0" w:color="auto"/>
              <w:bottom w:val="single" w:sz="4" w:space="0" w:color="auto"/>
            </w:tcBorders>
            <w:vAlign w:val="center"/>
          </w:tcPr>
          <w:p w:rsidR="00790903" w:rsidRPr="009B7CD8" w:rsidRDefault="00790903" w:rsidP="002C5390">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sz w:val="20"/>
                <w:szCs w:val="20"/>
              </w:rPr>
            </w:pPr>
            <w:r w:rsidRPr="009B7CD8">
              <w:rPr>
                <w:rFonts w:ascii="Calibri" w:eastAsia="Calibri" w:hAnsi="Calibri"/>
                <w:sz w:val="20"/>
                <w:szCs w:val="20"/>
              </w:rPr>
              <w:t>IVANA MIJATOVIĆ</w:t>
            </w:r>
          </w:p>
        </w:tc>
        <w:tc>
          <w:tcPr>
            <w:tcW w:w="30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VSS</w:t>
            </w:r>
          </w:p>
        </w:tc>
        <w:tc>
          <w:tcPr>
            <w:tcW w:w="784"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w:t>
            </w:r>
          </w:p>
        </w:tc>
        <w:tc>
          <w:tcPr>
            <w:tcW w:w="1580" w:type="pct"/>
            <w:tcBorders>
              <w:top w:val="single" w:sz="4" w:space="0" w:color="auto"/>
              <w:bottom w:val="single" w:sz="4" w:space="0" w:color="auto"/>
            </w:tcBorders>
            <w:vAlign w:val="center"/>
          </w:tcPr>
          <w:p w:rsidR="00790903" w:rsidRPr="009B7CD8" w:rsidRDefault="00790903" w:rsidP="005A2A03">
            <w:pPr>
              <w:jc w:val="center"/>
              <w:rPr>
                <w:rFonts w:ascii="Calibri" w:eastAsia="Calibri" w:hAnsi="Calibri"/>
                <w:i/>
                <w:sz w:val="20"/>
                <w:szCs w:val="20"/>
              </w:rPr>
            </w:pPr>
            <w:r w:rsidRPr="009B7CD8">
              <w:rPr>
                <w:rFonts w:ascii="Calibri" w:eastAsia="Calibri" w:hAnsi="Calibri"/>
                <w:i/>
                <w:sz w:val="20"/>
                <w:szCs w:val="20"/>
              </w:rPr>
              <w:t>nastavnica informatike</w:t>
            </w:r>
          </w:p>
        </w:tc>
        <w:tc>
          <w:tcPr>
            <w:tcW w:w="904" w:type="pct"/>
            <w:tcBorders>
              <w:top w:val="single" w:sz="4" w:space="0" w:color="auto"/>
              <w:bottom w:val="single" w:sz="4" w:space="0" w:color="auto"/>
              <w:right w:val="double" w:sz="4" w:space="0" w:color="auto"/>
            </w:tcBorders>
            <w:vAlign w:val="center"/>
          </w:tcPr>
          <w:p w:rsidR="00790903" w:rsidRPr="009B7CD8" w:rsidRDefault="00790903" w:rsidP="005A2A03">
            <w:pPr>
              <w:jc w:val="center"/>
              <w:rPr>
                <w:rFonts w:ascii="Calibri" w:eastAsia="Calibri" w:hAnsi="Calibri"/>
              </w:rPr>
            </w:pPr>
            <w:r w:rsidRPr="009B7CD8">
              <w:rPr>
                <w:rFonts w:ascii="Calibri" w:eastAsia="Calibri" w:hAnsi="Calibri"/>
                <w:sz w:val="20"/>
                <w:szCs w:val="20"/>
              </w:rPr>
              <w:t>40</w:t>
            </w:r>
          </w:p>
        </w:tc>
        <w:tc>
          <w:tcPr>
            <w:tcW w:w="125" w:type="pct"/>
            <w:tcBorders>
              <w:top w:val="nil"/>
              <w:left w:val="double" w:sz="4" w:space="0" w:color="auto"/>
              <w:bottom w:val="nil"/>
              <w:right w:val="nil"/>
            </w:tcBorders>
          </w:tcPr>
          <w:p w:rsidR="00790903" w:rsidRPr="009B7CD8" w:rsidRDefault="00790903" w:rsidP="005A2A03">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UROŠ MIKAŠINOVIĆ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nastavnik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JELENA MIKINČIĆ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tjelesne i zdravstvene kulture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sidRPr="00F24439">
              <w:rPr>
                <w:rFonts w:ascii="Calibri" w:eastAsia="Calibri" w:hAnsi="Calibri"/>
                <w:sz w:val="18"/>
                <w:szCs w:val="20"/>
              </w:rPr>
              <w:t>22</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DARIO MILETIĆ</w:t>
            </w:r>
          </w:p>
          <w:p w:rsidR="00741651" w:rsidRPr="005A36BD" w:rsidRDefault="00741651" w:rsidP="00741651">
            <w:pPr>
              <w:jc w:val="center"/>
              <w:rPr>
                <w:rFonts w:ascii="Calibri" w:eastAsia="Calibri" w:hAnsi="Calibri"/>
                <w:sz w:val="20"/>
                <w:szCs w:val="20"/>
              </w:rPr>
            </w:pP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nastavnik poslovne psihologije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Pr>
                <w:rFonts w:ascii="Calibri" w:eastAsia="Calibri" w:hAnsi="Calibri"/>
                <w:sz w:val="18"/>
              </w:rPr>
              <w:t>/</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KEROL MUSUL-PERIĆ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hrvatskog</w:t>
            </w:r>
            <w:r>
              <w:rPr>
                <w:rFonts w:ascii="Calibri" w:eastAsia="Calibri" w:hAnsi="Calibri"/>
                <w:i/>
                <w:sz w:val="20"/>
                <w:szCs w:val="20"/>
              </w:rPr>
              <w:t>a</w:t>
            </w:r>
            <w:r w:rsidRPr="005A36BD">
              <w:rPr>
                <w:rFonts w:ascii="Calibri" w:eastAsia="Calibri" w:hAnsi="Calibri"/>
                <w:i/>
                <w:sz w:val="20"/>
                <w:szCs w:val="20"/>
              </w:rPr>
              <w:t xml:space="preserve"> jezika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LJUBICA OŠKERA</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kemije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sidRPr="00F24439">
              <w:rPr>
                <w:rFonts w:ascii="Calibri" w:eastAsia="Calibri" w:hAnsi="Calibri"/>
                <w:sz w:val="18"/>
                <w:szCs w:val="20"/>
              </w:rPr>
              <w:t>11</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GORAN PANKAS</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nastavnik tjelesne i zdravstvene kulture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VESNA PEGAN</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pravne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BRANIMIR PERANIĆ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Pr>
                <w:rFonts w:ascii="Calibri" w:eastAsia="Calibri" w:hAnsi="Calibri"/>
                <w:i/>
                <w:sz w:val="20"/>
                <w:szCs w:val="20"/>
              </w:rPr>
              <w:t xml:space="preserve">nastavnik povijesti, </w:t>
            </w:r>
            <w:r w:rsidRPr="005A36BD">
              <w:rPr>
                <w:rFonts w:ascii="Calibri" w:eastAsia="Calibri" w:hAnsi="Calibri"/>
                <w:i/>
                <w:sz w:val="20"/>
                <w:szCs w:val="20"/>
              </w:rPr>
              <w:t xml:space="preserve"> filozofije</w:t>
            </w:r>
            <w:r>
              <w:rPr>
                <w:rFonts w:ascii="Calibri" w:eastAsia="Calibri" w:hAnsi="Calibri"/>
                <w:i/>
                <w:sz w:val="20"/>
                <w:szCs w:val="20"/>
              </w:rPr>
              <w:t>, logike i etike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 xml:space="preserve">JULIJA PERHAT </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O</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 xml:space="preserve">nastavnica engleskog jezika </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sidRPr="00F24439">
              <w:rPr>
                <w:rFonts w:ascii="Calibri" w:eastAsia="Calibri" w:hAnsi="Calibri"/>
                <w:sz w:val="18"/>
                <w:szCs w:val="20"/>
              </w:rPr>
              <w:t>21</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VIŠNJA PROSTRAN</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engleskog jezika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MARIJANA PRPIĆ VUKAJLOVIĆ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hrvatskog</w:t>
            </w:r>
            <w:r>
              <w:rPr>
                <w:rFonts w:ascii="Calibri" w:eastAsia="Calibri" w:hAnsi="Calibri"/>
                <w:i/>
                <w:sz w:val="20"/>
                <w:szCs w:val="20"/>
              </w:rPr>
              <w:t>a</w:t>
            </w:r>
            <w:r w:rsidRPr="005A36BD">
              <w:rPr>
                <w:rFonts w:ascii="Calibri" w:eastAsia="Calibri" w:hAnsi="Calibri"/>
                <w:i/>
                <w:sz w:val="20"/>
                <w:szCs w:val="20"/>
              </w:rPr>
              <w:t xml:space="preserve"> jezika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VESNA ŠAFAR</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 xml:space="preserve">nastavnica engleskog i njemačkog jezika </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KLAUDIJA SKOKO</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NENSI SLAVUJEVIĆ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INES ŠODA</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hrvatskog</w:t>
            </w:r>
            <w:r>
              <w:rPr>
                <w:rFonts w:ascii="Calibri" w:eastAsia="Calibri" w:hAnsi="Calibri"/>
                <w:i/>
                <w:sz w:val="20"/>
                <w:szCs w:val="20"/>
              </w:rPr>
              <w:t>a</w:t>
            </w:r>
            <w:r w:rsidRPr="005A36BD">
              <w:rPr>
                <w:rFonts w:ascii="Calibri" w:eastAsia="Calibri" w:hAnsi="Calibri"/>
                <w:i/>
                <w:sz w:val="20"/>
                <w:szCs w:val="20"/>
              </w:rPr>
              <w:t xml:space="preserve"> jezika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2F66D1" w:rsidP="00741651">
            <w:pPr>
              <w:jc w:val="center"/>
              <w:rPr>
                <w:rFonts w:ascii="Calibri" w:eastAsia="Calibri" w:hAnsi="Calibri"/>
                <w:sz w:val="20"/>
                <w:szCs w:val="20"/>
              </w:rPr>
            </w:pPr>
            <w:r>
              <w:rPr>
                <w:rFonts w:ascii="Calibri" w:eastAsia="Calibri" w:hAnsi="Calibri"/>
                <w:sz w:val="20"/>
                <w:szCs w:val="20"/>
              </w:rPr>
              <w:t>TA</w:t>
            </w:r>
            <w:r w:rsidR="00741651" w:rsidRPr="005A36BD">
              <w:rPr>
                <w:rFonts w:ascii="Calibri" w:eastAsia="Calibri" w:hAnsi="Calibri"/>
                <w:sz w:val="20"/>
                <w:szCs w:val="20"/>
              </w:rPr>
              <w:t>JANA ŠPOLJAR</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NELLA TERIHAJ</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JOSIP TOMLJANOVIĆ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nastavnik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KORNELIJA TONSA</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informatike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IRENA TROSKOT-STIPANIČEV</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engleskog jezika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VESNA UDOVIĆ-MRŠA</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etike/kompjutorske daktilografije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Pr>
                <w:rFonts w:ascii="Calibri" w:eastAsia="Calibri" w:hAnsi="Calibri"/>
                <w:sz w:val="18"/>
              </w:rPr>
              <w:t>32</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IDA VARGA</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matematike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 xml:space="preserve">LORENA VIDOVIĆ </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O</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 xml:space="preserve">nastavnica engleskog jezika </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Pr>
                <w:rFonts w:ascii="Calibri" w:eastAsia="Calibri" w:hAnsi="Calibri"/>
                <w:sz w:val="18"/>
                <w:szCs w:val="20"/>
              </w:rPr>
              <w:t>2</w:t>
            </w:r>
            <w:r w:rsidRPr="00F24439">
              <w:rPr>
                <w:rFonts w:ascii="Calibri" w:eastAsia="Calibri" w:hAnsi="Calibri"/>
                <w:sz w:val="18"/>
                <w:szCs w:val="20"/>
              </w:rPr>
              <w:t>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MILICA VLAISAVLJEVIĆ-MAĆEŠIĆ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matematike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szCs w:val="20"/>
              </w:rPr>
            </w:pPr>
            <w:r>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ANTONELA VRCIĆ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MIRA VUČAK</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tjelesne i zdravstvene kulture</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BILJANA ŽUPAN</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N</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nastavnica ekonomske grupe predmeta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40</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r w:rsidR="00741651" w:rsidRPr="009B7CD8" w:rsidTr="00790903">
        <w:trPr>
          <w:trHeight w:val="454"/>
        </w:trPr>
        <w:tc>
          <w:tcPr>
            <w:tcW w:w="419" w:type="pct"/>
            <w:tcBorders>
              <w:top w:val="single" w:sz="4" w:space="0" w:color="auto"/>
              <w:bottom w:val="single" w:sz="4" w:space="0" w:color="auto"/>
            </w:tcBorders>
            <w:vAlign w:val="center"/>
          </w:tcPr>
          <w:p w:rsidR="00741651" w:rsidRPr="009B7CD8" w:rsidRDefault="00741651" w:rsidP="00741651">
            <w:pPr>
              <w:numPr>
                <w:ilvl w:val="0"/>
                <w:numId w:val="46"/>
              </w:numPr>
              <w:contextualSpacing/>
              <w:jc w:val="center"/>
              <w:rPr>
                <w:rFonts w:ascii="Calibri" w:hAnsi="Calibri"/>
                <w:sz w:val="20"/>
                <w:szCs w:val="20"/>
              </w:rPr>
            </w:pPr>
          </w:p>
        </w:tc>
        <w:tc>
          <w:tcPr>
            <w:tcW w:w="883"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sz w:val="20"/>
                <w:szCs w:val="20"/>
              </w:rPr>
            </w:pPr>
            <w:r w:rsidRPr="005A36BD">
              <w:rPr>
                <w:rFonts w:ascii="Calibri" w:eastAsia="Calibri" w:hAnsi="Calibri"/>
                <w:sz w:val="20"/>
                <w:szCs w:val="20"/>
              </w:rPr>
              <w:t>HIDAJET HASANOVIĆ</w:t>
            </w:r>
          </w:p>
        </w:tc>
        <w:tc>
          <w:tcPr>
            <w:tcW w:w="30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i/>
                <w:sz w:val="18"/>
                <w:szCs w:val="20"/>
              </w:rPr>
              <w:t>VSS</w:t>
            </w:r>
          </w:p>
        </w:tc>
        <w:tc>
          <w:tcPr>
            <w:tcW w:w="784" w:type="pct"/>
            <w:tcBorders>
              <w:top w:val="single" w:sz="4" w:space="0" w:color="auto"/>
              <w:bottom w:val="single" w:sz="4" w:space="0" w:color="auto"/>
            </w:tcBorders>
            <w:vAlign w:val="center"/>
          </w:tcPr>
          <w:p w:rsidR="00741651" w:rsidRPr="00F24439" w:rsidRDefault="00741651" w:rsidP="00741651">
            <w:pPr>
              <w:jc w:val="center"/>
              <w:rPr>
                <w:rFonts w:ascii="Calibri" w:eastAsia="Calibri" w:hAnsi="Calibri"/>
                <w:i/>
                <w:sz w:val="18"/>
                <w:szCs w:val="20"/>
              </w:rPr>
            </w:pPr>
            <w:r w:rsidRPr="00F24439">
              <w:rPr>
                <w:rFonts w:ascii="Calibri" w:eastAsia="Calibri" w:hAnsi="Calibri"/>
                <w:i/>
                <w:sz w:val="18"/>
                <w:szCs w:val="20"/>
              </w:rPr>
              <w:t>Ugovor o djelu</w:t>
            </w:r>
          </w:p>
        </w:tc>
        <w:tc>
          <w:tcPr>
            <w:tcW w:w="1580" w:type="pct"/>
            <w:tcBorders>
              <w:top w:val="single" w:sz="4" w:space="0" w:color="auto"/>
              <w:bottom w:val="single" w:sz="4" w:space="0" w:color="auto"/>
            </w:tcBorders>
            <w:vAlign w:val="center"/>
          </w:tcPr>
          <w:p w:rsidR="00741651" w:rsidRPr="005A36BD" w:rsidRDefault="00741651" w:rsidP="00741651">
            <w:pPr>
              <w:jc w:val="center"/>
              <w:rPr>
                <w:rFonts w:ascii="Calibri" w:eastAsia="Calibri" w:hAnsi="Calibri"/>
                <w:i/>
                <w:sz w:val="20"/>
                <w:szCs w:val="20"/>
              </w:rPr>
            </w:pPr>
            <w:r w:rsidRPr="005A36BD">
              <w:rPr>
                <w:rFonts w:ascii="Calibri" w:eastAsia="Calibri" w:hAnsi="Calibri"/>
                <w:i/>
                <w:sz w:val="20"/>
                <w:szCs w:val="20"/>
              </w:rPr>
              <w:t>vjeroučitelj islamskog vjeronauka</w:t>
            </w:r>
          </w:p>
        </w:tc>
        <w:tc>
          <w:tcPr>
            <w:tcW w:w="904" w:type="pct"/>
            <w:tcBorders>
              <w:top w:val="single" w:sz="4" w:space="0" w:color="auto"/>
              <w:bottom w:val="single" w:sz="4" w:space="0" w:color="auto"/>
              <w:right w:val="double" w:sz="4" w:space="0" w:color="auto"/>
            </w:tcBorders>
            <w:vAlign w:val="center"/>
          </w:tcPr>
          <w:p w:rsidR="00741651" w:rsidRPr="00F24439" w:rsidRDefault="00741651" w:rsidP="00741651">
            <w:pPr>
              <w:jc w:val="center"/>
              <w:rPr>
                <w:rFonts w:ascii="Calibri" w:eastAsia="Calibri" w:hAnsi="Calibri"/>
                <w:sz w:val="18"/>
              </w:rPr>
            </w:pPr>
            <w:r w:rsidRPr="00F24439">
              <w:rPr>
                <w:rFonts w:ascii="Calibri" w:eastAsia="Calibri" w:hAnsi="Calibri"/>
                <w:sz w:val="18"/>
                <w:szCs w:val="20"/>
              </w:rPr>
              <w:t>3</w:t>
            </w:r>
          </w:p>
        </w:tc>
        <w:tc>
          <w:tcPr>
            <w:tcW w:w="125" w:type="pct"/>
            <w:tcBorders>
              <w:top w:val="nil"/>
              <w:left w:val="double" w:sz="4" w:space="0" w:color="auto"/>
              <w:bottom w:val="nil"/>
              <w:right w:val="nil"/>
            </w:tcBorders>
          </w:tcPr>
          <w:p w:rsidR="00741651" w:rsidRPr="009B7CD8" w:rsidRDefault="00741651" w:rsidP="00741651">
            <w:pPr>
              <w:rPr>
                <w:rFonts w:ascii="Calibri" w:eastAsia="Calibri" w:hAnsi="Calibri"/>
              </w:rPr>
            </w:pPr>
          </w:p>
        </w:tc>
      </w:tr>
    </w:tbl>
    <w:p w:rsidR="004543FA" w:rsidRPr="009B7CD8" w:rsidRDefault="004543FA" w:rsidP="004543FA">
      <w:pPr>
        <w:jc w:val="both"/>
        <w:rPr>
          <w:rFonts w:ascii="Calibri" w:eastAsia="Calibri" w:hAnsi="Calibri"/>
          <w:b/>
          <w:i/>
        </w:rPr>
      </w:pPr>
    </w:p>
    <w:p w:rsidR="004543FA" w:rsidRPr="009B7CD8" w:rsidRDefault="004543FA" w:rsidP="005A36BD">
      <w:pPr>
        <w:spacing w:after="200" w:line="276" w:lineRule="auto"/>
        <w:rPr>
          <w:rFonts w:ascii="Calibri" w:eastAsia="Calibri" w:hAnsi="Calibri"/>
          <w:b/>
          <w:i/>
        </w:rPr>
      </w:pPr>
      <w:r w:rsidRPr="009B7CD8">
        <w:rPr>
          <w:rFonts w:ascii="Calibri" w:eastAsia="Calibri" w:hAnsi="Calibri"/>
          <w:b/>
          <w:i/>
        </w:rPr>
        <w:t>MEDICINSKO OSOBLJE:</w:t>
      </w:r>
    </w:p>
    <w:tbl>
      <w:tblPr>
        <w:tblStyle w:val="Reetkatablice"/>
        <w:tblW w:w="472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99"/>
        <w:gridCol w:w="2267"/>
        <w:gridCol w:w="731"/>
        <w:gridCol w:w="1252"/>
        <w:gridCol w:w="2231"/>
        <w:gridCol w:w="1262"/>
      </w:tblGrid>
      <w:tr w:rsidR="004D3819" w:rsidRPr="009B7CD8" w:rsidTr="0048226B">
        <w:trPr>
          <w:cantSplit/>
          <w:trHeight w:val="1564"/>
          <w:jc w:val="center"/>
        </w:trPr>
        <w:tc>
          <w:tcPr>
            <w:tcW w:w="765"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Redni broj</w:t>
            </w:r>
          </w:p>
        </w:tc>
        <w:tc>
          <w:tcPr>
            <w:tcW w:w="1240"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IME I PREZIME</w:t>
            </w:r>
          </w:p>
        </w:tc>
        <w:tc>
          <w:tcPr>
            <w:tcW w:w="400"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STRUČNA SPREMA</w:t>
            </w:r>
          </w:p>
        </w:tc>
        <w:tc>
          <w:tcPr>
            <w:tcW w:w="685"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220"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RADNO MJESTO</w:t>
            </w:r>
          </w:p>
        </w:tc>
        <w:tc>
          <w:tcPr>
            <w:tcW w:w="690"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NASTAVNI (RADNI) SATI TJEDNO</w:t>
            </w:r>
          </w:p>
        </w:tc>
      </w:tr>
      <w:tr w:rsidR="004D3819" w:rsidRPr="009B7CD8" w:rsidTr="0048226B">
        <w:trPr>
          <w:trHeight w:val="454"/>
          <w:jc w:val="center"/>
        </w:trPr>
        <w:tc>
          <w:tcPr>
            <w:tcW w:w="765" w:type="pct"/>
            <w:vAlign w:val="center"/>
          </w:tcPr>
          <w:p w:rsidR="004D3819" w:rsidRPr="009B7CD8" w:rsidRDefault="004D3819" w:rsidP="002C5390">
            <w:pPr>
              <w:numPr>
                <w:ilvl w:val="0"/>
                <w:numId w:val="47"/>
              </w:numPr>
              <w:contextualSpacing/>
              <w:jc w:val="center"/>
              <w:rPr>
                <w:rFonts w:ascii="Calibri" w:hAnsi="Calibri"/>
                <w:sz w:val="20"/>
                <w:szCs w:val="20"/>
              </w:rPr>
            </w:pPr>
          </w:p>
        </w:tc>
        <w:tc>
          <w:tcPr>
            <w:tcW w:w="1240"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NIKOLA PERIĆ</w:t>
            </w:r>
          </w:p>
        </w:tc>
        <w:tc>
          <w:tcPr>
            <w:tcW w:w="40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VŠ</w:t>
            </w:r>
          </w:p>
        </w:tc>
        <w:tc>
          <w:tcPr>
            <w:tcW w:w="68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2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Fizioterapeut učenika s teškoćama u razvoju</w:t>
            </w:r>
          </w:p>
        </w:tc>
        <w:tc>
          <w:tcPr>
            <w:tcW w:w="69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48226B">
        <w:trPr>
          <w:trHeight w:val="454"/>
          <w:jc w:val="center"/>
        </w:trPr>
        <w:tc>
          <w:tcPr>
            <w:tcW w:w="765" w:type="pct"/>
            <w:vAlign w:val="center"/>
          </w:tcPr>
          <w:p w:rsidR="004D3819" w:rsidRPr="009B7CD8" w:rsidRDefault="004D3819" w:rsidP="002C5390">
            <w:pPr>
              <w:numPr>
                <w:ilvl w:val="0"/>
                <w:numId w:val="47"/>
              </w:numPr>
              <w:contextualSpacing/>
              <w:jc w:val="center"/>
              <w:rPr>
                <w:rFonts w:ascii="Calibri" w:hAnsi="Calibri"/>
                <w:sz w:val="20"/>
                <w:szCs w:val="20"/>
              </w:rPr>
            </w:pPr>
          </w:p>
        </w:tc>
        <w:tc>
          <w:tcPr>
            <w:tcW w:w="1240" w:type="pct"/>
            <w:vAlign w:val="center"/>
          </w:tcPr>
          <w:p w:rsidR="004D3819" w:rsidRPr="009B7CD8" w:rsidRDefault="004D3819" w:rsidP="003B49F7">
            <w:pPr>
              <w:jc w:val="center"/>
              <w:rPr>
                <w:rFonts w:ascii="Calibri" w:eastAsia="Calibri" w:hAnsi="Calibri"/>
                <w:sz w:val="20"/>
                <w:szCs w:val="20"/>
              </w:rPr>
            </w:pPr>
            <w:r w:rsidRPr="009B7CD8">
              <w:rPr>
                <w:rFonts w:ascii="Calibri" w:eastAsia="Calibri" w:hAnsi="Calibri"/>
                <w:sz w:val="20"/>
                <w:szCs w:val="20"/>
              </w:rPr>
              <w:t xml:space="preserve">PAULA </w:t>
            </w:r>
            <w:r w:rsidR="003B49F7">
              <w:rPr>
                <w:rFonts w:ascii="Calibri" w:eastAsia="Calibri" w:hAnsi="Calibri"/>
                <w:sz w:val="20"/>
                <w:szCs w:val="20"/>
              </w:rPr>
              <w:t>ŽERAVICA</w:t>
            </w:r>
          </w:p>
        </w:tc>
        <w:tc>
          <w:tcPr>
            <w:tcW w:w="40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68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2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Sestra njegovateljica</w:t>
            </w:r>
          </w:p>
        </w:tc>
        <w:tc>
          <w:tcPr>
            <w:tcW w:w="69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0B4336" w:rsidRPr="009B7CD8" w:rsidTr="0048226B">
        <w:trPr>
          <w:trHeight w:val="454"/>
          <w:jc w:val="center"/>
        </w:trPr>
        <w:tc>
          <w:tcPr>
            <w:tcW w:w="765" w:type="pct"/>
            <w:vAlign w:val="center"/>
          </w:tcPr>
          <w:p w:rsidR="000B4336" w:rsidRPr="009B7CD8" w:rsidRDefault="000B4336" w:rsidP="002C5390">
            <w:pPr>
              <w:numPr>
                <w:ilvl w:val="0"/>
                <w:numId w:val="47"/>
              </w:numPr>
              <w:contextualSpacing/>
              <w:jc w:val="center"/>
              <w:rPr>
                <w:rFonts w:ascii="Calibri" w:hAnsi="Calibri"/>
                <w:sz w:val="20"/>
                <w:szCs w:val="20"/>
              </w:rPr>
            </w:pPr>
          </w:p>
        </w:tc>
        <w:tc>
          <w:tcPr>
            <w:tcW w:w="1240" w:type="pct"/>
            <w:vAlign w:val="center"/>
          </w:tcPr>
          <w:p w:rsidR="000B4336" w:rsidRDefault="000B4336" w:rsidP="003B49F7">
            <w:pPr>
              <w:jc w:val="center"/>
              <w:rPr>
                <w:rFonts w:ascii="Calibri" w:eastAsia="Calibri" w:hAnsi="Calibri"/>
                <w:sz w:val="20"/>
                <w:szCs w:val="20"/>
              </w:rPr>
            </w:pPr>
            <w:r>
              <w:rPr>
                <w:rFonts w:ascii="Calibri" w:eastAsia="Calibri" w:hAnsi="Calibri"/>
                <w:sz w:val="20"/>
                <w:szCs w:val="20"/>
              </w:rPr>
              <w:t xml:space="preserve">VIDA </w:t>
            </w:r>
            <w:r w:rsidR="00811E2B">
              <w:rPr>
                <w:rFonts w:ascii="Calibri" w:eastAsia="Calibri" w:hAnsi="Calibri"/>
                <w:sz w:val="20"/>
                <w:szCs w:val="20"/>
              </w:rPr>
              <w:t>CIKLIĆ</w:t>
            </w:r>
          </w:p>
          <w:p w:rsidR="000B4336" w:rsidRPr="009B7CD8" w:rsidRDefault="000B4336" w:rsidP="003B49F7">
            <w:pPr>
              <w:jc w:val="center"/>
              <w:rPr>
                <w:rFonts w:ascii="Calibri" w:eastAsia="Calibri" w:hAnsi="Calibri"/>
                <w:sz w:val="20"/>
                <w:szCs w:val="20"/>
              </w:rPr>
            </w:pPr>
            <w:r>
              <w:rPr>
                <w:rFonts w:ascii="Calibri" w:eastAsia="Calibri" w:hAnsi="Calibri"/>
                <w:sz w:val="20"/>
                <w:szCs w:val="20"/>
              </w:rPr>
              <w:t>(zamjena za P. Žeravicu)</w:t>
            </w:r>
          </w:p>
        </w:tc>
        <w:tc>
          <w:tcPr>
            <w:tcW w:w="400" w:type="pct"/>
            <w:vAlign w:val="center"/>
          </w:tcPr>
          <w:p w:rsidR="000B4336" w:rsidRPr="009B7CD8" w:rsidRDefault="000B4336" w:rsidP="004543FA">
            <w:pPr>
              <w:jc w:val="center"/>
              <w:rPr>
                <w:rFonts w:ascii="Calibri" w:eastAsia="Calibri" w:hAnsi="Calibri"/>
                <w:i/>
                <w:sz w:val="20"/>
                <w:szCs w:val="20"/>
              </w:rPr>
            </w:pPr>
            <w:r>
              <w:rPr>
                <w:rFonts w:ascii="Calibri" w:eastAsia="Calibri" w:hAnsi="Calibri"/>
                <w:i/>
                <w:sz w:val="20"/>
                <w:szCs w:val="20"/>
              </w:rPr>
              <w:t>SSS</w:t>
            </w:r>
          </w:p>
        </w:tc>
        <w:tc>
          <w:tcPr>
            <w:tcW w:w="685" w:type="pct"/>
            <w:vAlign w:val="center"/>
          </w:tcPr>
          <w:p w:rsidR="000B4336" w:rsidRPr="009B7CD8" w:rsidRDefault="000B4336" w:rsidP="004543FA">
            <w:pPr>
              <w:jc w:val="center"/>
              <w:rPr>
                <w:rFonts w:ascii="Calibri" w:eastAsia="Calibri" w:hAnsi="Calibri"/>
                <w:i/>
                <w:sz w:val="20"/>
                <w:szCs w:val="20"/>
              </w:rPr>
            </w:pPr>
            <w:r>
              <w:rPr>
                <w:rFonts w:ascii="Calibri" w:eastAsia="Calibri" w:hAnsi="Calibri"/>
                <w:i/>
                <w:sz w:val="20"/>
                <w:szCs w:val="20"/>
              </w:rPr>
              <w:t>O</w:t>
            </w:r>
          </w:p>
        </w:tc>
        <w:tc>
          <w:tcPr>
            <w:tcW w:w="1220" w:type="pct"/>
            <w:vAlign w:val="center"/>
          </w:tcPr>
          <w:p w:rsidR="000B4336" w:rsidRPr="009B7CD8" w:rsidRDefault="000B4336" w:rsidP="004543FA">
            <w:pPr>
              <w:jc w:val="center"/>
              <w:rPr>
                <w:rFonts w:ascii="Calibri" w:eastAsia="Calibri" w:hAnsi="Calibri"/>
                <w:i/>
                <w:sz w:val="20"/>
                <w:szCs w:val="20"/>
              </w:rPr>
            </w:pPr>
            <w:r>
              <w:rPr>
                <w:rFonts w:ascii="Calibri" w:eastAsia="Calibri" w:hAnsi="Calibri"/>
                <w:i/>
                <w:sz w:val="20"/>
                <w:szCs w:val="20"/>
              </w:rPr>
              <w:t>Medicinska sestra</w:t>
            </w:r>
          </w:p>
        </w:tc>
        <w:tc>
          <w:tcPr>
            <w:tcW w:w="690" w:type="pct"/>
            <w:vAlign w:val="center"/>
          </w:tcPr>
          <w:p w:rsidR="000B4336" w:rsidRPr="009B7CD8" w:rsidRDefault="000B4336" w:rsidP="004543FA">
            <w:pPr>
              <w:jc w:val="center"/>
              <w:rPr>
                <w:rFonts w:ascii="Calibri" w:eastAsia="Calibri" w:hAnsi="Calibri"/>
                <w:i/>
                <w:sz w:val="20"/>
                <w:szCs w:val="20"/>
              </w:rPr>
            </w:pPr>
            <w:r>
              <w:rPr>
                <w:rFonts w:ascii="Calibri" w:eastAsia="Calibri" w:hAnsi="Calibri"/>
                <w:i/>
                <w:sz w:val="20"/>
                <w:szCs w:val="20"/>
              </w:rPr>
              <w:t>40</w:t>
            </w:r>
          </w:p>
        </w:tc>
      </w:tr>
    </w:tbl>
    <w:p w:rsidR="004543FA" w:rsidRPr="009B7CD8" w:rsidRDefault="004543FA" w:rsidP="004543FA">
      <w:pPr>
        <w:jc w:val="both"/>
        <w:rPr>
          <w:rFonts w:ascii="Calibri" w:eastAsia="Calibri" w:hAnsi="Calibri"/>
          <w:b/>
          <w:i/>
        </w:rPr>
      </w:pPr>
    </w:p>
    <w:p w:rsidR="004543FA" w:rsidRDefault="004543FA" w:rsidP="004543FA">
      <w:pPr>
        <w:jc w:val="both"/>
        <w:rPr>
          <w:rFonts w:ascii="Calibri" w:eastAsia="Calibri" w:hAnsi="Calibri"/>
          <w:b/>
          <w:i/>
        </w:rPr>
      </w:pPr>
      <w:r w:rsidRPr="009B7CD8">
        <w:rPr>
          <w:rFonts w:ascii="Calibri" w:eastAsia="Calibri" w:hAnsi="Calibri"/>
          <w:b/>
          <w:i/>
        </w:rPr>
        <w:t>ADMINISTRATIVNO OSOBLJE:</w:t>
      </w:r>
    </w:p>
    <w:p w:rsidR="000B4336" w:rsidRPr="009B7CD8" w:rsidRDefault="000B4336" w:rsidP="004543FA">
      <w:pPr>
        <w:jc w:val="both"/>
        <w:rPr>
          <w:rFonts w:ascii="Calibri" w:eastAsia="Calibri" w:hAnsi="Calibri"/>
          <w:b/>
          <w:i/>
        </w:rPr>
      </w:pPr>
    </w:p>
    <w:tbl>
      <w:tblPr>
        <w:tblStyle w:val="Reetkatablice"/>
        <w:tblW w:w="4630"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93"/>
        <w:gridCol w:w="1890"/>
        <w:gridCol w:w="834"/>
        <w:gridCol w:w="1349"/>
        <w:gridCol w:w="2477"/>
        <w:gridCol w:w="1124"/>
      </w:tblGrid>
      <w:tr w:rsidR="004D3819" w:rsidRPr="009B7CD8" w:rsidTr="00D4331B">
        <w:trPr>
          <w:cantSplit/>
          <w:trHeight w:val="1655"/>
          <w:jc w:val="center"/>
        </w:trPr>
        <w:tc>
          <w:tcPr>
            <w:tcW w:w="721"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Redni broj</w:t>
            </w:r>
          </w:p>
        </w:tc>
        <w:tc>
          <w:tcPr>
            <w:tcW w:w="1054"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IME I PREZIME</w:t>
            </w:r>
          </w:p>
        </w:tc>
        <w:tc>
          <w:tcPr>
            <w:tcW w:w="465"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STRUČNA SPREMA</w:t>
            </w:r>
          </w:p>
        </w:tc>
        <w:tc>
          <w:tcPr>
            <w:tcW w:w="752"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381"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RADNO MJESTO</w:t>
            </w:r>
          </w:p>
        </w:tc>
        <w:tc>
          <w:tcPr>
            <w:tcW w:w="627"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NASTAVNI (RADNI) SATI TJEDNO</w:t>
            </w:r>
          </w:p>
        </w:tc>
      </w:tr>
      <w:tr w:rsidR="004D3819" w:rsidRPr="009B7CD8" w:rsidTr="00D4331B">
        <w:trPr>
          <w:trHeight w:val="454"/>
          <w:jc w:val="center"/>
        </w:trPr>
        <w:tc>
          <w:tcPr>
            <w:tcW w:w="721" w:type="pct"/>
            <w:vAlign w:val="center"/>
          </w:tcPr>
          <w:p w:rsidR="004D3819" w:rsidRPr="009B7CD8" w:rsidRDefault="004D3819" w:rsidP="002C5390">
            <w:pPr>
              <w:numPr>
                <w:ilvl w:val="0"/>
                <w:numId w:val="48"/>
              </w:numPr>
              <w:contextualSpacing/>
              <w:jc w:val="center"/>
              <w:rPr>
                <w:rFonts w:ascii="Calibri" w:hAnsi="Calibri"/>
                <w:sz w:val="20"/>
                <w:szCs w:val="20"/>
              </w:rPr>
            </w:pPr>
          </w:p>
        </w:tc>
        <w:tc>
          <w:tcPr>
            <w:tcW w:w="1054"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MONIKA ROBOTIĆ</w:t>
            </w:r>
          </w:p>
        </w:tc>
        <w:tc>
          <w:tcPr>
            <w:tcW w:w="46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VSS</w:t>
            </w:r>
          </w:p>
        </w:tc>
        <w:tc>
          <w:tcPr>
            <w:tcW w:w="752"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381"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Tajnica</w:t>
            </w:r>
          </w:p>
        </w:tc>
        <w:tc>
          <w:tcPr>
            <w:tcW w:w="627"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721" w:type="pct"/>
            <w:vAlign w:val="center"/>
          </w:tcPr>
          <w:p w:rsidR="004D3819" w:rsidRPr="009B7CD8" w:rsidRDefault="004D3819" w:rsidP="002C5390">
            <w:pPr>
              <w:numPr>
                <w:ilvl w:val="0"/>
                <w:numId w:val="48"/>
              </w:numPr>
              <w:contextualSpacing/>
              <w:jc w:val="center"/>
              <w:rPr>
                <w:rFonts w:ascii="Calibri" w:hAnsi="Calibri"/>
                <w:sz w:val="20"/>
                <w:szCs w:val="20"/>
              </w:rPr>
            </w:pPr>
          </w:p>
        </w:tc>
        <w:tc>
          <w:tcPr>
            <w:tcW w:w="1054"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KATARINA SOŠIĆ</w:t>
            </w:r>
          </w:p>
        </w:tc>
        <w:tc>
          <w:tcPr>
            <w:tcW w:w="46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752"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381"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Administratorica</w:t>
            </w:r>
          </w:p>
        </w:tc>
        <w:tc>
          <w:tcPr>
            <w:tcW w:w="627"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721" w:type="pct"/>
            <w:vAlign w:val="center"/>
          </w:tcPr>
          <w:p w:rsidR="004D3819" w:rsidRPr="009B7CD8" w:rsidRDefault="004D3819" w:rsidP="002C5390">
            <w:pPr>
              <w:numPr>
                <w:ilvl w:val="0"/>
                <w:numId w:val="48"/>
              </w:numPr>
              <w:contextualSpacing/>
              <w:jc w:val="center"/>
              <w:rPr>
                <w:rFonts w:ascii="Calibri" w:hAnsi="Calibri"/>
                <w:sz w:val="20"/>
                <w:szCs w:val="20"/>
              </w:rPr>
            </w:pPr>
          </w:p>
        </w:tc>
        <w:tc>
          <w:tcPr>
            <w:tcW w:w="1054"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MIHAELA GRBČIĆ</w:t>
            </w:r>
          </w:p>
        </w:tc>
        <w:tc>
          <w:tcPr>
            <w:tcW w:w="46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752"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381"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Računovodstvena radnica</w:t>
            </w:r>
          </w:p>
        </w:tc>
        <w:tc>
          <w:tcPr>
            <w:tcW w:w="627"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721" w:type="pct"/>
            <w:vAlign w:val="center"/>
          </w:tcPr>
          <w:p w:rsidR="004D3819" w:rsidRPr="009B7CD8" w:rsidRDefault="004D3819" w:rsidP="002C5390">
            <w:pPr>
              <w:numPr>
                <w:ilvl w:val="0"/>
                <w:numId w:val="48"/>
              </w:numPr>
              <w:contextualSpacing/>
              <w:jc w:val="center"/>
              <w:rPr>
                <w:rFonts w:ascii="Calibri" w:hAnsi="Calibri"/>
                <w:sz w:val="20"/>
                <w:szCs w:val="20"/>
              </w:rPr>
            </w:pPr>
          </w:p>
        </w:tc>
        <w:tc>
          <w:tcPr>
            <w:tcW w:w="1054"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INES ZAHARIJA</w:t>
            </w:r>
          </w:p>
        </w:tc>
        <w:tc>
          <w:tcPr>
            <w:tcW w:w="465"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VSS</w:t>
            </w:r>
          </w:p>
        </w:tc>
        <w:tc>
          <w:tcPr>
            <w:tcW w:w="752"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381"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Voditeljica računovodstva</w:t>
            </w:r>
          </w:p>
        </w:tc>
        <w:tc>
          <w:tcPr>
            <w:tcW w:w="627"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bl>
    <w:p w:rsidR="004543FA" w:rsidRPr="009B7CD8" w:rsidRDefault="004543FA" w:rsidP="004543FA">
      <w:pPr>
        <w:jc w:val="both"/>
        <w:rPr>
          <w:rFonts w:ascii="Calibri" w:eastAsia="Calibri" w:hAnsi="Calibri"/>
          <w:b/>
          <w:i/>
        </w:rPr>
      </w:pPr>
    </w:p>
    <w:p w:rsidR="004543FA" w:rsidRDefault="004543FA" w:rsidP="004543FA">
      <w:pPr>
        <w:jc w:val="both"/>
        <w:rPr>
          <w:rFonts w:ascii="Calibri" w:eastAsia="Calibri" w:hAnsi="Calibri"/>
          <w:b/>
          <w:i/>
        </w:rPr>
      </w:pPr>
      <w:r w:rsidRPr="009B7CD8">
        <w:rPr>
          <w:rFonts w:ascii="Calibri" w:eastAsia="Calibri" w:hAnsi="Calibri"/>
          <w:b/>
          <w:i/>
        </w:rPr>
        <w:t>TEHNIČKO OSOBLJE:</w:t>
      </w:r>
    </w:p>
    <w:p w:rsidR="000B4336" w:rsidRPr="009B7CD8" w:rsidRDefault="000B4336" w:rsidP="004543FA">
      <w:pPr>
        <w:jc w:val="both"/>
        <w:rPr>
          <w:rFonts w:ascii="Calibri" w:eastAsia="Calibri" w:hAnsi="Calibri"/>
          <w:b/>
          <w:i/>
        </w:rPr>
      </w:pPr>
    </w:p>
    <w:tbl>
      <w:tblPr>
        <w:tblStyle w:val="Reetkatablice"/>
        <w:tblW w:w="4519"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46"/>
        <w:gridCol w:w="1892"/>
        <w:gridCol w:w="758"/>
        <w:gridCol w:w="1425"/>
        <w:gridCol w:w="2237"/>
        <w:gridCol w:w="1294"/>
      </w:tblGrid>
      <w:tr w:rsidR="004D3819" w:rsidRPr="009B7CD8" w:rsidTr="00D4331B">
        <w:trPr>
          <w:cantSplit/>
          <w:trHeight w:val="1578"/>
          <w:jc w:val="center"/>
        </w:trPr>
        <w:tc>
          <w:tcPr>
            <w:tcW w:w="655"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Redni broj</w:t>
            </w:r>
          </w:p>
        </w:tc>
        <w:tc>
          <w:tcPr>
            <w:tcW w:w="1081"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IME I PREZIME</w:t>
            </w:r>
          </w:p>
        </w:tc>
        <w:tc>
          <w:tcPr>
            <w:tcW w:w="433"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STRUČNA SPREMA</w:t>
            </w:r>
          </w:p>
        </w:tc>
        <w:tc>
          <w:tcPr>
            <w:tcW w:w="814" w:type="pct"/>
            <w:shd w:val="clear" w:color="auto" w:fill="D9D9D9" w:themeFill="background1" w:themeFillShade="D9"/>
            <w:textDirection w:val="btLr"/>
            <w:vAlign w:val="center"/>
          </w:tcPr>
          <w:p w:rsidR="004D3819" w:rsidRPr="009B7CD8" w:rsidRDefault="004D3819" w:rsidP="004543FA">
            <w:pPr>
              <w:ind w:left="113" w:right="113"/>
              <w:jc w:val="center"/>
              <w:rPr>
                <w:rFonts w:ascii="Calibri" w:eastAsia="Calibri" w:hAnsi="Calibri"/>
                <w:b/>
                <w:i/>
              </w:rPr>
            </w:pPr>
            <w:r w:rsidRPr="009B7CD8">
              <w:rPr>
                <w:rFonts w:ascii="Calibri" w:eastAsia="Calibri" w:hAnsi="Calibri"/>
                <w:b/>
                <w:i/>
              </w:rPr>
              <w:t>RADNI ODNOS određeno /neodređeno</w:t>
            </w:r>
          </w:p>
        </w:tc>
        <w:tc>
          <w:tcPr>
            <w:tcW w:w="1278"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RADNO MJESTO</w:t>
            </w:r>
          </w:p>
        </w:tc>
        <w:tc>
          <w:tcPr>
            <w:tcW w:w="740" w:type="pct"/>
            <w:shd w:val="clear" w:color="auto" w:fill="D9D9D9" w:themeFill="background1" w:themeFillShade="D9"/>
            <w:vAlign w:val="center"/>
          </w:tcPr>
          <w:p w:rsidR="004D3819" w:rsidRPr="009B7CD8" w:rsidRDefault="004D3819" w:rsidP="004543FA">
            <w:pPr>
              <w:jc w:val="center"/>
              <w:rPr>
                <w:rFonts w:ascii="Calibri" w:eastAsia="Calibri" w:hAnsi="Calibri"/>
                <w:b/>
              </w:rPr>
            </w:pPr>
            <w:r w:rsidRPr="009B7CD8">
              <w:rPr>
                <w:rFonts w:ascii="Calibri" w:eastAsia="Calibri" w:hAnsi="Calibri"/>
                <w:b/>
              </w:rPr>
              <w:t>NASTAVNI (RADNI) SATI TJEDNO</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NENAD BAN</w:t>
            </w:r>
          </w:p>
        </w:tc>
        <w:tc>
          <w:tcPr>
            <w:tcW w:w="433" w:type="pct"/>
            <w:vAlign w:val="center"/>
          </w:tcPr>
          <w:p w:rsidR="004D3819" w:rsidRPr="009B7CD8" w:rsidRDefault="003B49F7" w:rsidP="004543FA">
            <w:pPr>
              <w:jc w:val="center"/>
              <w:rPr>
                <w:rFonts w:ascii="Calibri" w:eastAsia="Calibri" w:hAnsi="Calibri"/>
                <w:i/>
                <w:sz w:val="20"/>
                <w:szCs w:val="20"/>
              </w:rPr>
            </w:pPr>
            <w:r>
              <w:rPr>
                <w:rFonts w:ascii="Calibri" w:eastAsia="Calibri" w:hAnsi="Calibri"/>
                <w:i/>
                <w:sz w:val="20"/>
                <w:szCs w:val="20"/>
              </w:rPr>
              <w:t>SSS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Domar</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VJEKOSLAV FRLAN</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Domar</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JELA KOVAČEVIĆ</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BILJANA KUMBARA</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MILICA KYSCHWAN</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KLAUDIJA MATOVINA</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SSS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SAFETA MUSTAFIĆ</w:t>
            </w:r>
          </w:p>
        </w:tc>
        <w:tc>
          <w:tcPr>
            <w:tcW w:w="433"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r w:rsidR="003B49F7" w:rsidRPr="009B7CD8" w:rsidTr="00D4331B">
        <w:trPr>
          <w:trHeight w:val="454"/>
          <w:jc w:val="center"/>
        </w:trPr>
        <w:tc>
          <w:tcPr>
            <w:tcW w:w="655" w:type="pct"/>
            <w:vAlign w:val="center"/>
          </w:tcPr>
          <w:p w:rsidR="003B49F7" w:rsidRPr="009B7CD8" w:rsidRDefault="003B49F7" w:rsidP="002C5390">
            <w:pPr>
              <w:numPr>
                <w:ilvl w:val="0"/>
                <w:numId w:val="49"/>
              </w:numPr>
              <w:contextualSpacing/>
              <w:jc w:val="center"/>
              <w:rPr>
                <w:rFonts w:ascii="Calibri" w:hAnsi="Calibri"/>
                <w:sz w:val="20"/>
                <w:szCs w:val="20"/>
              </w:rPr>
            </w:pPr>
          </w:p>
        </w:tc>
        <w:tc>
          <w:tcPr>
            <w:tcW w:w="1081" w:type="pct"/>
            <w:vAlign w:val="center"/>
          </w:tcPr>
          <w:p w:rsidR="003B49F7" w:rsidRPr="009B7CD8" w:rsidRDefault="003B49F7" w:rsidP="004543FA">
            <w:pPr>
              <w:jc w:val="center"/>
              <w:rPr>
                <w:rFonts w:ascii="Calibri" w:eastAsia="Calibri" w:hAnsi="Calibri"/>
                <w:sz w:val="20"/>
                <w:szCs w:val="20"/>
              </w:rPr>
            </w:pPr>
            <w:r>
              <w:rPr>
                <w:rFonts w:ascii="Calibri" w:eastAsia="Calibri" w:hAnsi="Calibri"/>
                <w:sz w:val="20"/>
                <w:szCs w:val="20"/>
              </w:rPr>
              <w:t>MINA MEHANOVIĆ</w:t>
            </w:r>
          </w:p>
        </w:tc>
        <w:tc>
          <w:tcPr>
            <w:tcW w:w="433" w:type="pct"/>
            <w:vAlign w:val="center"/>
          </w:tcPr>
          <w:p w:rsidR="003B49F7" w:rsidRPr="009B7CD8" w:rsidRDefault="003B49F7" w:rsidP="004543FA">
            <w:pPr>
              <w:jc w:val="center"/>
              <w:rPr>
                <w:rFonts w:ascii="Calibri" w:eastAsia="Calibri" w:hAnsi="Calibri"/>
                <w:i/>
                <w:sz w:val="20"/>
                <w:szCs w:val="20"/>
              </w:rPr>
            </w:pPr>
            <w:r>
              <w:rPr>
                <w:rFonts w:ascii="Calibri" w:eastAsia="Calibri" w:hAnsi="Calibri"/>
                <w:i/>
                <w:sz w:val="20"/>
                <w:szCs w:val="20"/>
              </w:rPr>
              <w:t>NSS</w:t>
            </w:r>
          </w:p>
        </w:tc>
        <w:tc>
          <w:tcPr>
            <w:tcW w:w="814" w:type="pct"/>
            <w:vAlign w:val="center"/>
          </w:tcPr>
          <w:p w:rsidR="003B49F7" w:rsidRPr="009B7CD8" w:rsidRDefault="003B49F7" w:rsidP="004543FA">
            <w:pPr>
              <w:jc w:val="center"/>
              <w:rPr>
                <w:rFonts w:ascii="Calibri" w:eastAsia="Calibri" w:hAnsi="Calibri"/>
                <w:i/>
                <w:sz w:val="20"/>
                <w:szCs w:val="20"/>
              </w:rPr>
            </w:pPr>
            <w:r>
              <w:rPr>
                <w:rFonts w:ascii="Calibri" w:eastAsia="Calibri" w:hAnsi="Calibri"/>
                <w:i/>
                <w:sz w:val="20"/>
                <w:szCs w:val="20"/>
              </w:rPr>
              <w:t>O</w:t>
            </w:r>
          </w:p>
        </w:tc>
        <w:tc>
          <w:tcPr>
            <w:tcW w:w="1278" w:type="pct"/>
            <w:vAlign w:val="center"/>
          </w:tcPr>
          <w:p w:rsidR="003B49F7" w:rsidRPr="009B7CD8" w:rsidRDefault="003B49F7" w:rsidP="004543FA">
            <w:pPr>
              <w:jc w:val="center"/>
              <w:rPr>
                <w:rFonts w:ascii="Calibri" w:eastAsia="Calibri" w:hAnsi="Calibri"/>
                <w:i/>
                <w:sz w:val="20"/>
                <w:szCs w:val="20"/>
              </w:rPr>
            </w:pPr>
            <w:r w:rsidRPr="009B7CD8">
              <w:rPr>
                <w:rFonts w:ascii="Calibri" w:eastAsia="Calibri" w:hAnsi="Calibri"/>
                <w:i/>
                <w:sz w:val="20"/>
                <w:szCs w:val="20"/>
              </w:rPr>
              <w:t>Spremačica</w:t>
            </w:r>
          </w:p>
        </w:tc>
        <w:tc>
          <w:tcPr>
            <w:tcW w:w="740" w:type="pct"/>
            <w:vAlign w:val="center"/>
          </w:tcPr>
          <w:p w:rsidR="003B49F7" w:rsidRPr="009B7CD8" w:rsidRDefault="003B49F7" w:rsidP="004543FA">
            <w:pPr>
              <w:jc w:val="center"/>
              <w:rPr>
                <w:rFonts w:ascii="Calibri" w:eastAsia="Calibri" w:hAnsi="Calibri"/>
                <w:i/>
                <w:sz w:val="20"/>
                <w:szCs w:val="20"/>
              </w:rPr>
            </w:pPr>
            <w:r>
              <w:rPr>
                <w:rFonts w:ascii="Calibri" w:eastAsia="Calibri" w:hAnsi="Calibri"/>
                <w:i/>
                <w:sz w:val="20"/>
                <w:szCs w:val="20"/>
              </w:rPr>
              <w:t>40</w:t>
            </w:r>
          </w:p>
        </w:tc>
      </w:tr>
      <w:tr w:rsidR="004D3819" w:rsidRPr="009B7CD8" w:rsidTr="00D4331B">
        <w:trPr>
          <w:trHeight w:val="454"/>
          <w:jc w:val="center"/>
        </w:trPr>
        <w:tc>
          <w:tcPr>
            <w:tcW w:w="655" w:type="pct"/>
            <w:vAlign w:val="center"/>
          </w:tcPr>
          <w:p w:rsidR="004D3819" w:rsidRPr="009B7CD8" w:rsidRDefault="004D3819" w:rsidP="002C5390">
            <w:pPr>
              <w:numPr>
                <w:ilvl w:val="0"/>
                <w:numId w:val="49"/>
              </w:numPr>
              <w:contextualSpacing/>
              <w:jc w:val="center"/>
              <w:rPr>
                <w:rFonts w:ascii="Calibri" w:hAnsi="Calibri"/>
                <w:sz w:val="20"/>
                <w:szCs w:val="20"/>
              </w:rPr>
            </w:pPr>
          </w:p>
        </w:tc>
        <w:tc>
          <w:tcPr>
            <w:tcW w:w="1081" w:type="pct"/>
            <w:vAlign w:val="center"/>
          </w:tcPr>
          <w:p w:rsidR="004D3819" w:rsidRPr="009B7CD8" w:rsidRDefault="004D3819" w:rsidP="004543FA">
            <w:pPr>
              <w:jc w:val="center"/>
              <w:rPr>
                <w:rFonts w:ascii="Calibri" w:eastAsia="Calibri" w:hAnsi="Calibri"/>
                <w:sz w:val="20"/>
                <w:szCs w:val="20"/>
              </w:rPr>
            </w:pPr>
            <w:r w:rsidRPr="009B7CD8">
              <w:rPr>
                <w:rFonts w:ascii="Calibri" w:eastAsia="Calibri" w:hAnsi="Calibri"/>
                <w:sz w:val="20"/>
                <w:szCs w:val="20"/>
              </w:rPr>
              <w:t>NADIRA SARAJLIĆ</w:t>
            </w:r>
          </w:p>
        </w:tc>
        <w:tc>
          <w:tcPr>
            <w:tcW w:w="433" w:type="pct"/>
            <w:vAlign w:val="center"/>
          </w:tcPr>
          <w:p w:rsidR="004D3819" w:rsidRPr="009B7CD8" w:rsidRDefault="003B49F7" w:rsidP="004543FA">
            <w:pPr>
              <w:jc w:val="center"/>
              <w:rPr>
                <w:rFonts w:ascii="Calibri" w:eastAsia="Calibri" w:hAnsi="Calibri"/>
                <w:i/>
                <w:sz w:val="20"/>
                <w:szCs w:val="20"/>
              </w:rPr>
            </w:pPr>
            <w:r>
              <w:rPr>
                <w:rFonts w:ascii="Calibri" w:eastAsia="Calibri" w:hAnsi="Calibri"/>
                <w:i/>
                <w:sz w:val="20"/>
                <w:szCs w:val="20"/>
              </w:rPr>
              <w:t>N</w:t>
            </w:r>
            <w:r w:rsidR="004D3819" w:rsidRPr="009B7CD8">
              <w:rPr>
                <w:rFonts w:ascii="Calibri" w:eastAsia="Calibri" w:hAnsi="Calibri"/>
                <w:i/>
                <w:sz w:val="20"/>
                <w:szCs w:val="20"/>
              </w:rPr>
              <w:t>SS</w:t>
            </w:r>
          </w:p>
        </w:tc>
        <w:tc>
          <w:tcPr>
            <w:tcW w:w="814"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N</w:t>
            </w:r>
          </w:p>
        </w:tc>
        <w:tc>
          <w:tcPr>
            <w:tcW w:w="1278" w:type="pct"/>
            <w:vAlign w:val="center"/>
          </w:tcPr>
          <w:p w:rsidR="004D3819" w:rsidRPr="009B7CD8" w:rsidRDefault="004D3819" w:rsidP="004543FA">
            <w:pPr>
              <w:jc w:val="center"/>
              <w:rPr>
                <w:rFonts w:ascii="Calibri" w:eastAsia="Calibri" w:hAnsi="Calibri"/>
                <w:i/>
              </w:rPr>
            </w:pPr>
            <w:r w:rsidRPr="009B7CD8">
              <w:rPr>
                <w:rFonts w:ascii="Calibri" w:eastAsia="Calibri" w:hAnsi="Calibri"/>
                <w:i/>
                <w:sz w:val="20"/>
                <w:szCs w:val="20"/>
              </w:rPr>
              <w:t>Spremačica</w:t>
            </w:r>
          </w:p>
        </w:tc>
        <w:tc>
          <w:tcPr>
            <w:tcW w:w="740" w:type="pct"/>
            <w:vAlign w:val="center"/>
          </w:tcPr>
          <w:p w:rsidR="004D3819" w:rsidRPr="009B7CD8" w:rsidRDefault="004D3819" w:rsidP="004543FA">
            <w:pPr>
              <w:jc w:val="center"/>
              <w:rPr>
                <w:rFonts w:ascii="Calibri" w:eastAsia="Calibri" w:hAnsi="Calibri"/>
                <w:i/>
                <w:sz w:val="20"/>
                <w:szCs w:val="20"/>
              </w:rPr>
            </w:pPr>
            <w:r w:rsidRPr="009B7CD8">
              <w:rPr>
                <w:rFonts w:ascii="Calibri" w:eastAsia="Calibri" w:hAnsi="Calibri"/>
                <w:i/>
                <w:sz w:val="20"/>
                <w:szCs w:val="20"/>
              </w:rPr>
              <w:t>40</w:t>
            </w:r>
          </w:p>
        </w:tc>
      </w:tr>
    </w:tbl>
    <w:p w:rsidR="004543FA" w:rsidRPr="009B7CD8" w:rsidRDefault="004543FA" w:rsidP="004543FA">
      <w:pPr>
        <w:rPr>
          <w:rFonts w:ascii="Calibri" w:eastAsia="Calibri" w:hAnsi="Calibri"/>
        </w:rPr>
      </w:pPr>
    </w:p>
    <w:p w:rsidR="004543FA" w:rsidRPr="009B7CD8" w:rsidRDefault="004543FA" w:rsidP="004543FA"/>
    <w:p w:rsidR="00F615CB" w:rsidRPr="00B0437E" w:rsidRDefault="00F615CB" w:rsidP="00F615CB">
      <w:pPr>
        <w:jc w:val="center"/>
        <w:rPr>
          <w:rFonts w:eastAsia="Calibri"/>
        </w:rPr>
      </w:pPr>
    </w:p>
    <w:p w:rsidR="00F615CB" w:rsidRPr="00B0437E"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EC7244" w:rsidRDefault="00EC7244" w:rsidP="00F615CB">
      <w:pPr>
        <w:jc w:val="center"/>
        <w:rPr>
          <w:b/>
          <w:color w:val="3366FF"/>
          <w:sz w:val="80"/>
          <w:szCs w:val="80"/>
        </w:rPr>
      </w:pPr>
    </w:p>
    <w:p w:rsidR="00725CB7" w:rsidRDefault="00725CB7" w:rsidP="00F615CB">
      <w:pPr>
        <w:jc w:val="center"/>
        <w:rPr>
          <w:b/>
          <w:color w:val="3366FF"/>
          <w:sz w:val="80"/>
          <w:szCs w:val="80"/>
        </w:rPr>
      </w:pPr>
      <w:r>
        <w:rPr>
          <w:b/>
          <w:color w:val="3366FF"/>
          <w:sz w:val="80"/>
          <w:szCs w:val="80"/>
        </w:rPr>
        <w:br/>
      </w:r>
    </w:p>
    <w:p w:rsidR="00725CB7" w:rsidRDefault="00725CB7">
      <w:pPr>
        <w:spacing w:after="200" w:line="276" w:lineRule="auto"/>
        <w:rPr>
          <w:b/>
          <w:color w:val="3366FF"/>
          <w:sz w:val="80"/>
          <w:szCs w:val="80"/>
        </w:rPr>
      </w:pPr>
      <w:r>
        <w:rPr>
          <w:b/>
          <w:color w:val="3366FF"/>
          <w:sz w:val="80"/>
          <w:szCs w:val="80"/>
        </w:rPr>
        <w:br w:type="page"/>
      </w:r>
    </w:p>
    <w:p w:rsidR="00725CB7" w:rsidRDefault="00725CB7" w:rsidP="00F615CB">
      <w:pPr>
        <w:jc w:val="center"/>
        <w:rPr>
          <w:b/>
          <w:color w:val="3366FF"/>
          <w:sz w:val="80"/>
          <w:szCs w:val="80"/>
        </w:rPr>
      </w:pPr>
    </w:p>
    <w:p w:rsidR="00725CB7" w:rsidRDefault="00725CB7" w:rsidP="00F615CB">
      <w:pPr>
        <w:jc w:val="center"/>
        <w:rPr>
          <w:b/>
          <w:color w:val="3366FF"/>
          <w:sz w:val="80"/>
          <w:szCs w:val="80"/>
        </w:rPr>
      </w:pPr>
    </w:p>
    <w:p w:rsidR="00725CB7" w:rsidRDefault="00725CB7" w:rsidP="00F615CB">
      <w:pPr>
        <w:jc w:val="center"/>
        <w:rPr>
          <w:b/>
          <w:color w:val="3366FF"/>
          <w:sz w:val="80"/>
          <w:szCs w:val="80"/>
        </w:rPr>
      </w:pPr>
    </w:p>
    <w:p w:rsidR="00725CB7" w:rsidRDefault="00725CB7" w:rsidP="00F615CB">
      <w:pPr>
        <w:jc w:val="center"/>
        <w:rPr>
          <w:b/>
          <w:color w:val="3366FF"/>
          <w:sz w:val="80"/>
          <w:szCs w:val="80"/>
        </w:rPr>
      </w:pPr>
    </w:p>
    <w:p w:rsidR="00725CB7" w:rsidRDefault="00725CB7" w:rsidP="00F615CB">
      <w:pPr>
        <w:jc w:val="center"/>
        <w:rPr>
          <w:b/>
          <w:color w:val="3366FF"/>
          <w:sz w:val="80"/>
          <w:szCs w:val="80"/>
        </w:rPr>
      </w:pPr>
    </w:p>
    <w:p w:rsidR="00725CB7" w:rsidRDefault="00725CB7" w:rsidP="00F615CB">
      <w:pPr>
        <w:jc w:val="center"/>
        <w:rPr>
          <w:b/>
          <w:color w:val="3366FF"/>
          <w:sz w:val="80"/>
          <w:szCs w:val="80"/>
        </w:rPr>
      </w:pPr>
    </w:p>
    <w:p w:rsidR="00F615CB" w:rsidRPr="00C177D9" w:rsidRDefault="00F615CB" w:rsidP="00F615CB">
      <w:pPr>
        <w:jc w:val="center"/>
        <w:rPr>
          <w:b/>
          <w:color w:val="3366FF"/>
          <w:sz w:val="80"/>
          <w:szCs w:val="80"/>
        </w:rPr>
      </w:pPr>
      <w:r w:rsidRPr="00C177D9">
        <w:rPr>
          <w:b/>
          <w:color w:val="3366FF"/>
          <w:sz w:val="80"/>
          <w:szCs w:val="80"/>
        </w:rPr>
        <w:t>ORGANIZACIJA NASTAVE</w:t>
      </w: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725CB7" w:rsidRDefault="00725CB7">
      <w:pPr>
        <w:spacing w:after="200" w:line="276" w:lineRule="auto"/>
        <w:rPr>
          <w:b/>
          <w:i/>
          <w:color w:val="0000FF"/>
          <w:sz w:val="28"/>
          <w:szCs w:val="28"/>
        </w:rPr>
      </w:pPr>
      <w:r>
        <w:rPr>
          <w:b/>
          <w:i/>
          <w:color w:val="0000FF"/>
          <w:sz w:val="28"/>
          <w:szCs w:val="28"/>
        </w:rPr>
        <w:br w:type="page"/>
      </w:r>
    </w:p>
    <w:p w:rsidR="00BE0C2A" w:rsidRPr="00BE0C2A" w:rsidRDefault="00BE0C2A" w:rsidP="00BE0C2A">
      <w:pPr>
        <w:rPr>
          <w:b/>
          <w:i/>
          <w:color w:val="0000FF"/>
          <w:sz w:val="28"/>
          <w:szCs w:val="28"/>
        </w:rPr>
      </w:pPr>
      <w:r w:rsidRPr="00BE0C2A">
        <w:rPr>
          <w:b/>
          <w:i/>
          <w:color w:val="0000FF"/>
          <w:sz w:val="28"/>
          <w:szCs w:val="28"/>
        </w:rPr>
        <w:t>5. ORGANIZACIJA NASTAVE</w:t>
      </w:r>
    </w:p>
    <w:p w:rsidR="00BE0C2A" w:rsidRPr="00C177D9" w:rsidRDefault="00BE0C2A" w:rsidP="00BE0C2A">
      <w:pPr>
        <w:rPr>
          <w:rFonts w:ascii="Bodoni" w:hAnsi="Bodoni"/>
          <w:i/>
          <w:szCs w:val="20"/>
        </w:rPr>
      </w:pPr>
    </w:p>
    <w:p w:rsidR="00F615CB" w:rsidRPr="00C177D9" w:rsidRDefault="00F615CB" w:rsidP="00F615CB">
      <w:pPr>
        <w:rPr>
          <w:rFonts w:ascii="Bodoni" w:hAnsi="Bodoni"/>
          <w:i/>
          <w:szCs w:val="20"/>
        </w:rPr>
      </w:pPr>
    </w:p>
    <w:p w:rsidR="00F615CB" w:rsidRPr="00B0437E" w:rsidRDefault="00F615CB" w:rsidP="00F615CB">
      <w:pPr>
        <w:rPr>
          <w:b/>
          <w:i/>
          <w:color w:val="0000FF"/>
          <w:sz w:val="28"/>
          <w:szCs w:val="28"/>
        </w:rPr>
      </w:pPr>
      <w:r w:rsidRPr="00B0437E">
        <w:rPr>
          <w:i/>
          <w:szCs w:val="20"/>
        </w:rPr>
        <w:t xml:space="preserve"> </w:t>
      </w:r>
      <w:r w:rsidRPr="00B0437E">
        <w:rPr>
          <w:b/>
          <w:i/>
          <w:color w:val="0000FF"/>
          <w:sz w:val="28"/>
          <w:szCs w:val="28"/>
        </w:rPr>
        <w:t>5.1.  PREMA BROJU RADNIH DANA U TJEDNU</w:t>
      </w:r>
    </w:p>
    <w:p w:rsidR="00F615CB" w:rsidRPr="00B0437E" w:rsidRDefault="00F615CB" w:rsidP="00F615CB">
      <w:pPr>
        <w:spacing w:before="120"/>
        <w:ind w:left="720"/>
        <w:rPr>
          <w:i/>
          <w:sz w:val="28"/>
          <w:szCs w:val="28"/>
        </w:rPr>
      </w:pPr>
      <w:r w:rsidRPr="00B0437E">
        <w:rPr>
          <w:i/>
          <w:sz w:val="28"/>
          <w:szCs w:val="28"/>
        </w:rPr>
        <w:t>Škola radi u petodnevnom radnom tjednu.</w:t>
      </w:r>
    </w:p>
    <w:p w:rsidR="00F615CB" w:rsidRPr="00B0437E" w:rsidRDefault="00F615CB" w:rsidP="00F615CB">
      <w:pPr>
        <w:spacing w:before="120"/>
        <w:rPr>
          <w:i/>
          <w:sz w:val="28"/>
          <w:szCs w:val="28"/>
        </w:rPr>
      </w:pPr>
      <w:r w:rsidRPr="00B0437E">
        <w:rPr>
          <w:i/>
          <w:sz w:val="28"/>
          <w:szCs w:val="28"/>
        </w:rPr>
        <w:t xml:space="preserve">    </w:t>
      </w:r>
    </w:p>
    <w:p w:rsidR="00F615CB" w:rsidRPr="00B0437E" w:rsidRDefault="00F615CB" w:rsidP="00F615CB">
      <w:pPr>
        <w:spacing w:before="120"/>
        <w:rPr>
          <w:b/>
          <w:i/>
          <w:color w:val="0000FF"/>
          <w:sz w:val="28"/>
          <w:szCs w:val="28"/>
        </w:rPr>
      </w:pPr>
      <w:r w:rsidRPr="00B0437E">
        <w:rPr>
          <w:b/>
          <w:i/>
          <w:color w:val="0000FF"/>
          <w:sz w:val="28"/>
          <w:szCs w:val="28"/>
        </w:rPr>
        <w:t>5.2.  PREMA DNEVNOM RADU</w:t>
      </w:r>
    </w:p>
    <w:p w:rsidR="00F615CB" w:rsidRPr="00B0437E" w:rsidRDefault="00F615CB" w:rsidP="00F615CB">
      <w:pPr>
        <w:spacing w:before="120"/>
        <w:ind w:left="720"/>
        <w:rPr>
          <w:i/>
          <w:sz w:val="28"/>
          <w:szCs w:val="28"/>
        </w:rPr>
      </w:pPr>
      <w:r w:rsidRPr="00B0437E">
        <w:rPr>
          <w:i/>
          <w:sz w:val="28"/>
          <w:szCs w:val="28"/>
        </w:rPr>
        <w:t>Nastava se odvija u dvije smjene.</w:t>
      </w:r>
    </w:p>
    <w:p w:rsidR="00F615CB" w:rsidRPr="00B0437E" w:rsidRDefault="00F615CB" w:rsidP="00F615CB">
      <w:pPr>
        <w:spacing w:before="120"/>
        <w:ind w:left="720"/>
        <w:rPr>
          <w:i/>
          <w:sz w:val="28"/>
          <w:szCs w:val="28"/>
        </w:rPr>
      </w:pPr>
      <w:r w:rsidRPr="00B0437E">
        <w:rPr>
          <w:i/>
          <w:sz w:val="28"/>
          <w:szCs w:val="28"/>
        </w:rPr>
        <w:t>Prva smjena (za I. i II. razrede) započinje s prvim radnim tjednom u 8,00 sati, a završava u 14 sati.</w:t>
      </w:r>
    </w:p>
    <w:p w:rsidR="00F615CB" w:rsidRPr="00B0437E" w:rsidRDefault="00F615CB" w:rsidP="00F615CB">
      <w:pPr>
        <w:spacing w:before="120"/>
        <w:ind w:left="720"/>
        <w:rPr>
          <w:i/>
          <w:sz w:val="28"/>
          <w:szCs w:val="28"/>
        </w:rPr>
      </w:pPr>
      <w:r w:rsidRPr="00B0437E">
        <w:rPr>
          <w:i/>
          <w:sz w:val="28"/>
          <w:szCs w:val="28"/>
        </w:rPr>
        <w:t>Druga smjena (III. i IV. razredi) započinje s prvim radnim tjednom u 13.15 sati, a završava u 19,15 sati.</w:t>
      </w:r>
    </w:p>
    <w:p w:rsidR="00F615CB" w:rsidRPr="00B0437E" w:rsidRDefault="00F615CB" w:rsidP="00F615CB">
      <w:pPr>
        <w:spacing w:before="120"/>
        <w:rPr>
          <w:i/>
          <w:sz w:val="28"/>
          <w:szCs w:val="28"/>
        </w:rPr>
      </w:pPr>
      <w:r w:rsidRPr="00B0437E">
        <w:rPr>
          <w:i/>
          <w:sz w:val="28"/>
          <w:szCs w:val="28"/>
        </w:rPr>
        <w:t xml:space="preserve">    </w:t>
      </w:r>
    </w:p>
    <w:p w:rsidR="00F615CB" w:rsidRPr="00B0437E" w:rsidRDefault="00F615CB" w:rsidP="008B35C6">
      <w:pPr>
        <w:numPr>
          <w:ilvl w:val="1"/>
          <w:numId w:val="4"/>
        </w:numPr>
        <w:spacing w:before="120"/>
        <w:jc w:val="both"/>
        <w:rPr>
          <w:b/>
          <w:i/>
          <w:color w:val="0000FF"/>
          <w:sz w:val="28"/>
          <w:szCs w:val="28"/>
        </w:rPr>
      </w:pPr>
      <w:r w:rsidRPr="00B0437E">
        <w:rPr>
          <w:b/>
          <w:i/>
          <w:color w:val="0000FF"/>
          <w:sz w:val="28"/>
          <w:szCs w:val="28"/>
        </w:rPr>
        <w:t>PREMA SADRŽAJU</w:t>
      </w:r>
    </w:p>
    <w:p w:rsidR="00F615CB" w:rsidRPr="00B0437E" w:rsidRDefault="00F615CB" w:rsidP="008B35C6">
      <w:pPr>
        <w:numPr>
          <w:ilvl w:val="1"/>
          <w:numId w:val="3"/>
        </w:numPr>
        <w:spacing w:before="120"/>
        <w:jc w:val="both"/>
        <w:rPr>
          <w:i/>
          <w:sz w:val="28"/>
          <w:szCs w:val="28"/>
        </w:rPr>
      </w:pPr>
      <w:r w:rsidRPr="00B0437E">
        <w:rPr>
          <w:i/>
          <w:color w:val="000000" w:themeColor="text1"/>
          <w:sz w:val="28"/>
          <w:szCs w:val="28"/>
        </w:rPr>
        <w:t>općeobrazovni</w:t>
      </w:r>
      <w:r w:rsidRPr="00B0437E">
        <w:rPr>
          <w:i/>
          <w:sz w:val="28"/>
          <w:szCs w:val="28"/>
        </w:rPr>
        <w:t xml:space="preserve"> nastavni predmeti</w:t>
      </w:r>
    </w:p>
    <w:p w:rsidR="00F615CB" w:rsidRPr="00B0437E" w:rsidRDefault="00F615CB" w:rsidP="008B35C6">
      <w:pPr>
        <w:numPr>
          <w:ilvl w:val="1"/>
          <w:numId w:val="3"/>
        </w:numPr>
        <w:spacing w:before="120"/>
        <w:jc w:val="both"/>
        <w:rPr>
          <w:i/>
          <w:sz w:val="28"/>
          <w:szCs w:val="28"/>
        </w:rPr>
      </w:pPr>
      <w:r w:rsidRPr="00B0437E">
        <w:rPr>
          <w:i/>
          <w:sz w:val="28"/>
          <w:szCs w:val="28"/>
        </w:rPr>
        <w:t>stručno teorijski nastavni predmeti</w:t>
      </w:r>
    </w:p>
    <w:p w:rsidR="00F615CB" w:rsidRPr="00B0437E" w:rsidRDefault="00F615CB" w:rsidP="00F615CB">
      <w:pPr>
        <w:spacing w:before="120"/>
        <w:ind w:left="1440"/>
        <w:rPr>
          <w:i/>
          <w:sz w:val="28"/>
          <w:szCs w:val="28"/>
        </w:rPr>
      </w:pPr>
      <w:r w:rsidRPr="00B0437E">
        <w:rPr>
          <w:i/>
          <w:sz w:val="28"/>
          <w:szCs w:val="28"/>
        </w:rPr>
        <w:t>za programe: ekonomist od I. do IV. razreda</w:t>
      </w:r>
    </w:p>
    <w:p w:rsidR="00F615CB" w:rsidRPr="00B0437E" w:rsidRDefault="00F615CB" w:rsidP="00F615CB">
      <w:pPr>
        <w:spacing w:before="120"/>
        <w:ind w:left="1440"/>
        <w:rPr>
          <w:i/>
          <w:sz w:val="28"/>
          <w:szCs w:val="28"/>
        </w:rPr>
      </w:pPr>
      <w:r w:rsidRPr="00B0437E">
        <w:rPr>
          <w:i/>
          <w:sz w:val="28"/>
          <w:szCs w:val="28"/>
        </w:rPr>
        <w:t xml:space="preserve">                       poslovni tajnik od I. do IV. razreda</w:t>
      </w:r>
    </w:p>
    <w:p w:rsidR="00F615CB" w:rsidRPr="00B0437E" w:rsidRDefault="00F615CB" w:rsidP="00F615CB">
      <w:pPr>
        <w:spacing w:before="120"/>
        <w:ind w:left="1440"/>
        <w:rPr>
          <w:i/>
          <w:sz w:val="28"/>
          <w:szCs w:val="28"/>
        </w:rPr>
      </w:pPr>
      <w:r w:rsidRPr="00B0437E">
        <w:rPr>
          <w:i/>
          <w:sz w:val="28"/>
          <w:szCs w:val="28"/>
        </w:rPr>
        <w:t xml:space="preserve">                       upravni referent od I. do IV. razreda  </w:t>
      </w:r>
    </w:p>
    <w:p w:rsidR="00F615CB" w:rsidRPr="00B0437E" w:rsidRDefault="00F615CB" w:rsidP="00F615CB">
      <w:pPr>
        <w:spacing w:before="120"/>
        <w:ind w:left="1440"/>
        <w:rPr>
          <w:i/>
          <w:sz w:val="28"/>
          <w:szCs w:val="28"/>
        </w:rPr>
      </w:pPr>
      <w:r w:rsidRPr="00B0437E">
        <w:rPr>
          <w:i/>
          <w:sz w:val="28"/>
          <w:szCs w:val="28"/>
        </w:rPr>
        <w:t xml:space="preserve">                       administrator od I. do  III. razreda</w:t>
      </w:r>
    </w:p>
    <w:p w:rsidR="00F615CB" w:rsidRPr="00B0437E" w:rsidRDefault="00F615CB" w:rsidP="00F615CB">
      <w:pPr>
        <w:spacing w:before="120"/>
        <w:ind w:left="1440"/>
        <w:rPr>
          <w:i/>
          <w:sz w:val="28"/>
          <w:szCs w:val="28"/>
        </w:rPr>
      </w:pPr>
      <w:r w:rsidRPr="00B0437E">
        <w:rPr>
          <w:i/>
          <w:sz w:val="28"/>
          <w:szCs w:val="28"/>
        </w:rPr>
        <w:tab/>
        <w:t xml:space="preserve">              pomoćni administrator od I. do III. razreda</w:t>
      </w:r>
    </w:p>
    <w:p w:rsidR="00F615CB" w:rsidRPr="00B0437E" w:rsidRDefault="00F615CB" w:rsidP="00F615CB">
      <w:pPr>
        <w:spacing w:before="120"/>
        <w:ind w:left="360"/>
        <w:rPr>
          <w:b/>
          <w:i/>
          <w:smallCaps/>
          <w:sz w:val="28"/>
          <w:szCs w:val="28"/>
        </w:rPr>
      </w:pPr>
      <w:r w:rsidRPr="00B0437E">
        <w:rPr>
          <w:b/>
          <w:i/>
          <w:sz w:val="28"/>
          <w:szCs w:val="28"/>
        </w:rPr>
        <w:t xml:space="preserve">    </w:t>
      </w:r>
    </w:p>
    <w:p w:rsidR="00F615CB" w:rsidRPr="00C177D9" w:rsidRDefault="00F615CB" w:rsidP="00F615CB">
      <w:pPr>
        <w:jc w:val="center"/>
        <w:rPr>
          <w:rFonts w:ascii="Bodoni" w:hAnsi="Bodoni"/>
          <w:b/>
          <w:i/>
          <w:smallCaps/>
          <w:sz w:val="28"/>
          <w:szCs w:val="28"/>
        </w:rPr>
      </w:pPr>
    </w:p>
    <w:p w:rsidR="00BE0C2A" w:rsidRDefault="00F615CB" w:rsidP="00F615CB">
      <w:pPr>
        <w:jc w:val="both"/>
        <w:rPr>
          <w:rFonts w:ascii="Bodoni" w:hAnsi="Bodoni"/>
          <w:b/>
          <w:i/>
          <w:smallCaps/>
          <w:color w:val="3366FF"/>
          <w:sz w:val="28"/>
          <w:szCs w:val="28"/>
        </w:rPr>
      </w:pPr>
      <w:r w:rsidRPr="00C177D9">
        <w:rPr>
          <w:rFonts w:ascii="Bodoni" w:hAnsi="Bodoni"/>
          <w:b/>
          <w:i/>
          <w:smallCaps/>
          <w:color w:val="3366FF"/>
          <w:sz w:val="28"/>
          <w:szCs w:val="28"/>
        </w:rPr>
        <w:t xml:space="preserve">     </w:t>
      </w:r>
    </w:p>
    <w:p w:rsidR="00BE0C2A" w:rsidRDefault="00BE0C2A">
      <w:pPr>
        <w:spacing w:after="200" w:line="276" w:lineRule="auto"/>
        <w:rPr>
          <w:rFonts w:ascii="Bodoni" w:hAnsi="Bodoni"/>
          <w:b/>
          <w:i/>
          <w:smallCaps/>
          <w:color w:val="3366FF"/>
          <w:sz w:val="28"/>
          <w:szCs w:val="28"/>
        </w:rPr>
      </w:pPr>
      <w:r>
        <w:rPr>
          <w:rFonts w:ascii="Bodoni" w:hAnsi="Bodoni"/>
          <w:b/>
          <w:i/>
          <w:smallCaps/>
          <w:color w:val="3366FF"/>
          <w:sz w:val="28"/>
          <w:szCs w:val="28"/>
        </w:rPr>
        <w:br w:type="page"/>
      </w:r>
    </w:p>
    <w:p w:rsidR="00F615CB" w:rsidRPr="0069677F" w:rsidRDefault="00F615CB" w:rsidP="00F615CB">
      <w:pPr>
        <w:jc w:val="both"/>
        <w:rPr>
          <w:rFonts w:ascii="Bodoni" w:hAnsi="Bodoni"/>
          <w:b/>
          <w:i/>
          <w:smallCaps/>
          <w:color w:val="3366FF"/>
          <w:sz w:val="28"/>
          <w:szCs w:val="28"/>
        </w:rPr>
      </w:pPr>
      <w:r w:rsidRPr="00C177D9">
        <w:rPr>
          <w:rFonts w:ascii="Bodoni" w:hAnsi="Bodoni"/>
          <w:b/>
          <w:i/>
          <w:smallCaps/>
          <w:color w:val="3366FF"/>
          <w:sz w:val="28"/>
          <w:szCs w:val="28"/>
        </w:rPr>
        <w:t xml:space="preserve">                </w:t>
      </w:r>
      <w:r w:rsidRPr="00C177D9">
        <w:rPr>
          <w:rFonts w:ascii="Bodoni" w:hAnsi="Bodoni"/>
          <w:b/>
          <w:i/>
          <w:smallCaps/>
          <w:color w:val="0000FF"/>
          <w:sz w:val="28"/>
          <w:szCs w:val="28"/>
        </w:rPr>
        <w:t>5.3.1</w:t>
      </w:r>
      <w:r w:rsidRPr="00B0437E">
        <w:rPr>
          <w:b/>
          <w:i/>
          <w:smallCaps/>
          <w:color w:val="0000FF"/>
          <w:sz w:val="28"/>
          <w:szCs w:val="28"/>
        </w:rPr>
        <w:t>.  PROGRAM - EKONOMIST</w:t>
      </w:r>
    </w:p>
    <w:p w:rsidR="00F615CB" w:rsidRPr="00C177D9" w:rsidRDefault="00F615CB" w:rsidP="00F615CB">
      <w:pPr>
        <w:jc w:val="center"/>
        <w:rPr>
          <w:rFonts w:ascii="Bodoni" w:hAnsi="Bodoni"/>
          <w:b/>
          <w:i/>
        </w:rPr>
      </w:pPr>
    </w:p>
    <w:p w:rsidR="00F615CB" w:rsidRDefault="00F615CB" w:rsidP="00F615CB">
      <w:pPr>
        <w:jc w:val="both"/>
        <w:rPr>
          <w:i/>
        </w:rPr>
      </w:pPr>
      <w:r w:rsidRPr="00C177D9">
        <w:rPr>
          <w:rFonts w:ascii="Bodoni" w:hAnsi="Bodoni"/>
          <w:i/>
        </w:rPr>
        <w:t xml:space="preserve">          </w:t>
      </w:r>
      <w:r w:rsidRPr="00656D8E">
        <w:rPr>
          <w:i/>
        </w:rPr>
        <w:t>Ministarstvo znanosti, obrazovanja i športa donijelo je od 13. lipnja 2011. god. klasa: 602-03/11-05/00060, ur. broj: 533-09-11-0007,  odluku o Izmjenama i dopunama posebnog stručnog djela Nastavnog plana i programa za zanimanje: Ekonomist. Odluka se primjenjuje od 2011./12. školske godine za učenike prvih razreda.</w:t>
      </w:r>
    </w:p>
    <w:p w:rsidR="00BE0C2A" w:rsidRPr="00656D8E" w:rsidRDefault="00BE0C2A" w:rsidP="00F615CB">
      <w:pPr>
        <w:jc w:val="both"/>
        <w:rPr>
          <w:i/>
        </w:rPr>
      </w:pPr>
    </w:p>
    <w:p w:rsidR="00F615CB" w:rsidRPr="00C177D9" w:rsidRDefault="00F615CB" w:rsidP="00F615CB">
      <w:pPr>
        <w:autoSpaceDE w:val="0"/>
        <w:autoSpaceDN w:val="0"/>
        <w:adjustRightInd w:val="0"/>
        <w:jc w:val="both"/>
        <w:rPr>
          <w:b/>
          <w:bCs/>
          <w:i/>
          <w:szCs w:val="20"/>
        </w:rPr>
      </w:pPr>
    </w:p>
    <w:tbl>
      <w:tblPr>
        <w:tblW w:w="0" w:type="auto"/>
        <w:jc w:val="center"/>
        <w:tblLayout w:type="fixed"/>
        <w:tblLook w:val="0000" w:firstRow="0" w:lastRow="0" w:firstColumn="0" w:lastColumn="0" w:noHBand="0" w:noVBand="0"/>
      </w:tblPr>
      <w:tblGrid>
        <w:gridCol w:w="817"/>
        <w:gridCol w:w="3285"/>
        <w:gridCol w:w="258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AA54DA" w:rsidRPr="00C177D9" w:rsidTr="00F95D3E">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AA54DA" w:rsidRPr="00C177D9" w:rsidRDefault="00AA54DA"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AA54DA" w:rsidRPr="00C177D9" w:rsidRDefault="00AA54DA" w:rsidP="00F615CB">
            <w:pPr>
              <w:jc w:val="both"/>
              <w:rPr>
                <w:rFonts w:ascii="Bodoni" w:hAnsi="Bodoni"/>
                <w:i/>
                <w:smallCaps/>
                <w:szCs w:val="20"/>
              </w:rPr>
            </w:pPr>
          </w:p>
        </w:tc>
        <w:tc>
          <w:tcPr>
            <w:tcW w:w="2587" w:type="dxa"/>
            <w:tcBorders>
              <w:top w:val="single" w:sz="6" w:space="0" w:color="auto"/>
              <w:left w:val="single" w:sz="6" w:space="0" w:color="auto"/>
              <w:bottom w:val="single" w:sz="18" w:space="0" w:color="auto"/>
              <w:right w:val="single" w:sz="18" w:space="0" w:color="auto"/>
            </w:tcBorders>
            <w:shd w:val="clear" w:color="auto" w:fill="FFFFFF"/>
          </w:tcPr>
          <w:p w:rsidR="00AA54DA" w:rsidRPr="00C177D9" w:rsidRDefault="00AA54DA" w:rsidP="00F615CB">
            <w:pPr>
              <w:jc w:val="center"/>
              <w:rPr>
                <w:rFonts w:ascii="Bodoni" w:hAnsi="Bodoni"/>
                <w:i/>
                <w:smallCaps/>
                <w:sz w:val="20"/>
                <w:szCs w:val="20"/>
              </w:rPr>
            </w:pPr>
            <w:r w:rsidRPr="00C177D9">
              <w:rPr>
                <w:rFonts w:ascii="Bodoni" w:hAnsi="Bodoni"/>
                <w:i/>
                <w:smallCaps/>
                <w:sz w:val="20"/>
                <w:szCs w:val="20"/>
              </w:rPr>
              <w:t>4.</w:t>
            </w:r>
          </w:p>
          <w:p w:rsidR="00AA54DA" w:rsidRPr="00C177D9" w:rsidRDefault="00AA54DA"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color w:val="0000FF"/>
          <w:szCs w:val="20"/>
        </w:rPr>
      </w:pPr>
      <w:r w:rsidRPr="00C177D9">
        <w:rPr>
          <w:b/>
          <w:bCs/>
          <w:i/>
          <w:color w:val="0000FF"/>
          <w:szCs w:val="20"/>
        </w:rPr>
        <w:t xml:space="preserve">                                 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2544"/>
      </w:tblGrid>
      <w:tr w:rsidR="00AA54DA" w:rsidRPr="00C177D9" w:rsidTr="00737FAE">
        <w:trPr>
          <w:trHeight w:val="256"/>
          <w:jc w:val="center"/>
        </w:trPr>
        <w:tc>
          <w:tcPr>
            <w:tcW w:w="628" w:type="dxa"/>
            <w:tcBorders>
              <w:top w:val="single" w:sz="18" w:space="0" w:color="auto"/>
              <w:left w:val="single" w:sz="18" w:space="0" w:color="auto"/>
              <w:bottom w:val="single" w:sz="6" w:space="0" w:color="auto"/>
              <w:right w:val="single" w:sz="6" w:space="0" w:color="auto"/>
            </w:tcBorders>
          </w:tcPr>
          <w:p w:rsidR="00AA54DA" w:rsidRPr="00C177D9" w:rsidRDefault="00AA54DA" w:rsidP="008B35C6">
            <w:pPr>
              <w:numPr>
                <w:ilvl w:val="0"/>
                <w:numId w:val="16"/>
              </w:numPr>
              <w:jc w:val="right"/>
              <w:rPr>
                <w:rFonts w:ascii="Bodoni" w:hAnsi="Bodoni"/>
                <w:i/>
                <w:smallCaps/>
                <w:szCs w:val="20"/>
              </w:rPr>
            </w:pPr>
          </w:p>
        </w:tc>
        <w:tc>
          <w:tcPr>
            <w:tcW w:w="3527" w:type="dxa"/>
            <w:tcBorders>
              <w:top w:val="single" w:sz="18"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Hrvatski jezik</w:t>
            </w:r>
          </w:p>
        </w:tc>
        <w:tc>
          <w:tcPr>
            <w:tcW w:w="2544" w:type="dxa"/>
            <w:tcBorders>
              <w:top w:val="single" w:sz="18" w:space="0" w:color="auto"/>
              <w:left w:val="single" w:sz="6" w:space="0" w:color="auto"/>
              <w:bottom w:val="single" w:sz="6"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3</w:t>
            </w:r>
          </w:p>
        </w:tc>
      </w:tr>
      <w:tr w:rsidR="00AA54DA" w:rsidRPr="00C177D9" w:rsidTr="006228D9">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AA54DA" w:rsidRPr="00C177D9" w:rsidRDefault="00AA54DA"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Strani jezik s dopisivanjem</w:t>
            </w:r>
          </w:p>
        </w:tc>
        <w:tc>
          <w:tcPr>
            <w:tcW w:w="2544" w:type="dxa"/>
            <w:tcBorders>
              <w:top w:val="single" w:sz="6" w:space="0" w:color="auto"/>
              <w:left w:val="single" w:sz="6" w:space="0" w:color="auto"/>
              <w:bottom w:val="single" w:sz="6"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3</w:t>
            </w:r>
          </w:p>
        </w:tc>
      </w:tr>
      <w:tr w:rsidR="00AA54DA" w:rsidRPr="00C177D9" w:rsidTr="00E23E0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AA54DA" w:rsidRPr="00C177D9" w:rsidRDefault="00AA54DA"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Etika/Vjeronauk</w:t>
            </w:r>
          </w:p>
        </w:tc>
        <w:tc>
          <w:tcPr>
            <w:tcW w:w="2544" w:type="dxa"/>
            <w:tcBorders>
              <w:top w:val="single" w:sz="6" w:space="0" w:color="auto"/>
              <w:left w:val="single" w:sz="6" w:space="0" w:color="auto"/>
              <w:bottom w:val="single" w:sz="6" w:space="0" w:color="auto"/>
              <w:right w:val="single" w:sz="18" w:space="0" w:color="auto"/>
            </w:tcBorders>
          </w:tcPr>
          <w:p w:rsidR="00AA54DA" w:rsidRPr="00C177D9" w:rsidRDefault="00AA54DA" w:rsidP="00AA54DA">
            <w:pPr>
              <w:jc w:val="center"/>
              <w:rPr>
                <w:rFonts w:ascii="Bodoni" w:hAnsi="Bodoni"/>
                <w:i/>
                <w:smallCaps/>
                <w:szCs w:val="20"/>
              </w:rPr>
            </w:pPr>
            <w:r w:rsidRPr="00C177D9">
              <w:rPr>
                <w:rFonts w:ascii="Bodoni" w:hAnsi="Bodoni"/>
                <w:i/>
                <w:smallCaps/>
                <w:szCs w:val="20"/>
              </w:rPr>
              <w:t>1</w:t>
            </w:r>
          </w:p>
        </w:tc>
      </w:tr>
      <w:tr w:rsidR="00AA54DA" w:rsidRPr="00C177D9" w:rsidTr="008A4DD0">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AA54DA" w:rsidRPr="00C177D9" w:rsidRDefault="00AA54DA"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Geografija</w:t>
            </w:r>
          </w:p>
        </w:tc>
        <w:tc>
          <w:tcPr>
            <w:tcW w:w="2544" w:type="dxa"/>
            <w:tcBorders>
              <w:top w:val="single" w:sz="6" w:space="0" w:color="auto"/>
              <w:left w:val="single" w:sz="6" w:space="0" w:color="auto"/>
              <w:bottom w:val="single" w:sz="6"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2</w:t>
            </w:r>
          </w:p>
        </w:tc>
      </w:tr>
      <w:tr w:rsidR="00AA54DA" w:rsidRPr="00C177D9" w:rsidTr="00190D14">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AA54DA" w:rsidRPr="00C177D9" w:rsidRDefault="00AA54DA"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Tjelesna i  zdravstvena kultura</w:t>
            </w:r>
          </w:p>
        </w:tc>
        <w:tc>
          <w:tcPr>
            <w:tcW w:w="2544" w:type="dxa"/>
            <w:tcBorders>
              <w:top w:val="single" w:sz="6" w:space="0" w:color="auto"/>
              <w:left w:val="single" w:sz="6" w:space="0" w:color="auto"/>
              <w:bottom w:val="single" w:sz="6"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2</w:t>
            </w:r>
          </w:p>
        </w:tc>
      </w:tr>
      <w:tr w:rsidR="00AA54DA" w:rsidRPr="00C177D9" w:rsidTr="007E44D3">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AA54DA" w:rsidRPr="00C177D9" w:rsidRDefault="00AA54DA"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Matematika</w:t>
            </w:r>
          </w:p>
        </w:tc>
        <w:tc>
          <w:tcPr>
            <w:tcW w:w="2544" w:type="dxa"/>
            <w:tcBorders>
              <w:top w:val="single" w:sz="6" w:space="0" w:color="auto"/>
              <w:left w:val="single" w:sz="6" w:space="0" w:color="auto"/>
              <w:bottom w:val="single" w:sz="6"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3</w:t>
            </w:r>
          </w:p>
        </w:tc>
      </w:tr>
      <w:tr w:rsidR="00AA54DA" w:rsidRPr="00C177D9" w:rsidTr="00B445AF">
        <w:trPr>
          <w:trHeight w:val="256"/>
          <w:jc w:val="center"/>
        </w:trPr>
        <w:tc>
          <w:tcPr>
            <w:tcW w:w="628" w:type="dxa"/>
            <w:tcBorders>
              <w:top w:val="double" w:sz="4" w:space="0" w:color="auto"/>
              <w:left w:val="single" w:sz="18" w:space="0" w:color="auto"/>
              <w:bottom w:val="single" w:sz="4" w:space="0" w:color="auto"/>
              <w:right w:val="single" w:sz="6" w:space="0" w:color="auto"/>
            </w:tcBorders>
          </w:tcPr>
          <w:p w:rsidR="00AA54DA" w:rsidRPr="00C177D9" w:rsidRDefault="00AA54DA" w:rsidP="00F615CB">
            <w:pPr>
              <w:jc w:val="both"/>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AA54DA" w:rsidRPr="00C177D9" w:rsidRDefault="00AA54DA" w:rsidP="00F615CB">
            <w:pPr>
              <w:jc w:val="both"/>
              <w:rPr>
                <w:rFonts w:ascii="Bodoni" w:hAnsi="Bodoni"/>
                <w:i/>
                <w:smallCaps/>
                <w:szCs w:val="20"/>
              </w:rPr>
            </w:pPr>
            <w:r w:rsidRPr="00C177D9">
              <w:rPr>
                <w:rFonts w:ascii="Bodoni" w:hAnsi="Bodoni"/>
                <w:i/>
                <w:smallCaps/>
                <w:szCs w:val="20"/>
              </w:rPr>
              <w:t>ukupno</w:t>
            </w:r>
          </w:p>
        </w:tc>
        <w:tc>
          <w:tcPr>
            <w:tcW w:w="2544" w:type="dxa"/>
            <w:tcBorders>
              <w:top w:val="double" w:sz="4" w:space="0" w:color="auto"/>
              <w:left w:val="single" w:sz="6" w:space="0" w:color="auto"/>
              <w:bottom w:val="single" w:sz="4" w:space="0" w:color="auto"/>
              <w:right w:val="single" w:sz="18" w:space="0" w:color="auto"/>
            </w:tcBorders>
          </w:tcPr>
          <w:p w:rsidR="00AA54DA" w:rsidRPr="00C177D9" w:rsidRDefault="00AA54DA" w:rsidP="00F615CB">
            <w:pPr>
              <w:jc w:val="center"/>
              <w:rPr>
                <w:rFonts w:ascii="Bodoni" w:hAnsi="Bodoni"/>
                <w:i/>
                <w:smallCaps/>
                <w:szCs w:val="20"/>
              </w:rPr>
            </w:pPr>
            <w:r w:rsidRPr="00C177D9">
              <w:rPr>
                <w:rFonts w:ascii="Bodoni" w:hAnsi="Bodoni"/>
                <w:i/>
                <w:smallCaps/>
                <w:szCs w:val="20"/>
              </w:rPr>
              <w:t>14</w:t>
            </w:r>
          </w:p>
        </w:tc>
      </w:tr>
      <w:tr w:rsidR="00F615CB" w:rsidRPr="00C177D9" w:rsidTr="00F615CB">
        <w:trPr>
          <w:trHeight w:val="863"/>
          <w:jc w:val="center"/>
        </w:trPr>
        <w:tc>
          <w:tcPr>
            <w:tcW w:w="6699" w:type="dxa"/>
            <w:gridSpan w:val="3"/>
            <w:tcBorders>
              <w:top w:val="nil"/>
              <w:left w:val="nil"/>
              <w:bottom w:val="nil"/>
              <w:right w:val="nil"/>
            </w:tcBorders>
          </w:tcPr>
          <w:p w:rsidR="00BE0C2A" w:rsidRDefault="00BE0C2A" w:rsidP="00F615CB">
            <w:pPr>
              <w:ind w:left="379"/>
              <w:jc w:val="both"/>
              <w:rPr>
                <w:rFonts w:ascii="Bodoni" w:hAnsi="Bodoni"/>
                <w:b/>
                <w:i/>
                <w:smallCaps/>
                <w:color w:val="0000FF"/>
                <w:szCs w:val="20"/>
              </w:rPr>
            </w:pPr>
          </w:p>
          <w:p w:rsidR="00F615CB" w:rsidRPr="00C177D9" w:rsidRDefault="00F615CB" w:rsidP="00F615CB">
            <w:pPr>
              <w:ind w:left="379"/>
              <w:jc w:val="both"/>
              <w:rPr>
                <w:rFonts w:ascii="Bodoni" w:hAnsi="Bodoni"/>
                <w:b/>
                <w:i/>
                <w:smallCaps/>
                <w:color w:val="0000FF"/>
                <w:szCs w:val="20"/>
              </w:rPr>
            </w:pPr>
            <w:r w:rsidRPr="00C177D9">
              <w:rPr>
                <w:rFonts w:ascii="Bodoni" w:hAnsi="Bodoni"/>
                <w:b/>
                <w:i/>
                <w:smallCaps/>
                <w:color w:val="0000FF"/>
                <w:szCs w:val="20"/>
              </w:rPr>
              <w:t>2.  STRUKOVNO-TEORIJSKI  PROGRAMI</w:t>
            </w:r>
          </w:p>
          <w:p w:rsidR="00F615CB" w:rsidRPr="00BE0C2A" w:rsidRDefault="00F615CB" w:rsidP="008B35C6">
            <w:pPr>
              <w:numPr>
                <w:ilvl w:val="0"/>
                <w:numId w:val="19"/>
              </w:numPr>
              <w:ind w:left="379" w:hanging="1087"/>
              <w:jc w:val="both"/>
              <w:rPr>
                <w:rFonts w:ascii="Bodoni" w:hAnsi="Bodoni"/>
                <w:b/>
                <w:i/>
                <w:smallCaps/>
                <w:color w:val="8DB3E2"/>
                <w:szCs w:val="20"/>
              </w:rPr>
            </w:pPr>
            <w:r w:rsidRPr="00C177D9">
              <w:rPr>
                <w:rFonts w:ascii="Bodoni" w:hAnsi="Bodoni"/>
                <w:b/>
                <w:i/>
                <w:smallCaps/>
                <w:color w:val="0000FF"/>
                <w:szCs w:val="20"/>
              </w:rPr>
              <w:t xml:space="preserve">      2.1. Obvezni strukovni predmeti</w:t>
            </w:r>
          </w:p>
          <w:p w:rsidR="00BE0C2A" w:rsidRPr="00BE0C2A" w:rsidRDefault="00BE0C2A" w:rsidP="00BE0C2A">
            <w:pPr>
              <w:jc w:val="both"/>
              <w:rPr>
                <w:rFonts w:ascii="Bodoni" w:hAnsi="Bodoni"/>
                <w:b/>
                <w:i/>
                <w:smallCaps/>
                <w:color w:val="8DB3E2"/>
                <w:szCs w:val="20"/>
              </w:rPr>
            </w:pPr>
          </w:p>
          <w:tbl>
            <w:tblPr>
              <w:tblW w:w="6689" w:type="dxa"/>
              <w:jc w:val="center"/>
              <w:tblLayout w:type="fixed"/>
              <w:tblLook w:val="0000" w:firstRow="0" w:lastRow="0" w:firstColumn="0" w:lastColumn="0" w:noHBand="0" w:noVBand="0"/>
            </w:tblPr>
            <w:tblGrid>
              <w:gridCol w:w="817"/>
              <w:gridCol w:w="3285"/>
              <w:gridCol w:w="2587"/>
            </w:tblGrid>
            <w:tr w:rsidR="00BE0C2A" w:rsidRPr="00C177D9" w:rsidTr="00AA54DA">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r w:rsidRPr="00C177D9">
                    <w:rPr>
                      <w:rFonts w:ascii="Bodoni" w:hAnsi="Bodoni"/>
                      <w:b/>
                      <w:i/>
                      <w:smallCaps/>
                      <w:szCs w:val="20"/>
                    </w:rPr>
                    <w:t xml:space="preserve">Red. </w:t>
                  </w:r>
                </w:p>
                <w:p w:rsidR="00BE0C2A" w:rsidRPr="00C177D9" w:rsidRDefault="00BE0C2A" w:rsidP="00A67EDE">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center"/>
                    <w:rPr>
                      <w:rFonts w:ascii="Bodoni" w:hAnsi="Bodoni"/>
                      <w:i/>
                      <w:smallCaps/>
                      <w:szCs w:val="20"/>
                    </w:rPr>
                  </w:pPr>
                  <w:r w:rsidRPr="00C177D9">
                    <w:rPr>
                      <w:rFonts w:ascii="Bodoni" w:hAnsi="Bodoni"/>
                      <w:b/>
                      <w:i/>
                      <w:smallCaps/>
                      <w:szCs w:val="20"/>
                    </w:rPr>
                    <w:t>Nastavni predmet</w:t>
                  </w:r>
                </w:p>
              </w:tc>
              <w:tc>
                <w:tcPr>
                  <w:tcW w:w="2587" w:type="dxa"/>
                  <w:tcBorders>
                    <w:top w:val="single" w:sz="18" w:space="0" w:color="auto"/>
                    <w:left w:val="single" w:sz="6" w:space="0" w:color="auto"/>
                    <w:bottom w:val="single" w:sz="6" w:space="0" w:color="auto"/>
                    <w:right w:val="single" w:sz="18" w:space="0" w:color="auto"/>
                  </w:tcBorders>
                  <w:shd w:val="clear" w:color="auto" w:fill="FFFFFF"/>
                </w:tcPr>
                <w:p w:rsidR="00BE0C2A" w:rsidRPr="00C177D9" w:rsidRDefault="00BE0C2A" w:rsidP="00A67EDE">
                  <w:pPr>
                    <w:jc w:val="center"/>
                    <w:rPr>
                      <w:rFonts w:ascii="Bodoni" w:hAnsi="Bodoni"/>
                      <w:i/>
                      <w:smallCaps/>
                      <w:szCs w:val="20"/>
                    </w:rPr>
                  </w:pPr>
                  <w:r w:rsidRPr="00C177D9">
                    <w:rPr>
                      <w:rFonts w:ascii="Bodoni" w:hAnsi="Bodoni"/>
                      <w:b/>
                      <w:i/>
                      <w:smallCaps/>
                      <w:szCs w:val="20"/>
                    </w:rPr>
                    <w:t>Tjedni broj sati</w:t>
                  </w:r>
                </w:p>
              </w:tc>
            </w:tr>
            <w:tr w:rsidR="00A15557" w:rsidRPr="00C177D9" w:rsidTr="002A7F58">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A15557" w:rsidRPr="00C177D9" w:rsidRDefault="00A15557" w:rsidP="00A67EDE">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A15557" w:rsidRPr="00C177D9" w:rsidRDefault="00A15557" w:rsidP="00A67EDE">
                  <w:pPr>
                    <w:jc w:val="both"/>
                    <w:rPr>
                      <w:rFonts w:ascii="Bodoni" w:hAnsi="Bodoni"/>
                      <w:i/>
                      <w:smallCaps/>
                      <w:szCs w:val="20"/>
                    </w:rPr>
                  </w:pPr>
                </w:p>
              </w:tc>
              <w:tc>
                <w:tcPr>
                  <w:tcW w:w="2587" w:type="dxa"/>
                  <w:tcBorders>
                    <w:top w:val="single" w:sz="6" w:space="0" w:color="auto"/>
                    <w:left w:val="single" w:sz="6" w:space="0" w:color="auto"/>
                    <w:bottom w:val="single" w:sz="18" w:space="0" w:color="auto"/>
                    <w:right w:val="single" w:sz="18" w:space="0" w:color="auto"/>
                  </w:tcBorders>
                  <w:shd w:val="clear" w:color="auto" w:fill="FFFFFF"/>
                </w:tcPr>
                <w:p w:rsidR="00A15557" w:rsidRPr="00C177D9" w:rsidRDefault="00A15557" w:rsidP="00A67EDE">
                  <w:pPr>
                    <w:jc w:val="center"/>
                    <w:rPr>
                      <w:rFonts w:ascii="Bodoni" w:hAnsi="Bodoni"/>
                      <w:i/>
                      <w:smallCaps/>
                      <w:sz w:val="20"/>
                      <w:szCs w:val="20"/>
                    </w:rPr>
                  </w:pPr>
                  <w:r w:rsidRPr="00C177D9">
                    <w:rPr>
                      <w:rFonts w:ascii="Bodoni" w:hAnsi="Bodoni"/>
                      <w:i/>
                      <w:smallCaps/>
                      <w:sz w:val="20"/>
                      <w:szCs w:val="20"/>
                    </w:rPr>
                    <w:t>4.</w:t>
                  </w:r>
                </w:p>
                <w:p w:rsidR="00A15557" w:rsidRPr="00C177D9" w:rsidRDefault="00A15557" w:rsidP="00A67EDE">
                  <w:pPr>
                    <w:jc w:val="center"/>
                    <w:rPr>
                      <w:rFonts w:ascii="Bodoni" w:hAnsi="Bodoni"/>
                      <w:i/>
                      <w:smallCaps/>
                      <w:sz w:val="20"/>
                      <w:szCs w:val="20"/>
                    </w:rPr>
                  </w:pPr>
                  <w:r w:rsidRPr="00C177D9">
                    <w:rPr>
                      <w:rFonts w:ascii="Bodoni" w:hAnsi="Bodoni"/>
                      <w:i/>
                      <w:smallCaps/>
                      <w:sz w:val="20"/>
                      <w:szCs w:val="20"/>
                    </w:rPr>
                    <w:t>god</w:t>
                  </w:r>
                </w:p>
              </w:tc>
            </w:tr>
          </w:tbl>
          <w:p w:rsidR="00BE0C2A" w:rsidRPr="00C177D9" w:rsidRDefault="00BE0C2A" w:rsidP="008B35C6">
            <w:pPr>
              <w:numPr>
                <w:ilvl w:val="0"/>
                <w:numId w:val="19"/>
              </w:numPr>
              <w:ind w:left="379" w:hanging="1087"/>
              <w:jc w:val="both"/>
              <w:rPr>
                <w:rFonts w:ascii="Bodoni" w:hAnsi="Bodoni"/>
                <w:b/>
                <w:i/>
                <w:smallCaps/>
                <w:color w:val="8DB3E2"/>
                <w:szCs w:val="20"/>
              </w:rPr>
            </w:pPr>
          </w:p>
        </w:tc>
      </w:tr>
      <w:tr w:rsidR="00A15557" w:rsidRPr="00C177D9" w:rsidTr="00445BF5">
        <w:trPr>
          <w:trHeight w:val="272"/>
          <w:jc w:val="center"/>
        </w:trPr>
        <w:tc>
          <w:tcPr>
            <w:tcW w:w="628" w:type="dxa"/>
            <w:tcBorders>
              <w:top w:val="single" w:sz="4"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4"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osnove  ekonomije</w:t>
            </w:r>
          </w:p>
        </w:tc>
        <w:tc>
          <w:tcPr>
            <w:tcW w:w="2544" w:type="dxa"/>
            <w:tcBorders>
              <w:top w:val="single" w:sz="4"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3C552F">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računovodstvo</w:t>
            </w:r>
          </w:p>
        </w:tc>
        <w:tc>
          <w:tcPr>
            <w:tcW w:w="2544" w:type="dxa"/>
            <w:tcBorders>
              <w:top w:val="single" w:sz="6"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4</w:t>
            </w:r>
          </w:p>
        </w:tc>
      </w:tr>
      <w:tr w:rsidR="00A15557" w:rsidRPr="00C177D9" w:rsidTr="00E12E33">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marketing</w:t>
            </w:r>
          </w:p>
        </w:tc>
        <w:tc>
          <w:tcPr>
            <w:tcW w:w="2544" w:type="dxa"/>
            <w:tcBorders>
              <w:top w:val="single" w:sz="6"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C61DD7">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bankarstvo i osiguranje</w:t>
            </w:r>
          </w:p>
        </w:tc>
        <w:tc>
          <w:tcPr>
            <w:tcW w:w="2544" w:type="dxa"/>
            <w:tcBorders>
              <w:top w:val="single" w:sz="6"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327706">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tržište kapitala</w:t>
            </w:r>
          </w:p>
        </w:tc>
        <w:tc>
          <w:tcPr>
            <w:tcW w:w="2544" w:type="dxa"/>
            <w:tcBorders>
              <w:top w:val="single" w:sz="6"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00080A">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vježbenička tvrtka</w:t>
            </w:r>
          </w:p>
        </w:tc>
        <w:tc>
          <w:tcPr>
            <w:tcW w:w="2544" w:type="dxa"/>
            <w:tcBorders>
              <w:top w:val="single" w:sz="6" w:space="0" w:color="auto"/>
              <w:left w:val="single" w:sz="6" w:space="0" w:color="auto"/>
              <w:bottom w:val="single" w:sz="6"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AF10C3">
        <w:trPr>
          <w:trHeight w:val="272"/>
          <w:jc w:val="center"/>
        </w:trPr>
        <w:tc>
          <w:tcPr>
            <w:tcW w:w="628" w:type="dxa"/>
            <w:tcBorders>
              <w:top w:val="single" w:sz="6" w:space="0" w:color="auto"/>
              <w:left w:val="single" w:sz="18" w:space="0" w:color="auto"/>
              <w:bottom w:val="nil"/>
              <w:right w:val="single" w:sz="6" w:space="0" w:color="auto"/>
            </w:tcBorders>
          </w:tcPr>
          <w:p w:rsidR="00A15557" w:rsidRPr="00C177D9" w:rsidRDefault="00A15557"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nil"/>
              <w:right w:val="single" w:sz="6" w:space="0" w:color="auto"/>
            </w:tcBorders>
          </w:tcPr>
          <w:p w:rsidR="00A15557" w:rsidRPr="00C177D9" w:rsidRDefault="00A15557" w:rsidP="00F615CB">
            <w:pPr>
              <w:jc w:val="both"/>
              <w:rPr>
                <w:rFonts w:ascii="Bodoni" w:hAnsi="Bodoni"/>
                <w:i/>
                <w:smallCaps/>
                <w:szCs w:val="20"/>
              </w:rPr>
            </w:pPr>
            <w:r w:rsidRPr="00C177D9">
              <w:rPr>
                <w:rFonts w:ascii="Bodoni" w:hAnsi="Bodoni"/>
                <w:i/>
                <w:smallCaps/>
                <w:szCs w:val="20"/>
              </w:rPr>
              <w:t>pravno okruženje poslovanja</w:t>
            </w:r>
          </w:p>
        </w:tc>
        <w:tc>
          <w:tcPr>
            <w:tcW w:w="2544" w:type="dxa"/>
            <w:tcBorders>
              <w:top w:val="single" w:sz="6" w:space="0" w:color="auto"/>
              <w:left w:val="single" w:sz="6" w:space="0" w:color="auto"/>
              <w:bottom w:val="nil"/>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CB2CCA">
        <w:trPr>
          <w:trHeight w:val="256"/>
          <w:jc w:val="center"/>
        </w:trPr>
        <w:tc>
          <w:tcPr>
            <w:tcW w:w="628" w:type="dxa"/>
            <w:tcBorders>
              <w:top w:val="double" w:sz="4" w:space="0" w:color="auto"/>
              <w:left w:val="single" w:sz="18" w:space="0" w:color="auto"/>
              <w:bottom w:val="single" w:sz="4" w:space="0" w:color="auto"/>
              <w:right w:val="nil"/>
            </w:tcBorders>
          </w:tcPr>
          <w:p w:rsidR="00A15557" w:rsidRPr="00C177D9" w:rsidRDefault="00A15557"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A15557" w:rsidRPr="00C177D9" w:rsidRDefault="00A15557" w:rsidP="00F615CB">
            <w:pPr>
              <w:jc w:val="both"/>
              <w:rPr>
                <w:rFonts w:ascii="Bodoni" w:hAnsi="Bodoni"/>
                <w:b/>
                <w:i/>
                <w:smallCaps/>
                <w:szCs w:val="20"/>
              </w:rPr>
            </w:pPr>
            <w:r w:rsidRPr="00C177D9">
              <w:rPr>
                <w:rFonts w:ascii="Bodoni" w:hAnsi="Bodoni"/>
                <w:b/>
                <w:i/>
                <w:smallCaps/>
                <w:szCs w:val="20"/>
              </w:rPr>
              <w:t>ukupno</w:t>
            </w:r>
          </w:p>
        </w:tc>
        <w:tc>
          <w:tcPr>
            <w:tcW w:w="2544" w:type="dxa"/>
            <w:tcBorders>
              <w:top w:val="double" w:sz="4" w:space="0" w:color="auto"/>
              <w:left w:val="single" w:sz="6" w:space="0" w:color="auto"/>
              <w:bottom w:val="single" w:sz="4" w:space="0" w:color="auto"/>
              <w:right w:val="single" w:sz="18"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16</w:t>
            </w:r>
          </w:p>
        </w:tc>
      </w:tr>
    </w:tbl>
    <w:p w:rsidR="00BE0C2A" w:rsidRDefault="00BE0C2A"/>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2544"/>
      </w:tblGrid>
      <w:tr w:rsidR="00F615CB" w:rsidRPr="00C177D9" w:rsidTr="00A15557">
        <w:trPr>
          <w:trHeight w:val="256"/>
          <w:jc w:val="center"/>
        </w:trPr>
        <w:tc>
          <w:tcPr>
            <w:tcW w:w="6699" w:type="dxa"/>
            <w:gridSpan w:val="3"/>
            <w:tcBorders>
              <w:top w:val="nil"/>
              <w:left w:val="nil"/>
              <w:bottom w:val="double" w:sz="4" w:space="0" w:color="auto"/>
              <w:right w:val="nil"/>
            </w:tcBorders>
          </w:tcPr>
          <w:p w:rsidR="00F615CB" w:rsidRDefault="00F615CB" w:rsidP="002C5390">
            <w:pPr>
              <w:pStyle w:val="Odlomakpopisa"/>
              <w:numPr>
                <w:ilvl w:val="1"/>
                <w:numId w:val="47"/>
              </w:numPr>
              <w:rPr>
                <w:rFonts w:ascii="Bodoni" w:hAnsi="Bodoni"/>
                <w:b/>
                <w:i/>
                <w:smallCaps/>
                <w:color w:val="0000FF"/>
                <w:szCs w:val="20"/>
              </w:rPr>
            </w:pPr>
            <w:r w:rsidRPr="00BE0C2A">
              <w:rPr>
                <w:rFonts w:ascii="Bodoni" w:hAnsi="Bodoni"/>
                <w:b/>
                <w:i/>
                <w:smallCaps/>
                <w:color w:val="0000FF"/>
                <w:szCs w:val="20"/>
              </w:rPr>
              <w:t>Izborni strukovni predmeti</w:t>
            </w:r>
          </w:p>
          <w:p w:rsidR="00BE0C2A" w:rsidRPr="00BE0C2A" w:rsidRDefault="00BE0C2A" w:rsidP="00BE0C2A">
            <w:pPr>
              <w:ind w:left="142"/>
              <w:rPr>
                <w:rFonts w:ascii="Bodoni" w:hAnsi="Bodoni"/>
                <w:b/>
                <w:i/>
                <w:smallCaps/>
                <w:color w:val="0000FF"/>
                <w:szCs w:val="20"/>
              </w:rPr>
            </w:pPr>
          </w:p>
          <w:tbl>
            <w:tblPr>
              <w:tblW w:w="6689" w:type="dxa"/>
              <w:jc w:val="center"/>
              <w:tblLayout w:type="fixed"/>
              <w:tblLook w:val="0000" w:firstRow="0" w:lastRow="0" w:firstColumn="0" w:lastColumn="0" w:noHBand="0" w:noVBand="0"/>
            </w:tblPr>
            <w:tblGrid>
              <w:gridCol w:w="817"/>
              <w:gridCol w:w="3285"/>
              <w:gridCol w:w="2587"/>
            </w:tblGrid>
            <w:tr w:rsidR="00BE0C2A" w:rsidRPr="00C177D9" w:rsidTr="00A15557">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r w:rsidRPr="00C177D9">
                    <w:rPr>
                      <w:rFonts w:ascii="Bodoni" w:hAnsi="Bodoni"/>
                      <w:b/>
                      <w:i/>
                      <w:smallCaps/>
                      <w:szCs w:val="20"/>
                    </w:rPr>
                    <w:t xml:space="preserve">Red. </w:t>
                  </w:r>
                </w:p>
                <w:p w:rsidR="00BE0C2A" w:rsidRPr="00C177D9" w:rsidRDefault="00BE0C2A" w:rsidP="00A67EDE">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center"/>
                    <w:rPr>
                      <w:rFonts w:ascii="Bodoni" w:hAnsi="Bodoni"/>
                      <w:i/>
                      <w:smallCaps/>
                      <w:szCs w:val="20"/>
                    </w:rPr>
                  </w:pPr>
                  <w:r w:rsidRPr="00C177D9">
                    <w:rPr>
                      <w:rFonts w:ascii="Bodoni" w:hAnsi="Bodoni"/>
                      <w:b/>
                      <w:i/>
                      <w:smallCaps/>
                      <w:szCs w:val="20"/>
                    </w:rPr>
                    <w:t>Nastavni predmet</w:t>
                  </w:r>
                </w:p>
              </w:tc>
              <w:tc>
                <w:tcPr>
                  <w:tcW w:w="2587" w:type="dxa"/>
                  <w:tcBorders>
                    <w:top w:val="single" w:sz="18" w:space="0" w:color="auto"/>
                    <w:left w:val="single" w:sz="6" w:space="0" w:color="auto"/>
                    <w:bottom w:val="single" w:sz="6" w:space="0" w:color="auto"/>
                    <w:right w:val="single" w:sz="18" w:space="0" w:color="auto"/>
                  </w:tcBorders>
                  <w:shd w:val="clear" w:color="auto" w:fill="FFFFFF"/>
                </w:tcPr>
                <w:p w:rsidR="00BE0C2A" w:rsidRPr="00C177D9" w:rsidRDefault="00BE0C2A" w:rsidP="00A67EDE">
                  <w:pPr>
                    <w:jc w:val="center"/>
                    <w:rPr>
                      <w:rFonts w:ascii="Bodoni" w:hAnsi="Bodoni"/>
                      <w:i/>
                      <w:smallCaps/>
                      <w:szCs w:val="20"/>
                    </w:rPr>
                  </w:pPr>
                  <w:r w:rsidRPr="00C177D9">
                    <w:rPr>
                      <w:rFonts w:ascii="Bodoni" w:hAnsi="Bodoni"/>
                      <w:b/>
                      <w:i/>
                      <w:smallCaps/>
                      <w:szCs w:val="20"/>
                    </w:rPr>
                    <w:t>Tjedni broj sati</w:t>
                  </w:r>
                </w:p>
              </w:tc>
            </w:tr>
            <w:tr w:rsidR="00A15557" w:rsidRPr="00C177D9" w:rsidTr="00A15557">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A15557" w:rsidRPr="00C177D9" w:rsidRDefault="00A15557" w:rsidP="00A67EDE">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A15557" w:rsidRPr="00C177D9" w:rsidRDefault="00A15557" w:rsidP="00A67EDE">
                  <w:pPr>
                    <w:jc w:val="both"/>
                    <w:rPr>
                      <w:rFonts w:ascii="Bodoni" w:hAnsi="Bodoni"/>
                      <w:i/>
                      <w:smallCaps/>
                      <w:szCs w:val="20"/>
                    </w:rPr>
                  </w:pPr>
                </w:p>
              </w:tc>
              <w:tc>
                <w:tcPr>
                  <w:tcW w:w="2587" w:type="dxa"/>
                  <w:tcBorders>
                    <w:top w:val="single" w:sz="6" w:space="0" w:color="auto"/>
                    <w:left w:val="single" w:sz="6" w:space="0" w:color="auto"/>
                    <w:bottom w:val="single" w:sz="18" w:space="0" w:color="auto"/>
                    <w:right w:val="single" w:sz="18" w:space="0" w:color="auto"/>
                  </w:tcBorders>
                  <w:shd w:val="clear" w:color="auto" w:fill="FFFFFF"/>
                </w:tcPr>
                <w:p w:rsidR="00A15557" w:rsidRPr="00C177D9" w:rsidRDefault="00A15557" w:rsidP="00A67EDE">
                  <w:pPr>
                    <w:jc w:val="center"/>
                    <w:rPr>
                      <w:rFonts w:ascii="Bodoni" w:hAnsi="Bodoni"/>
                      <w:i/>
                      <w:smallCaps/>
                      <w:sz w:val="20"/>
                      <w:szCs w:val="20"/>
                    </w:rPr>
                  </w:pPr>
                  <w:r w:rsidRPr="00C177D9">
                    <w:rPr>
                      <w:rFonts w:ascii="Bodoni" w:hAnsi="Bodoni"/>
                      <w:i/>
                      <w:smallCaps/>
                      <w:sz w:val="20"/>
                      <w:szCs w:val="20"/>
                    </w:rPr>
                    <w:t>4.</w:t>
                  </w:r>
                </w:p>
                <w:p w:rsidR="00A15557" w:rsidRPr="00C177D9" w:rsidRDefault="00A15557" w:rsidP="00A67EDE">
                  <w:pPr>
                    <w:jc w:val="center"/>
                    <w:rPr>
                      <w:rFonts w:ascii="Bodoni" w:hAnsi="Bodoni"/>
                      <w:i/>
                      <w:smallCaps/>
                      <w:sz w:val="20"/>
                      <w:szCs w:val="20"/>
                    </w:rPr>
                  </w:pPr>
                  <w:r w:rsidRPr="00C177D9">
                    <w:rPr>
                      <w:rFonts w:ascii="Bodoni" w:hAnsi="Bodoni"/>
                      <w:i/>
                      <w:smallCaps/>
                      <w:sz w:val="20"/>
                      <w:szCs w:val="20"/>
                    </w:rPr>
                    <w:t>god</w:t>
                  </w:r>
                </w:p>
              </w:tc>
            </w:tr>
          </w:tbl>
          <w:p w:rsidR="00BE0C2A" w:rsidRPr="00BE0C2A" w:rsidRDefault="00BE0C2A" w:rsidP="00BE0C2A">
            <w:pPr>
              <w:ind w:left="195"/>
              <w:rPr>
                <w:rFonts w:ascii="Bodoni" w:hAnsi="Bodoni"/>
                <w:i/>
                <w:smallCaps/>
                <w:color w:val="0000FF"/>
                <w:szCs w:val="20"/>
              </w:rPr>
            </w:pPr>
          </w:p>
        </w:tc>
      </w:tr>
      <w:tr w:rsidR="00A15557" w:rsidRPr="00C177D9" w:rsidTr="00A15557">
        <w:trPr>
          <w:trHeight w:val="315"/>
          <w:jc w:val="center"/>
        </w:trPr>
        <w:tc>
          <w:tcPr>
            <w:tcW w:w="628" w:type="dxa"/>
            <w:tcBorders>
              <w:top w:val="single" w:sz="4" w:space="0" w:color="auto"/>
              <w:left w:val="double" w:sz="4" w:space="0" w:color="auto"/>
              <w:bottom w:val="single" w:sz="4" w:space="0" w:color="auto"/>
              <w:right w:val="single" w:sz="4" w:space="0" w:color="auto"/>
            </w:tcBorders>
          </w:tcPr>
          <w:p w:rsidR="00A15557" w:rsidRPr="00C177D9" w:rsidRDefault="00A15557" w:rsidP="00F615CB">
            <w:pPr>
              <w:jc w:val="both"/>
              <w:rPr>
                <w:i/>
                <w:smallCaps/>
                <w:sz w:val="20"/>
                <w:szCs w:val="20"/>
              </w:rPr>
            </w:pPr>
            <w:r w:rsidRPr="00C177D9">
              <w:rPr>
                <w:i/>
                <w:smallCaps/>
                <w:sz w:val="20"/>
                <w:szCs w:val="20"/>
              </w:rPr>
              <w:t>8.</w:t>
            </w:r>
          </w:p>
        </w:tc>
        <w:tc>
          <w:tcPr>
            <w:tcW w:w="3527" w:type="dxa"/>
            <w:tcBorders>
              <w:top w:val="single" w:sz="4" w:space="0" w:color="auto"/>
              <w:left w:val="single" w:sz="4" w:space="0" w:color="auto"/>
              <w:bottom w:val="single" w:sz="4" w:space="0" w:color="auto"/>
              <w:right w:val="single" w:sz="6" w:space="0" w:color="auto"/>
            </w:tcBorders>
          </w:tcPr>
          <w:p w:rsidR="00A15557" w:rsidRPr="00C177D9" w:rsidRDefault="00A15557" w:rsidP="00F615CB">
            <w:pPr>
              <w:jc w:val="both"/>
              <w:rPr>
                <w:i/>
                <w:smallCaps/>
                <w:sz w:val="20"/>
                <w:szCs w:val="20"/>
              </w:rPr>
            </w:pPr>
            <w:r w:rsidRPr="00C177D9">
              <w:rPr>
                <w:i/>
                <w:smallCaps/>
                <w:sz w:val="20"/>
                <w:szCs w:val="20"/>
              </w:rPr>
              <w:t xml:space="preserve">ANALIZA FINANCIJSKIH </w:t>
            </w:r>
            <w:r>
              <w:rPr>
                <w:i/>
                <w:smallCaps/>
                <w:sz w:val="20"/>
                <w:szCs w:val="20"/>
              </w:rPr>
              <w:t>IZVJEŠĆA</w:t>
            </w:r>
          </w:p>
        </w:tc>
        <w:tc>
          <w:tcPr>
            <w:tcW w:w="2544" w:type="dxa"/>
            <w:tcBorders>
              <w:top w:val="single" w:sz="4" w:space="0" w:color="auto"/>
              <w:left w:val="single" w:sz="6" w:space="0" w:color="auto"/>
              <w:bottom w:val="single" w:sz="4" w:space="0" w:color="auto"/>
              <w:right w:val="double" w:sz="4"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A15557">
        <w:trPr>
          <w:trHeight w:val="180"/>
          <w:jc w:val="center"/>
        </w:trPr>
        <w:tc>
          <w:tcPr>
            <w:tcW w:w="628" w:type="dxa"/>
            <w:tcBorders>
              <w:top w:val="single" w:sz="4" w:space="0" w:color="auto"/>
              <w:left w:val="double" w:sz="4" w:space="0" w:color="auto"/>
              <w:bottom w:val="single" w:sz="4" w:space="0" w:color="auto"/>
              <w:right w:val="single" w:sz="4" w:space="0" w:color="auto"/>
            </w:tcBorders>
          </w:tcPr>
          <w:p w:rsidR="00A15557" w:rsidRPr="00C177D9" w:rsidRDefault="00A15557" w:rsidP="00F615CB">
            <w:pPr>
              <w:jc w:val="both"/>
              <w:rPr>
                <w:i/>
                <w:smallCaps/>
                <w:sz w:val="20"/>
                <w:szCs w:val="20"/>
              </w:rPr>
            </w:pPr>
            <w:r w:rsidRPr="00C177D9">
              <w:rPr>
                <w:i/>
                <w:smallCaps/>
                <w:sz w:val="20"/>
                <w:szCs w:val="20"/>
              </w:rPr>
              <w:t>9.</w:t>
            </w:r>
          </w:p>
        </w:tc>
        <w:tc>
          <w:tcPr>
            <w:tcW w:w="3527" w:type="dxa"/>
            <w:tcBorders>
              <w:top w:val="single" w:sz="4" w:space="0" w:color="auto"/>
              <w:left w:val="single" w:sz="4" w:space="0" w:color="auto"/>
              <w:bottom w:val="single" w:sz="4" w:space="0" w:color="auto"/>
              <w:right w:val="single" w:sz="6" w:space="0" w:color="auto"/>
            </w:tcBorders>
          </w:tcPr>
          <w:p w:rsidR="00A15557" w:rsidRPr="00C177D9" w:rsidRDefault="00A15557" w:rsidP="00F615CB">
            <w:pPr>
              <w:jc w:val="both"/>
              <w:rPr>
                <w:i/>
                <w:smallCaps/>
                <w:sz w:val="20"/>
                <w:szCs w:val="20"/>
              </w:rPr>
            </w:pPr>
            <w:r w:rsidRPr="00C177D9">
              <w:rPr>
                <w:i/>
                <w:smallCaps/>
                <w:sz w:val="20"/>
                <w:szCs w:val="20"/>
              </w:rPr>
              <w:t>MARKETING USLUGA</w:t>
            </w:r>
          </w:p>
        </w:tc>
        <w:tc>
          <w:tcPr>
            <w:tcW w:w="2544" w:type="dxa"/>
            <w:tcBorders>
              <w:top w:val="single" w:sz="4" w:space="0" w:color="auto"/>
              <w:left w:val="single" w:sz="6" w:space="0" w:color="auto"/>
              <w:bottom w:val="single" w:sz="4" w:space="0" w:color="auto"/>
              <w:right w:val="double" w:sz="4"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A15557">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A15557" w:rsidRPr="00C177D9" w:rsidRDefault="00A15557" w:rsidP="00F615CB">
            <w:pPr>
              <w:ind w:left="148"/>
              <w:jc w:val="both"/>
              <w:rPr>
                <w:b/>
                <w:i/>
                <w:smallCaps/>
                <w:szCs w:val="20"/>
              </w:rPr>
            </w:pPr>
            <w:r w:rsidRPr="00C177D9">
              <w:rPr>
                <w:b/>
                <w:i/>
                <w:smallCaps/>
                <w:szCs w:val="20"/>
              </w:rPr>
              <w:t xml:space="preserve">          ukupno</w:t>
            </w:r>
          </w:p>
        </w:tc>
        <w:tc>
          <w:tcPr>
            <w:tcW w:w="2544" w:type="dxa"/>
            <w:tcBorders>
              <w:top w:val="double" w:sz="4" w:space="0" w:color="auto"/>
              <w:left w:val="single" w:sz="6" w:space="0" w:color="auto"/>
              <w:bottom w:val="double" w:sz="4" w:space="0" w:color="auto"/>
              <w:right w:val="double" w:sz="4" w:space="0" w:color="auto"/>
            </w:tcBorders>
          </w:tcPr>
          <w:p w:rsidR="00A15557" w:rsidRPr="00C177D9" w:rsidRDefault="00A15557" w:rsidP="00F615CB">
            <w:pPr>
              <w:jc w:val="center"/>
              <w:rPr>
                <w:rFonts w:ascii="Bodoni" w:hAnsi="Bodoni"/>
                <w:i/>
                <w:smallCaps/>
                <w:szCs w:val="20"/>
              </w:rPr>
            </w:pPr>
            <w:r w:rsidRPr="00C177D9">
              <w:rPr>
                <w:rFonts w:ascii="Bodoni" w:hAnsi="Bodoni"/>
                <w:i/>
                <w:smallCaps/>
                <w:szCs w:val="20"/>
              </w:rPr>
              <w:t>2</w:t>
            </w:r>
          </w:p>
        </w:tc>
      </w:tr>
      <w:tr w:rsidR="00A15557" w:rsidRPr="00C177D9" w:rsidTr="00A15557">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A15557" w:rsidRPr="00C177D9" w:rsidRDefault="00A15557" w:rsidP="00F615CB">
            <w:pPr>
              <w:ind w:left="148"/>
              <w:jc w:val="both"/>
              <w:rPr>
                <w:b/>
                <w:i/>
                <w:smallCaps/>
                <w:szCs w:val="20"/>
              </w:rPr>
            </w:pPr>
            <w:r w:rsidRPr="00C177D9">
              <w:rPr>
                <w:b/>
                <w:i/>
                <w:smallCaps/>
                <w:szCs w:val="20"/>
              </w:rPr>
              <w:t>ukupno: 1+2</w:t>
            </w:r>
          </w:p>
        </w:tc>
        <w:tc>
          <w:tcPr>
            <w:tcW w:w="2544" w:type="dxa"/>
            <w:tcBorders>
              <w:top w:val="double" w:sz="4" w:space="0" w:color="auto"/>
              <w:left w:val="single" w:sz="6" w:space="0" w:color="auto"/>
              <w:bottom w:val="double" w:sz="4" w:space="0" w:color="auto"/>
              <w:right w:val="double" w:sz="4" w:space="0" w:color="auto"/>
            </w:tcBorders>
          </w:tcPr>
          <w:p w:rsidR="00A15557" w:rsidRPr="00C177D9" w:rsidRDefault="00A15557" w:rsidP="00F615CB">
            <w:pPr>
              <w:jc w:val="center"/>
              <w:rPr>
                <w:rFonts w:ascii="Bodoni" w:hAnsi="Bodoni"/>
                <w:b/>
                <w:i/>
                <w:smallCaps/>
                <w:szCs w:val="20"/>
              </w:rPr>
            </w:pPr>
            <w:r w:rsidRPr="00C177D9">
              <w:rPr>
                <w:rFonts w:ascii="Bodoni" w:hAnsi="Bodoni"/>
                <w:b/>
                <w:i/>
                <w:smallCaps/>
                <w:szCs w:val="20"/>
              </w:rPr>
              <w:t>32</w:t>
            </w:r>
          </w:p>
        </w:tc>
      </w:tr>
    </w:tbl>
    <w:p w:rsidR="00F615CB" w:rsidRPr="00C177D9" w:rsidRDefault="00F615CB" w:rsidP="00F615CB">
      <w:pPr>
        <w:ind w:firstLine="142"/>
        <w:jc w:val="both"/>
        <w:rPr>
          <w:rFonts w:ascii="Bodoni" w:hAnsi="Bodoni"/>
          <w:b/>
          <w:i/>
        </w:rPr>
      </w:pPr>
    </w:p>
    <w:p w:rsidR="00F615CB" w:rsidRPr="00C177D9" w:rsidRDefault="00F615CB" w:rsidP="00F615CB">
      <w:pPr>
        <w:ind w:firstLine="142"/>
        <w:jc w:val="both"/>
        <w:rPr>
          <w:rFonts w:ascii="Bodoni" w:hAnsi="Bodoni"/>
          <w:b/>
          <w:i/>
        </w:rPr>
      </w:pPr>
    </w:p>
    <w:p w:rsidR="00F615CB" w:rsidRPr="00F17CBE" w:rsidRDefault="00F615CB" w:rsidP="00F615CB">
      <w:pPr>
        <w:ind w:firstLine="142"/>
        <w:jc w:val="both"/>
        <w:rPr>
          <w:rFonts w:ascii="Bodoni" w:hAnsi="Bodoni"/>
          <w:b/>
        </w:rPr>
      </w:pPr>
    </w:p>
    <w:p w:rsidR="00DE2DBF" w:rsidRDefault="00DE2DBF">
      <w:pPr>
        <w:spacing w:after="200" w:line="276" w:lineRule="auto"/>
        <w:rPr>
          <w:rFonts w:ascii="Bodoni" w:hAnsi="Bodoni"/>
          <w:b/>
          <w:i/>
          <w:color w:val="FF0000"/>
          <w:sz w:val="26"/>
        </w:rPr>
      </w:pPr>
      <w:r>
        <w:rPr>
          <w:rFonts w:ascii="Bodoni" w:hAnsi="Bodoni"/>
          <w:b/>
          <w:i/>
          <w:color w:val="FF0000"/>
          <w:sz w:val="26"/>
        </w:rPr>
        <w:br w:type="page"/>
      </w:r>
    </w:p>
    <w:p w:rsidR="007B55EC" w:rsidRPr="00C177D9" w:rsidRDefault="007B55EC" w:rsidP="00F615CB">
      <w:pPr>
        <w:jc w:val="both"/>
        <w:rPr>
          <w:rFonts w:ascii="Bodoni" w:hAnsi="Bodoni"/>
          <w:b/>
          <w:i/>
        </w:rPr>
      </w:pPr>
    </w:p>
    <w:p w:rsidR="00F615CB" w:rsidRPr="00C177D9" w:rsidRDefault="00DE2DBF" w:rsidP="00F615CB">
      <w:pPr>
        <w:jc w:val="both"/>
        <w:rPr>
          <w:rFonts w:ascii="Bodoni" w:hAnsi="Bodoni"/>
          <w:b/>
          <w:i/>
        </w:rPr>
      </w:pPr>
      <w:r w:rsidRPr="00DE2DBF">
        <w:rPr>
          <w:noProof/>
        </w:rPr>
        <w:drawing>
          <wp:inline distT="0" distB="0" distL="0" distR="0" wp14:anchorId="60C8A2E0" wp14:editId="0C1D4CA3">
            <wp:extent cx="6012180" cy="8527176"/>
            <wp:effectExtent l="0" t="0" r="762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2180" cy="8527176"/>
                    </a:xfrm>
                    <a:prstGeom prst="rect">
                      <a:avLst/>
                    </a:prstGeom>
                    <a:noFill/>
                    <a:ln>
                      <a:noFill/>
                    </a:ln>
                  </pic:spPr>
                </pic:pic>
              </a:graphicData>
            </a:graphic>
          </wp:inline>
        </w:drawing>
      </w:r>
    </w:p>
    <w:p w:rsidR="00DE2DBF" w:rsidRDefault="00DE2DBF">
      <w:pPr>
        <w:spacing w:after="200" w:line="276" w:lineRule="auto"/>
      </w:pPr>
      <w:r>
        <w:br w:type="page"/>
      </w:r>
    </w:p>
    <w:p w:rsidR="00DE2DBF" w:rsidRDefault="00DE2DBF" w:rsidP="00457359">
      <w:pPr>
        <w:jc w:val="both"/>
      </w:pPr>
    </w:p>
    <w:p w:rsidR="00DE2DBF" w:rsidRDefault="00DE2DBF" w:rsidP="00457359">
      <w:pPr>
        <w:jc w:val="both"/>
      </w:pPr>
      <w:r w:rsidRPr="00DE2DBF">
        <w:rPr>
          <w:noProof/>
        </w:rPr>
        <w:drawing>
          <wp:inline distT="0" distB="0" distL="0" distR="0" wp14:anchorId="257B47A3" wp14:editId="05780758">
            <wp:extent cx="6012180" cy="4762123"/>
            <wp:effectExtent l="0" t="0" r="762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2180" cy="4762123"/>
                    </a:xfrm>
                    <a:prstGeom prst="rect">
                      <a:avLst/>
                    </a:prstGeom>
                    <a:noFill/>
                    <a:ln>
                      <a:noFill/>
                    </a:ln>
                  </pic:spPr>
                </pic:pic>
              </a:graphicData>
            </a:graphic>
          </wp:inline>
        </w:drawing>
      </w:r>
    </w:p>
    <w:p w:rsidR="00DE2DBF" w:rsidRDefault="00DE2DBF" w:rsidP="00457359">
      <w:pPr>
        <w:jc w:val="both"/>
      </w:pPr>
    </w:p>
    <w:p w:rsidR="00DE2DBF" w:rsidRDefault="00DE2DBF" w:rsidP="00457359">
      <w:pPr>
        <w:jc w:val="both"/>
      </w:pPr>
    </w:p>
    <w:p w:rsidR="00457359" w:rsidRPr="00476AE8" w:rsidRDefault="00306FC1" w:rsidP="00476AE8">
      <w:pPr>
        <w:ind w:firstLine="709"/>
        <w:jc w:val="both"/>
        <w:rPr>
          <w:i/>
        </w:rPr>
      </w:pPr>
      <w:r w:rsidRPr="00476AE8">
        <w:rPr>
          <w:i/>
        </w:rPr>
        <w:t>Minist</w:t>
      </w:r>
      <w:r w:rsidR="00457359" w:rsidRPr="00476AE8">
        <w:rPr>
          <w:i/>
        </w:rPr>
        <w:t>arstvo znanosti, obrazovanja i s</w:t>
      </w:r>
      <w:r w:rsidRPr="00476AE8">
        <w:rPr>
          <w:i/>
        </w:rPr>
        <w:t xml:space="preserve">porta donijelo je </w:t>
      </w:r>
      <w:r w:rsidR="00457359" w:rsidRPr="00476AE8">
        <w:rPr>
          <w:i/>
        </w:rPr>
        <w:t>14. kolovoza</w:t>
      </w:r>
      <w:r w:rsidRPr="00476AE8">
        <w:rPr>
          <w:i/>
        </w:rPr>
        <w:t xml:space="preserve"> 201</w:t>
      </w:r>
      <w:r w:rsidR="00457359" w:rsidRPr="00476AE8">
        <w:rPr>
          <w:i/>
        </w:rPr>
        <w:t>7. godine</w:t>
      </w:r>
      <w:r w:rsidRPr="00476AE8">
        <w:rPr>
          <w:i/>
        </w:rPr>
        <w:t xml:space="preserve"> </w:t>
      </w:r>
      <w:r w:rsidR="00457359" w:rsidRPr="00476AE8">
        <w:rPr>
          <w:i/>
        </w:rPr>
        <w:t xml:space="preserve">Odluku o uvođenju strukovnog kurikuluma za stjecanje kvalifikacije ekonomist (060724) u obrazovnom sektoru ekonomija, trgovina i poslovna administracija. Ekonomska škola Mije Mirkovića Rijeka je dana </w:t>
      </w:r>
      <w:r w:rsidR="00CC508E" w:rsidRPr="00476AE8">
        <w:rPr>
          <w:i/>
        </w:rPr>
        <w:t>30</w:t>
      </w:r>
      <w:r w:rsidR="00457359" w:rsidRPr="00476AE8">
        <w:rPr>
          <w:i/>
        </w:rPr>
        <w:t>. siječnja 2018.</w:t>
      </w:r>
      <w:r w:rsidR="00CC508E" w:rsidRPr="00476AE8">
        <w:rPr>
          <w:i/>
        </w:rPr>
        <w:t xml:space="preserve">godine </w:t>
      </w:r>
      <w:r w:rsidR="00457359" w:rsidRPr="00476AE8">
        <w:rPr>
          <w:i/>
        </w:rPr>
        <w:t>primila Rješenje Ministarstva znanosti i obrazovanja KLASA: UP/I- 602-03/17-05/00189, URBROJ: 533-25-18-0007, od 17. siječnja 2018., o odobrenju početka izvođenja strukovnog kurikuluma za stjecanje kvalifikacije ekonomist (060724) u obrazovnom sektoru Ekonomija, trgovina i poslovna administracija te se učenici od školske godine 2018./2019. obrazuju po navedenom kurikulumu.</w:t>
      </w:r>
    </w:p>
    <w:p w:rsidR="00F615CB" w:rsidRPr="00476AE8" w:rsidRDefault="00F615CB" w:rsidP="00F615CB">
      <w:pPr>
        <w:jc w:val="both"/>
        <w:rPr>
          <w:rFonts w:ascii="Bodoni" w:hAnsi="Bodoni"/>
          <w:b/>
          <w:i/>
        </w:rPr>
      </w:pPr>
    </w:p>
    <w:p w:rsidR="00457359" w:rsidRPr="00476AE8" w:rsidRDefault="00457359" w:rsidP="00457359">
      <w:pPr>
        <w:jc w:val="both"/>
        <w:rPr>
          <w:i/>
        </w:rPr>
      </w:pPr>
      <w:r w:rsidRPr="00476AE8">
        <w:rPr>
          <w:i/>
        </w:rPr>
        <w:t>Učenici koji su se prije školske godine 2018./2019. upisali u obrazovni program za zanimanje ekonomist, u obrazovnom sektoru Ekonomija, trgovina i poslovna administracija nastavljaju školovanje po programu koji je bio važeći u vrijeme njihovog upisa.</w:t>
      </w:r>
    </w:p>
    <w:p w:rsidR="00F615CB" w:rsidRPr="00476AE8"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Default="00F615CB" w:rsidP="00F615CB">
      <w:pPr>
        <w:ind w:firstLine="142"/>
        <w:jc w:val="both"/>
        <w:rPr>
          <w:rFonts w:ascii="Bodoni" w:hAnsi="Bodoni"/>
          <w:b/>
          <w:i/>
          <w:color w:val="0000FF"/>
          <w:sz w:val="28"/>
          <w:szCs w:val="28"/>
        </w:rPr>
      </w:pPr>
    </w:p>
    <w:p w:rsidR="00BE0C2A" w:rsidRDefault="00BE0C2A">
      <w:pPr>
        <w:spacing w:after="200" w:line="276" w:lineRule="auto"/>
        <w:rPr>
          <w:b/>
          <w:i/>
          <w:color w:val="0000FF"/>
          <w:sz w:val="28"/>
          <w:szCs w:val="28"/>
        </w:rPr>
      </w:pPr>
      <w:r>
        <w:rPr>
          <w:b/>
          <w:i/>
          <w:color w:val="0000FF"/>
          <w:sz w:val="28"/>
          <w:szCs w:val="28"/>
        </w:rPr>
        <w:br w:type="page"/>
      </w:r>
    </w:p>
    <w:p w:rsidR="00F615CB" w:rsidRPr="00B0437E" w:rsidRDefault="00F615CB" w:rsidP="00F615CB">
      <w:pPr>
        <w:ind w:firstLine="142"/>
        <w:jc w:val="both"/>
        <w:rPr>
          <w:b/>
          <w:i/>
          <w:color w:val="0000FF"/>
          <w:sz w:val="28"/>
          <w:szCs w:val="28"/>
        </w:rPr>
      </w:pPr>
      <w:r w:rsidRPr="00B0437E">
        <w:rPr>
          <w:b/>
          <w:i/>
          <w:color w:val="0000FF"/>
          <w:sz w:val="28"/>
          <w:szCs w:val="28"/>
        </w:rPr>
        <w:t>5.3.2. PROGRAM -  POSLOVNI TAJNIK</w:t>
      </w:r>
    </w:p>
    <w:p w:rsidR="00F615CB" w:rsidRPr="00C177D9" w:rsidRDefault="00F615CB" w:rsidP="00F615CB">
      <w:pPr>
        <w:jc w:val="center"/>
        <w:rPr>
          <w:rFonts w:ascii="Bodoni" w:hAnsi="Bodoni"/>
          <w:i/>
        </w:rPr>
      </w:pPr>
    </w:p>
    <w:p w:rsidR="00F615CB" w:rsidRPr="00C177D9" w:rsidRDefault="00F615CB" w:rsidP="00F615CB">
      <w:pPr>
        <w:jc w:val="both"/>
        <w:rPr>
          <w:rFonts w:ascii="Bodoni" w:hAnsi="Bodoni"/>
          <w:b/>
          <w:i/>
        </w:rPr>
      </w:pPr>
    </w:p>
    <w:tbl>
      <w:tblPr>
        <w:tblW w:w="0" w:type="auto"/>
        <w:jc w:val="center"/>
        <w:tblLayout w:type="fixed"/>
        <w:tblLook w:val="0000" w:firstRow="0" w:lastRow="0" w:firstColumn="0" w:lastColumn="0" w:noHBand="0" w:noVBand="0"/>
      </w:tblPr>
      <w:tblGrid>
        <w:gridCol w:w="817"/>
        <w:gridCol w:w="6211"/>
        <w:gridCol w:w="567"/>
        <w:gridCol w:w="567"/>
        <w:gridCol w:w="708"/>
        <w:gridCol w:w="695"/>
        <w:gridCol w:w="9"/>
      </w:tblGrid>
      <w:tr w:rsidR="00F615CB" w:rsidRPr="00C177D9" w:rsidTr="00F615CB">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r w:rsidRPr="00C177D9">
              <w:rPr>
                <w:rFonts w:ascii="Bodoni" w:hAnsi="Bodoni"/>
                <w:b/>
                <w:i/>
                <w:smallCaps/>
              </w:rPr>
              <w:t xml:space="preserve">Red. </w:t>
            </w:r>
          </w:p>
          <w:p w:rsidR="00F615CB" w:rsidRPr="00C177D9" w:rsidRDefault="00F615CB" w:rsidP="00F615CB">
            <w:pPr>
              <w:rPr>
                <w:rFonts w:ascii="Bodoni" w:hAnsi="Bodoni"/>
                <w:b/>
                <w:i/>
                <w:smallCaps/>
              </w:rPr>
            </w:pPr>
            <w:r w:rsidRPr="00C177D9">
              <w:rPr>
                <w:rFonts w:ascii="Bodoni" w:hAnsi="Bodoni"/>
                <w:b/>
                <w:i/>
                <w:smallCap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rPr>
            </w:pPr>
            <w:r w:rsidRPr="00C177D9">
              <w:rPr>
                <w:rFonts w:ascii="Bodoni" w:hAnsi="Bodoni"/>
                <w:b/>
                <w:i/>
                <w:smallCap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rPr>
            </w:pPr>
            <w:r w:rsidRPr="00C177D9">
              <w:rPr>
                <w:rFonts w:ascii="Bodoni" w:hAnsi="Bodoni"/>
                <w:b/>
                <w:i/>
                <w:smallCaps/>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rPr>
                <w:rFonts w:ascii="Bodoni" w:hAnsi="Bodoni"/>
                <w:i/>
                <w:smallCaps/>
              </w:rPr>
            </w:pP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708"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704" w:type="dxa"/>
            <w:gridSpan w:val="2"/>
            <w:tcBorders>
              <w:top w:val="single" w:sz="6" w:space="0" w:color="auto"/>
              <w:left w:val="nil"/>
              <w:bottom w:val="single" w:sz="18" w:space="0" w:color="auto"/>
              <w:right w:val="single" w:sz="18"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4.</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17"/>
        <w:gridCol w:w="6158"/>
        <w:gridCol w:w="567"/>
        <w:gridCol w:w="572"/>
        <w:gridCol w:w="668"/>
        <w:gridCol w:w="689"/>
      </w:tblGrid>
      <w:tr w:rsidR="00F615CB" w:rsidRPr="00C177D9" w:rsidTr="00F615CB">
        <w:trPr>
          <w:trHeight w:val="256"/>
          <w:jc w:val="center"/>
        </w:trPr>
        <w:tc>
          <w:tcPr>
            <w:tcW w:w="817" w:type="dxa"/>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1. </w:t>
            </w:r>
          </w:p>
        </w:tc>
        <w:tc>
          <w:tcPr>
            <w:tcW w:w="615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Hrvatski jezik</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3.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1</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4.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2</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5.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Povijest</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6.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Zemljopis</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Biologija s ekologijom</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8.</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Tjelesna i zdravstvena kultura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9.</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državu i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10.</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Matematika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11.</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Informatika i informatički poslovni sustav</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12.</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Sociologija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13.</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Osnove poduzetništva i menadžmenta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14.</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Ustavni ustroj RH</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15.</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0C1C9D" w:rsidP="00F615CB">
            <w:pPr>
              <w:jc w:val="both"/>
              <w:rPr>
                <w:rFonts w:ascii="Bodoni" w:hAnsi="Bodoni"/>
                <w:i/>
                <w:smallCaps/>
              </w:rPr>
            </w:pPr>
            <w:r>
              <w:rPr>
                <w:rFonts w:ascii="Bodoni" w:hAnsi="Bodoni"/>
                <w:i/>
                <w:smallCaps/>
              </w:rPr>
              <w:t>Poslovna psih</w:t>
            </w:r>
            <w:r w:rsidR="00F615CB" w:rsidRPr="00C177D9">
              <w:rPr>
                <w:rFonts w:ascii="Bodoni" w:hAnsi="Bodoni"/>
                <w:i/>
                <w:smallCaps/>
              </w:rPr>
              <w:t>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16.</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Tehnike komuniciranja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17.</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Radno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18.</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Trgovačko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19.</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Kompjutorska daktilografija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20.</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rPr>
                <w:rFonts w:ascii="Bodoni" w:hAnsi="Bodoni"/>
                <w:i/>
                <w:smallCaps/>
              </w:rPr>
            </w:pPr>
            <w:r w:rsidRPr="00C177D9">
              <w:rPr>
                <w:rFonts w:ascii="Bodoni" w:hAnsi="Bodoni"/>
                <w:i/>
                <w:smallCaps/>
              </w:rPr>
              <w:t>Kompjutorska daktilografija sa uredskim praktikumom</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21.</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Tajničko poslovanje</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6975" w:type="dxa"/>
            <w:gridSpan w:val="2"/>
            <w:tcBorders>
              <w:top w:val="single" w:sz="6" w:space="0" w:color="auto"/>
              <w:left w:val="single" w:sz="18" w:space="0" w:color="auto"/>
              <w:bottom w:val="nil"/>
              <w:right w:val="single" w:sz="6" w:space="0" w:color="auto"/>
            </w:tcBorders>
          </w:tcPr>
          <w:p w:rsidR="00F615CB" w:rsidRPr="00C177D9" w:rsidRDefault="00F615CB" w:rsidP="00F615CB">
            <w:pPr>
              <w:jc w:val="both"/>
              <w:rPr>
                <w:rFonts w:ascii="Bodoni" w:hAnsi="Bodoni"/>
                <w:b/>
                <w:i/>
                <w:smallCaps/>
              </w:rPr>
            </w:pPr>
            <w:r w:rsidRPr="00C177D9">
              <w:rPr>
                <w:rFonts w:ascii="Bodoni" w:hAnsi="Bodoni"/>
                <w:b/>
                <w:i/>
                <w:smallCaps/>
              </w:rPr>
              <w:t xml:space="preserve">                 Ukupno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28</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29</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t>28</w:t>
            </w:r>
          </w:p>
        </w:tc>
      </w:tr>
      <w:tr w:rsidR="00F615CB" w:rsidRPr="00C177D9" w:rsidTr="00F615CB">
        <w:trPr>
          <w:trHeight w:val="272"/>
          <w:jc w:val="center"/>
        </w:trPr>
        <w:tc>
          <w:tcPr>
            <w:tcW w:w="9471" w:type="dxa"/>
            <w:gridSpan w:val="6"/>
            <w:tcBorders>
              <w:top w:val="single" w:sz="6" w:space="0" w:color="auto"/>
              <w:left w:val="single" w:sz="18" w:space="0" w:color="auto"/>
              <w:bottom w:val="nil"/>
              <w:right w:val="single" w:sz="18"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Izborni predmet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Vjeronauk/Etika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Latinski jezik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3.</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Logika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4.</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Filozofija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5.</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Ljudska prava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6.</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Stenografija**</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knjigovodstvo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w:t>
            </w:r>
            <w:r w:rsidRPr="00C177D9">
              <w:rPr>
                <w:rFonts w:ascii="Bodoni" w:hAnsi="Bodoni"/>
                <w:b/>
                <w:i/>
                <w:smallCaps/>
              </w:rPr>
              <w:t>SVEUKUPNO:</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=SUM(C1:C23)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1</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=SUM(D1:D23) </w:instrText>
            </w:r>
            <w:r w:rsidRPr="00C177D9">
              <w:rPr>
                <w:rFonts w:ascii="Bodoni" w:hAnsi="Bodoni"/>
                <w:b/>
                <w:i/>
                <w:smallCaps/>
              </w:rPr>
              <w:fldChar w:fldCharType="separate"/>
            </w:r>
            <w:r w:rsidRPr="00C177D9">
              <w:rPr>
                <w:rFonts w:ascii="Bodoni" w:hAnsi="Bodoni"/>
                <w:b/>
                <w:i/>
                <w:smallCaps/>
              </w:rPr>
              <w:t>32</w:t>
            </w:r>
            <w:r w:rsidRPr="00C177D9">
              <w:rPr>
                <w:rFonts w:ascii="Bodoni" w:hAnsi="Bodoni"/>
                <w:b/>
                <w:i/>
                <w:smallCaps/>
              </w:rPr>
              <w:fldChar w:fldCharType="end"/>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=SUM(E1:E23) </w:instrText>
            </w:r>
            <w:r w:rsidRPr="00C177D9">
              <w:rPr>
                <w:rFonts w:ascii="Bodoni" w:hAnsi="Bodoni"/>
                <w:b/>
                <w:i/>
                <w:smallCaps/>
              </w:rPr>
              <w:fldChar w:fldCharType="separate"/>
            </w:r>
            <w:r w:rsidRPr="00C177D9">
              <w:rPr>
                <w:rFonts w:ascii="Bodoni" w:hAnsi="Bodoni"/>
                <w:b/>
                <w:i/>
                <w:smallCaps/>
              </w:rPr>
              <w:t>32</w:t>
            </w:r>
            <w:r w:rsidRPr="00C177D9">
              <w:rPr>
                <w:rFonts w:ascii="Bodoni" w:hAnsi="Bodoni"/>
                <w:b/>
                <w:i/>
                <w:smallCaps/>
              </w:rPr>
              <w:fldChar w:fldCharType="end"/>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=SUM(F1:F23)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1</w:t>
            </w:r>
          </w:p>
        </w:tc>
      </w:tr>
      <w:tr w:rsidR="00F615CB" w:rsidRPr="00C177D9" w:rsidTr="00F615CB">
        <w:trPr>
          <w:trHeight w:val="272"/>
          <w:jc w:val="center"/>
        </w:trPr>
        <w:tc>
          <w:tcPr>
            <w:tcW w:w="6975" w:type="dxa"/>
            <w:gridSpan w:val="2"/>
            <w:tcBorders>
              <w:top w:val="nil"/>
              <w:left w:val="single" w:sz="18"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w:t>
            </w:r>
          </w:p>
        </w:tc>
        <w:tc>
          <w:tcPr>
            <w:tcW w:w="567"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68"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89" w:type="dxa"/>
            <w:tcBorders>
              <w:top w:val="nil"/>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r w:rsidR="00F615CB" w:rsidRPr="00C177D9" w:rsidTr="00F615CB">
        <w:trPr>
          <w:trHeight w:val="272"/>
          <w:jc w:val="center"/>
        </w:trPr>
        <w:tc>
          <w:tcPr>
            <w:tcW w:w="6975" w:type="dxa"/>
            <w:gridSpan w:val="2"/>
            <w:tcBorders>
              <w:top w:val="nil"/>
              <w:left w:val="single" w:sz="18" w:space="0" w:color="auto"/>
              <w:bottom w:val="single" w:sz="18"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 – Završni ispit</w:t>
            </w:r>
          </w:p>
        </w:tc>
        <w:tc>
          <w:tcPr>
            <w:tcW w:w="567"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nil"/>
              <w:left w:val="single" w:sz="6" w:space="0" w:color="auto"/>
              <w:bottom w:val="single" w:sz="18"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bl>
    <w:p w:rsidR="00F615CB" w:rsidRPr="00C177D9" w:rsidRDefault="00F615CB" w:rsidP="00F615CB">
      <w:pPr>
        <w:jc w:val="both"/>
        <w:rPr>
          <w:rFonts w:ascii="Bodoni" w:hAnsi="Bodoni"/>
          <w:i/>
        </w:rPr>
      </w:pPr>
      <w:r w:rsidRPr="00C177D9">
        <w:rPr>
          <w:rFonts w:ascii="Bodoni" w:hAnsi="Bodoni"/>
          <w:i/>
        </w:rPr>
        <w:t xml:space="preserve">      *   Obavezni izborni predmet</w:t>
      </w:r>
    </w:p>
    <w:p w:rsidR="00F615CB" w:rsidRPr="00C177D9" w:rsidRDefault="00F615CB" w:rsidP="00F615CB">
      <w:pPr>
        <w:jc w:val="both"/>
        <w:rPr>
          <w:rFonts w:ascii="Bodoni" w:hAnsi="Bodoni"/>
          <w:i/>
        </w:rPr>
      </w:pPr>
      <w:r w:rsidRPr="00C177D9">
        <w:rPr>
          <w:rFonts w:ascii="Bodoni" w:hAnsi="Bodoni"/>
          <w:i/>
        </w:rPr>
        <w:t xml:space="preserve">   **   Predmet po izboru učenika</w:t>
      </w:r>
    </w:p>
    <w:p w:rsidR="00F615CB" w:rsidRPr="00C177D9" w:rsidRDefault="00F615CB" w:rsidP="00F615CB">
      <w:pPr>
        <w:jc w:val="both"/>
        <w:rPr>
          <w:rFonts w:ascii="Bodoni" w:hAnsi="Bodoni"/>
          <w:i/>
        </w:rPr>
      </w:pPr>
    </w:p>
    <w:p w:rsidR="00F615CB" w:rsidRPr="00C177D9" w:rsidRDefault="00F615CB" w:rsidP="00F615CB">
      <w:pPr>
        <w:jc w:val="both"/>
        <w:rPr>
          <w:rFonts w:ascii="Bodoni" w:hAnsi="Bodoni"/>
          <w:i/>
        </w:rPr>
      </w:pPr>
      <w:r w:rsidRPr="00C177D9">
        <w:rPr>
          <w:rFonts w:ascii="Bodoni" w:hAnsi="Bodoni"/>
          <w:i/>
        </w:rPr>
        <w:t xml:space="preserve">          Napomena: Temeljem Odluke Ministarstva znanosti, obrazovanja i športa klasa: 602-03/04-05/05 ur. br.: 533-09-04-5 od 27. kolovoza 2004. god., nastavni plan i program za zanimanje Poslovni tajnik primjenjuje se od školske 2004./05. godine.</w:t>
      </w:r>
    </w:p>
    <w:p w:rsidR="00F615CB" w:rsidRPr="00C177D9" w:rsidRDefault="00F615CB" w:rsidP="00F615CB">
      <w:pPr>
        <w:jc w:val="both"/>
        <w:rPr>
          <w:rFonts w:ascii="Bodoni" w:hAnsi="Bodoni"/>
          <w:i/>
        </w:rPr>
      </w:pPr>
    </w:p>
    <w:p w:rsidR="00BE0C2A" w:rsidRDefault="00BE0C2A">
      <w:pPr>
        <w:spacing w:after="200" w:line="276" w:lineRule="auto"/>
        <w:rPr>
          <w:rFonts w:ascii="Bodoni" w:hAnsi="Bodoni"/>
          <w:b/>
          <w:i/>
          <w:sz w:val="28"/>
          <w:szCs w:val="28"/>
        </w:rPr>
      </w:pPr>
      <w:r>
        <w:rPr>
          <w:rFonts w:ascii="Bodoni" w:hAnsi="Bodoni"/>
          <w:b/>
          <w:i/>
          <w:sz w:val="28"/>
          <w:szCs w:val="28"/>
        </w:rPr>
        <w:br w:type="page"/>
      </w:r>
    </w:p>
    <w:p w:rsidR="00F615CB" w:rsidRPr="00C177D9" w:rsidRDefault="00F615CB" w:rsidP="00F615CB">
      <w:pPr>
        <w:jc w:val="both"/>
        <w:rPr>
          <w:rFonts w:ascii="Bodoni" w:hAnsi="Bodoni"/>
          <w:b/>
          <w:i/>
          <w:sz w:val="28"/>
          <w:szCs w:val="28"/>
        </w:rPr>
      </w:pPr>
      <w:r>
        <w:rPr>
          <w:rFonts w:ascii="Bodoni" w:hAnsi="Bodoni"/>
          <w:b/>
          <w:i/>
          <w:sz w:val="28"/>
          <w:szCs w:val="28"/>
        </w:rPr>
        <w:t xml:space="preserve">   </w:t>
      </w:r>
    </w:p>
    <w:p w:rsidR="00F615CB" w:rsidRPr="00B0437E" w:rsidRDefault="00F615CB" w:rsidP="00F615CB">
      <w:pPr>
        <w:jc w:val="both"/>
        <w:rPr>
          <w:b/>
          <w:i/>
          <w:smallCaps/>
          <w:color w:val="0000FF"/>
        </w:rPr>
      </w:pPr>
      <w:r w:rsidRPr="00B0437E">
        <w:rPr>
          <w:b/>
          <w:i/>
          <w:color w:val="3366FF"/>
          <w:sz w:val="28"/>
          <w:szCs w:val="28"/>
        </w:rPr>
        <w:t xml:space="preserve">  </w:t>
      </w:r>
      <w:r w:rsidRPr="00B0437E">
        <w:rPr>
          <w:b/>
          <w:i/>
          <w:color w:val="0000FF"/>
          <w:sz w:val="28"/>
          <w:szCs w:val="28"/>
        </w:rPr>
        <w:t>5.3.3. PROGRAM - UPRAVNI REFERENT</w:t>
      </w:r>
      <w:r w:rsidRPr="00B0437E">
        <w:rPr>
          <w:b/>
          <w:i/>
          <w:smallCaps/>
          <w:color w:val="0000FF"/>
        </w:rPr>
        <w:tab/>
      </w:r>
    </w:p>
    <w:p w:rsidR="00F615CB" w:rsidRPr="00C177D9" w:rsidRDefault="00F615CB" w:rsidP="00F615CB">
      <w:pPr>
        <w:jc w:val="both"/>
        <w:rPr>
          <w:i/>
          <w:szCs w:val="20"/>
        </w:rPr>
      </w:pPr>
      <w:r w:rsidRPr="00C177D9">
        <w:rPr>
          <w:i/>
          <w:szCs w:val="20"/>
        </w:rPr>
        <w:t xml:space="preserve">                                                         </w:t>
      </w:r>
    </w:p>
    <w:p w:rsidR="00F615CB" w:rsidRPr="00C177D9" w:rsidRDefault="00F615CB" w:rsidP="00F615CB">
      <w:pPr>
        <w:ind w:firstLine="142"/>
        <w:jc w:val="both"/>
        <w:rPr>
          <w:rFonts w:ascii="Bodoni" w:hAnsi="Bodoni"/>
          <w:i/>
        </w:rPr>
      </w:pPr>
    </w:p>
    <w:tbl>
      <w:tblPr>
        <w:tblW w:w="0" w:type="auto"/>
        <w:jc w:val="center"/>
        <w:tblLayout w:type="fixed"/>
        <w:tblLook w:val="0000" w:firstRow="0" w:lastRow="0" w:firstColumn="0" w:lastColumn="0" w:noHBand="0" w:noVBand="0"/>
      </w:tblPr>
      <w:tblGrid>
        <w:gridCol w:w="817"/>
        <w:gridCol w:w="6211"/>
        <w:gridCol w:w="567"/>
        <w:gridCol w:w="567"/>
        <w:gridCol w:w="708"/>
        <w:gridCol w:w="695"/>
        <w:gridCol w:w="9"/>
      </w:tblGrid>
      <w:tr w:rsidR="00F615CB" w:rsidRPr="00C177D9" w:rsidTr="00F615CB">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r w:rsidRPr="00C177D9">
              <w:rPr>
                <w:rFonts w:ascii="Bodoni" w:hAnsi="Bodoni"/>
                <w:b/>
                <w:i/>
                <w:smallCaps/>
              </w:rPr>
              <w:t xml:space="preserve">Red. </w:t>
            </w:r>
          </w:p>
          <w:p w:rsidR="00F615CB" w:rsidRPr="00C177D9" w:rsidRDefault="00F615CB" w:rsidP="00F615CB">
            <w:pPr>
              <w:rPr>
                <w:rFonts w:ascii="Bodoni" w:hAnsi="Bodoni"/>
                <w:b/>
                <w:i/>
                <w:smallCaps/>
              </w:rPr>
            </w:pPr>
            <w:r w:rsidRPr="00C177D9">
              <w:rPr>
                <w:rFonts w:ascii="Bodoni" w:hAnsi="Bodoni"/>
                <w:b/>
                <w:i/>
                <w:smallCap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rPr>
            </w:pPr>
            <w:r w:rsidRPr="00C177D9">
              <w:rPr>
                <w:rFonts w:ascii="Bodoni" w:hAnsi="Bodoni"/>
                <w:b/>
                <w:i/>
                <w:smallCap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rPr>
            </w:pPr>
            <w:r w:rsidRPr="00C177D9">
              <w:rPr>
                <w:rFonts w:ascii="Bodoni" w:hAnsi="Bodoni"/>
                <w:b/>
                <w:i/>
                <w:smallCaps/>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rPr>
                <w:rFonts w:ascii="Bodoni" w:hAnsi="Bodoni"/>
                <w:i/>
                <w:smallCaps/>
              </w:rPr>
            </w:pP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708"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704" w:type="dxa"/>
            <w:gridSpan w:val="2"/>
            <w:tcBorders>
              <w:top w:val="single" w:sz="6" w:space="0" w:color="auto"/>
              <w:left w:val="nil"/>
              <w:bottom w:val="single" w:sz="18" w:space="0" w:color="auto"/>
              <w:right w:val="single" w:sz="18"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4.</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39"/>
        <w:gridCol w:w="6236"/>
        <w:gridCol w:w="567"/>
        <w:gridCol w:w="572"/>
        <w:gridCol w:w="668"/>
        <w:gridCol w:w="689"/>
      </w:tblGrid>
      <w:tr w:rsidR="00F615CB" w:rsidRPr="00C177D9" w:rsidTr="00F615CB">
        <w:trPr>
          <w:trHeight w:val="256"/>
          <w:jc w:val="center"/>
        </w:trPr>
        <w:tc>
          <w:tcPr>
            <w:tcW w:w="739" w:type="dxa"/>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1. </w:t>
            </w:r>
          </w:p>
        </w:tc>
        <w:tc>
          <w:tcPr>
            <w:tcW w:w="6236"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Hrvatski jezik</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3.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1</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4.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2</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5.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Povijest</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6.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Zemljopis</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Tjelesna i zdravstvena kultura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8.</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Čovjek, zdravlje i okoliš</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9.</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Matematika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10.</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Sociologija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11.</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Vjeronauk/Etika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12.</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državu i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13.</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Informatika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14.</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Poduzetništvo s menadžmentom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15.</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Ustavni ustroj RH</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16.</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Poslovna psihologija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17.</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Uredsko poslovanje i dopisivanje</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18.</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Radno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19.</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Upravni postupak</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20.</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rPr>
                <w:rFonts w:ascii="Bodoni" w:hAnsi="Bodoni"/>
                <w:i/>
                <w:smallCaps/>
              </w:rPr>
            </w:pPr>
            <w:r w:rsidRPr="00C177D9">
              <w:rPr>
                <w:rFonts w:ascii="Bodoni" w:hAnsi="Bodoni"/>
                <w:i/>
                <w:smallCaps/>
              </w:rPr>
              <w:t xml:space="preserve">Kompjutorska daktilografija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21.</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imovinsko pravo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22.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obiteljsko pravo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23.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Gospodarstvo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24.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Knjigovodstvo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25.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Statistika</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6975" w:type="dxa"/>
            <w:gridSpan w:val="2"/>
            <w:tcBorders>
              <w:top w:val="single" w:sz="6" w:space="0" w:color="auto"/>
              <w:left w:val="single" w:sz="18" w:space="0" w:color="auto"/>
              <w:bottom w:val="nil"/>
              <w:right w:val="single" w:sz="6" w:space="0" w:color="auto"/>
            </w:tcBorders>
          </w:tcPr>
          <w:p w:rsidR="00F615CB" w:rsidRPr="00C177D9" w:rsidRDefault="00F615CB" w:rsidP="00F615CB">
            <w:pPr>
              <w:jc w:val="both"/>
              <w:rPr>
                <w:rFonts w:ascii="Bodoni" w:hAnsi="Bodoni"/>
                <w:b/>
                <w:i/>
                <w:smallCaps/>
              </w:rPr>
            </w:pPr>
            <w:r w:rsidRPr="00C177D9">
              <w:rPr>
                <w:rFonts w:ascii="Bodoni" w:hAnsi="Bodoni"/>
                <w:b/>
                <w:i/>
                <w:smallCaps/>
              </w:rPr>
              <w:t xml:space="preserve">                 Ukupno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r>
      <w:tr w:rsidR="00F615CB" w:rsidRPr="00C177D9" w:rsidTr="00F615CB">
        <w:trPr>
          <w:trHeight w:val="272"/>
          <w:jc w:val="center"/>
        </w:trPr>
        <w:tc>
          <w:tcPr>
            <w:tcW w:w="9471" w:type="dxa"/>
            <w:gridSpan w:val="6"/>
            <w:tcBorders>
              <w:top w:val="single" w:sz="6" w:space="0" w:color="auto"/>
              <w:left w:val="single" w:sz="18" w:space="0" w:color="auto"/>
              <w:bottom w:val="nil"/>
              <w:right w:val="single" w:sz="18"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Izborni predmeti</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Latinski jezik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Logika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3.</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Filozofija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4.</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Ljudska prava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5.</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Javne financije</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Razredni sat</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w:t>
            </w:r>
            <w:r w:rsidRPr="00C177D9">
              <w:rPr>
                <w:rFonts w:ascii="Bodoni" w:hAnsi="Bodoni"/>
                <w:b/>
                <w:i/>
                <w:smallCaps/>
              </w:rPr>
              <w:t>SVEUKUPNO:</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=SUM(C1:C23)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2</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=SUM(D1:D23)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=SUM(E1:E23)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3</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=SUM(F1:F23)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4</w:t>
            </w:r>
          </w:p>
        </w:tc>
      </w:tr>
      <w:tr w:rsidR="00F615CB" w:rsidRPr="00C177D9" w:rsidTr="00F615CB">
        <w:trPr>
          <w:trHeight w:val="272"/>
          <w:jc w:val="center"/>
        </w:trPr>
        <w:tc>
          <w:tcPr>
            <w:tcW w:w="6975" w:type="dxa"/>
            <w:gridSpan w:val="2"/>
            <w:tcBorders>
              <w:top w:val="nil"/>
              <w:left w:val="single" w:sz="18" w:space="0" w:color="auto"/>
              <w:bottom w:val="single" w:sz="18"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 – Završni ispit</w:t>
            </w:r>
          </w:p>
        </w:tc>
        <w:tc>
          <w:tcPr>
            <w:tcW w:w="567"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68"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89" w:type="dxa"/>
            <w:tcBorders>
              <w:top w:val="nil"/>
              <w:left w:val="single" w:sz="6" w:space="0" w:color="auto"/>
              <w:bottom w:val="single" w:sz="18"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bl>
    <w:p w:rsidR="00F615CB" w:rsidRPr="00C177D9" w:rsidRDefault="00F615CB" w:rsidP="00F615CB">
      <w:pPr>
        <w:jc w:val="both"/>
        <w:rPr>
          <w:rFonts w:ascii="Bodoni" w:hAnsi="Bodoni"/>
          <w:i/>
        </w:rPr>
      </w:pPr>
    </w:p>
    <w:p w:rsidR="00F615CB" w:rsidRDefault="00F615CB" w:rsidP="00F615CB">
      <w:pPr>
        <w:jc w:val="both"/>
        <w:rPr>
          <w:rFonts w:ascii="Bodoni" w:hAnsi="Bodoni"/>
          <w:i/>
        </w:rPr>
      </w:pPr>
      <w:r w:rsidRPr="00C177D9">
        <w:rPr>
          <w:rFonts w:ascii="Bodoni" w:hAnsi="Bodoni"/>
          <w:i/>
        </w:rPr>
        <w:t xml:space="preserve">          Ministarstvo znanosti, obrazovanja i športa donijelo je od 26. travnja 2005. god. klasa: UP/I-602-03/05-05/0007, ur. broj: 533-09-05-02,  odluku o uvođenju programa za zanimanje Upravni referent. Odluka se primjenjuje od 2005./06. školske godine.</w:t>
      </w:r>
    </w:p>
    <w:p w:rsidR="00F615CB" w:rsidRDefault="00F615CB" w:rsidP="00F615CB">
      <w:pPr>
        <w:jc w:val="both"/>
        <w:rPr>
          <w:rFonts w:ascii="Bodoni" w:hAnsi="Bodoni"/>
          <w:i/>
        </w:rPr>
      </w:pPr>
    </w:p>
    <w:p w:rsidR="00F615CB" w:rsidRPr="00C177D9" w:rsidRDefault="00F615CB" w:rsidP="00F615CB">
      <w:pPr>
        <w:jc w:val="both"/>
        <w:rPr>
          <w:rFonts w:ascii="Bodoni" w:hAnsi="Bodoni"/>
          <w:i/>
        </w:rPr>
      </w:pPr>
    </w:p>
    <w:p w:rsidR="00F615CB" w:rsidRPr="00C177D9" w:rsidRDefault="00F615CB" w:rsidP="00F615CB">
      <w:pPr>
        <w:jc w:val="both"/>
        <w:rPr>
          <w:rFonts w:ascii="Bodoni" w:hAnsi="Bodoni"/>
          <w:i/>
        </w:rPr>
      </w:pPr>
    </w:p>
    <w:p w:rsidR="00F615CB" w:rsidRPr="00B0437E" w:rsidRDefault="00F615CB" w:rsidP="00F615CB">
      <w:pPr>
        <w:jc w:val="both"/>
        <w:rPr>
          <w:i/>
          <w:color w:val="0000FF"/>
          <w:szCs w:val="20"/>
        </w:rPr>
      </w:pPr>
      <w:r w:rsidRPr="00B0437E">
        <w:rPr>
          <w:b/>
          <w:i/>
          <w:color w:val="0000FF"/>
          <w:sz w:val="28"/>
          <w:szCs w:val="28"/>
        </w:rPr>
        <w:t>5.3.4. PROGRAM -   ADMINISTRATOR- TEŠ</w:t>
      </w: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p>
    <w:p w:rsidR="00F615CB" w:rsidRPr="00B0437E" w:rsidRDefault="00F615CB" w:rsidP="00F615CB">
      <w:pPr>
        <w:jc w:val="both"/>
        <w:rPr>
          <w:i/>
        </w:rPr>
      </w:pPr>
      <w:r w:rsidRPr="00C177D9">
        <w:rPr>
          <w:rFonts w:ascii="Bodoni" w:hAnsi="Bodoni"/>
          <w:i/>
        </w:rPr>
        <w:t xml:space="preserve">          </w:t>
      </w:r>
      <w:r w:rsidRPr="00B0437E">
        <w:rPr>
          <w:i/>
        </w:rPr>
        <w:t>Rješenjem Ministarstvo znanosti, obrazovanja i športa donijelo je od 18. Srpnja 2011. god. klasa: UP/I-602-03/11-05/00106, ur. broj:533-09-11-0002, odobreno je izvođenje nastavnog plana i programa za stjecanje niže stručne spreme za zanimanje: Administrator za učenike s teškoćama u razvoju.</w:t>
      </w:r>
    </w:p>
    <w:p w:rsidR="00F615CB" w:rsidRPr="00C177D9" w:rsidRDefault="00F615CB" w:rsidP="00F615CB">
      <w:pPr>
        <w:autoSpaceDE w:val="0"/>
        <w:autoSpaceDN w:val="0"/>
        <w:adjustRightInd w:val="0"/>
        <w:jc w:val="both"/>
        <w:rPr>
          <w:b/>
          <w:bCs/>
          <w:i/>
          <w:szCs w:val="20"/>
        </w:rPr>
      </w:pPr>
    </w:p>
    <w:p w:rsidR="00F615CB" w:rsidRPr="00C177D9" w:rsidRDefault="00F615CB" w:rsidP="00F615CB">
      <w:pPr>
        <w:autoSpaceDE w:val="0"/>
        <w:autoSpaceDN w:val="0"/>
        <w:adjustRightInd w:val="0"/>
        <w:jc w:val="both"/>
        <w:rPr>
          <w:b/>
          <w:bCs/>
          <w:i/>
          <w:szCs w:val="20"/>
        </w:rPr>
      </w:pPr>
    </w:p>
    <w:p w:rsidR="00F615CB" w:rsidRPr="00C177D9" w:rsidRDefault="00F615CB" w:rsidP="00F615CB">
      <w:pPr>
        <w:autoSpaceDE w:val="0"/>
        <w:autoSpaceDN w:val="0"/>
        <w:adjustRightInd w:val="0"/>
        <w:jc w:val="both"/>
        <w:rPr>
          <w:b/>
          <w:bCs/>
          <w:i/>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 w:val="20"/>
                <w:szCs w:val="20"/>
              </w:rPr>
            </w:pPr>
          </w:p>
        </w:tc>
      </w:tr>
    </w:tbl>
    <w:p w:rsidR="00F615CB" w:rsidRPr="00C177D9" w:rsidRDefault="00F615CB" w:rsidP="00F615CB">
      <w:pPr>
        <w:jc w:val="both"/>
        <w:rPr>
          <w:rFonts w:ascii="Bodoni" w:hAnsi="Bodoni"/>
          <w:i/>
          <w:szCs w:val="20"/>
        </w:rPr>
      </w:pPr>
      <w:r w:rsidRPr="00C177D9">
        <w:rPr>
          <w:b/>
          <w:bCs/>
          <w:i/>
          <w:color w:val="8DB3E2"/>
          <w:szCs w:val="20"/>
        </w:rPr>
        <w:t xml:space="preserve">                                 1.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58"/>
        <w:gridCol w:w="70"/>
        <w:gridCol w:w="3527"/>
        <w:gridCol w:w="17"/>
        <w:gridCol w:w="559"/>
        <w:gridCol w:w="8"/>
        <w:gridCol w:w="709"/>
        <w:gridCol w:w="709"/>
        <w:gridCol w:w="532"/>
      </w:tblGrid>
      <w:tr w:rsidR="00F615CB" w:rsidRPr="00C177D9" w:rsidTr="00F615CB">
        <w:trPr>
          <w:trHeight w:val="256"/>
          <w:jc w:val="center"/>
        </w:trPr>
        <w:tc>
          <w:tcPr>
            <w:tcW w:w="628"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8B35C6">
            <w:pPr>
              <w:numPr>
                <w:ilvl w:val="2"/>
                <w:numId w:val="20"/>
              </w:numPr>
              <w:jc w:val="center"/>
              <w:rPr>
                <w:rFonts w:ascii="Bodoni" w:hAnsi="Bodoni"/>
                <w:i/>
                <w:smallCaps/>
                <w:szCs w:val="20"/>
              </w:rPr>
            </w:pPr>
            <w:r w:rsidRPr="00C177D9">
              <w:rPr>
                <w:rFonts w:ascii="Bodoni" w:hAnsi="Bodoni"/>
                <w:i/>
                <w:smallCaps/>
                <w:szCs w:val="20"/>
              </w:rPr>
              <w:t>1</w:t>
            </w:r>
          </w:p>
        </w:tc>
        <w:tc>
          <w:tcPr>
            <w:tcW w:w="352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Hrvatski jezik</w:t>
            </w:r>
          </w:p>
        </w:tc>
        <w:tc>
          <w:tcPr>
            <w:tcW w:w="576"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717"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709"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532" w:type="dxa"/>
            <w:tcBorders>
              <w:top w:val="single" w:sz="18"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Računalstvo</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Etika/Vjeronauk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72"/>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Tjelesna i  zdravstvena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Strani jezik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single" w:sz="6" w:space="0" w:color="auto"/>
            </w:tcBorders>
          </w:tcPr>
          <w:p w:rsidR="00F615CB" w:rsidRPr="00C177D9" w:rsidRDefault="00F615CB" w:rsidP="00F615CB">
            <w:pPr>
              <w:ind w:left="360"/>
              <w:jc w:val="center"/>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9</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10</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11</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863"/>
          <w:jc w:val="center"/>
        </w:trPr>
        <w:tc>
          <w:tcPr>
            <w:tcW w:w="6689" w:type="dxa"/>
            <w:gridSpan w:val="9"/>
            <w:tcBorders>
              <w:top w:val="nil"/>
              <w:left w:val="nil"/>
              <w:bottom w:val="nil"/>
              <w:right w:val="nil"/>
            </w:tcBorders>
          </w:tcPr>
          <w:p w:rsidR="00F615CB" w:rsidRPr="00C177D9" w:rsidRDefault="00F615CB" w:rsidP="00F615CB">
            <w:pPr>
              <w:jc w:val="both"/>
              <w:rPr>
                <w:rFonts w:ascii="Bodoni" w:hAnsi="Bodoni"/>
                <w:i/>
                <w:smallCaps/>
                <w:color w:val="8DB3E2"/>
                <w:szCs w:val="20"/>
              </w:rPr>
            </w:pPr>
          </w:p>
          <w:p w:rsidR="00F615CB" w:rsidRPr="00C177D9" w:rsidRDefault="00F615CB" w:rsidP="008B35C6">
            <w:pPr>
              <w:numPr>
                <w:ilvl w:val="0"/>
                <w:numId w:val="19"/>
              </w:numPr>
              <w:ind w:left="379" w:hanging="1087"/>
              <w:jc w:val="both"/>
              <w:rPr>
                <w:rFonts w:ascii="Bodoni" w:hAnsi="Bodoni"/>
                <w:b/>
                <w:i/>
                <w:smallCaps/>
                <w:color w:val="8DB3E2"/>
                <w:szCs w:val="20"/>
              </w:rPr>
            </w:pPr>
            <w:r w:rsidRPr="00C177D9">
              <w:rPr>
                <w:rFonts w:ascii="Bodoni" w:hAnsi="Bodoni"/>
                <w:b/>
                <w:i/>
                <w:smallCaps/>
                <w:color w:val="8DB3E2"/>
                <w:szCs w:val="20"/>
              </w:rPr>
              <w:t>2.  STRUKOVNO-TEORIJSKI  PROGRAMI</w:t>
            </w:r>
          </w:p>
          <w:p w:rsidR="00F615CB" w:rsidRPr="00C177D9" w:rsidRDefault="00F615CB" w:rsidP="008B35C6">
            <w:pPr>
              <w:numPr>
                <w:ilvl w:val="0"/>
                <w:numId w:val="19"/>
              </w:numPr>
              <w:ind w:left="379" w:hanging="1087"/>
              <w:jc w:val="both"/>
              <w:rPr>
                <w:rFonts w:ascii="Bodoni" w:hAnsi="Bodoni"/>
                <w:b/>
                <w:i/>
                <w:smallCaps/>
                <w:color w:val="8DB3E2"/>
                <w:szCs w:val="20"/>
              </w:rPr>
            </w:pPr>
          </w:p>
        </w:tc>
      </w:tr>
      <w:tr w:rsidR="00F615CB" w:rsidRPr="00C177D9" w:rsidTr="00F615CB">
        <w:trPr>
          <w:trHeight w:val="272"/>
          <w:jc w:val="center"/>
        </w:trPr>
        <w:tc>
          <w:tcPr>
            <w:tcW w:w="558" w:type="dxa"/>
            <w:tcBorders>
              <w:top w:val="single" w:sz="4"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1.</w:t>
            </w:r>
          </w:p>
        </w:tc>
        <w:tc>
          <w:tcPr>
            <w:tcW w:w="3614" w:type="dxa"/>
            <w:gridSpan w:val="3"/>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matematika u struci</w:t>
            </w:r>
          </w:p>
        </w:tc>
        <w:tc>
          <w:tcPr>
            <w:tcW w:w="567" w:type="dxa"/>
            <w:gridSpan w:val="2"/>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4"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2.</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Osnove ekonomije i prava</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3.</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714EE4">
            <w:pPr>
              <w:jc w:val="both"/>
              <w:rPr>
                <w:rFonts w:ascii="Bodoni" w:hAnsi="Bodoni"/>
                <w:i/>
                <w:smallCaps/>
                <w:szCs w:val="20"/>
              </w:rPr>
            </w:pPr>
            <w:r w:rsidRPr="00C177D9">
              <w:rPr>
                <w:rFonts w:ascii="Bodoni" w:hAnsi="Bodoni"/>
                <w:i/>
                <w:smallCaps/>
                <w:szCs w:val="20"/>
              </w:rPr>
              <w:t>Komunikacija u pos</w:t>
            </w:r>
            <w:r w:rsidR="00714EE4">
              <w:rPr>
                <w:rFonts w:ascii="Bodoni" w:hAnsi="Bodoni"/>
                <w:i/>
                <w:smallCaps/>
                <w:szCs w:val="20"/>
              </w:rPr>
              <w:t>lovnoj organizaciji</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4.</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Poduzetništvo</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5.</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Izborni predmet</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nil"/>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F615CB" w:rsidRPr="00C177D9" w:rsidRDefault="00F615CB" w:rsidP="00F615CB">
            <w:pPr>
              <w:jc w:val="both"/>
              <w:rPr>
                <w:rFonts w:ascii="Bodoni" w:hAnsi="Bodoni"/>
                <w:b/>
                <w:i/>
                <w:smallCaps/>
                <w:szCs w:val="20"/>
              </w:rPr>
            </w:pPr>
            <w:r w:rsidRPr="00C177D9">
              <w:rPr>
                <w:rFonts w:ascii="Bodoni" w:hAnsi="Bodoni"/>
                <w:b/>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12</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13</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12</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689" w:type="dxa"/>
            <w:gridSpan w:val="9"/>
            <w:tcBorders>
              <w:top w:val="nil"/>
              <w:left w:val="nil"/>
              <w:bottom w:val="double" w:sz="4" w:space="0" w:color="auto"/>
              <w:right w:val="nil"/>
            </w:tcBorders>
          </w:tcPr>
          <w:p w:rsidR="00F615CB" w:rsidRPr="00C177D9" w:rsidRDefault="00F615CB" w:rsidP="00F615CB">
            <w:pPr>
              <w:jc w:val="center"/>
              <w:rPr>
                <w:rFonts w:ascii="Bodoni" w:hAnsi="Bodoni"/>
                <w:b/>
                <w:i/>
                <w:smallCaps/>
                <w:szCs w:val="20"/>
              </w:rPr>
            </w:pPr>
          </w:p>
          <w:p w:rsidR="00F615CB" w:rsidRPr="00C177D9" w:rsidRDefault="00F615CB" w:rsidP="00F615CB">
            <w:pPr>
              <w:ind w:left="360"/>
              <w:rPr>
                <w:rFonts w:ascii="Bodoni" w:hAnsi="Bodoni"/>
                <w:b/>
                <w:i/>
                <w:smallCaps/>
                <w:color w:val="8DB3E2"/>
                <w:szCs w:val="20"/>
              </w:rPr>
            </w:pPr>
            <w:r w:rsidRPr="00C177D9">
              <w:rPr>
                <w:rFonts w:ascii="Bodoni" w:hAnsi="Bodoni"/>
                <w:b/>
                <w:i/>
                <w:smallCaps/>
                <w:color w:val="8DB3E2"/>
                <w:szCs w:val="20"/>
              </w:rPr>
              <w:t>3.  PRAKTIČNI DIO</w:t>
            </w:r>
          </w:p>
          <w:p w:rsidR="00F615CB" w:rsidRPr="00C177D9" w:rsidRDefault="00F615CB" w:rsidP="00F615CB">
            <w:pPr>
              <w:ind w:left="360"/>
              <w:rPr>
                <w:rFonts w:ascii="Bodoni" w:hAnsi="Bodoni"/>
                <w:i/>
                <w:smallCaps/>
                <w:color w:val="8DB3E2"/>
                <w:szCs w:val="20"/>
              </w:rPr>
            </w:pPr>
          </w:p>
        </w:tc>
      </w:tr>
      <w:tr w:rsidR="00F615CB" w:rsidRPr="00C177D9" w:rsidTr="00F615CB">
        <w:trPr>
          <w:trHeight w:val="333"/>
          <w:jc w:val="center"/>
        </w:trPr>
        <w:tc>
          <w:tcPr>
            <w:tcW w:w="628" w:type="dxa"/>
            <w:gridSpan w:val="2"/>
            <w:tcBorders>
              <w:top w:val="doub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Cs w:val="20"/>
              </w:rPr>
            </w:pPr>
            <w:r w:rsidRPr="00C177D9">
              <w:rPr>
                <w:i/>
                <w:smallCaps/>
                <w:szCs w:val="20"/>
              </w:rPr>
              <w:t>1.</w:t>
            </w:r>
          </w:p>
        </w:tc>
        <w:tc>
          <w:tcPr>
            <w:tcW w:w="3527" w:type="dxa"/>
            <w:tcBorders>
              <w:top w:val="doub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rPr>
            </w:pPr>
            <w:r w:rsidRPr="00C177D9">
              <w:rPr>
                <w:i/>
                <w:smallCaps/>
              </w:rPr>
              <w:t>Praktična nastava</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532" w:type="dxa"/>
            <w:tcBorders>
              <w:top w:val="double" w:sz="4" w:space="0" w:color="auto"/>
              <w:left w:val="single" w:sz="6" w:space="0" w:color="auto"/>
              <w:bottom w:val="sing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 xml:space="preserve">          ukupno</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ukupno: 1+2+3</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26</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b/>
                <w:i/>
                <w:smallCaps/>
                <w:szCs w:val="20"/>
              </w:rPr>
            </w:pPr>
          </w:p>
        </w:tc>
      </w:tr>
    </w:tbl>
    <w:p w:rsidR="00F615CB" w:rsidRPr="00C177D9" w:rsidRDefault="00F615CB" w:rsidP="00F615CB">
      <w:pPr>
        <w:jc w:val="both"/>
        <w:rPr>
          <w:i/>
          <w:color w:val="0000FF"/>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BE0C2A" w:rsidRDefault="00BE0C2A" w:rsidP="00F615CB">
      <w:pPr>
        <w:jc w:val="both"/>
        <w:rPr>
          <w:b/>
          <w:i/>
          <w:color w:val="0000FF"/>
          <w:sz w:val="28"/>
          <w:szCs w:val="28"/>
        </w:rPr>
      </w:pPr>
    </w:p>
    <w:p w:rsidR="00F615CB" w:rsidRPr="00B0437E" w:rsidRDefault="00F615CB" w:rsidP="00F615CB">
      <w:pPr>
        <w:jc w:val="both"/>
        <w:rPr>
          <w:i/>
          <w:color w:val="0000FF"/>
          <w:szCs w:val="20"/>
        </w:rPr>
      </w:pPr>
      <w:r w:rsidRPr="00B0437E">
        <w:rPr>
          <w:b/>
          <w:i/>
          <w:color w:val="0000FF"/>
          <w:sz w:val="28"/>
          <w:szCs w:val="28"/>
        </w:rPr>
        <w:t>5.3.5. PROGRAM -   POMOĆNI ADMINISTRATOR- TEŠ</w:t>
      </w:r>
    </w:p>
    <w:p w:rsidR="00F615CB" w:rsidRPr="00B0437E" w:rsidRDefault="00F615CB" w:rsidP="00F615CB">
      <w:pPr>
        <w:jc w:val="both"/>
        <w:rPr>
          <w:i/>
          <w:szCs w:val="20"/>
        </w:rPr>
      </w:pPr>
    </w:p>
    <w:p w:rsidR="00F615CB" w:rsidRPr="00B0437E" w:rsidRDefault="00F45E98" w:rsidP="00F615CB">
      <w:pPr>
        <w:jc w:val="both"/>
        <w:rPr>
          <w:i/>
          <w:szCs w:val="20"/>
        </w:rPr>
      </w:pPr>
      <w:r>
        <w:rPr>
          <w:i/>
          <w:szCs w:val="20"/>
        </w:rPr>
        <w:t>Temeljem odluke Ministars</w:t>
      </w:r>
      <w:r w:rsidR="00F615CB" w:rsidRPr="00B0437E">
        <w:rPr>
          <w:i/>
          <w:szCs w:val="20"/>
        </w:rPr>
        <w:t>tva znanosti obrazovanja i sporta</w:t>
      </w:r>
      <w:r>
        <w:rPr>
          <w:i/>
          <w:szCs w:val="20"/>
        </w:rPr>
        <w:t xml:space="preserve"> </w:t>
      </w:r>
      <w:r w:rsidR="00F615CB" w:rsidRPr="00B0437E">
        <w:rPr>
          <w:i/>
          <w:szCs w:val="20"/>
        </w:rPr>
        <w:t>klasa: UP/I-602-03/06-05/00064 ur. br.: 533-09-06-0002 od 14. rujna 2006. godine nastavni plan i program za zanimanje: Pomoćni administrator.</w:t>
      </w:r>
    </w:p>
    <w:p w:rsidR="00F615CB" w:rsidRPr="00C177D9" w:rsidRDefault="00F615CB" w:rsidP="00F615CB">
      <w:pPr>
        <w:rPr>
          <w:rFonts w:ascii="Bodoni" w:hAnsi="Bodoni" w:cs="Arial"/>
          <w:b/>
          <w:i/>
          <w:szCs w:val="20"/>
        </w:rPr>
      </w:pPr>
    </w:p>
    <w:p w:rsidR="00F615CB" w:rsidRPr="00C177D9" w:rsidRDefault="00F615CB" w:rsidP="00F615CB">
      <w:pPr>
        <w:jc w:val="center"/>
        <w:rPr>
          <w:rFonts w:ascii="Bodoni" w:hAnsi="Bodoni" w:cs="Arial"/>
          <w:b/>
          <w:i/>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 w:val="20"/>
                <w:szCs w:val="20"/>
              </w:rPr>
            </w:pPr>
          </w:p>
        </w:tc>
      </w:tr>
    </w:tbl>
    <w:p w:rsidR="00F615CB" w:rsidRPr="00C177D9" w:rsidRDefault="00F615CB" w:rsidP="00F615CB">
      <w:pPr>
        <w:jc w:val="both"/>
        <w:rPr>
          <w:rFonts w:ascii="Bodoni" w:hAnsi="Bodoni"/>
          <w:i/>
          <w:color w:val="0000FF"/>
          <w:szCs w:val="20"/>
        </w:rPr>
      </w:pPr>
      <w:r w:rsidRPr="00C177D9">
        <w:rPr>
          <w:b/>
          <w:bCs/>
          <w:i/>
          <w:color w:val="8DB3E2"/>
          <w:szCs w:val="20"/>
        </w:rPr>
        <w:t xml:space="preserve">                                 </w:t>
      </w:r>
      <w:r w:rsidRPr="00C177D9">
        <w:rPr>
          <w:b/>
          <w:bCs/>
          <w:i/>
          <w:color w:val="0000FF"/>
          <w:szCs w:val="20"/>
        </w:rPr>
        <w:t>1.</w:t>
      </w:r>
      <w:r w:rsidRPr="00C177D9">
        <w:rPr>
          <w:b/>
          <w:bCs/>
          <w:i/>
          <w:color w:val="8DB3E2"/>
          <w:szCs w:val="20"/>
        </w:rPr>
        <w:t xml:space="preserve">  </w:t>
      </w:r>
      <w:r w:rsidRPr="00C177D9">
        <w:rPr>
          <w:b/>
          <w:bCs/>
          <w:i/>
          <w:color w:val="0000FF"/>
          <w:szCs w:val="20"/>
        </w:rPr>
        <w:t>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58"/>
        <w:gridCol w:w="70"/>
        <w:gridCol w:w="3527"/>
        <w:gridCol w:w="17"/>
        <w:gridCol w:w="559"/>
        <w:gridCol w:w="8"/>
        <w:gridCol w:w="709"/>
        <w:gridCol w:w="709"/>
        <w:gridCol w:w="532"/>
      </w:tblGrid>
      <w:tr w:rsidR="00F615CB" w:rsidRPr="00C177D9" w:rsidTr="00F615CB">
        <w:trPr>
          <w:trHeight w:val="256"/>
          <w:jc w:val="center"/>
        </w:trPr>
        <w:tc>
          <w:tcPr>
            <w:tcW w:w="628"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8B35C6">
            <w:pPr>
              <w:numPr>
                <w:ilvl w:val="2"/>
                <w:numId w:val="20"/>
              </w:numPr>
              <w:jc w:val="center"/>
              <w:rPr>
                <w:rFonts w:ascii="Bodoni" w:hAnsi="Bodoni"/>
                <w:i/>
                <w:smallCaps/>
                <w:szCs w:val="20"/>
              </w:rPr>
            </w:pPr>
            <w:r w:rsidRPr="00C177D9">
              <w:rPr>
                <w:rFonts w:ascii="Bodoni" w:hAnsi="Bodoni"/>
                <w:i/>
                <w:smallCaps/>
                <w:szCs w:val="20"/>
              </w:rPr>
              <w:t>1</w:t>
            </w:r>
          </w:p>
        </w:tc>
        <w:tc>
          <w:tcPr>
            <w:tcW w:w="352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Hrvatski jezik</w:t>
            </w:r>
          </w:p>
        </w:tc>
        <w:tc>
          <w:tcPr>
            <w:tcW w:w="576"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17"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18"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 i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72"/>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Tjelesna i  zdravstvena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Etika/Vjeronauk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razredni sat</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single" w:sz="6" w:space="0" w:color="auto"/>
            </w:tcBorders>
          </w:tcPr>
          <w:p w:rsidR="00F615CB" w:rsidRPr="00C177D9" w:rsidRDefault="00F615CB" w:rsidP="00F615CB">
            <w:pPr>
              <w:ind w:left="360"/>
              <w:jc w:val="center"/>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863"/>
          <w:jc w:val="center"/>
        </w:trPr>
        <w:tc>
          <w:tcPr>
            <w:tcW w:w="6689" w:type="dxa"/>
            <w:gridSpan w:val="9"/>
            <w:tcBorders>
              <w:top w:val="nil"/>
              <w:left w:val="nil"/>
              <w:bottom w:val="nil"/>
              <w:right w:val="nil"/>
            </w:tcBorders>
          </w:tcPr>
          <w:p w:rsidR="00F615CB" w:rsidRPr="00C177D9" w:rsidRDefault="00F615CB" w:rsidP="00F615CB">
            <w:pPr>
              <w:jc w:val="both"/>
              <w:rPr>
                <w:rFonts w:ascii="Bodoni" w:hAnsi="Bodoni"/>
                <w:i/>
                <w:smallCaps/>
                <w:color w:val="8DB3E2"/>
                <w:szCs w:val="20"/>
              </w:rPr>
            </w:pPr>
          </w:p>
          <w:p w:rsidR="00F615CB" w:rsidRPr="00C177D9" w:rsidRDefault="00F615CB" w:rsidP="008B35C6">
            <w:pPr>
              <w:numPr>
                <w:ilvl w:val="0"/>
                <w:numId w:val="19"/>
              </w:numPr>
              <w:ind w:left="379" w:hanging="1087"/>
              <w:jc w:val="both"/>
              <w:rPr>
                <w:rFonts w:ascii="Bodoni" w:hAnsi="Bodoni"/>
                <w:b/>
                <w:i/>
                <w:smallCaps/>
                <w:color w:val="0000FF"/>
                <w:szCs w:val="20"/>
              </w:rPr>
            </w:pPr>
            <w:r w:rsidRPr="00C177D9">
              <w:rPr>
                <w:rFonts w:ascii="Bodoni" w:hAnsi="Bodoni"/>
                <w:b/>
                <w:i/>
                <w:smallCaps/>
                <w:color w:val="0000FF"/>
                <w:szCs w:val="20"/>
              </w:rPr>
              <w:t>2.  STRUKOVNO-TEORIJSKI  PROGRAMI</w:t>
            </w:r>
          </w:p>
          <w:p w:rsidR="00F615CB" w:rsidRPr="00C177D9" w:rsidRDefault="00F615CB" w:rsidP="008B35C6">
            <w:pPr>
              <w:numPr>
                <w:ilvl w:val="0"/>
                <w:numId w:val="19"/>
              </w:numPr>
              <w:ind w:left="379" w:hanging="1087"/>
              <w:jc w:val="both"/>
              <w:rPr>
                <w:rFonts w:ascii="Bodoni" w:hAnsi="Bodoni"/>
                <w:b/>
                <w:i/>
                <w:smallCaps/>
                <w:color w:val="8DB3E2"/>
                <w:szCs w:val="20"/>
              </w:rPr>
            </w:pPr>
          </w:p>
        </w:tc>
      </w:tr>
      <w:tr w:rsidR="00F615CB" w:rsidRPr="00C177D9" w:rsidTr="00F615CB">
        <w:trPr>
          <w:trHeight w:val="272"/>
          <w:jc w:val="center"/>
        </w:trPr>
        <w:tc>
          <w:tcPr>
            <w:tcW w:w="558" w:type="dxa"/>
            <w:tcBorders>
              <w:top w:val="single" w:sz="4"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1.</w:t>
            </w:r>
          </w:p>
        </w:tc>
        <w:tc>
          <w:tcPr>
            <w:tcW w:w="3614" w:type="dxa"/>
            <w:gridSpan w:val="3"/>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matematika</w:t>
            </w:r>
          </w:p>
        </w:tc>
        <w:tc>
          <w:tcPr>
            <w:tcW w:w="567" w:type="dxa"/>
            <w:gridSpan w:val="2"/>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4"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2.</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tehnologija zanimanja</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3.</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politika i gospodarstvo</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nil"/>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F615CB" w:rsidRPr="00C177D9" w:rsidRDefault="00F615CB" w:rsidP="00F615CB">
            <w:pPr>
              <w:jc w:val="both"/>
              <w:rPr>
                <w:rFonts w:ascii="Bodoni" w:hAnsi="Bodoni"/>
                <w:b/>
                <w:i/>
                <w:smallCaps/>
                <w:szCs w:val="20"/>
              </w:rPr>
            </w:pPr>
            <w:r w:rsidRPr="00C177D9">
              <w:rPr>
                <w:rFonts w:ascii="Bodoni" w:hAnsi="Bodoni"/>
                <w:b/>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6</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7</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7</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689" w:type="dxa"/>
            <w:gridSpan w:val="9"/>
            <w:tcBorders>
              <w:top w:val="nil"/>
              <w:left w:val="nil"/>
              <w:bottom w:val="double" w:sz="4" w:space="0" w:color="auto"/>
              <w:right w:val="nil"/>
            </w:tcBorders>
          </w:tcPr>
          <w:p w:rsidR="00F615CB" w:rsidRPr="00C177D9" w:rsidRDefault="00F615CB" w:rsidP="00F615CB">
            <w:pPr>
              <w:jc w:val="center"/>
              <w:rPr>
                <w:rFonts w:ascii="Bodoni" w:hAnsi="Bodoni"/>
                <w:b/>
                <w:i/>
                <w:smallCaps/>
                <w:szCs w:val="20"/>
              </w:rPr>
            </w:pPr>
          </w:p>
          <w:p w:rsidR="00F615CB" w:rsidRPr="00C177D9" w:rsidRDefault="00F615CB" w:rsidP="00F615CB">
            <w:pPr>
              <w:ind w:left="360"/>
              <w:rPr>
                <w:rFonts w:ascii="Bodoni" w:hAnsi="Bodoni"/>
                <w:b/>
                <w:i/>
                <w:smallCaps/>
                <w:color w:val="0000FF"/>
                <w:szCs w:val="20"/>
              </w:rPr>
            </w:pPr>
            <w:r w:rsidRPr="00C177D9">
              <w:rPr>
                <w:rFonts w:ascii="Bodoni" w:hAnsi="Bodoni"/>
                <w:b/>
                <w:i/>
                <w:smallCaps/>
                <w:color w:val="0000FF"/>
                <w:szCs w:val="20"/>
              </w:rPr>
              <w:t>3.  PRAKTIČNI DIO</w:t>
            </w:r>
          </w:p>
          <w:p w:rsidR="00F615CB" w:rsidRPr="00C177D9" w:rsidRDefault="00F615CB" w:rsidP="00F615CB">
            <w:pPr>
              <w:ind w:left="360"/>
              <w:rPr>
                <w:rFonts w:ascii="Bodoni" w:hAnsi="Bodoni"/>
                <w:i/>
                <w:smallCaps/>
                <w:color w:val="8DB3E2"/>
                <w:szCs w:val="20"/>
              </w:rPr>
            </w:pPr>
          </w:p>
        </w:tc>
      </w:tr>
      <w:tr w:rsidR="00F615CB" w:rsidRPr="00C177D9" w:rsidTr="00F615CB">
        <w:trPr>
          <w:trHeight w:val="333"/>
          <w:jc w:val="center"/>
        </w:trPr>
        <w:tc>
          <w:tcPr>
            <w:tcW w:w="628" w:type="dxa"/>
            <w:gridSpan w:val="2"/>
            <w:tcBorders>
              <w:top w:val="doub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Cs w:val="20"/>
              </w:rPr>
            </w:pPr>
            <w:r w:rsidRPr="00C177D9">
              <w:rPr>
                <w:i/>
                <w:smallCaps/>
                <w:szCs w:val="20"/>
              </w:rPr>
              <w:t>1.</w:t>
            </w:r>
          </w:p>
        </w:tc>
        <w:tc>
          <w:tcPr>
            <w:tcW w:w="3527" w:type="dxa"/>
            <w:tcBorders>
              <w:top w:val="doub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rPr>
            </w:pPr>
            <w:r w:rsidRPr="00C177D9">
              <w:rPr>
                <w:i/>
                <w:smallCaps/>
              </w:rPr>
              <w:t>stručna praksa</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20</w:t>
            </w:r>
          </w:p>
        </w:tc>
        <w:tc>
          <w:tcPr>
            <w:tcW w:w="532" w:type="dxa"/>
            <w:tcBorders>
              <w:top w:val="double" w:sz="4" w:space="0" w:color="auto"/>
              <w:left w:val="single" w:sz="6" w:space="0" w:color="auto"/>
              <w:bottom w:val="sing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 xml:space="preserve">          ukupno</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14</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14</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20</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ukupno: 1+2+3</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29</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34</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b/>
                <w:i/>
                <w:smallCaps/>
                <w:szCs w:val="20"/>
              </w:rPr>
            </w:pPr>
          </w:p>
        </w:tc>
      </w:tr>
    </w:tbl>
    <w:p w:rsidR="00F615CB" w:rsidRPr="00C177D9" w:rsidRDefault="00F615CB" w:rsidP="00F615CB">
      <w:pPr>
        <w:jc w:val="both"/>
        <w:rPr>
          <w:i/>
          <w:color w:val="0000FF"/>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rPr>
          <w:rFonts w:ascii="Arial" w:hAnsi="Arial" w:cs="Arial"/>
          <w:i/>
          <w:szCs w:val="20"/>
        </w:rPr>
      </w:pPr>
    </w:p>
    <w:p w:rsidR="00F615CB" w:rsidRPr="00C177D9" w:rsidRDefault="00F615CB" w:rsidP="00F615CB">
      <w:pPr>
        <w:rPr>
          <w:i/>
          <w:szCs w:val="20"/>
        </w:rPr>
      </w:pPr>
    </w:p>
    <w:p w:rsidR="00F615CB" w:rsidRPr="00C177D9" w:rsidRDefault="00F615CB" w:rsidP="00F615CB">
      <w:pPr>
        <w:rPr>
          <w:rFonts w:ascii="Bodoni" w:hAnsi="Bodoni" w:cs="Arial"/>
          <w:i/>
          <w:szCs w:val="20"/>
        </w:rPr>
      </w:pPr>
    </w:p>
    <w:p w:rsidR="00F615CB" w:rsidRPr="00C177D9" w:rsidRDefault="00F615CB" w:rsidP="00F615CB">
      <w:pPr>
        <w:jc w:val="both"/>
        <w:rPr>
          <w:i/>
          <w:szCs w:val="20"/>
        </w:rPr>
      </w:pPr>
      <w:r w:rsidRPr="00C177D9">
        <w:rPr>
          <w:i/>
          <w:szCs w:val="20"/>
        </w:rPr>
        <w:br w:type="page"/>
      </w:r>
    </w:p>
    <w:p w:rsidR="00F615CB" w:rsidRPr="00B0437E" w:rsidRDefault="00F615CB" w:rsidP="00F615CB">
      <w:pPr>
        <w:jc w:val="both"/>
        <w:rPr>
          <w:b/>
          <w:i/>
          <w:color w:val="0000FF"/>
          <w:szCs w:val="20"/>
        </w:rPr>
      </w:pPr>
      <w:r w:rsidRPr="00B0437E">
        <w:rPr>
          <w:b/>
          <w:i/>
          <w:color w:val="0000FF"/>
          <w:szCs w:val="20"/>
        </w:rPr>
        <w:t xml:space="preserve"> 5.3.6. RAZREDI</w:t>
      </w:r>
    </w:p>
    <w:p w:rsidR="00F615CB" w:rsidRPr="00B0437E" w:rsidRDefault="00F615CB" w:rsidP="00F615CB">
      <w:pPr>
        <w:jc w:val="both"/>
        <w:rPr>
          <w:i/>
          <w:color w:val="0000FF"/>
          <w:szCs w:val="20"/>
        </w:rPr>
      </w:pPr>
    </w:p>
    <w:p w:rsidR="00F615CB" w:rsidRPr="00B0437E" w:rsidRDefault="00F615CB" w:rsidP="00F615CB">
      <w:pPr>
        <w:jc w:val="both"/>
        <w:rPr>
          <w:b/>
          <w:i/>
          <w:color w:val="0000FF"/>
          <w:szCs w:val="20"/>
        </w:rPr>
      </w:pPr>
      <w:r w:rsidRPr="00B0437E">
        <w:rPr>
          <w:b/>
          <w:i/>
          <w:color w:val="0000FF"/>
          <w:szCs w:val="20"/>
        </w:rPr>
        <w:tab/>
        <w:t>5.3.6.1.    I. RAZREDI</w:t>
      </w:r>
    </w:p>
    <w:p w:rsidR="00F615CB" w:rsidRPr="00B0437E" w:rsidRDefault="00F615CB" w:rsidP="00F615CB">
      <w:pPr>
        <w:jc w:val="center"/>
        <w:rPr>
          <w:b/>
          <w:i/>
          <w:smallCaps/>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w:t>
      </w:r>
      <w:r w:rsidR="00317D5A">
        <w:rPr>
          <w:b/>
          <w:i/>
          <w:szCs w:val="20"/>
        </w:rPr>
        <w:t xml:space="preserve"> Goran Ma</w:t>
      </w:r>
      <w:r w:rsidR="00545B12">
        <w:rPr>
          <w:b/>
          <w:i/>
          <w:szCs w:val="20"/>
        </w:rPr>
        <w:t>r</w:t>
      </w:r>
      <w:r w:rsidR="00267290">
        <w:rPr>
          <w:b/>
          <w:i/>
          <w:szCs w:val="20"/>
        </w:rPr>
        <w:t>i</w:t>
      </w:r>
      <w:r w:rsidR="00545B12">
        <w:rPr>
          <w:b/>
          <w:i/>
          <w:szCs w:val="20"/>
        </w:rPr>
        <w:t>jan</w:t>
      </w:r>
      <w:r w:rsidRPr="00B0437E">
        <w:rPr>
          <w:b/>
          <w:i/>
          <w:szCs w:val="20"/>
        </w:rPr>
        <w:t>, prof.</w:t>
      </w:r>
    </w:p>
    <w:p w:rsidR="00F615CB" w:rsidRPr="00B0437E" w:rsidRDefault="00F615CB" w:rsidP="00F615CB">
      <w:pPr>
        <w:rPr>
          <w:b/>
          <w:i/>
          <w:szCs w:val="20"/>
        </w:rPr>
      </w:pPr>
    </w:p>
    <w:p w:rsidR="00F615CB" w:rsidRPr="00C177D9" w:rsidRDefault="00F615CB" w:rsidP="00F615CB">
      <w:pPr>
        <w:rPr>
          <w:rFonts w:ascii="Bodoni" w:hAnsi="Bodoni" w:cs="Arial"/>
          <w:b/>
          <w:i/>
          <w:szCs w:val="20"/>
        </w:rPr>
      </w:pPr>
      <w:r>
        <w:rPr>
          <w:rFonts w:ascii="Bodoni" w:hAnsi="Bodoni" w:cs="Arial"/>
          <w:b/>
          <w:i/>
          <w:szCs w:val="20"/>
        </w:rPr>
        <w:t>Ukupno 23 učenika od toga 1</w:t>
      </w:r>
      <w:r w:rsidR="00BD1C7E">
        <w:rPr>
          <w:rFonts w:ascii="Bodoni" w:hAnsi="Bodoni" w:cs="Arial"/>
          <w:b/>
          <w:i/>
          <w:szCs w:val="20"/>
        </w:rPr>
        <w:t>7 učenica i 6</w:t>
      </w:r>
      <w:r w:rsidRPr="00C177D9">
        <w:rPr>
          <w:rFonts w:ascii="Bodoni" w:hAnsi="Bodoni" w:cs="Arial"/>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317D5A" w:rsidP="00F615CB">
            <w:pPr>
              <w:keepNext/>
              <w:jc w:val="center"/>
              <w:outlineLvl w:val="2"/>
              <w:rPr>
                <w:rFonts w:ascii="Bodoni" w:hAnsi="Bodoni" w:cs="Arial"/>
                <w:i/>
                <w:szCs w:val="20"/>
              </w:rPr>
            </w:pPr>
            <w:r>
              <w:rPr>
                <w:rFonts w:ascii="Bodoni" w:hAnsi="Bodoni" w:cs="Arial"/>
                <w:i/>
                <w:szCs w:val="20"/>
              </w:rPr>
              <w:t>Kristina Kokić Kontić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2F66D1" w:rsidRDefault="002F66D1" w:rsidP="002F66D1">
            <w:pPr>
              <w:jc w:val="both"/>
              <w:rPr>
                <w:rFonts w:ascii="Bodoni" w:hAnsi="Bodoni" w:cs="Arial"/>
                <w:i/>
                <w:smallCaps/>
                <w:szCs w:val="20"/>
              </w:rPr>
            </w:pPr>
            <w:r>
              <w:rPr>
                <w:rFonts w:ascii="Bodoni" w:hAnsi="Bodoni" w:cs="Arial"/>
                <w:i/>
                <w:smallCaps/>
                <w:szCs w:val="20"/>
              </w:rPr>
              <w:t xml:space="preserve">  2.ENGLESKI  JEZIK/</w:t>
            </w:r>
          </w:p>
          <w:p w:rsidR="00BD1C7E" w:rsidRPr="00C177D9" w:rsidRDefault="002F66D1" w:rsidP="002F66D1">
            <w:pPr>
              <w:jc w:val="both"/>
              <w:rPr>
                <w:rFonts w:ascii="Bodoni" w:hAnsi="Bodoni" w:cs="Arial"/>
                <w:i/>
                <w:smallCaps/>
                <w:szCs w:val="20"/>
              </w:rPr>
            </w:pPr>
            <w:r>
              <w:rPr>
                <w:rFonts w:ascii="Bodoni" w:hAnsi="Bodoni" w:cs="Arial"/>
                <w:i/>
                <w:smallCaps/>
                <w:szCs w:val="20"/>
              </w:rPr>
              <w:t>NJEMAČKI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Default="00F615CB" w:rsidP="00BD1C7E">
            <w:pPr>
              <w:jc w:val="center"/>
              <w:rPr>
                <w:rFonts w:ascii="Bodoni" w:hAnsi="Bodoni" w:cs="Arial"/>
                <w:i/>
                <w:szCs w:val="20"/>
              </w:rPr>
            </w:pPr>
            <w:r>
              <w:rPr>
                <w:rFonts w:ascii="Bodoni" w:hAnsi="Bodoni" w:cs="Arial"/>
                <w:i/>
                <w:szCs w:val="20"/>
              </w:rPr>
              <w:t>Iren</w:t>
            </w:r>
            <w:r w:rsidR="00D8487C">
              <w:rPr>
                <w:rFonts w:ascii="Bodoni" w:hAnsi="Bodoni" w:cs="Arial"/>
                <w:i/>
                <w:szCs w:val="20"/>
              </w:rPr>
              <w:t>a Troskot Stipaničev</w:t>
            </w:r>
            <w:r w:rsidR="00BD1C7E">
              <w:rPr>
                <w:rFonts w:ascii="Bodoni" w:hAnsi="Bodoni" w:cs="Arial"/>
                <w:i/>
                <w:szCs w:val="20"/>
              </w:rPr>
              <w:t>/</w:t>
            </w:r>
          </w:p>
          <w:p w:rsidR="00BD1C7E" w:rsidRPr="00C177D9" w:rsidRDefault="00BD1C7E" w:rsidP="00BD1C7E">
            <w:pPr>
              <w:jc w:val="center"/>
              <w:rPr>
                <w:rFonts w:ascii="Bodoni" w:hAnsi="Bodoni" w:cs="Arial"/>
                <w:i/>
                <w:szCs w:val="20"/>
              </w:rPr>
            </w:pPr>
            <w:r>
              <w:rPr>
                <w:rFonts w:ascii="Bodoni" w:hAnsi="Bodoni" w:cs="Arial"/>
                <w:i/>
                <w:szCs w:val="20"/>
              </w:rPr>
              <w:t>Marijana Glomazić Jerkić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w:t>
            </w:r>
            <w:r w:rsidR="00F0581C">
              <w:rPr>
                <w:rFonts w:ascii="Bodoni" w:hAnsi="Bodoni" w:cs="Arial"/>
                <w:i/>
                <w:smallCaps/>
                <w:szCs w:val="20"/>
              </w:rPr>
              <w:t>VJERONAUK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0581C" w:rsidP="00F615CB">
            <w:pPr>
              <w:jc w:val="center"/>
              <w:rPr>
                <w:rFonts w:ascii="Bodoni" w:hAnsi="Bodoni" w:cs="Arial"/>
                <w:i/>
                <w:szCs w:val="20"/>
              </w:rPr>
            </w:pPr>
            <w:r>
              <w:rPr>
                <w:rFonts w:ascii="Bodoni" w:hAnsi="Bodoni" w:cs="Arial"/>
                <w:i/>
                <w:szCs w:val="20"/>
              </w:rPr>
              <w:t>Tanja Pecotić Knežević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267290" w:rsidP="00F615CB">
            <w:pPr>
              <w:jc w:val="center"/>
              <w:rPr>
                <w:rFonts w:ascii="Bodoni" w:hAnsi="Bodoni" w:cs="Arial"/>
                <w:i/>
                <w:szCs w:val="20"/>
              </w:rPr>
            </w:pPr>
            <w:r>
              <w:rPr>
                <w:rFonts w:ascii="Bodoni" w:hAnsi="Bodoni" w:cs="Arial"/>
                <w:i/>
                <w:szCs w:val="20"/>
              </w:rPr>
              <w:t>Goran Marijan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KULTURA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CF5984" w:rsidP="00F615CB">
            <w:pPr>
              <w:jc w:val="center"/>
              <w:rPr>
                <w:rFonts w:ascii="Bodoni" w:hAnsi="Bodoni" w:cs="Arial"/>
                <w:i/>
                <w:szCs w:val="20"/>
              </w:rPr>
            </w:pPr>
            <w:r>
              <w:rPr>
                <w:rFonts w:ascii="Bodoni" w:hAnsi="Bodoni" w:cs="Arial"/>
                <w:i/>
                <w:szCs w:val="20"/>
              </w:rPr>
              <w:t>Jelena Mikinčić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E87DA5" w:rsidP="00F615CB">
            <w:pPr>
              <w:tabs>
                <w:tab w:val="left" w:pos="360"/>
                <w:tab w:val="center" w:pos="1168"/>
              </w:tabs>
              <w:jc w:val="center"/>
              <w:rPr>
                <w:rFonts w:ascii="Bodoni" w:hAnsi="Bodoni" w:cs="Arial"/>
                <w:i/>
                <w:szCs w:val="20"/>
              </w:rPr>
            </w:pPr>
            <w:r>
              <w:rPr>
                <w:rFonts w:ascii="Bodoni" w:hAnsi="Bodoni" w:cs="Arial"/>
                <w:i/>
                <w:szCs w:val="20"/>
              </w:rPr>
              <w:t>Ida Varga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Ljubica Oškera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Nella Terihaj</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11. </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Biljana Župan</w:t>
            </w:r>
            <w:r w:rsidR="00E87DA5">
              <w:rPr>
                <w:rFonts w:ascii="Bodoni" w:hAnsi="Bodoni" w:cs="Arial"/>
                <w:i/>
                <w:szCs w:val="20"/>
              </w:rPr>
              <w:t>/</w:t>
            </w:r>
          </w:p>
          <w:p w:rsidR="00E87DA5" w:rsidRPr="00C177D9" w:rsidRDefault="00E87DA5" w:rsidP="00F615CB">
            <w:pPr>
              <w:jc w:val="center"/>
              <w:rPr>
                <w:rFonts w:ascii="Bodoni" w:hAnsi="Bodoni" w:cs="Arial"/>
                <w:i/>
                <w:szCs w:val="20"/>
              </w:rPr>
            </w:pPr>
            <w:r>
              <w:rPr>
                <w:rFonts w:ascii="Bodoni" w:hAnsi="Bodoni" w:cs="Arial"/>
                <w:i/>
                <w:szCs w:val="20"/>
              </w:rPr>
              <w:t>Klaudija Skoko</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12. </w:t>
            </w:r>
            <w:r w:rsidR="00242D0A">
              <w:rPr>
                <w:rFonts w:ascii="Bodoni" w:hAnsi="Bodoni" w:cs="Arial"/>
                <w:i/>
                <w:smallCaps/>
                <w:szCs w:val="20"/>
              </w:rPr>
              <w:t>OSNOVE RAČUNOVODSTVA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Dolores Guštin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7C5F49" w:rsidP="00F615CB">
            <w:pPr>
              <w:jc w:val="center"/>
              <w:rPr>
                <w:rFonts w:ascii="Bodoni" w:hAnsi="Bodoni" w:cs="Arial"/>
                <w:i/>
                <w:szCs w:val="20"/>
              </w:rPr>
            </w:pPr>
            <w:r>
              <w:rPr>
                <w:rFonts w:ascii="Bodoni" w:hAnsi="Bodoni" w:cs="Arial"/>
                <w:i/>
                <w:szCs w:val="20"/>
              </w:rPr>
              <w:t>Vesna Doričić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Default="00CF5984" w:rsidP="00F615CB">
            <w:pPr>
              <w:jc w:val="center"/>
              <w:rPr>
                <w:rFonts w:ascii="Bodoni" w:hAnsi="Bodoni" w:cs="Arial"/>
                <w:i/>
                <w:szCs w:val="20"/>
              </w:rPr>
            </w:pPr>
            <w:r>
              <w:rPr>
                <w:rFonts w:ascii="Bodoni" w:hAnsi="Bodoni" w:cs="Arial"/>
                <w:i/>
                <w:szCs w:val="20"/>
              </w:rPr>
              <w:t>Ivana Mijatović</w:t>
            </w:r>
            <w:r w:rsidR="00F615CB">
              <w:rPr>
                <w:rFonts w:ascii="Bodoni" w:hAnsi="Bodoni" w:cs="Arial"/>
                <w:i/>
                <w:szCs w:val="20"/>
              </w:rPr>
              <w:t>/</w:t>
            </w:r>
          </w:p>
          <w:p w:rsidR="00F615CB" w:rsidRPr="00C177D9" w:rsidRDefault="00F615CB" w:rsidP="00F615CB">
            <w:pPr>
              <w:jc w:val="center"/>
              <w:rPr>
                <w:rFonts w:ascii="Bodoni" w:hAnsi="Bodoni" w:cs="Arial"/>
                <w:i/>
                <w:szCs w:val="20"/>
              </w:rPr>
            </w:pPr>
            <w:r>
              <w:rPr>
                <w:rFonts w:ascii="Bodoni" w:hAnsi="Bodoni" w:cs="Arial"/>
                <w:i/>
                <w:szCs w:val="20"/>
              </w:rPr>
              <w:t>Neva Brnić</w:t>
            </w:r>
            <w:r w:rsidRPr="00C177D9">
              <w:rPr>
                <w:rFonts w:ascii="Bodoni" w:hAnsi="Bodoni" w:cs="Arial"/>
                <w:i/>
                <w:szCs w:val="20"/>
              </w:rPr>
              <w:t xml:space="preserve"> </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w:t>
            </w:r>
            <w:r>
              <w:rPr>
                <w:rFonts w:ascii="Bodoni" w:hAnsi="Bodoni" w:cs="Arial"/>
                <w:i/>
                <w:smallCaps/>
                <w:szCs w:val="20"/>
              </w:rPr>
              <w:t>IZBORNI PREDMET</w:t>
            </w:r>
            <w:r w:rsidRPr="00C177D9">
              <w:rPr>
                <w:rFonts w:ascii="Bodoni" w:hAnsi="Bodoni" w:cs="Arial"/>
                <w:i/>
                <w:smallCaps/>
                <w:szCs w:val="20"/>
              </w:rPr>
              <w:t>: OBITELJSKI POSAO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Sanja Balen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267290" w:rsidP="00F615CB">
            <w:pPr>
              <w:jc w:val="center"/>
              <w:rPr>
                <w:rFonts w:ascii="Bodoni" w:hAnsi="Bodoni" w:cs="Arial"/>
                <w:i/>
                <w:szCs w:val="20"/>
              </w:rPr>
            </w:pPr>
            <w:r>
              <w:rPr>
                <w:rFonts w:ascii="Bodoni" w:hAnsi="Bodoni" w:cs="Arial"/>
                <w:i/>
                <w:szCs w:val="20"/>
              </w:rPr>
              <w:t>Goran Marijan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I.a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r>
    </w:tbl>
    <w:p w:rsidR="00F615CB" w:rsidRPr="00C177D9" w:rsidRDefault="00F615CB" w:rsidP="00F615CB">
      <w:pPr>
        <w:jc w:val="both"/>
        <w:rPr>
          <w:rFonts w:ascii="Bodoni" w:hAnsi="Bodoni" w:cs="Arial"/>
          <w:i/>
          <w:color w:val="FF0000"/>
          <w:szCs w:val="20"/>
        </w:rPr>
      </w:pPr>
      <w:r w:rsidRPr="00C177D9">
        <w:rPr>
          <w:rFonts w:ascii="Bodoni" w:hAnsi="Bodoni" w:cs="Arial"/>
          <w:i/>
          <w:color w:val="FF0000"/>
          <w:szCs w:val="20"/>
        </w:rPr>
        <w:tab/>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44024">
        <w:rPr>
          <w:rFonts w:ascii="Bodoni" w:hAnsi="Bodoni" w:cs="Arial"/>
          <w:i/>
          <w:color w:val="000000" w:themeColor="text1"/>
          <w:szCs w:val="20"/>
        </w:rPr>
        <w:t xml:space="preserve">Vjeronauk uči </w:t>
      </w:r>
      <w:r w:rsidR="00DC46C6">
        <w:rPr>
          <w:rFonts w:ascii="Bodoni" w:hAnsi="Bodoni" w:cs="Arial"/>
          <w:i/>
          <w:color w:val="000000" w:themeColor="text1"/>
          <w:szCs w:val="20"/>
        </w:rPr>
        <w:t>23 učenika.</w:t>
      </w:r>
      <w:r w:rsidRPr="00C177D9">
        <w:rPr>
          <w:rFonts w:ascii="Bodoni" w:hAnsi="Bodoni" w:cs="Arial"/>
          <w:i/>
          <w:szCs w:val="20"/>
        </w:rPr>
        <w:t xml:space="preserve"> </w:t>
      </w:r>
      <w:r w:rsidRPr="00C177D9">
        <w:rPr>
          <w:rFonts w:ascii="Bodoni" w:hAnsi="Bodoni" w:cs="Arial"/>
          <w:i/>
          <w:szCs w:val="20"/>
        </w:rPr>
        <w:br w:type="page"/>
      </w: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355CF1" w:rsidP="00F615CB">
      <w:pPr>
        <w:rPr>
          <w:b/>
          <w:i/>
          <w:szCs w:val="20"/>
        </w:rPr>
      </w:pPr>
      <w:r>
        <w:rPr>
          <w:b/>
          <w:i/>
          <w:szCs w:val="20"/>
        </w:rPr>
        <w:t>Razrednica</w:t>
      </w:r>
      <w:r w:rsidR="00F615CB" w:rsidRPr="00B0437E">
        <w:rPr>
          <w:b/>
          <w:i/>
          <w:szCs w:val="20"/>
        </w:rPr>
        <w:t xml:space="preserve">: </w:t>
      </w:r>
      <w:r w:rsidR="008123CA">
        <w:rPr>
          <w:b/>
          <w:i/>
          <w:szCs w:val="20"/>
        </w:rPr>
        <w:t>Milica Vlaisavljević- Mać</w:t>
      </w:r>
      <w:r w:rsidR="00545B12">
        <w:rPr>
          <w:b/>
          <w:i/>
          <w:szCs w:val="20"/>
        </w:rPr>
        <w:t>ešić</w:t>
      </w:r>
      <w:r w:rsidR="00F615CB"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Pr>
          <w:b/>
          <w:i/>
          <w:szCs w:val="20"/>
        </w:rPr>
        <w:t>Razred broji 2</w:t>
      </w:r>
      <w:r w:rsidR="00AC28B2">
        <w:rPr>
          <w:b/>
          <w:i/>
          <w:szCs w:val="20"/>
        </w:rPr>
        <w:t>3</w:t>
      </w:r>
      <w:r w:rsidRPr="00B0437E">
        <w:rPr>
          <w:b/>
          <w:i/>
          <w:szCs w:val="20"/>
        </w:rPr>
        <w:t xml:space="preserve"> </w:t>
      </w:r>
      <w:r w:rsidR="008123CA">
        <w:rPr>
          <w:b/>
          <w:i/>
          <w:szCs w:val="20"/>
        </w:rPr>
        <w:t xml:space="preserve">učenika od toga </w:t>
      </w:r>
      <w:r>
        <w:rPr>
          <w:b/>
          <w:i/>
          <w:szCs w:val="20"/>
        </w:rPr>
        <w:t>1</w:t>
      </w:r>
      <w:r w:rsidR="00AC28B2">
        <w:rPr>
          <w:b/>
          <w:i/>
          <w:szCs w:val="20"/>
        </w:rPr>
        <w:t>4</w:t>
      </w:r>
      <w:r w:rsidR="008123CA">
        <w:rPr>
          <w:b/>
          <w:i/>
          <w:szCs w:val="20"/>
        </w:rPr>
        <w:t xml:space="preserve"> učenica i 9</w:t>
      </w:r>
      <w:r w:rsidRPr="00B0437E">
        <w:rPr>
          <w:b/>
          <w:i/>
          <w:szCs w:val="20"/>
        </w:rPr>
        <w:t xml:space="preserve"> učenika.</w:t>
      </w:r>
    </w:p>
    <w:p w:rsidR="00F615CB" w:rsidRPr="00B0437E" w:rsidRDefault="00F615CB" w:rsidP="00F615CB">
      <w:pPr>
        <w:rPr>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317D5A" w:rsidP="00F615CB">
            <w:pPr>
              <w:keepNext/>
              <w:jc w:val="center"/>
              <w:outlineLvl w:val="2"/>
              <w:rPr>
                <w:rFonts w:ascii="Bodoni" w:hAnsi="Bodoni" w:cs="Arial"/>
                <w:i/>
                <w:szCs w:val="20"/>
              </w:rPr>
            </w:pPr>
            <w:r>
              <w:rPr>
                <w:rFonts w:ascii="Bodoni" w:hAnsi="Bodoni" w:cs="Arial"/>
                <w:i/>
                <w:szCs w:val="20"/>
              </w:rPr>
              <w:t>Marijana Prpić Vukajlović</w:t>
            </w:r>
          </w:p>
        </w:tc>
      </w:tr>
      <w:tr w:rsidR="00D8487C" w:rsidRPr="00C177D9" w:rsidTr="00A67EDE">
        <w:tc>
          <w:tcPr>
            <w:tcW w:w="1750" w:type="pct"/>
            <w:tcBorders>
              <w:top w:val="single" w:sz="4" w:space="0" w:color="auto"/>
              <w:left w:val="single" w:sz="4" w:space="0" w:color="auto"/>
              <w:bottom w:val="single" w:sz="4" w:space="0" w:color="auto"/>
              <w:right w:val="single" w:sz="4" w:space="0" w:color="auto"/>
            </w:tcBorders>
          </w:tcPr>
          <w:p w:rsidR="00D8487C" w:rsidRPr="00C177D9" w:rsidRDefault="00D8487C" w:rsidP="002F66D1">
            <w:pPr>
              <w:jc w:val="both"/>
              <w:rPr>
                <w:rFonts w:ascii="Bodoni" w:hAnsi="Bodoni" w:cs="Arial"/>
                <w:i/>
                <w:smallCaps/>
                <w:szCs w:val="20"/>
              </w:rPr>
            </w:pPr>
            <w:r w:rsidRPr="00C177D9">
              <w:rPr>
                <w:rFonts w:ascii="Bodoni" w:hAnsi="Bodoni" w:cs="Arial"/>
                <w:i/>
                <w:smallCaps/>
                <w:szCs w:val="20"/>
              </w:rPr>
              <w:t xml:space="preserve">  2. </w:t>
            </w:r>
            <w:r w:rsidR="002F66D1">
              <w:rPr>
                <w:rFonts w:ascii="Bodoni" w:hAnsi="Bodoni" w:cs="Arial"/>
                <w:i/>
                <w:smallCaps/>
                <w:szCs w:val="20"/>
              </w:rPr>
              <w:t>ENGLESKI JEZIK</w:t>
            </w:r>
            <w:r w:rsidRPr="00C177D9">
              <w:rPr>
                <w:rFonts w:ascii="Bodoni" w:hAnsi="Bodoni" w:cs="Arial"/>
                <w:i/>
                <w:smallCaps/>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D8487C" w:rsidRPr="00C177D9" w:rsidRDefault="00D8487C" w:rsidP="00D8487C">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D8487C" w:rsidRPr="00C177D9" w:rsidRDefault="00D8487C" w:rsidP="00D8487C">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D8487C" w:rsidRPr="00C177D9" w:rsidRDefault="00D8487C" w:rsidP="00D8487C">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D8487C" w:rsidRPr="00C177D9" w:rsidRDefault="00D8487C" w:rsidP="00D8487C">
            <w:pPr>
              <w:jc w:val="center"/>
              <w:rPr>
                <w:rFonts w:ascii="Bodoni" w:hAnsi="Bodoni" w:cs="Arial"/>
                <w:i/>
                <w:szCs w:val="20"/>
              </w:rPr>
            </w:pPr>
            <w:r>
              <w:rPr>
                <w:rFonts w:ascii="Bodoni" w:hAnsi="Bodoni" w:cs="Arial"/>
                <w:i/>
                <w:szCs w:val="20"/>
              </w:rPr>
              <w:t>Irena Troskot Stipaničev</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0581C" w:rsidP="00F615CB">
            <w:pPr>
              <w:jc w:val="center"/>
              <w:rPr>
                <w:rFonts w:ascii="Bodoni" w:hAnsi="Bodoni" w:cs="Arial"/>
                <w:i/>
                <w:szCs w:val="20"/>
              </w:rPr>
            </w:pPr>
            <w:r>
              <w:rPr>
                <w:rFonts w:ascii="Bodoni" w:hAnsi="Bodoni" w:cs="Arial"/>
                <w:i/>
                <w:szCs w:val="20"/>
              </w:rPr>
              <w:t>Branimir Peranić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4.  </w:t>
            </w:r>
            <w:r>
              <w:rPr>
                <w:rFonts w:ascii="Bodoni" w:hAnsi="Bodoni" w:cs="Arial"/>
                <w:i/>
                <w:smallCaps/>
                <w:szCs w:val="20"/>
              </w:rPr>
              <w:t>VJERONAUK/ETIKA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0581C" w:rsidRDefault="00522C84" w:rsidP="00F0581C">
            <w:pPr>
              <w:jc w:val="center"/>
              <w:rPr>
                <w:rFonts w:ascii="Bodoni" w:hAnsi="Bodoni" w:cs="Arial"/>
                <w:i/>
                <w:szCs w:val="20"/>
              </w:rPr>
            </w:pPr>
            <w:r>
              <w:rPr>
                <w:rFonts w:ascii="Bodoni" w:hAnsi="Bodoni" w:cs="Arial"/>
                <w:i/>
                <w:szCs w:val="20"/>
              </w:rPr>
              <w:t>Tanja Pecotić Knežević/</w:t>
            </w:r>
          </w:p>
          <w:p w:rsidR="00522C84" w:rsidRPr="00C177D9" w:rsidRDefault="00522C84" w:rsidP="00F0581C">
            <w:pPr>
              <w:jc w:val="center"/>
              <w:rPr>
                <w:rFonts w:ascii="Bodoni" w:hAnsi="Bodoni" w:cs="Arial"/>
                <w:i/>
                <w:szCs w:val="20"/>
              </w:rPr>
            </w:pPr>
            <w:r>
              <w:rPr>
                <w:rFonts w:ascii="Bodoni" w:hAnsi="Bodoni" w:cs="Arial"/>
                <w:i/>
                <w:szCs w:val="20"/>
              </w:rPr>
              <w:t>Vinko Marijanović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Jozo Beljo</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KULTURA</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Pr>
                <w:rFonts w:ascii="Bodoni" w:hAnsi="Bodoni" w:cs="Arial"/>
                <w:i/>
                <w:szCs w:val="20"/>
              </w:rPr>
              <w:t>Jelena Mikinčić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8123CA" w:rsidP="00F0581C">
            <w:pPr>
              <w:jc w:val="center"/>
              <w:rPr>
                <w:rFonts w:ascii="Bodoni" w:hAnsi="Bodoni" w:cs="Arial"/>
                <w:i/>
                <w:szCs w:val="20"/>
              </w:rPr>
            </w:pPr>
            <w:r>
              <w:rPr>
                <w:rFonts w:ascii="Bodoni" w:hAnsi="Bodoni" w:cs="Arial"/>
                <w:i/>
                <w:szCs w:val="20"/>
              </w:rPr>
              <w:t>Milica Vlaisavljević Mać</w:t>
            </w:r>
            <w:r w:rsidR="00F0581C">
              <w:rPr>
                <w:rFonts w:ascii="Bodoni" w:hAnsi="Bodoni" w:cs="Arial"/>
                <w:i/>
                <w:szCs w:val="20"/>
              </w:rPr>
              <w:t>ešić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Ljubica Oškera</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Tanja Butorac</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Nella Terihaj</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11. </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Default="00F0581C" w:rsidP="00F0581C">
            <w:pPr>
              <w:jc w:val="center"/>
              <w:rPr>
                <w:rFonts w:ascii="Bodoni" w:hAnsi="Bodoni" w:cs="Arial"/>
                <w:i/>
                <w:szCs w:val="20"/>
              </w:rPr>
            </w:pPr>
            <w:r w:rsidRPr="00C177D9">
              <w:rPr>
                <w:rFonts w:ascii="Bodoni" w:hAnsi="Bodoni" w:cs="Arial"/>
                <w:i/>
                <w:szCs w:val="20"/>
              </w:rPr>
              <w:t>Biljana Župan</w:t>
            </w:r>
            <w:r w:rsidR="00E87DA5">
              <w:rPr>
                <w:rFonts w:ascii="Bodoni" w:hAnsi="Bodoni" w:cs="Arial"/>
                <w:i/>
                <w:szCs w:val="20"/>
              </w:rPr>
              <w:t>/</w:t>
            </w:r>
          </w:p>
          <w:p w:rsidR="00E87DA5" w:rsidRPr="00C177D9" w:rsidRDefault="00E87DA5" w:rsidP="00F0581C">
            <w:pPr>
              <w:jc w:val="center"/>
              <w:rPr>
                <w:rFonts w:ascii="Bodoni" w:hAnsi="Bodoni" w:cs="Arial"/>
                <w:i/>
                <w:szCs w:val="20"/>
              </w:rPr>
            </w:pPr>
            <w:r>
              <w:rPr>
                <w:rFonts w:ascii="Bodoni" w:hAnsi="Bodoni" w:cs="Arial"/>
                <w:i/>
                <w:szCs w:val="20"/>
              </w:rPr>
              <w:t>Klaudija Skoko</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Pr>
                <w:rFonts w:ascii="Bodoni" w:hAnsi="Bodoni" w:cs="Arial"/>
                <w:i/>
                <w:smallCaps/>
                <w:szCs w:val="20"/>
              </w:rPr>
              <w:t>12. OSNOVE RAČUNOVODSTVA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Dolores Guštin</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E87DA5" w:rsidP="00F0581C">
            <w:pPr>
              <w:jc w:val="center"/>
              <w:rPr>
                <w:rFonts w:ascii="Bodoni" w:hAnsi="Bodoni" w:cs="Arial"/>
                <w:i/>
                <w:szCs w:val="20"/>
              </w:rPr>
            </w:pPr>
            <w:r>
              <w:rPr>
                <w:rFonts w:ascii="Bodoni" w:hAnsi="Bodoni" w:cs="Arial"/>
                <w:i/>
                <w:szCs w:val="20"/>
              </w:rPr>
              <w:t>Josip Tomljanović</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Default="00CF5984" w:rsidP="00CF5984">
            <w:pPr>
              <w:jc w:val="center"/>
              <w:rPr>
                <w:rFonts w:ascii="Bodoni" w:hAnsi="Bodoni" w:cs="Arial"/>
                <w:i/>
                <w:szCs w:val="20"/>
              </w:rPr>
            </w:pPr>
            <w:r>
              <w:rPr>
                <w:rFonts w:ascii="Bodoni" w:hAnsi="Bodoni" w:cs="Arial"/>
                <w:i/>
                <w:szCs w:val="20"/>
              </w:rPr>
              <w:t>Ivana Mijatović/</w:t>
            </w:r>
          </w:p>
          <w:p w:rsidR="00CF5984" w:rsidRPr="00C177D9" w:rsidRDefault="00CF5984" w:rsidP="00CF5984">
            <w:pPr>
              <w:jc w:val="center"/>
              <w:rPr>
                <w:rFonts w:ascii="Bodoni" w:hAnsi="Bodoni" w:cs="Arial"/>
                <w:i/>
                <w:szCs w:val="20"/>
              </w:rPr>
            </w:pPr>
            <w:r>
              <w:rPr>
                <w:rFonts w:ascii="Bodoni" w:hAnsi="Bodoni" w:cs="Arial"/>
                <w:i/>
                <w:szCs w:val="20"/>
              </w:rPr>
              <w:t>Neva Brnić</w:t>
            </w:r>
            <w:r w:rsidRPr="00C177D9">
              <w:rPr>
                <w:rFonts w:ascii="Bodoni" w:hAnsi="Bodoni" w:cs="Arial"/>
                <w:i/>
                <w:szCs w:val="20"/>
              </w:rPr>
              <w:t xml:space="preserve"> </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CF5984" w:rsidP="00F0581C">
            <w:pPr>
              <w:jc w:val="both"/>
              <w:rPr>
                <w:rFonts w:ascii="Bodoni" w:hAnsi="Bodoni" w:cs="Arial"/>
                <w:i/>
                <w:smallCaps/>
                <w:szCs w:val="20"/>
              </w:rPr>
            </w:pPr>
            <w:r>
              <w:rPr>
                <w:rFonts w:ascii="Bodoni" w:hAnsi="Bodoni" w:cs="Arial"/>
                <w:i/>
                <w:smallCaps/>
                <w:szCs w:val="20"/>
              </w:rPr>
              <w:t>15.IZBORNI PREDMET:OB</w:t>
            </w:r>
            <w:r w:rsidR="00F0581C" w:rsidRPr="00C177D9">
              <w:rPr>
                <w:rFonts w:ascii="Bodoni" w:hAnsi="Bodoni" w:cs="Arial"/>
                <w:i/>
                <w:smallCaps/>
                <w:szCs w:val="20"/>
              </w:rPr>
              <w:t>ITELJSKI POSAO</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Sanja Balen</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 xml:space="preserve">Milica </w:t>
            </w:r>
            <w:r w:rsidR="00DE3158">
              <w:rPr>
                <w:rFonts w:ascii="Bodoni" w:hAnsi="Bodoni" w:cs="Arial"/>
                <w:i/>
                <w:szCs w:val="20"/>
              </w:rPr>
              <w:t>Vlaisavljević Mać</w:t>
            </w:r>
            <w:r>
              <w:rPr>
                <w:rFonts w:ascii="Bodoni" w:hAnsi="Bodoni" w:cs="Arial"/>
                <w:i/>
                <w:szCs w:val="20"/>
              </w:rPr>
              <w:t>ešić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F0581C" w:rsidRPr="00C177D9" w:rsidRDefault="00F0581C" w:rsidP="00F0581C">
            <w:pPr>
              <w:jc w:val="both"/>
              <w:rPr>
                <w:rFonts w:ascii="Bodoni" w:hAnsi="Bodoni" w:cs="Arial"/>
                <w:i/>
                <w:szCs w:val="20"/>
              </w:rPr>
            </w:pPr>
          </w:p>
          <w:p w:rsidR="00F0581C" w:rsidRPr="00C177D9" w:rsidRDefault="00F0581C" w:rsidP="00F0581C">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I.b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0581C" w:rsidRPr="00C177D9" w:rsidRDefault="00F0581C" w:rsidP="00F0581C">
            <w:pPr>
              <w:jc w:val="center"/>
              <w:rPr>
                <w:rFonts w:ascii="Bodoni" w:hAnsi="Bodoni" w:cs="Arial"/>
                <w:i/>
                <w:szCs w:val="20"/>
              </w:rPr>
            </w:pPr>
          </w:p>
        </w:tc>
      </w:tr>
    </w:tbl>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008123CA">
        <w:rPr>
          <w:rFonts w:ascii="Bodoni" w:hAnsi="Bodoni" w:cs="Arial"/>
          <w:i/>
          <w:color w:val="000000" w:themeColor="text1"/>
          <w:szCs w:val="20"/>
        </w:rPr>
        <w:t xml:space="preserve">Vjeronauk uči </w:t>
      </w:r>
      <w:r w:rsidR="009F5A07">
        <w:rPr>
          <w:rFonts w:ascii="Bodoni" w:hAnsi="Bodoni" w:cs="Arial"/>
          <w:i/>
          <w:color w:val="000000" w:themeColor="text1"/>
          <w:szCs w:val="20"/>
        </w:rPr>
        <w:t>9</w:t>
      </w:r>
      <w:r w:rsidRPr="00244024">
        <w:rPr>
          <w:rFonts w:ascii="Bodoni" w:hAnsi="Bodoni" w:cs="Arial"/>
          <w:i/>
          <w:color w:val="000000" w:themeColor="text1"/>
          <w:szCs w:val="20"/>
        </w:rPr>
        <w:t xml:space="preserve"> učenika, etiku 1</w:t>
      </w:r>
      <w:r w:rsidR="009F5A07">
        <w:rPr>
          <w:rFonts w:ascii="Bodoni" w:hAnsi="Bodoni" w:cs="Arial"/>
          <w:i/>
          <w:color w:val="000000" w:themeColor="text1"/>
          <w:szCs w:val="20"/>
        </w:rPr>
        <w:t>4</w:t>
      </w:r>
      <w:r w:rsidRPr="00244024">
        <w:rPr>
          <w:rFonts w:ascii="Bodoni" w:hAnsi="Bodoni" w:cs="Arial"/>
          <w:i/>
          <w:color w:val="000000" w:themeColor="text1"/>
          <w:szCs w:val="20"/>
        </w:rPr>
        <w:t xml:space="preserve"> učenika.</w:t>
      </w:r>
      <w:r w:rsidRPr="00C177D9">
        <w:rPr>
          <w:rFonts w:ascii="Bodoni" w:hAnsi="Bodoni" w:cs="Arial"/>
          <w:i/>
          <w:szCs w:val="20"/>
        </w:rPr>
        <w:br w:type="page"/>
      </w: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355CF1" w:rsidP="00F615CB">
      <w:pPr>
        <w:rPr>
          <w:b/>
          <w:i/>
          <w:szCs w:val="20"/>
        </w:rPr>
      </w:pPr>
      <w:r>
        <w:rPr>
          <w:b/>
          <w:i/>
          <w:szCs w:val="20"/>
        </w:rPr>
        <w:t>Razrednica</w:t>
      </w:r>
      <w:r w:rsidR="00F615CB" w:rsidRPr="00B0437E">
        <w:rPr>
          <w:b/>
          <w:i/>
          <w:szCs w:val="20"/>
        </w:rPr>
        <w:t>: M</w:t>
      </w:r>
      <w:r w:rsidR="00545B12">
        <w:rPr>
          <w:b/>
          <w:i/>
          <w:szCs w:val="20"/>
        </w:rPr>
        <w:t>arijana Prp</w:t>
      </w:r>
      <w:r w:rsidR="00F615CB" w:rsidRPr="00B0437E">
        <w:rPr>
          <w:b/>
          <w:i/>
          <w:szCs w:val="20"/>
        </w:rPr>
        <w:t>ić</w:t>
      </w:r>
      <w:r w:rsidR="00545B12">
        <w:rPr>
          <w:b/>
          <w:i/>
          <w:szCs w:val="20"/>
        </w:rPr>
        <w:t xml:space="preserve"> Vukajlović</w:t>
      </w:r>
      <w:r w:rsidR="00F615CB"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 broji 2</w:t>
      </w:r>
      <w:r w:rsidR="009F5A07">
        <w:rPr>
          <w:b/>
          <w:i/>
          <w:szCs w:val="20"/>
        </w:rPr>
        <w:t>3</w:t>
      </w:r>
      <w:r w:rsidR="008123CA">
        <w:rPr>
          <w:b/>
          <w:i/>
          <w:szCs w:val="20"/>
        </w:rPr>
        <w:t xml:space="preserve"> učenika od toga 14 </w:t>
      </w:r>
      <w:r w:rsidRPr="00B0437E">
        <w:rPr>
          <w:b/>
          <w:i/>
          <w:szCs w:val="20"/>
        </w:rPr>
        <w:t xml:space="preserve">učenica  i </w:t>
      </w:r>
      <w:r w:rsidR="009F5A07">
        <w:rPr>
          <w:b/>
          <w:i/>
          <w:szCs w:val="20"/>
        </w:rPr>
        <w:t>9</w:t>
      </w:r>
      <w:r w:rsidRPr="00B0437E">
        <w:rPr>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317D5A" w:rsidP="00F615CB">
            <w:pPr>
              <w:keepNext/>
              <w:jc w:val="center"/>
              <w:outlineLvl w:val="2"/>
              <w:rPr>
                <w:rFonts w:ascii="Bodoni" w:hAnsi="Bodoni" w:cs="Arial"/>
                <w:i/>
                <w:szCs w:val="20"/>
              </w:rPr>
            </w:pPr>
            <w:r w:rsidRPr="00317D5A">
              <w:rPr>
                <w:rFonts w:ascii="Bodoni" w:hAnsi="Bodoni" w:cs="Arial"/>
                <w:i/>
                <w:szCs w:val="20"/>
              </w:rPr>
              <w:t>Marijana Prpić Vukajlović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2F66D1">
            <w:pPr>
              <w:jc w:val="both"/>
              <w:rPr>
                <w:rFonts w:ascii="Bodoni" w:hAnsi="Bodoni" w:cs="Arial"/>
                <w:i/>
                <w:smallCaps/>
                <w:szCs w:val="20"/>
              </w:rPr>
            </w:pPr>
            <w:r w:rsidRPr="00C177D9">
              <w:rPr>
                <w:rFonts w:ascii="Bodoni" w:hAnsi="Bodoni" w:cs="Arial"/>
                <w:i/>
                <w:smallCaps/>
                <w:szCs w:val="20"/>
              </w:rPr>
              <w:t xml:space="preserve">  2. </w:t>
            </w:r>
            <w:r w:rsidR="002F66D1">
              <w:rPr>
                <w:rFonts w:ascii="Bodoni" w:hAnsi="Bodoni" w:cs="Arial"/>
                <w:i/>
                <w:smallCaps/>
                <w:szCs w:val="20"/>
              </w:rPr>
              <w:t xml:space="preserve">ENGLESKI JEZIK </w:t>
            </w:r>
            <w:r w:rsidRPr="00C177D9">
              <w:rPr>
                <w:rFonts w:ascii="Bodoni" w:hAnsi="Bodoni" w:cs="Arial"/>
                <w:i/>
                <w:smallCaps/>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Irena Troskot Stipaničev</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Branimir Peranić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4. </w:t>
            </w:r>
            <w:r>
              <w:rPr>
                <w:rFonts w:ascii="Bodoni" w:hAnsi="Bodoni" w:cs="Arial"/>
                <w:i/>
                <w:smallCaps/>
                <w:szCs w:val="20"/>
              </w:rPr>
              <w:t>VJERONAUK</w:t>
            </w:r>
            <w:r w:rsidR="003F5E47">
              <w:rPr>
                <w:rFonts w:ascii="Bodoni" w:hAnsi="Bodoni" w:cs="Arial"/>
                <w:i/>
                <w:smallCaps/>
                <w:szCs w:val="20"/>
              </w:rPr>
              <w:t>/ETIKA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CF7541" w:rsidRDefault="00F0581C" w:rsidP="00F0581C">
            <w:pPr>
              <w:jc w:val="center"/>
              <w:rPr>
                <w:rFonts w:ascii="Bodoni" w:hAnsi="Bodoni" w:cs="Arial"/>
                <w:i/>
                <w:szCs w:val="20"/>
              </w:rPr>
            </w:pPr>
            <w:r>
              <w:rPr>
                <w:rFonts w:ascii="Bodoni" w:hAnsi="Bodoni" w:cs="Arial"/>
                <w:i/>
                <w:szCs w:val="20"/>
              </w:rPr>
              <w:t>Tanja Pecotić Knežević</w:t>
            </w:r>
            <w:r w:rsidR="003F5E47">
              <w:rPr>
                <w:rFonts w:ascii="Bodoni" w:hAnsi="Bodoni" w:cs="Arial"/>
                <w:i/>
                <w:szCs w:val="20"/>
              </w:rPr>
              <w:t>/</w:t>
            </w:r>
          </w:p>
          <w:p w:rsidR="00CF7541" w:rsidRDefault="00CF7541" w:rsidP="00F0581C">
            <w:pPr>
              <w:jc w:val="center"/>
              <w:rPr>
                <w:rFonts w:ascii="Bodoni" w:hAnsi="Bodoni" w:cs="Arial"/>
                <w:i/>
                <w:szCs w:val="20"/>
              </w:rPr>
            </w:pPr>
            <w:r>
              <w:rPr>
                <w:rFonts w:ascii="Bodoni" w:hAnsi="Bodoni" w:cs="Arial"/>
                <w:i/>
                <w:szCs w:val="20"/>
              </w:rPr>
              <w:t>Hidajet Hasanović/</w:t>
            </w:r>
          </w:p>
          <w:p w:rsidR="00F0581C" w:rsidRPr="00C177D9" w:rsidRDefault="003F5E47" w:rsidP="00F0581C">
            <w:pPr>
              <w:jc w:val="center"/>
              <w:rPr>
                <w:rFonts w:ascii="Bodoni" w:hAnsi="Bodoni" w:cs="Arial"/>
                <w:i/>
                <w:szCs w:val="20"/>
              </w:rPr>
            </w:pPr>
            <w:r>
              <w:rPr>
                <w:rFonts w:ascii="Bodoni" w:hAnsi="Bodoni" w:cs="Arial"/>
                <w:i/>
                <w:szCs w:val="20"/>
              </w:rPr>
              <w:t>Vinko Marijanović</w:t>
            </w:r>
          </w:p>
        </w:tc>
      </w:tr>
      <w:tr w:rsidR="00F0581C" w:rsidRPr="00C177D9" w:rsidTr="00A67EDE">
        <w:tc>
          <w:tcPr>
            <w:tcW w:w="1750"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0581C" w:rsidRPr="00C177D9" w:rsidRDefault="00F0581C" w:rsidP="00F0581C">
            <w:pPr>
              <w:jc w:val="center"/>
              <w:rPr>
                <w:rFonts w:ascii="Bodoni" w:hAnsi="Bodoni" w:cs="Arial"/>
                <w:i/>
                <w:szCs w:val="20"/>
              </w:rPr>
            </w:pPr>
            <w:r>
              <w:rPr>
                <w:rFonts w:ascii="Bodoni" w:hAnsi="Bodoni" w:cs="Arial"/>
                <w:i/>
                <w:szCs w:val="20"/>
              </w:rPr>
              <w:t>Jozo Beljo</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KULUTURA</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Pr>
                <w:rFonts w:ascii="Bodoni" w:hAnsi="Bodoni" w:cs="Arial"/>
                <w:i/>
                <w:szCs w:val="20"/>
              </w:rPr>
              <w:t>Jelena Mikinčić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E87DA5">
            <w:pPr>
              <w:jc w:val="center"/>
              <w:rPr>
                <w:rFonts w:ascii="Bodoni" w:hAnsi="Bodoni" w:cs="Arial"/>
                <w:i/>
                <w:szCs w:val="20"/>
              </w:rPr>
            </w:pPr>
            <w:r w:rsidRPr="00C177D9">
              <w:rPr>
                <w:rFonts w:ascii="Bodoni" w:hAnsi="Bodoni" w:cs="Arial"/>
                <w:i/>
                <w:szCs w:val="20"/>
              </w:rPr>
              <w:t xml:space="preserve"> </w:t>
            </w:r>
            <w:r w:rsidR="00E87DA5">
              <w:rPr>
                <w:rFonts w:ascii="Bodoni" w:hAnsi="Bodoni" w:cs="Arial"/>
                <w:i/>
                <w:szCs w:val="20"/>
              </w:rPr>
              <w:t>Đurđica Kolar</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Ljubica Oškera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Nella Terihaj</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544F21">
            <w:pPr>
              <w:jc w:val="both"/>
              <w:rPr>
                <w:rFonts w:ascii="Bodoni" w:hAnsi="Bodoni" w:cs="Arial"/>
                <w:i/>
                <w:smallCaps/>
                <w:szCs w:val="20"/>
              </w:rPr>
            </w:pPr>
            <w:r w:rsidRPr="00C177D9">
              <w:rPr>
                <w:rFonts w:ascii="Bodoni" w:hAnsi="Bodoni" w:cs="Arial"/>
                <w:i/>
                <w:smallCaps/>
                <w:szCs w:val="20"/>
              </w:rPr>
              <w:t>11.</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Romina Dekleva Grgurić</w:t>
            </w:r>
            <w:r w:rsidRPr="00C177D9">
              <w:rPr>
                <w:rFonts w:ascii="Bodoni" w:hAnsi="Bodoni" w:cs="Arial"/>
                <w:i/>
                <w:szCs w:val="20"/>
              </w:rPr>
              <w:t>/Biljana Župan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12. </w:t>
            </w:r>
            <w:r w:rsidR="00242D0A">
              <w:rPr>
                <w:rFonts w:ascii="Bodoni" w:hAnsi="Bodoni" w:cs="Arial"/>
                <w:i/>
                <w:smallCaps/>
                <w:szCs w:val="20"/>
              </w:rPr>
              <w:t>OSNOVE RAČUNOVODSTVA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Dolores Guštin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E87DA5" w:rsidP="00E87DA5">
            <w:pPr>
              <w:jc w:val="center"/>
              <w:rPr>
                <w:rFonts w:ascii="Bodoni" w:hAnsi="Bodoni" w:cs="Arial"/>
                <w:i/>
                <w:szCs w:val="20"/>
              </w:rPr>
            </w:pPr>
            <w:r>
              <w:rPr>
                <w:rFonts w:ascii="Bodoni" w:hAnsi="Bodoni" w:cs="Arial"/>
                <w:i/>
                <w:szCs w:val="20"/>
              </w:rPr>
              <w:t>Romina Dekleva Grgurić</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Default="00CF5984" w:rsidP="00CF5984">
            <w:pPr>
              <w:jc w:val="center"/>
              <w:rPr>
                <w:rFonts w:ascii="Bodoni" w:hAnsi="Bodoni" w:cs="Arial"/>
                <w:i/>
                <w:szCs w:val="20"/>
              </w:rPr>
            </w:pPr>
            <w:r>
              <w:rPr>
                <w:rFonts w:ascii="Bodoni" w:hAnsi="Bodoni" w:cs="Arial"/>
                <w:i/>
                <w:szCs w:val="20"/>
              </w:rPr>
              <w:t>Ljiljana Bogović Božić/</w:t>
            </w:r>
          </w:p>
          <w:p w:rsidR="00CF5984" w:rsidRPr="00C177D9" w:rsidRDefault="00CF5984" w:rsidP="00CF5984">
            <w:pPr>
              <w:jc w:val="center"/>
              <w:rPr>
                <w:rFonts w:ascii="Bodoni" w:hAnsi="Bodoni" w:cs="Arial"/>
                <w:i/>
                <w:szCs w:val="20"/>
              </w:rPr>
            </w:pPr>
            <w:r>
              <w:rPr>
                <w:rFonts w:ascii="Bodoni" w:hAnsi="Bodoni" w:cs="Arial"/>
                <w:i/>
                <w:szCs w:val="20"/>
              </w:rPr>
              <w:t>Neva Brnić</w:t>
            </w:r>
            <w:r w:rsidRPr="00C177D9">
              <w:rPr>
                <w:rFonts w:ascii="Bodoni" w:hAnsi="Bodoni" w:cs="Arial"/>
                <w:i/>
                <w:szCs w:val="20"/>
              </w:rPr>
              <w:t xml:space="preserve"> </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15.</w:t>
            </w:r>
            <w:r>
              <w:rPr>
                <w:rFonts w:ascii="Bodoni" w:hAnsi="Bodoni" w:cs="Arial"/>
                <w:i/>
                <w:smallCaps/>
                <w:szCs w:val="20"/>
              </w:rPr>
              <w:t>IZBORNI PREDMET</w:t>
            </w:r>
            <w:r w:rsidRPr="00C177D9">
              <w:rPr>
                <w:rFonts w:ascii="Bodoni" w:hAnsi="Bodoni" w:cs="Arial"/>
                <w:i/>
                <w:smallCaps/>
                <w:szCs w:val="20"/>
              </w:rPr>
              <w:t>: OBITELJSKI POSAO</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Sanja Balen</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317D5A">
              <w:rPr>
                <w:rFonts w:ascii="Bodoni" w:hAnsi="Bodoni" w:cs="Arial"/>
                <w:i/>
                <w:szCs w:val="20"/>
              </w:rPr>
              <w:t>Marijana Prpić Vukajlović</w:t>
            </w:r>
          </w:p>
        </w:tc>
      </w:tr>
      <w:tr w:rsidR="00CF5984"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CF5984" w:rsidRPr="00C177D9" w:rsidRDefault="00CF5984" w:rsidP="00CF5984">
            <w:pPr>
              <w:jc w:val="both"/>
              <w:rPr>
                <w:rFonts w:ascii="Bodoni" w:hAnsi="Bodoni" w:cs="Arial"/>
                <w:i/>
                <w:szCs w:val="20"/>
              </w:rPr>
            </w:pPr>
          </w:p>
          <w:p w:rsidR="00CF5984" w:rsidRPr="00C177D9" w:rsidRDefault="00CF5984" w:rsidP="00CF5984">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I.c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CF5984" w:rsidRPr="00C177D9" w:rsidRDefault="00CF5984" w:rsidP="00CF5984">
            <w:pPr>
              <w:jc w:val="center"/>
              <w:rPr>
                <w:rFonts w:ascii="Bodoni" w:hAnsi="Bodoni" w:cs="Arial"/>
                <w:b/>
                <w:i/>
                <w:szCs w:val="20"/>
              </w:rPr>
            </w:pPr>
          </w:p>
          <w:p w:rsidR="00CF5984" w:rsidRPr="00C177D9" w:rsidRDefault="00CF5984" w:rsidP="00CF5984">
            <w:pPr>
              <w:jc w:val="center"/>
              <w:rPr>
                <w:rFonts w:ascii="Bodoni" w:hAnsi="Bodoni" w:cs="Arial"/>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CF5984" w:rsidRPr="00C177D9" w:rsidRDefault="00CF5984" w:rsidP="00CF5984">
            <w:pPr>
              <w:jc w:val="center"/>
              <w:rPr>
                <w:rFonts w:ascii="Bodoni" w:hAnsi="Bodoni" w:cs="Arial"/>
                <w:b/>
                <w:i/>
                <w:szCs w:val="20"/>
              </w:rPr>
            </w:pPr>
          </w:p>
          <w:p w:rsidR="00CF5984" w:rsidRPr="00C177D9" w:rsidRDefault="00CF5984" w:rsidP="00CF5984">
            <w:pPr>
              <w:jc w:val="center"/>
              <w:rPr>
                <w:rFonts w:ascii="Bodoni" w:hAnsi="Bodoni" w:cs="Arial"/>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CF5984" w:rsidRPr="00C177D9" w:rsidRDefault="00CF5984" w:rsidP="00CF5984">
            <w:pPr>
              <w:jc w:val="center"/>
              <w:rPr>
                <w:rFonts w:ascii="Bodoni" w:hAnsi="Bodoni" w:cs="Arial"/>
                <w:b/>
                <w:i/>
                <w:szCs w:val="20"/>
              </w:rPr>
            </w:pPr>
          </w:p>
          <w:p w:rsidR="00CF5984" w:rsidRPr="00C177D9" w:rsidRDefault="00CF5984" w:rsidP="00CF5984">
            <w:pPr>
              <w:jc w:val="center"/>
              <w:rPr>
                <w:rFonts w:ascii="Bodoni" w:hAnsi="Bodoni" w:cs="Arial"/>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CF5984" w:rsidRPr="00C177D9" w:rsidRDefault="00CF5984" w:rsidP="00CF5984">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008123CA">
        <w:rPr>
          <w:rFonts w:ascii="Bodoni" w:hAnsi="Bodoni" w:cs="Arial"/>
          <w:i/>
          <w:color w:val="000000" w:themeColor="text1"/>
          <w:szCs w:val="20"/>
        </w:rPr>
        <w:t>Vjeronauk uči 1</w:t>
      </w:r>
      <w:r w:rsidR="009F5A07">
        <w:rPr>
          <w:rFonts w:ascii="Bodoni" w:hAnsi="Bodoni" w:cs="Arial"/>
          <w:i/>
          <w:color w:val="000000" w:themeColor="text1"/>
          <w:szCs w:val="20"/>
        </w:rPr>
        <w:t>0</w:t>
      </w:r>
      <w:r w:rsidRPr="00244024">
        <w:rPr>
          <w:rFonts w:ascii="Bodoni" w:hAnsi="Bodoni" w:cs="Arial"/>
          <w:i/>
          <w:color w:val="000000" w:themeColor="text1"/>
          <w:szCs w:val="20"/>
        </w:rPr>
        <w:t xml:space="preserve"> učenika</w:t>
      </w:r>
      <w:r w:rsidR="008123CA">
        <w:rPr>
          <w:rFonts w:ascii="Bodoni" w:hAnsi="Bodoni" w:cs="Arial"/>
          <w:i/>
          <w:color w:val="000000" w:themeColor="text1"/>
          <w:szCs w:val="20"/>
        </w:rPr>
        <w:t xml:space="preserve">, </w:t>
      </w:r>
      <w:r w:rsidR="00AC28B2">
        <w:rPr>
          <w:rFonts w:ascii="Bodoni" w:hAnsi="Bodoni" w:cs="Arial"/>
          <w:i/>
          <w:color w:val="000000" w:themeColor="text1"/>
          <w:szCs w:val="20"/>
        </w:rPr>
        <w:t xml:space="preserve">islamski vjeronauk 1 učenica, </w:t>
      </w:r>
      <w:r w:rsidR="008123CA">
        <w:rPr>
          <w:rFonts w:ascii="Bodoni" w:hAnsi="Bodoni" w:cs="Arial"/>
          <w:i/>
          <w:color w:val="000000" w:themeColor="text1"/>
          <w:szCs w:val="20"/>
        </w:rPr>
        <w:t>a etiku 12 učenika</w:t>
      </w:r>
      <w:r w:rsidRPr="00244024">
        <w:rPr>
          <w:rFonts w:ascii="Bodoni" w:hAnsi="Bodoni" w:cs="Arial"/>
          <w:i/>
          <w:color w:val="000000" w:themeColor="text1"/>
          <w:szCs w:val="20"/>
        </w:rPr>
        <w:t>.</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 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45B12">
        <w:rPr>
          <w:b/>
          <w:i/>
          <w:szCs w:val="20"/>
        </w:rPr>
        <w:t>Maja Bukša</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Broj uč</w:t>
      </w:r>
      <w:r>
        <w:rPr>
          <w:b/>
          <w:i/>
          <w:szCs w:val="20"/>
        </w:rPr>
        <w:t>enika 2</w:t>
      </w:r>
      <w:r w:rsidR="008123CA">
        <w:rPr>
          <w:b/>
          <w:i/>
          <w:szCs w:val="20"/>
        </w:rPr>
        <w:t>1</w:t>
      </w:r>
      <w:r>
        <w:rPr>
          <w:b/>
          <w:i/>
          <w:szCs w:val="20"/>
        </w:rPr>
        <w:t xml:space="preserve"> od toga </w:t>
      </w:r>
      <w:r w:rsidR="008123CA">
        <w:rPr>
          <w:b/>
          <w:i/>
          <w:szCs w:val="20"/>
        </w:rPr>
        <w:t>17</w:t>
      </w:r>
      <w:r>
        <w:rPr>
          <w:b/>
          <w:i/>
          <w:szCs w:val="20"/>
        </w:rPr>
        <w:t xml:space="preserve"> učenica i 4</w:t>
      </w:r>
      <w:r w:rsidRPr="00B0437E">
        <w:rPr>
          <w:b/>
          <w:i/>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jc w:val="center"/>
              <w:rPr>
                <w:rFonts w:ascii="Bodoni" w:hAnsi="Bodoni" w:cs="Arial"/>
                <w:b/>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1. </w:t>
            </w:r>
            <w:r>
              <w:rPr>
                <w:rFonts w:ascii="Bodoni" w:hAnsi="Bodoni" w:cs="Arial"/>
                <w:i/>
                <w:smallCaps/>
                <w:szCs w:val="20"/>
              </w:rPr>
              <w:t>HRVATSKI JEZIK</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140</w:t>
            </w:r>
          </w:p>
        </w:tc>
        <w:tc>
          <w:tcPr>
            <w:tcW w:w="1272" w:type="pct"/>
            <w:tcBorders>
              <w:top w:val="double" w:sz="6" w:space="0" w:color="auto"/>
              <w:left w:val="single" w:sz="4" w:space="0" w:color="auto"/>
              <w:bottom w:val="single" w:sz="6" w:space="0" w:color="auto"/>
              <w:right w:val="single" w:sz="12" w:space="0" w:color="auto"/>
            </w:tcBorders>
          </w:tcPr>
          <w:p w:rsidR="00F615CB" w:rsidRPr="00C177D9" w:rsidRDefault="00267290" w:rsidP="00F615CB">
            <w:pPr>
              <w:jc w:val="center"/>
              <w:rPr>
                <w:rFonts w:ascii="Bodoni" w:hAnsi="Bodoni" w:cs="Arial"/>
                <w:i/>
              </w:rPr>
            </w:pPr>
            <w:r>
              <w:rPr>
                <w:rFonts w:ascii="Bodoni" w:hAnsi="Bodoni" w:cs="Arial"/>
                <w:i/>
              </w:rPr>
              <w:t>Koraljka Brdar Mijić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48226B">
            <w:pPr>
              <w:jc w:val="both"/>
              <w:rPr>
                <w:rFonts w:ascii="Bodoni" w:hAnsi="Bodoni" w:cs="Arial"/>
                <w:i/>
                <w:smallCaps/>
              </w:rPr>
            </w:pPr>
            <w:r w:rsidRPr="00C177D9">
              <w:rPr>
                <w:rFonts w:ascii="Bodoni" w:hAnsi="Bodoni" w:cs="Arial"/>
                <w:i/>
                <w:smallCaps/>
              </w:rPr>
              <w:t xml:space="preserve">2. </w:t>
            </w:r>
            <w:r w:rsidR="0048226B">
              <w:rPr>
                <w:rFonts w:ascii="Bodoni" w:hAnsi="Bodoni" w:cs="Arial"/>
                <w:i/>
                <w:smallCaps/>
              </w:rPr>
              <w:t>HRVTASKI POSLOVNI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267290" w:rsidP="00F615CB">
            <w:pPr>
              <w:jc w:val="center"/>
              <w:rPr>
                <w:rFonts w:ascii="Bodoni" w:hAnsi="Bodoni" w:cs="Arial"/>
                <w:i/>
              </w:rPr>
            </w:pPr>
            <w:r>
              <w:rPr>
                <w:rFonts w:ascii="Bodoni" w:hAnsi="Bodoni" w:cs="Arial"/>
                <w:i/>
                <w:szCs w:val="20"/>
              </w:rPr>
              <w:t>Kristina Kokić Kontić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3. Strani  jezik I: Engleski jezik / Njemački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p w:rsidR="00F615CB" w:rsidRPr="00C177D9" w:rsidRDefault="00F615CB" w:rsidP="00F615CB">
            <w:pPr>
              <w:jc w:val="center"/>
              <w:rPr>
                <w:rFonts w:ascii="Bodoni" w:hAnsi="Bodoni" w:cs="Arial"/>
                <w:i/>
              </w:rPr>
            </w:pP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p w:rsidR="00F615CB" w:rsidRPr="00C177D9" w:rsidRDefault="00F615CB" w:rsidP="00F615CB">
            <w:pPr>
              <w:jc w:val="center"/>
              <w:rPr>
                <w:rFonts w:ascii="Bodoni" w:hAnsi="Bodoni" w:cs="Arial"/>
                <w:i/>
              </w:rPr>
            </w:pP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105</w:t>
            </w:r>
          </w:p>
          <w:p w:rsidR="00F615CB" w:rsidRPr="00C177D9" w:rsidRDefault="00F615CB" w:rsidP="00F615CB">
            <w:pPr>
              <w:jc w:val="center"/>
              <w:rPr>
                <w:rFonts w:ascii="Bodoni" w:hAnsi="Bodoni" w:cs="Arial"/>
                <w:i/>
              </w:rPr>
            </w:pPr>
          </w:p>
        </w:tc>
        <w:tc>
          <w:tcPr>
            <w:tcW w:w="1272" w:type="pct"/>
            <w:tcBorders>
              <w:top w:val="single" w:sz="6" w:space="0" w:color="auto"/>
              <w:left w:val="single" w:sz="4" w:space="0" w:color="auto"/>
              <w:bottom w:val="single" w:sz="6" w:space="0" w:color="auto"/>
              <w:right w:val="single" w:sz="12" w:space="0" w:color="auto"/>
            </w:tcBorders>
          </w:tcPr>
          <w:p w:rsidR="008123CA" w:rsidRDefault="00D8487C" w:rsidP="00D8487C">
            <w:pPr>
              <w:jc w:val="center"/>
              <w:rPr>
                <w:rFonts w:ascii="Bodoni" w:hAnsi="Bodoni" w:cs="Arial"/>
                <w:i/>
                <w:szCs w:val="20"/>
              </w:rPr>
            </w:pPr>
            <w:r>
              <w:rPr>
                <w:rFonts w:ascii="Bodoni" w:hAnsi="Bodoni" w:cs="Arial"/>
                <w:i/>
              </w:rPr>
              <w:t>Maja Bukša</w:t>
            </w:r>
            <w:r w:rsidR="00F615CB" w:rsidRPr="00C177D9">
              <w:rPr>
                <w:rFonts w:ascii="Bodoni" w:hAnsi="Bodoni" w:cs="Arial"/>
                <w:i/>
              </w:rPr>
              <w:t>/</w:t>
            </w:r>
            <w:r>
              <w:rPr>
                <w:rFonts w:ascii="Bodoni" w:hAnsi="Bodoni" w:cs="Arial"/>
                <w:i/>
                <w:szCs w:val="20"/>
              </w:rPr>
              <w:t xml:space="preserve"> </w:t>
            </w:r>
          </w:p>
          <w:p w:rsidR="00F615CB" w:rsidRPr="00C177D9" w:rsidRDefault="00D8487C" w:rsidP="00D8487C">
            <w:pPr>
              <w:jc w:val="center"/>
              <w:rPr>
                <w:rFonts w:ascii="Bodoni" w:hAnsi="Bodoni" w:cs="Arial"/>
                <w:i/>
              </w:rPr>
            </w:pPr>
            <w:r>
              <w:rPr>
                <w:rFonts w:ascii="Bodoni" w:hAnsi="Bodoni" w:cs="Arial"/>
                <w:i/>
                <w:szCs w:val="20"/>
              </w:rPr>
              <w:t>Marijana Glomazić Jerkić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48226B" w:rsidP="0048226B">
            <w:pPr>
              <w:rPr>
                <w:rFonts w:ascii="Bodoni" w:hAnsi="Bodoni" w:cs="Arial"/>
                <w:i/>
                <w:smallCaps/>
                <w:szCs w:val="20"/>
              </w:rPr>
            </w:pPr>
            <w:r>
              <w:rPr>
                <w:rFonts w:ascii="Bodoni" w:hAnsi="Bodoni" w:cs="Arial"/>
                <w:i/>
                <w:smallCaps/>
                <w:szCs w:val="20"/>
              </w:rPr>
              <w:t>4. Strani jezik II:  NJEMAČKI JEZIK</w:t>
            </w:r>
            <w:r w:rsidR="00F615CB" w:rsidRPr="00C177D9">
              <w:rPr>
                <w:rFonts w:ascii="Bodoni" w:hAnsi="Bodoni" w:cs="Arial"/>
                <w:i/>
                <w:smallCaps/>
                <w:szCs w:val="20"/>
              </w:rPr>
              <w:t xml:space="preserve"> / ENGLESKI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636" w:type="pct"/>
            <w:tcBorders>
              <w:top w:val="single" w:sz="6" w:space="0" w:color="auto"/>
              <w:left w:val="single" w:sz="6" w:space="0" w:color="auto"/>
              <w:bottom w:val="single" w:sz="6" w:space="0" w:color="auto"/>
              <w:right w:val="single" w:sz="4" w:space="0" w:color="auto"/>
            </w:tcBorders>
            <w:shd w:val="clear" w:color="auto" w:fill="auto"/>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F615CB" w:rsidRPr="00C177D9" w:rsidRDefault="00F615CB" w:rsidP="00F615CB">
            <w:pPr>
              <w:jc w:val="center"/>
              <w:rPr>
                <w:rFonts w:ascii="Bodoni" w:hAnsi="Bodoni" w:cs="Arial"/>
                <w:i/>
                <w:szCs w:val="20"/>
              </w:rPr>
            </w:pPr>
            <w:r>
              <w:rPr>
                <w:rFonts w:ascii="Bodoni" w:hAnsi="Bodoni" w:cs="Arial"/>
                <w:i/>
                <w:szCs w:val="20"/>
              </w:rPr>
              <w:t>Marijana Glomazić Jerkić/</w:t>
            </w:r>
          </w:p>
          <w:p w:rsidR="00F615CB" w:rsidRPr="00C177D9" w:rsidRDefault="00D8487C" w:rsidP="00F615CB">
            <w:pPr>
              <w:jc w:val="center"/>
              <w:rPr>
                <w:rFonts w:ascii="Bodoni" w:hAnsi="Bodoni" w:cs="Arial"/>
                <w:i/>
                <w:szCs w:val="20"/>
              </w:rPr>
            </w:pPr>
            <w:r>
              <w:rPr>
                <w:rFonts w:ascii="Bodoni" w:hAnsi="Bodoni" w:cs="Arial"/>
                <w:i/>
              </w:rPr>
              <w:t>Maja Bukša</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5. POVIJEST</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0581C" w:rsidP="00F615CB">
            <w:pPr>
              <w:jc w:val="center"/>
              <w:rPr>
                <w:rFonts w:ascii="Bodoni" w:hAnsi="Bodoni" w:cs="Arial"/>
                <w:i/>
                <w:szCs w:val="20"/>
              </w:rPr>
            </w:pPr>
            <w:r>
              <w:rPr>
                <w:rFonts w:ascii="Bodoni" w:hAnsi="Bodoni" w:cs="Arial"/>
                <w:i/>
                <w:szCs w:val="20"/>
              </w:rPr>
              <w:t>Branimir Peranić</w:t>
            </w:r>
          </w:p>
        </w:tc>
      </w:tr>
      <w:tr w:rsidR="00F0581C" w:rsidRPr="00C177D9" w:rsidTr="00A67EDE">
        <w:tc>
          <w:tcPr>
            <w:tcW w:w="1962"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6. ZEMLJOPIS</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szCs w:val="20"/>
              </w:rPr>
            </w:pPr>
            <w:r>
              <w:rPr>
                <w:rFonts w:ascii="Bodoni" w:hAnsi="Bodoni" w:cs="Arial"/>
                <w:i/>
                <w:szCs w:val="20"/>
              </w:rPr>
              <w:t>Jozo Beljo</w:t>
            </w:r>
          </w:p>
        </w:tc>
      </w:tr>
      <w:tr w:rsidR="00F0581C" w:rsidRPr="00C177D9" w:rsidTr="00A67EDE">
        <w:tc>
          <w:tcPr>
            <w:tcW w:w="1962" w:type="pct"/>
            <w:tcBorders>
              <w:top w:val="single" w:sz="6" w:space="0" w:color="auto"/>
              <w:left w:val="single" w:sz="12" w:space="0" w:color="auto"/>
              <w:bottom w:val="nil"/>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7. VJERONAUK / ETIKA</w:t>
            </w:r>
          </w:p>
        </w:tc>
        <w:tc>
          <w:tcPr>
            <w:tcW w:w="565"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tcPr>
          <w:p w:rsidR="00CF7541" w:rsidRDefault="00F0581C" w:rsidP="00F0581C">
            <w:pPr>
              <w:jc w:val="center"/>
              <w:rPr>
                <w:rFonts w:ascii="Bodoni" w:hAnsi="Bodoni" w:cs="Arial"/>
                <w:i/>
                <w:szCs w:val="20"/>
              </w:rPr>
            </w:pPr>
            <w:r w:rsidRPr="00C177D9">
              <w:rPr>
                <w:rFonts w:ascii="Bodoni" w:hAnsi="Bodoni" w:cs="Arial"/>
                <w:i/>
                <w:szCs w:val="20"/>
              </w:rPr>
              <w:t>Vinko Marijanović/</w:t>
            </w:r>
          </w:p>
          <w:p w:rsidR="00F0581C" w:rsidRDefault="00CF7541" w:rsidP="00F0581C">
            <w:pPr>
              <w:jc w:val="center"/>
              <w:rPr>
                <w:rFonts w:ascii="Bodoni" w:hAnsi="Bodoni" w:cs="Arial"/>
                <w:i/>
                <w:szCs w:val="20"/>
              </w:rPr>
            </w:pPr>
            <w:r>
              <w:rPr>
                <w:rFonts w:ascii="Bodoni" w:hAnsi="Bodoni" w:cs="Arial"/>
                <w:i/>
                <w:szCs w:val="20"/>
              </w:rPr>
              <w:t>Hidajet Hasanović</w:t>
            </w:r>
            <w:r w:rsidR="00F0581C" w:rsidRPr="00C177D9">
              <w:rPr>
                <w:rFonts w:ascii="Bodoni" w:hAnsi="Bodoni" w:cs="Arial"/>
                <w:i/>
                <w:szCs w:val="20"/>
              </w:rPr>
              <w:t xml:space="preserve"> </w:t>
            </w:r>
          </w:p>
          <w:p w:rsidR="00F0581C" w:rsidRPr="00C177D9" w:rsidRDefault="00F0581C" w:rsidP="00F0581C">
            <w:pPr>
              <w:jc w:val="center"/>
              <w:rPr>
                <w:rFonts w:ascii="Bodoni" w:hAnsi="Bodoni" w:cs="Arial"/>
                <w:i/>
                <w:szCs w:val="20"/>
              </w:rPr>
            </w:pPr>
            <w:r>
              <w:rPr>
                <w:rFonts w:ascii="Bodoni" w:hAnsi="Bodoni" w:cs="Arial"/>
                <w:i/>
                <w:szCs w:val="20"/>
              </w:rPr>
              <w:t>Branimir Peranić</w:t>
            </w:r>
          </w:p>
        </w:tc>
      </w:tr>
      <w:tr w:rsidR="00CF5984" w:rsidRPr="00C177D9" w:rsidTr="00A67EDE">
        <w:tc>
          <w:tcPr>
            <w:tcW w:w="1962" w:type="pct"/>
            <w:tcBorders>
              <w:top w:val="single" w:sz="6" w:space="0" w:color="auto"/>
              <w:left w:val="single" w:sz="12" w:space="0" w:color="auto"/>
              <w:bottom w:val="single" w:sz="6" w:space="0" w:color="auto"/>
              <w:right w:val="single" w:sz="6"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8. TJELESNA I ZDRAVST.  KULTURA</w:t>
            </w:r>
          </w:p>
        </w:tc>
        <w:tc>
          <w:tcPr>
            <w:tcW w:w="565"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CF5984" w:rsidRPr="00C177D9" w:rsidRDefault="00CF5984" w:rsidP="00CF5984">
            <w:pPr>
              <w:jc w:val="center"/>
              <w:rPr>
                <w:rFonts w:ascii="Bodoni" w:hAnsi="Bodoni" w:cs="Arial"/>
                <w:i/>
                <w:szCs w:val="20"/>
              </w:rPr>
            </w:pPr>
            <w:r>
              <w:rPr>
                <w:rFonts w:ascii="Bodoni" w:hAnsi="Bodoni" w:cs="Arial"/>
                <w:i/>
                <w:szCs w:val="20"/>
              </w:rPr>
              <w:t>Jelena Mikinčić</w:t>
            </w:r>
          </w:p>
        </w:tc>
      </w:tr>
      <w:tr w:rsidR="00F0581C" w:rsidRPr="00C177D9" w:rsidTr="00A67EDE">
        <w:tc>
          <w:tcPr>
            <w:tcW w:w="1962"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9. MATEMATIKA</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0581C" w:rsidRPr="00C177D9" w:rsidRDefault="00425315" w:rsidP="00F0581C">
            <w:pPr>
              <w:jc w:val="center"/>
              <w:rPr>
                <w:rFonts w:ascii="Bodoni" w:hAnsi="Bodoni" w:cs="Arial"/>
                <w:i/>
                <w:szCs w:val="20"/>
              </w:rPr>
            </w:pPr>
            <w:r>
              <w:rPr>
                <w:rFonts w:ascii="Bodoni" w:hAnsi="Bodoni" w:cs="Arial"/>
                <w:i/>
                <w:szCs w:val="20"/>
              </w:rPr>
              <w:t>Ida Varga</w:t>
            </w:r>
          </w:p>
        </w:tc>
      </w:tr>
      <w:tr w:rsidR="00F0581C" w:rsidRPr="00C177D9" w:rsidTr="00A67EDE">
        <w:tc>
          <w:tcPr>
            <w:tcW w:w="1962" w:type="pct"/>
            <w:tcBorders>
              <w:top w:val="single" w:sz="6" w:space="0" w:color="auto"/>
              <w:left w:val="single" w:sz="12" w:space="0" w:color="auto"/>
              <w:bottom w:val="single" w:sz="6" w:space="0" w:color="auto"/>
              <w:right w:val="single" w:sz="6" w:space="0" w:color="auto"/>
            </w:tcBorders>
          </w:tcPr>
          <w:p w:rsidR="00F0581C" w:rsidRPr="00C177D9" w:rsidRDefault="00F0581C" w:rsidP="00F31342">
            <w:pPr>
              <w:jc w:val="both"/>
              <w:rPr>
                <w:rFonts w:ascii="Bodoni" w:hAnsi="Bodoni" w:cs="Arial"/>
                <w:i/>
                <w:smallCaps/>
                <w:szCs w:val="20"/>
              </w:rPr>
            </w:pPr>
            <w:r w:rsidRPr="00C177D9">
              <w:rPr>
                <w:rFonts w:ascii="Bodoni" w:hAnsi="Bodoni" w:cs="Arial"/>
                <w:i/>
                <w:smallCaps/>
                <w:szCs w:val="20"/>
              </w:rPr>
              <w:t>10.</w:t>
            </w:r>
            <w:r w:rsidRPr="00C177D9">
              <w:rPr>
                <w:rFonts w:ascii="Bodoni" w:hAnsi="Bodoni" w:cs="Arial"/>
                <w:i/>
                <w:smallCaps/>
                <w:sz w:val="20"/>
                <w:szCs w:val="20"/>
              </w:rPr>
              <w:t xml:space="preserve"> </w:t>
            </w:r>
            <w:r w:rsidR="00F31342">
              <w:rPr>
                <w:rFonts w:ascii="Bodoni" w:hAnsi="Bodoni" w:cs="Arial"/>
                <w:i/>
                <w:smallCaps/>
                <w:sz w:val="22"/>
                <w:szCs w:val="20"/>
              </w:rPr>
              <w:t>BIOLOGIJA S EKOLOGIJOM</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rPr>
            </w:pPr>
            <w:r w:rsidRPr="00C177D9">
              <w:rPr>
                <w:rFonts w:ascii="Bodoni" w:hAnsi="Bodoni" w:cs="Arial"/>
                <w:i/>
              </w:rPr>
              <w:t>Tanja Butorac</w:t>
            </w:r>
          </w:p>
        </w:tc>
      </w:tr>
      <w:tr w:rsidR="00F0581C" w:rsidRPr="00C177D9" w:rsidTr="00A67EDE">
        <w:tc>
          <w:tcPr>
            <w:tcW w:w="1962" w:type="pct"/>
            <w:tcBorders>
              <w:top w:val="single" w:sz="6" w:space="0" w:color="auto"/>
              <w:left w:val="single" w:sz="12" w:space="0" w:color="auto"/>
              <w:bottom w:val="single" w:sz="6" w:space="0" w:color="auto"/>
              <w:right w:val="single" w:sz="6" w:space="0" w:color="auto"/>
            </w:tcBorders>
          </w:tcPr>
          <w:p w:rsidR="00F0581C" w:rsidRPr="00C177D9" w:rsidRDefault="00F0581C" w:rsidP="00F31342">
            <w:pPr>
              <w:jc w:val="both"/>
              <w:rPr>
                <w:rFonts w:ascii="Bodoni" w:hAnsi="Bodoni" w:cs="Arial"/>
                <w:i/>
                <w:smallCaps/>
                <w:szCs w:val="20"/>
              </w:rPr>
            </w:pPr>
            <w:r w:rsidRPr="00C177D9">
              <w:rPr>
                <w:rFonts w:ascii="Bodoni" w:hAnsi="Bodoni" w:cs="Arial"/>
                <w:i/>
                <w:smallCaps/>
                <w:szCs w:val="20"/>
              </w:rPr>
              <w:t>11.</w:t>
            </w:r>
            <w:r w:rsidR="00F31342">
              <w:rPr>
                <w:rFonts w:ascii="Bodoni" w:hAnsi="Bodoni" w:cs="Arial"/>
                <w:i/>
                <w:smallCaps/>
                <w:szCs w:val="20"/>
              </w:rPr>
              <w:t>INFORMATIKA I INFORMATIČKI POSLOVNI SUSTAV</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Ivana Mijatović/Ljiljana Bogović Božić</w:t>
            </w:r>
          </w:p>
        </w:tc>
      </w:tr>
      <w:tr w:rsidR="00F0581C" w:rsidRPr="00C177D9" w:rsidTr="00A67EDE">
        <w:tc>
          <w:tcPr>
            <w:tcW w:w="1962" w:type="pct"/>
            <w:tcBorders>
              <w:top w:val="single" w:sz="6" w:space="0" w:color="auto"/>
              <w:left w:val="single" w:sz="12" w:space="0" w:color="auto"/>
              <w:bottom w:val="single" w:sz="6" w:space="0" w:color="auto"/>
              <w:right w:val="single" w:sz="6" w:space="0" w:color="auto"/>
            </w:tcBorders>
          </w:tcPr>
          <w:p w:rsidR="00F0581C" w:rsidRPr="00C177D9" w:rsidRDefault="00F0581C" w:rsidP="00F31342">
            <w:pPr>
              <w:rPr>
                <w:rFonts w:ascii="Bodoni" w:hAnsi="Bodoni" w:cs="Arial"/>
                <w:i/>
                <w:smallCaps/>
                <w:szCs w:val="20"/>
              </w:rPr>
            </w:pPr>
            <w:r w:rsidRPr="00C177D9">
              <w:rPr>
                <w:rFonts w:ascii="Bodoni" w:hAnsi="Bodoni" w:cs="Arial"/>
                <w:i/>
                <w:smallCaps/>
                <w:szCs w:val="20"/>
              </w:rPr>
              <w:t xml:space="preserve">12. </w:t>
            </w:r>
            <w:r w:rsidR="00F31342">
              <w:rPr>
                <w:rFonts w:ascii="Bodoni" w:hAnsi="Bodoni" w:cs="Arial"/>
                <w:i/>
                <w:smallCaps/>
                <w:szCs w:val="20"/>
              </w:rPr>
              <w:t>KOMPJUTORSKA DAKTILOGRAFIJA</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4</w:t>
            </w:r>
          </w:p>
        </w:tc>
        <w:tc>
          <w:tcPr>
            <w:tcW w:w="565"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4</w:t>
            </w:r>
          </w:p>
        </w:tc>
        <w:tc>
          <w:tcPr>
            <w:tcW w:w="636"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140</w:t>
            </w:r>
          </w:p>
        </w:tc>
        <w:tc>
          <w:tcPr>
            <w:tcW w:w="1272" w:type="pct"/>
            <w:tcBorders>
              <w:top w:val="single" w:sz="6" w:space="0" w:color="auto"/>
              <w:left w:val="single" w:sz="4" w:space="0" w:color="auto"/>
              <w:bottom w:val="single" w:sz="6" w:space="0" w:color="auto"/>
              <w:right w:val="single" w:sz="12" w:space="0" w:color="auto"/>
            </w:tcBorders>
          </w:tcPr>
          <w:p w:rsidR="00F0581C" w:rsidRPr="00C177D9" w:rsidRDefault="00425315" w:rsidP="00425315">
            <w:pPr>
              <w:jc w:val="center"/>
              <w:rPr>
                <w:rFonts w:ascii="Bodoni" w:hAnsi="Bodoni" w:cs="Arial"/>
                <w:i/>
                <w:szCs w:val="20"/>
              </w:rPr>
            </w:pPr>
            <w:r>
              <w:rPr>
                <w:rFonts w:ascii="Bodoni" w:hAnsi="Bodoni" w:cs="Arial"/>
                <w:i/>
              </w:rPr>
              <w:t>Vesna Udov</w:t>
            </w:r>
            <w:r w:rsidR="00F0581C">
              <w:rPr>
                <w:rFonts w:ascii="Bodoni" w:hAnsi="Bodoni" w:cs="Arial"/>
                <w:i/>
              </w:rPr>
              <w:t>ić</w:t>
            </w:r>
            <w:r>
              <w:rPr>
                <w:rFonts w:ascii="Bodoni" w:hAnsi="Bodoni" w:cs="Arial"/>
                <w:i/>
              </w:rPr>
              <w:t xml:space="preserve"> Mrša</w:t>
            </w:r>
          </w:p>
        </w:tc>
      </w:tr>
      <w:tr w:rsidR="00F0581C" w:rsidRPr="00C177D9" w:rsidTr="00A67EDE">
        <w:tc>
          <w:tcPr>
            <w:tcW w:w="1962" w:type="pct"/>
            <w:tcBorders>
              <w:top w:val="single" w:sz="6" w:space="0" w:color="auto"/>
              <w:left w:val="single" w:sz="12" w:space="0" w:color="auto"/>
              <w:bottom w:val="single" w:sz="12" w:space="0" w:color="auto"/>
              <w:right w:val="single" w:sz="6" w:space="0" w:color="auto"/>
            </w:tcBorders>
          </w:tcPr>
          <w:p w:rsidR="00F0581C" w:rsidRPr="00C177D9" w:rsidRDefault="00F0581C" w:rsidP="00F31342">
            <w:pPr>
              <w:jc w:val="both"/>
              <w:rPr>
                <w:rFonts w:ascii="Bodoni" w:hAnsi="Bodoni" w:cs="Arial"/>
                <w:i/>
                <w:smallCaps/>
                <w:sz w:val="20"/>
                <w:szCs w:val="20"/>
              </w:rPr>
            </w:pPr>
            <w:r w:rsidRPr="00C177D9">
              <w:rPr>
                <w:rFonts w:ascii="Bodoni" w:hAnsi="Bodoni" w:cs="Arial"/>
                <w:i/>
                <w:smallCaps/>
                <w:sz w:val="20"/>
                <w:szCs w:val="20"/>
              </w:rPr>
              <w:t xml:space="preserve">13. </w:t>
            </w:r>
            <w:r w:rsidR="00F31342">
              <w:rPr>
                <w:rFonts w:ascii="Bodoni" w:hAnsi="Bodoni" w:cs="Arial"/>
                <w:i/>
                <w:smallCaps/>
                <w:sz w:val="22"/>
                <w:szCs w:val="20"/>
              </w:rPr>
              <w:t>IZBORNI PREDMET: LATINSKI JEZIK</w:t>
            </w:r>
          </w:p>
        </w:tc>
        <w:tc>
          <w:tcPr>
            <w:tcW w:w="565"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Darko Dugac</w:t>
            </w:r>
          </w:p>
        </w:tc>
      </w:tr>
      <w:tr w:rsidR="00F0581C" w:rsidRPr="00C177D9" w:rsidTr="00A67EDE">
        <w:tc>
          <w:tcPr>
            <w:tcW w:w="1962" w:type="pct"/>
            <w:tcBorders>
              <w:top w:val="single" w:sz="6" w:space="0" w:color="auto"/>
              <w:left w:val="single" w:sz="12" w:space="0" w:color="auto"/>
              <w:bottom w:val="single" w:sz="12" w:space="0" w:color="auto"/>
              <w:right w:val="single" w:sz="6" w:space="0" w:color="auto"/>
            </w:tcBorders>
          </w:tcPr>
          <w:p w:rsidR="00F0581C" w:rsidRPr="00C177D9" w:rsidRDefault="00F0581C" w:rsidP="00F31342">
            <w:pPr>
              <w:jc w:val="both"/>
              <w:rPr>
                <w:rFonts w:ascii="Bodoni" w:hAnsi="Bodoni" w:cs="Arial"/>
                <w:i/>
                <w:smallCaps/>
                <w:szCs w:val="20"/>
              </w:rPr>
            </w:pPr>
            <w:r w:rsidRPr="00C177D9">
              <w:rPr>
                <w:rFonts w:ascii="Bodoni" w:hAnsi="Bodoni" w:cs="Arial"/>
                <w:i/>
                <w:smallCaps/>
                <w:szCs w:val="20"/>
              </w:rPr>
              <w:t xml:space="preserve">14. </w:t>
            </w:r>
            <w:r w:rsidR="00F31342">
              <w:rPr>
                <w:rFonts w:ascii="Bodoni" w:hAnsi="Bodoni" w:cs="Arial"/>
                <w:i/>
                <w:smallCaps/>
                <w:szCs w:val="20"/>
              </w:rPr>
              <w:t>RAZREDNI SAT</w:t>
            </w:r>
          </w:p>
        </w:tc>
        <w:tc>
          <w:tcPr>
            <w:tcW w:w="565" w:type="pct"/>
            <w:tcBorders>
              <w:top w:val="single" w:sz="6" w:space="0" w:color="auto"/>
              <w:left w:val="single" w:sz="6" w:space="0" w:color="auto"/>
              <w:bottom w:val="single" w:sz="1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single" w:sz="1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12"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12" w:space="0" w:color="auto"/>
              <w:right w:val="single" w:sz="12" w:space="0" w:color="auto"/>
            </w:tcBorders>
          </w:tcPr>
          <w:p w:rsidR="00F0581C" w:rsidRPr="00C177D9" w:rsidRDefault="00425315" w:rsidP="00F0581C">
            <w:pPr>
              <w:jc w:val="center"/>
              <w:rPr>
                <w:rFonts w:ascii="Bodoni" w:hAnsi="Bodoni" w:cs="Arial"/>
                <w:i/>
              </w:rPr>
            </w:pPr>
            <w:r>
              <w:rPr>
                <w:rFonts w:ascii="Bodoni" w:hAnsi="Bodoni" w:cs="Arial"/>
                <w:i/>
              </w:rPr>
              <w:t>Maja Bukša</w:t>
            </w:r>
          </w:p>
        </w:tc>
      </w:tr>
      <w:tr w:rsidR="00F0581C"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F0581C" w:rsidRPr="00C177D9" w:rsidRDefault="00F0581C" w:rsidP="00F0581C">
            <w:pPr>
              <w:jc w:val="both"/>
              <w:rPr>
                <w:rFonts w:ascii="Bodoni" w:hAnsi="Bodoni" w:cs="Arial"/>
                <w:i/>
                <w:szCs w:val="20"/>
              </w:rPr>
            </w:pPr>
          </w:p>
          <w:p w:rsidR="00F0581C" w:rsidRPr="00C177D9" w:rsidRDefault="00991B0B" w:rsidP="00F0581C">
            <w:pPr>
              <w:jc w:val="both"/>
              <w:rPr>
                <w:rFonts w:ascii="Bodoni" w:hAnsi="Bodoni" w:cs="Arial"/>
                <w:i/>
                <w:szCs w:val="20"/>
              </w:rPr>
            </w:pPr>
            <w:r>
              <w:rPr>
                <w:rFonts w:ascii="Bodoni" w:hAnsi="Bodoni" w:cs="Arial"/>
                <w:b/>
                <w:i/>
                <w:szCs w:val="20"/>
              </w:rPr>
              <w:t>I.d</w:t>
            </w:r>
            <w:r w:rsidR="00F0581C" w:rsidRPr="00C177D9">
              <w:rPr>
                <w:rFonts w:ascii="Bodoni" w:hAnsi="Bodoni" w:cs="Arial"/>
                <w:b/>
                <w:i/>
                <w:szCs w:val="20"/>
              </w:rPr>
              <w:t xml:space="preserve">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0581C" w:rsidRPr="00C177D9" w:rsidRDefault="00F0581C" w:rsidP="00F0581C">
            <w:pPr>
              <w:jc w:val="center"/>
              <w:rPr>
                <w:rFonts w:ascii="Bodoni" w:hAnsi="Bodoni" w:cs="Arial"/>
                <w:i/>
                <w:szCs w:val="20"/>
              </w:rPr>
            </w:pPr>
            <w:r w:rsidRPr="00C177D9">
              <w:rPr>
                <w:rFonts w:ascii="Bodoni" w:hAnsi="Bodoni" w:cs="Arial"/>
                <w:i/>
                <w:szCs w:val="20"/>
              </w:rPr>
              <w:t>31</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0581C" w:rsidRPr="00C177D9" w:rsidRDefault="00F0581C" w:rsidP="00F0581C">
            <w:pPr>
              <w:jc w:val="center"/>
              <w:rPr>
                <w:rFonts w:ascii="Bodoni" w:hAnsi="Bodoni" w:cs="Arial"/>
                <w:b/>
                <w:i/>
                <w:szCs w:val="20"/>
              </w:rPr>
            </w:pPr>
            <w:r w:rsidRPr="00C177D9">
              <w:rPr>
                <w:rFonts w:ascii="Bodoni" w:hAnsi="Bodoni" w:cs="Arial"/>
                <w:b/>
                <w:i/>
                <w:szCs w:val="20"/>
              </w:rPr>
              <w:t>31</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F0581C" w:rsidRPr="00C177D9" w:rsidRDefault="00F0581C" w:rsidP="00F0581C">
            <w:pPr>
              <w:jc w:val="center"/>
              <w:rPr>
                <w:rFonts w:ascii="Bodoni" w:hAnsi="Bodoni" w:cs="Arial"/>
                <w:b/>
                <w:i/>
                <w:szCs w:val="20"/>
              </w:rPr>
            </w:pPr>
            <w:r w:rsidRPr="00C177D9">
              <w:rPr>
                <w:rFonts w:ascii="Bodoni" w:hAnsi="Bodoni" w:cs="Arial"/>
                <w:b/>
                <w:i/>
                <w:szCs w:val="20"/>
              </w:rPr>
              <w:t>1085</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0581C" w:rsidRPr="00C177D9" w:rsidRDefault="00F0581C" w:rsidP="00F0581C">
            <w:pPr>
              <w:jc w:val="center"/>
              <w:rPr>
                <w:rFonts w:ascii="Bodoni" w:hAnsi="Bodoni" w:cs="Arial"/>
                <w:i/>
                <w:szCs w:val="20"/>
              </w:rPr>
            </w:pPr>
          </w:p>
        </w:tc>
      </w:tr>
    </w:tbl>
    <w:p w:rsidR="00F615CB" w:rsidRPr="00C177D9" w:rsidRDefault="00F615CB" w:rsidP="00F615CB">
      <w:pPr>
        <w:rPr>
          <w:i/>
          <w:szCs w:val="20"/>
        </w:rPr>
      </w:pPr>
    </w:p>
    <w:p w:rsidR="00F615CB" w:rsidRPr="00C177D9" w:rsidRDefault="00F615CB" w:rsidP="00F615CB">
      <w:pPr>
        <w:rPr>
          <w:i/>
          <w:szCs w:val="20"/>
        </w:rPr>
      </w:pPr>
      <w:r w:rsidRPr="00C177D9">
        <w:rPr>
          <w:rFonts w:ascii="Bodoni" w:hAnsi="Bodoni" w:cs="Arial"/>
          <w:i/>
          <w:szCs w:val="20"/>
        </w:rPr>
        <w:t xml:space="preserve">Napomena: </w:t>
      </w:r>
      <w:r w:rsidRPr="00244024">
        <w:rPr>
          <w:rFonts w:ascii="Bodoni" w:hAnsi="Bodoni" w:cs="Arial"/>
          <w:i/>
          <w:color w:val="000000" w:themeColor="text1"/>
          <w:szCs w:val="20"/>
        </w:rPr>
        <w:t>Vjeronauk uči 1</w:t>
      </w:r>
      <w:r w:rsidR="00CF7541">
        <w:rPr>
          <w:rFonts w:ascii="Bodoni" w:hAnsi="Bodoni" w:cs="Arial"/>
          <w:i/>
          <w:color w:val="000000" w:themeColor="text1"/>
          <w:szCs w:val="20"/>
        </w:rPr>
        <w:t>4</w:t>
      </w:r>
      <w:r w:rsidRPr="00244024">
        <w:rPr>
          <w:rFonts w:ascii="Bodoni" w:hAnsi="Bodoni" w:cs="Arial"/>
          <w:i/>
          <w:color w:val="000000" w:themeColor="text1"/>
          <w:szCs w:val="20"/>
        </w:rPr>
        <w:t xml:space="preserve"> učenika, </w:t>
      </w:r>
      <w:r w:rsidR="00CF7541">
        <w:rPr>
          <w:rFonts w:ascii="Bodoni" w:hAnsi="Bodoni" w:cs="Arial"/>
          <w:i/>
          <w:color w:val="000000" w:themeColor="text1"/>
          <w:szCs w:val="20"/>
        </w:rPr>
        <w:t>islamski vjeronauk 1 učenica</w:t>
      </w:r>
      <w:r w:rsidR="00CF7541" w:rsidRPr="00244024">
        <w:rPr>
          <w:rFonts w:ascii="Bodoni" w:hAnsi="Bodoni" w:cs="Arial"/>
          <w:i/>
          <w:color w:val="000000" w:themeColor="text1"/>
          <w:szCs w:val="20"/>
        </w:rPr>
        <w:t xml:space="preserve"> </w:t>
      </w:r>
      <w:r w:rsidR="00CF7541">
        <w:rPr>
          <w:rFonts w:ascii="Bodoni" w:hAnsi="Bodoni" w:cs="Arial"/>
          <w:i/>
          <w:color w:val="000000" w:themeColor="text1"/>
          <w:szCs w:val="20"/>
        </w:rPr>
        <w:t xml:space="preserve">, a </w:t>
      </w:r>
      <w:r w:rsidRPr="00244024">
        <w:rPr>
          <w:rFonts w:ascii="Bodoni" w:hAnsi="Bodoni" w:cs="Arial"/>
          <w:i/>
          <w:color w:val="000000" w:themeColor="text1"/>
          <w:szCs w:val="20"/>
        </w:rPr>
        <w:t xml:space="preserve">etiku </w:t>
      </w:r>
      <w:r w:rsidR="008123CA">
        <w:rPr>
          <w:rFonts w:ascii="Bodoni" w:hAnsi="Bodoni" w:cs="Arial"/>
          <w:i/>
          <w:color w:val="000000" w:themeColor="text1"/>
          <w:szCs w:val="20"/>
        </w:rPr>
        <w:t>6</w:t>
      </w:r>
      <w:r w:rsidRPr="00244024">
        <w:rPr>
          <w:rFonts w:ascii="Bodoni" w:hAnsi="Bodoni" w:cs="Arial"/>
          <w:i/>
          <w:color w:val="000000" w:themeColor="text1"/>
          <w:szCs w:val="20"/>
        </w:rPr>
        <w:t xml:space="preserve"> učenika</w:t>
      </w:r>
      <w:r w:rsidR="00FA236A">
        <w:rPr>
          <w:rFonts w:ascii="Bodoni" w:hAnsi="Bodoni" w:cs="Arial"/>
          <w:i/>
          <w:color w:val="000000" w:themeColor="text1"/>
          <w:szCs w:val="20"/>
        </w:rPr>
        <w:t xml:space="preserve"> u integraciji s I.e, g, g1 i </w:t>
      </w:r>
      <w:r w:rsidR="003F5E47">
        <w:rPr>
          <w:rFonts w:ascii="Bodoni" w:hAnsi="Bodoni" w:cs="Arial"/>
          <w:i/>
          <w:color w:val="000000" w:themeColor="text1"/>
          <w:szCs w:val="20"/>
        </w:rPr>
        <w:t>g2 razredom.</w:t>
      </w:r>
    </w:p>
    <w:p w:rsidR="00F615CB" w:rsidRPr="00C177D9" w:rsidRDefault="00F615CB" w:rsidP="00F615CB">
      <w:pPr>
        <w:rPr>
          <w:i/>
          <w:szCs w:val="20"/>
        </w:rPr>
      </w:pPr>
    </w:p>
    <w:p w:rsidR="00F615CB" w:rsidRPr="00C177D9" w:rsidRDefault="00F615CB" w:rsidP="00F615CB">
      <w:pPr>
        <w:rPr>
          <w:i/>
          <w:szCs w:val="20"/>
        </w:rPr>
      </w:pPr>
    </w:p>
    <w:p w:rsidR="00F615CB" w:rsidRDefault="00F615CB" w:rsidP="00F615CB">
      <w:pPr>
        <w:rPr>
          <w:i/>
          <w:szCs w:val="20"/>
        </w:rPr>
      </w:pPr>
    </w:p>
    <w:p w:rsidR="005C2850" w:rsidRDefault="005C2850" w:rsidP="00F615CB">
      <w:pPr>
        <w:rPr>
          <w:i/>
          <w:szCs w:val="20"/>
        </w:rPr>
      </w:pPr>
    </w:p>
    <w:p w:rsidR="005C2850" w:rsidRDefault="005C2850" w:rsidP="00F615CB">
      <w:pPr>
        <w:rPr>
          <w:i/>
          <w:szCs w:val="20"/>
        </w:rPr>
      </w:pPr>
    </w:p>
    <w:p w:rsidR="005C2850" w:rsidRPr="00C177D9" w:rsidRDefault="005C2850" w:rsidP="00F615CB">
      <w:pPr>
        <w:rPr>
          <w:i/>
          <w:szCs w:val="20"/>
        </w:rPr>
      </w:pPr>
    </w:p>
    <w:p w:rsidR="00F615CB" w:rsidRPr="00C177D9"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I.g</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Ines Šoda,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3</w:t>
      </w:r>
      <w:r w:rsidRPr="00B0437E">
        <w:rPr>
          <w:b/>
          <w:i/>
          <w:szCs w:val="20"/>
        </w:rPr>
        <w:t xml:space="preserve"> </w:t>
      </w:r>
      <w:r>
        <w:rPr>
          <w:b/>
          <w:i/>
          <w:szCs w:val="20"/>
        </w:rPr>
        <w:t xml:space="preserve">od toga </w:t>
      </w:r>
      <w:r w:rsidR="008123CA">
        <w:rPr>
          <w:b/>
          <w:i/>
          <w:szCs w:val="20"/>
        </w:rPr>
        <w:t>3</w:t>
      </w:r>
      <w:r>
        <w:rPr>
          <w:b/>
          <w:i/>
          <w:szCs w:val="20"/>
        </w:rPr>
        <w:t xml:space="preserve"> učenice.</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Look w:val="0000" w:firstRow="0" w:lastRow="0" w:firstColumn="0" w:lastColumn="0" w:noHBand="0" w:noVBand="0"/>
      </w:tblPr>
      <w:tblGrid>
        <w:gridCol w:w="2520"/>
        <w:gridCol w:w="896"/>
        <w:gridCol w:w="946"/>
        <w:gridCol w:w="1036"/>
        <w:gridCol w:w="1036"/>
        <w:gridCol w:w="17"/>
        <w:gridCol w:w="1129"/>
        <w:gridCol w:w="2104"/>
      </w:tblGrid>
      <w:tr w:rsidR="00F615CB" w:rsidRPr="00C177D9" w:rsidTr="00A67EDE">
        <w:trPr>
          <w:cantSplit/>
        </w:trPr>
        <w:tc>
          <w:tcPr>
            <w:tcW w:w="1305"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927"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I.g</w:t>
            </w:r>
          </w:p>
        </w:tc>
        <w:tc>
          <w:tcPr>
            <w:tcW w:w="1091" w:type="pct"/>
            <w:gridSpan w:val="3"/>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I.g</w:t>
            </w:r>
          </w:p>
        </w:tc>
        <w:tc>
          <w:tcPr>
            <w:tcW w:w="587"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91"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305"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462"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64"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9"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9"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600" w:type="pct"/>
            <w:gridSpan w:val="2"/>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91"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F615CB" w:rsidRPr="00C177D9" w:rsidTr="00A67EDE">
        <w:tc>
          <w:tcPr>
            <w:tcW w:w="1305" w:type="pct"/>
            <w:tcBorders>
              <w:top w:val="double" w:sz="6" w:space="0" w:color="auto"/>
              <w:left w:val="single" w:sz="12" w:space="0" w:color="auto"/>
              <w:bottom w:val="single" w:sz="6" w:space="0" w:color="auto"/>
              <w:right w:val="single" w:sz="12" w:space="0" w:color="auto"/>
            </w:tcBorders>
          </w:tcPr>
          <w:p w:rsidR="00F615CB" w:rsidRPr="00C177D9" w:rsidRDefault="008123CA" w:rsidP="008B35C6">
            <w:pPr>
              <w:numPr>
                <w:ilvl w:val="0"/>
                <w:numId w:val="15"/>
              </w:numPr>
              <w:ind w:hanging="247"/>
              <w:jc w:val="both"/>
              <w:rPr>
                <w:rFonts w:ascii="Bodoni" w:hAnsi="Bodoni" w:cs="Arial"/>
                <w:i/>
                <w:smallCaps/>
              </w:rPr>
            </w:pPr>
            <w:r>
              <w:rPr>
                <w:rFonts w:ascii="Bodoni" w:hAnsi="Bodoni" w:cs="Arial"/>
                <w:i/>
                <w:smallCaps/>
              </w:rPr>
              <w:t>HRVATSKI JEZIK</w:t>
            </w:r>
          </w:p>
        </w:tc>
        <w:tc>
          <w:tcPr>
            <w:tcW w:w="462"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Pr>
                <w:rFonts w:ascii="Bodoni" w:hAnsi="Bodoni" w:cs="Arial"/>
                <w:i/>
              </w:rPr>
              <w:t>2</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600" w:type="pct"/>
            <w:gridSpan w:val="2"/>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Ines Šoda</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C177D9" w:rsidRDefault="00F31342" w:rsidP="00F31342">
            <w:pPr>
              <w:numPr>
                <w:ilvl w:val="0"/>
                <w:numId w:val="15"/>
              </w:numPr>
              <w:ind w:hanging="247"/>
              <w:jc w:val="both"/>
              <w:rPr>
                <w:rFonts w:ascii="Bodoni" w:hAnsi="Bodoni" w:cs="Arial"/>
                <w:i/>
                <w:smallCaps/>
              </w:rPr>
            </w:pPr>
            <w:r>
              <w:rPr>
                <w:rFonts w:ascii="Bodoni" w:hAnsi="Bodoni" w:cs="Arial"/>
                <w:i/>
                <w:smallCaps/>
                <w:sz w:val="22"/>
                <w:szCs w:val="20"/>
              </w:rPr>
              <w:t>HRVATSKI POSLOVNI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267290" w:rsidP="00F615CB">
            <w:pPr>
              <w:jc w:val="center"/>
              <w:rPr>
                <w:rFonts w:ascii="Bodoni" w:hAnsi="Bodoni" w:cs="Arial"/>
                <w:i/>
                <w:szCs w:val="20"/>
              </w:rPr>
            </w:pPr>
            <w:r>
              <w:rPr>
                <w:rFonts w:ascii="Bodoni" w:hAnsi="Bodoni" w:cs="Arial"/>
                <w:i/>
                <w:szCs w:val="20"/>
              </w:rPr>
              <w:t>Kerol Musul Perić</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C177D9" w:rsidRDefault="008123CA" w:rsidP="008B35C6">
            <w:pPr>
              <w:numPr>
                <w:ilvl w:val="0"/>
                <w:numId w:val="15"/>
              </w:numPr>
              <w:ind w:hanging="247"/>
              <w:jc w:val="both"/>
              <w:rPr>
                <w:rFonts w:ascii="Bodoni" w:hAnsi="Bodoni" w:cs="Arial"/>
                <w:i/>
                <w:smallCaps/>
              </w:rPr>
            </w:pPr>
            <w:r>
              <w:rPr>
                <w:rFonts w:ascii="Bodoni" w:hAnsi="Bodoni" w:cs="Arial"/>
                <w:i/>
                <w:smallCaps/>
              </w:rPr>
              <w:t>strani jezik I:Engleski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B34517"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B34517"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tc>
        <w:tc>
          <w:tcPr>
            <w:tcW w:w="1091" w:type="pct"/>
            <w:tcBorders>
              <w:top w:val="single" w:sz="6" w:space="0" w:color="auto"/>
              <w:left w:val="single" w:sz="4" w:space="0" w:color="auto"/>
              <w:bottom w:val="single" w:sz="6" w:space="0" w:color="auto"/>
              <w:right w:val="single" w:sz="12" w:space="0" w:color="auto"/>
            </w:tcBorders>
          </w:tcPr>
          <w:p w:rsidR="00B6675C" w:rsidRDefault="008123CA" w:rsidP="00B6675C">
            <w:pPr>
              <w:jc w:val="center"/>
              <w:rPr>
                <w:rFonts w:ascii="Bodoni" w:hAnsi="Bodoni" w:cs="Arial"/>
                <w:i/>
                <w:color w:val="000000"/>
                <w:szCs w:val="20"/>
              </w:rPr>
            </w:pPr>
            <w:r>
              <w:rPr>
                <w:rFonts w:ascii="Bodoni" w:hAnsi="Bodoni" w:cs="Arial"/>
                <w:i/>
                <w:color w:val="000000"/>
                <w:szCs w:val="20"/>
              </w:rPr>
              <w:t>Vesna Šafar</w:t>
            </w:r>
          </w:p>
          <w:p w:rsidR="00F615CB" w:rsidRPr="00C177D9" w:rsidRDefault="00F615CB" w:rsidP="00B6675C">
            <w:pPr>
              <w:jc w:val="center"/>
              <w:rPr>
                <w:rFonts w:ascii="Bodoni" w:hAnsi="Bodoni" w:cs="Arial"/>
                <w:i/>
                <w:color w:val="000000"/>
                <w:szCs w:val="20"/>
              </w:rPr>
            </w:pPr>
          </w:p>
        </w:tc>
      </w:tr>
      <w:tr w:rsidR="008123CA" w:rsidRPr="00C177D9" w:rsidTr="00A67EDE">
        <w:tc>
          <w:tcPr>
            <w:tcW w:w="1305" w:type="pct"/>
            <w:tcBorders>
              <w:top w:val="single" w:sz="6" w:space="0" w:color="auto"/>
              <w:left w:val="single" w:sz="12" w:space="0" w:color="auto"/>
              <w:bottom w:val="single" w:sz="6" w:space="0" w:color="auto"/>
              <w:right w:val="single" w:sz="12" w:space="0" w:color="auto"/>
            </w:tcBorders>
          </w:tcPr>
          <w:p w:rsidR="008123CA" w:rsidRPr="00C177D9" w:rsidRDefault="008123CA" w:rsidP="008B35C6">
            <w:pPr>
              <w:numPr>
                <w:ilvl w:val="0"/>
                <w:numId w:val="15"/>
              </w:numPr>
              <w:ind w:hanging="247"/>
              <w:jc w:val="both"/>
              <w:rPr>
                <w:rFonts w:ascii="Bodoni" w:hAnsi="Bodoni" w:cs="Arial"/>
                <w:i/>
                <w:smallCaps/>
              </w:rPr>
            </w:pPr>
            <w:r>
              <w:rPr>
                <w:rFonts w:ascii="Bodoni" w:hAnsi="Bodoni" w:cs="Arial"/>
                <w:i/>
                <w:smallCaps/>
              </w:rPr>
              <w:t xml:space="preserve">STRANI JEZIK II: </w:t>
            </w:r>
            <w:r w:rsidRPr="00C177D9">
              <w:rPr>
                <w:rFonts w:ascii="Bodoni" w:hAnsi="Bodoni" w:cs="Arial"/>
                <w:i/>
                <w:smallCaps/>
              </w:rPr>
              <w:t>NJEMAČKI JEZIK</w:t>
            </w:r>
          </w:p>
        </w:tc>
        <w:tc>
          <w:tcPr>
            <w:tcW w:w="462" w:type="pct"/>
            <w:tcBorders>
              <w:top w:val="single" w:sz="6" w:space="0" w:color="auto"/>
              <w:left w:val="nil"/>
              <w:bottom w:val="single" w:sz="6" w:space="0" w:color="auto"/>
              <w:right w:val="single" w:sz="12" w:space="0" w:color="auto"/>
            </w:tcBorders>
          </w:tcPr>
          <w:p w:rsidR="008123CA" w:rsidRPr="00C177D9" w:rsidRDefault="008123CA"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8123CA" w:rsidRPr="00C177D9" w:rsidRDefault="008123CA"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8123CA" w:rsidRPr="00C177D9" w:rsidRDefault="00B34517"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8123CA" w:rsidRPr="00C177D9" w:rsidRDefault="00B34517"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8123CA" w:rsidRPr="00C177D9" w:rsidRDefault="008123CA"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8123CA" w:rsidRPr="00C177D9" w:rsidRDefault="008123CA" w:rsidP="00F615CB">
            <w:pPr>
              <w:jc w:val="center"/>
              <w:rPr>
                <w:rFonts w:ascii="Bodoni" w:hAnsi="Bodoni" w:cs="Arial"/>
                <w:i/>
                <w:szCs w:val="20"/>
              </w:rPr>
            </w:pPr>
            <w:r w:rsidRPr="00C177D9">
              <w:rPr>
                <w:rFonts w:ascii="Bodoni" w:hAnsi="Bodoni" w:cs="Arial"/>
                <w:i/>
                <w:color w:val="000000"/>
                <w:szCs w:val="20"/>
              </w:rPr>
              <w:t>Marijana Glomazić Jerkić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8123CA" w:rsidP="008123CA">
            <w:pPr>
              <w:numPr>
                <w:ilvl w:val="0"/>
                <w:numId w:val="15"/>
              </w:numPr>
              <w:ind w:hanging="247"/>
              <w:jc w:val="both"/>
              <w:rPr>
                <w:rFonts w:ascii="Bodoni" w:hAnsi="Bodoni" w:cs="Arial"/>
                <w:i/>
                <w:smallCaps/>
              </w:rPr>
            </w:pPr>
            <w:r>
              <w:rPr>
                <w:rFonts w:ascii="Bodoni" w:hAnsi="Bodoni" w:cs="Arial"/>
                <w:i/>
                <w:smallCaps/>
              </w:rPr>
              <w:t>POVIJEST</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E3448A" w:rsidRDefault="00F0581C" w:rsidP="00F0581C">
            <w:pPr>
              <w:numPr>
                <w:ilvl w:val="0"/>
                <w:numId w:val="15"/>
              </w:numPr>
              <w:ind w:hanging="247"/>
              <w:jc w:val="both"/>
              <w:rPr>
                <w:rFonts w:ascii="Bodoni" w:hAnsi="Bodoni" w:cs="Arial"/>
                <w:i/>
                <w:smallCaps/>
              </w:rPr>
            </w:pPr>
            <w:r>
              <w:rPr>
                <w:rFonts w:ascii="Bodoni" w:hAnsi="Bodoni" w:cs="Arial"/>
                <w:i/>
                <w:smallCaps/>
              </w:rPr>
              <w:t>VJERONAUK</w:t>
            </w:r>
            <w:r w:rsidR="00E3448A">
              <w:rPr>
                <w:rFonts w:ascii="Bodoni" w:hAnsi="Bodoni" w:cs="Arial"/>
                <w:i/>
                <w:smallCaps/>
              </w:rPr>
              <w:t>/</w:t>
            </w:r>
          </w:p>
          <w:p w:rsidR="00F615CB" w:rsidRPr="00C177D9" w:rsidRDefault="00E3448A" w:rsidP="00F0581C">
            <w:pPr>
              <w:numPr>
                <w:ilvl w:val="0"/>
                <w:numId w:val="15"/>
              </w:numPr>
              <w:ind w:hanging="247"/>
              <w:jc w:val="both"/>
              <w:rPr>
                <w:rFonts w:ascii="Bodoni" w:hAnsi="Bodoni" w:cs="Arial"/>
                <w:i/>
                <w:smallCaps/>
              </w:rPr>
            </w:pPr>
            <w:r>
              <w:rPr>
                <w:rFonts w:ascii="Bodoni" w:hAnsi="Bodoni" w:cs="Arial"/>
                <w:i/>
                <w:smallCaps/>
              </w:rPr>
              <w:t>ETIKA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Vinko Marijanović</w:t>
            </w:r>
            <w:r w:rsidR="004F48EC">
              <w:rPr>
                <w:rFonts w:ascii="Bodoni" w:hAnsi="Bodoni" w:cs="Arial"/>
                <w:i/>
                <w:szCs w:val="20"/>
              </w:rPr>
              <w:t>/</w:t>
            </w:r>
          </w:p>
          <w:p w:rsidR="004F48EC" w:rsidRPr="00C177D9" w:rsidRDefault="004F48EC" w:rsidP="00F615CB">
            <w:pPr>
              <w:jc w:val="center"/>
              <w:rPr>
                <w:rFonts w:ascii="Bodoni" w:hAnsi="Bodoni" w:cs="Arial"/>
                <w:i/>
                <w:szCs w:val="20"/>
              </w:rPr>
            </w:pPr>
            <w:r>
              <w:rPr>
                <w:rFonts w:ascii="Bodoni" w:hAnsi="Bodoni" w:cs="Arial"/>
                <w:i/>
                <w:szCs w:val="20"/>
              </w:rPr>
              <w:t>Branimir Peranić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6. ZEMLJOPIS</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415FA4" w:rsidP="00F615CB">
            <w:pPr>
              <w:rPr>
                <w:rFonts w:ascii="Bodoni" w:hAnsi="Bodoni" w:cs="Arial"/>
                <w:i/>
                <w:smallCaps/>
                <w:szCs w:val="20"/>
              </w:rPr>
            </w:pPr>
            <w:r>
              <w:rPr>
                <w:rFonts w:ascii="Bodoni" w:hAnsi="Bodoni" w:cs="Arial"/>
                <w:i/>
                <w:smallCaps/>
                <w:szCs w:val="20"/>
              </w:rPr>
              <w:t xml:space="preserve"> 7.ČOVJEK, ZDRAVLJE I OKOLIŠ</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39" w:type="pct"/>
            <w:tcBorders>
              <w:top w:val="single" w:sz="6" w:space="0" w:color="auto"/>
              <w:left w:val="single" w:sz="6" w:space="0" w:color="auto"/>
              <w:bottom w:val="single" w:sz="6" w:space="0" w:color="auto"/>
              <w:right w:val="double" w:sz="6" w:space="0" w:color="auto"/>
            </w:tcBorders>
          </w:tcPr>
          <w:p w:rsidR="00F615CB" w:rsidRPr="002059BD" w:rsidRDefault="00F615CB" w:rsidP="00F615CB">
            <w:pPr>
              <w:jc w:val="center"/>
              <w:rPr>
                <w:rFonts w:ascii="Bodoni" w:hAnsi="Bodoni" w:cs="Arial"/>
                <w:i/>
              </w:rPr>
            </w:pPr>
            <w:r w:rsidRPr="002059BD">
              <w:rPr>
                <w:rFonts w:ascii="Bodoni" w:hAnsi="Bodoni" w:cs="Arial"/>
                <w:i/>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415FA4" w:rsidP="00F615CB">
            <w:pPr>
              <w:jc w:val="both"/>
              <w:rPr>
                <w:rFonts w:ascii="Bodoni" w:hAnsi="Bodoni" w:cs="Arial"/>
                <w:i/>
                <w:smallCaps/>
              </w:rPr>
            </w:pPr>
            <w:r>
              <w:rPr>
                <w:rFonts w:ascii="Bodoni" w:hAnsi="Bodoni" w:cs="Arial"/>
                <w:i/>
                <w:smallCaps/>
              </w:rPr>
              <w:t>8.MATEMATIKA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415FA4" w:rsidP="00F615CB">
            <w:pPr>
              <w:rPr>
                <w:rFonts w:ascii="Bodoni" w:hAnsi="Bodoni" w:cs="Arial"/>
                <w:i/>
                <w:smallCaps/>
                <w:szCs w:val="20"/>
              </w:rPr>
            </w:pPr>
            <w:r>
              <w:rPr>
                <w:rFonts w:ascii="Bodoni" w:hAnsi="Bodoni" w:cs="Arial"/>
                <w:i/>
                <w:smallCaps/>
                <w:szCs w:val="20"/>
              </w:rPr>
              <w:t>9.TJELESNA I ZDRAVSTVENA KULTURA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600" w:type="pct"/>
            <w:gridSpan w:val="2"/>
            <w:tcBorders>
              <w:top w:val="single" w:sz="2"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2"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Goran Pankas</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415FA4" w:rsidP="00F615CB">
            <w:pPr>
              <w:jc w:val="both"/>
              <w:rPr>
                <w:rFonts w:ascii="Bodoni" w:hAnsi="Bodoni" w:cs="Arial"/>
                <w:i/>
                <w:smallCaps/>
                <w:szCs w:val="20"/>
              </w:rPr>
            </w:pPr>
            <w:r>
              <w:rPr>
                <w:rFonts w:ascii="Bodoni" w:hAnsi="Bodoni" w:cs="Arial"/>
                <w:i/>
                <w:smallCaps/>
                <w:szCs w:val="20"/>
              </w:rPr>
              <w:t>10. UVOD U DRŽAVU I PRAVO</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25555E" w:rsidP="00F615CB">
            <w:pPr>
              <w:jc w:val="center"/>
              <w:rPr>
                <w:rFonts w:ascii="Bodoni" w:hAnsi="Bodoni" w:cs="Arial"/>
                <w:i/>
                <w:color w:val="000000"/>
                <w:szCs w:val="20"/>
              </w:rPr>
            </w:pPr>
            <w:r>
              <w:rPr>
                <w:rFonts w:ascii="Bodoni" w:hAnsi="Bodoni" w:cs="Arial"/>
                <w:i/>
                <w:color w:val="000000"/>
                <w:szCs w:val="20"/>
              </w:rPr>
              <w:t>Marijana Lukenda Blasich</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415FA4" w:rsidP="00F615CB">
            <w:pPr>
              <w:jc w:val="both"/>
              <w:rPr>
                <w:rFonts w:ascii="Bodoni" w:hAnsi="Bodoni" w:cs="Arial"/>
                <w:i/>
                <w:smallCaps/>
              </w:rPr>
            </w:pPr>
            <w:r>
              <w:rPr>
                <w:rFonts w:ascii="Bodoni" w:hAnsi="Bodoni" w:cs="Arial"/>
                <w:i/>
                <w:smallCaps/>
              </w:rPr>
              <w:t>11. INFORMATIKA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CF5984" w:rsidP="00F615CB">
            <w:pPr>
              <w:jc w:val="center"/>
              <w:rPr>
                <w:rFonts w:ascii="Bodoni" w:hAnsi="Bodoni" w:cs="Arial"/>
                <w:i/>
                <w:szCs w:val="20"/>
              </w:rPr>
            </w:pPr>
            <w:r>
              <w:rPr>
                <w:rFonts w:ascii="Bodoni" w:hAnsi="Bodoni" w:cs="Arial"/>
                <w:i/>
                <w:szCs w:val="20"/>
              </w:rPr>
              <w:t>Neva Brnić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415FA4" w:rsidRDefault="00F615CB" w:rsidP="00F615CB">
            <w:pPr>
              <w:jc w:val="both"/>
              <w:rPr>
                <w:rFonts w:ascii="Bodoni" w:hAnsi="Bodoni" w:cs="Arial"/>
                <w:i/>
                <w:smallCaps/>
              </w:rPr>
            </w:pPr>
            <w:r w:rsidRPr="00C177D9">
              <w:rPr>
                <w:rFonts w:ascii="Bodoni" w:hAnsi="Bodoni" w:cs="Arial"/>
                <w:i/>
                <w:smallCaps/>
                <w:sz w:val="20"/>
                <w:szCs w:val="20"/>
              </w:rPr>
              <w:t>12.</w:t>
            </w:r>
            <w:r w:rsidR="00415FA4">
              <w:rPr>
                <w:rFonts w:ascii="Bodoni" w:hAnsi="Bodoni" w:cs="Arial"/>
                <w:i/>
                <w:smallCaps/>
              </w:rPr>
              <w:t>KOMPJUTORSKA DAKTILOGRAFIJA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DoloresGuštin/</w:t>
            </w:r>
          </w:p>
          <w:p w:rsidR="00F615CB" w:rsidRPr="00051E57" w:rsidRDefault="00F615CB" w:rsidP="00F615CB">
            <w:pPr>
              <w:jc w:val="center"/>
              <w:rPr>
                <w:rFonts w:ascii="Bodoni" w:hAnsi="Bodoni" w:cs="Arial"/>
                <w:i/>
                <w:color w:val="FF0000"/>
              </w:rPr>
            </w:pPr>
            <w:r>
              <w:rPr>
                <w:rFonts w:ascii="Bodoni" w:hAnsi="Bodoni" w:cs="Arial"/>
                <w:i/>
                <w:szCs w:val="20"/>
              </w:rPr>
              <w:t>Patricia Herak Volarić</w:t>
            </w:r>
          </w:p>
        </w:tc>
      </w:tr>
      <w:tr w:rsidR="00F615CB" w:rsidRPr="00C177D9" w:rsidTr="00A67EDE">
        <w:tc>
          <w:tcPr>
            <w:tcW w:w="1305" w:type="pct"/>
            <w:tcBorders>
              <w:top w:val="single" w:sz="6" w:space="0" w:color="auto"/>
              <w:left w:val="single" w:sz="12" w:space="0" w:color="auto"/>
              <w:bottom w:val="double" w:sz="4" w:space="0" w:color="auto"/>
              <w:right w:val="single" w:sz="12" w:space="0" w:color="auto"/>
            </w:tcBorders>
          </w:tcPr>
          <w:p w:rsidR="00F615CB" w:rsidRPr="00C177D9" w:rsidRDefault="00415FA4" w:rsidP="00F615CB">
            <w:pPr>
              <w:jc w:val="both"/>
              <w:rPr>
                <w:rFonts w:ascii="Bodoni" w:hAnsi="Bodoni" w:cs="Arial"/>
                <w:i/>
                <w:smallCaps/>
                <w:szCs w:val="20"/>
              </w:rPr>
            </w:pPr>
            <w:r>
              <w:rPr>
                <w:rFonts w:ascii="Bodoni" w:hAnsi="Bodoni" w:cs="Arial"/>
                <w:i/>
                <w:smallCaps/>
                <w:szCs w:val="20"/>
              </w:rPr>
              <w:t>13. RAZREDNI SAT</w:t>
            </w:r>
          </w:p>
        </w:tc>
        <w:tc>
          <w:tcPr>
            <w:tcW w:w="462" w:type="pct"/>
            <w:tcBorders>
              <w:top w:val="single" w:sz="6" w:space="0" w:color="auto"/>
              <w:left w:val="nil"/>
              <w:bottom w:val="doub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doub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doub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doub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Ines Šoda</w:t>
            </w:r>
          </w:p>
        </w:tc>
      </w:tr>
      <w:tr w:rsidR="00F615CB" w:rsidRPr="00C177D9" w:rsidTr="00A67EDE">
        <w:tc>
          <w:tcPr>
            <w:tcW w:w="1305" w:type="pct"/>
            <w:tcBorders>
              <w:top w:val="double" w:sz="4" w:space="0" w:color="auto"/>
              <w:left w:val="single" w:sz="12" w:space="0" w:color="auto"/>
              <w:bottom w:val="double" w:sz="4" w:space="0" w:color="auto"/>
              <w:right w:val="single" w:sz="12" w:space="0" w:color="auto"/>
            </w:tcBorders>
            <w:shd w:val="clear" w:color="auto" w:fill="CCCCCC"/>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I.g  razred - UKUPNO:</w:t>
            </w:r>
          </w:p>
        </w:tc>
        <w:tc>
          <w:tcPr>
            <w:tcW w:w="462" w:type="pct"/>
            <w:tcBorders>
              <w:top w:val="double" w:sz="4" w:space="0" w:color="auto"/>
              <w:left w:val="nil"/>
              <w:bottom w:val="double" w:sz="4" w:space="0" w:color="auto"/>
              <w:right w:val="single" w:sz="12" w:space="0" w:color="auto"/>
            </w:tcBorders>
            <w:shd w:val="clear" w:color="auto" w:fill="CCCCCC"/>
          </w:tcPr>
          <w:p w:rsidR="00F615CB" w:rsidRPr="00C177D9" w:rsidRDefault="00DA7CB9" w:rsidP="00F615CB">
            <w:pPr>
              <w:jc w:val="center"/>
              <w:rPr>
                <w:rFonts w:ascii="Bodoni" w:hAnsi="Bodoni" w:cs="Arial"/>
                <w:b/>
                <w:i/>
                <w:szCs w:val="20"/>
              </w:rPr>
            </w:pPr>
            <w:r>
              <w:rPr>
                <w:rFonts w:ascii="Bodoni" w:hAnsi="Bodoni" w:cs="Arial"/>
                <w:b/>
                <w:i/>
                <w:szCs w:val="20"/>
              </w:rPr>
              <w:t>31</w:t>
            </w:r>
          </w:p>
        </w:tc>
        <w:tc>
          <w:tcPr>
            <w:tcW w:w="464" w:type="pct"/>
            <w:tcBorders>
              <w:top w:val="double" w:sz="4" w:space="0" w:color="auto"/>
              <w:left w:val="single" w:sz="12"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w:t>
            </w:r>
            <w:r w:rsidR="00DA7CB9">
              <w:rPr>
                <w:rFonts w:ascii="Bodoni" w:hAnsi="Bodoni" w:cs="Arial"/>
                <w:b/>
                <w:i/>
                <w:szCs w:val="20"/>
              </w:rPr>
              <w:t>1</w:t>
            </w:r>
          </w:p>
        </w:tc>
        <w:tc>
          <w:tcPr>
            <w:tcW w:w="539" w:type="pct"/>
            <w:tcBorders>
              <w:top w:val="double" w:sz="4" w:space="0" w:color="auto"/>
              <w:left w:val="single" w:sz="6" w:space="0" w:color="auto"/>
              <w:bottom w:val="double" w:sz="4" w:space="0" w:color="auto"/>
              <w:right w:val="double" w:sz="4" w:space="0" w:color="auto"/>
            </w:tcBorders>
            <w:shd w:val="clear" w:color="auto" w:fill="CCCCCC"/>
          </w:tcPr>
          <w:p w:rsidR="00F615CB" w:rsidRPr="00C177D9" w:rsidRDefault="00DA7CB9" w:rsidP="00F615CB">
            <w:pPr>
              <w:jc w:val="center"/>
              <w:rPr>
                <w:rFonts w:ascii="Bodoni" w:hAnsi="Bodoni" w:cs="Arial"/>
                <w:b/>
                <w:i/>
                <w:szCs w:val="20"/>
              </w:rPr>
            </w:pPr>
            <w:r>
              <w:rPr>
                <w:rFonts w:ascii="Bodoni" w:hAnsi="Bodoni" w:cs="Arial"/>
                <w:b/>
                <w:i/>
                <w:szCs w:val="20"/>
              </w:rPr>
              <w:t>21</w:t>
            </w:r>
          </w:p>
        </w:tc>
        <w:tc>
          <w:tcPr>
            <w:tcW w:w="539" w:type="pct"/>
            <w:tcBorders>
              <w:top w:val="double" w:sz="4" w:space="0" w:color="auto"/>
              <w:left w:val="double" w:sz="4" w:space="0" w:color="auto"/>
              <w:bottom w:val="double" w:sz="4" w:space="0" w:color="auto"/>
              <w:right w:val="double" w:sz="6" w:space="0" w:color="auto"/>
            </w:tcBorders>
            <w:shd w:val="clear" w:color="auto" w:fill="CCCCCC"/>
          </w:tcPr>
          <w:p w:rsidR="00F615CB" w:rsidRPr="00C177D9" w:rsidRDefault="002059BD" w:rsidP="00F615CB">
            <w:pPr>
              <w:jc w:val="center"/>
              <w:rPr>
                <w:rFonts w:ascii="Bodoni" w:hAnsi="Bodoni" w:cs="Arial"/>
                <w:b/>
                <w:i/>
                <w:szCs w:val="20"/>
              </w:rPr>
            </w:pPr>
            <w:r>
              <w:rPr>
                <w:rFonts w:ascii="Bodoni" w:hAnsi="Bodoni" w:cs="Arial"/>
                <w:b/>
                <w:i/>
                <w:szCs w:val="20"/>
              </w:rPr>
              <w:t>10</w:t>
            </w:r>
          </w:p>
        </w:tc>
        <w:tc>
          <w:tcPr>
            <w:tcW w:w="600" w:type="pct"/>
            <w:gridSpan w:val="2"/>
            <w:tcBorders>
              <w:top w:val="double" w:sz="4" w:space="0" w:color="auto"/>
              <w:left w:val="nil"/>
              <w:bottom w:val="double" w:sz="4" w:space="0" w:color="auto"/>
              <w:right w:val="single" w:sz="4"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091" w:type="pct"/>
            <w:tcBorders>
              <w:top w:val="double" w:sz="4" w:space="0" w:color="auto"/>
              <w:left w:val="single" w:sz="4" w:space="0" w:color="auto"/>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4F48EC" w:rsidRDefault="00F615CB" w:rsidP="00F615CB">
      <w:pPr>
        <w:jc w:val="both"/>
        <w:rPr>
          <w:rFonts w:ascii="Bodoni" w:hAnsi="Bodoni" w:cs="Arial"/>
          <w:b/>
          <w:bCs/>
          <w:i/>
          <w:color w:val="000000" w:themeColor="text1"/>
          <w:szCs w:val="20"/>
        </w:rPr>
      </w:pPr>
      <w:r w:rsidRPr="004F48EC">
        <w:rPr>
          <w:rFonts w:ascii="Bodoni" w:hAnsi="Bodoni" w:cs="Arial"/>
          <w:b/>
          <w:bCs/>
          <w:i/>
          <w:color w:val="000000" w:themeColor="text1"/>
          <w:szCs w:val="20"/>
        </w:rPr>
        <w:t xml:space="preserve">Napomena: </w:t>
      </w:r>
    </w:p>
    <w:p w:rsidR="00F615CB" w:rsidRPr="004F48EC" w:rsidRDefault="00F615CB" w:rsidP="00F615CB">
      <w:pPr>
        <w:jc w:val="both"/>
        <w:rPr>
          <w:rFonts w:ascii="Bodoni" w:hAnsi="Bodoni" w:cs="Arial"/>
          <w:i/>
          <w:color w:val="000000" w:themeColor="text1"/>
          <w:szCs w:val="20"/>
        </w:rPr>
      </w:pPr>
      <w:r w:rsidRPr="004F48EC">
        <w:rPr>
          <w:rFonts w:ascii="Bodoni" w:hAnsi="Bodoni" w:cs="Arial"/>
          <w:bCs/>
          <w:i/>
          <w:color w:val="000000" w:themeColor="text1"/>
          <w:szCs w:val="20"/>
        </w:rPr>
        <w:t>Učenici s teškoćama u</w:t>
      </w:r>
      <w:r w:rsidRPr="004F48EC">
        <w:rPr>
          <w:rFonts w:ascii="Bodoni" w:hAnsi="Bodoni" w:cs="Arial"/>
          <w:b/>
          <w:bCs/>
          <w:i/>
          <w:color w:val="000000" w:themeColor="text1"/>
          <w:szCs w:val="20"/>
        </w:rPr>
        <w:t xml:space="preserve"> </w:t>
      </w:r>
      <w:r w:rsidRPr="004F48EC">
        <w:rPr>
          <w:rFonts w:ascii="Bodoni" w:hAnsi="Bodoni" w:cs="Arial"/>
          <w:bCs/>
          <w:i/>
          <w:color w:val="000000" w:themeColor="text1"/>
          <w:szCs w:val="20"/>
        </w:rPr>
        <w:t>razvoju</w:t>
      </w:r>
      <w:r w:rsidRPr="004F48EC">
        <w:rPr>
          <w:rFonts w:ascii="Bodoni" w:hAnsi="Bodoni" w:cs="Arial"/>
          <w:b/>
          <w:bCs/>
          <w:i/>
          <w:color w:val="000000" w:themeColor="text1"/>
          <w:szCs w:val="20"/>
        </w:rPr>
        <w:t xml:space="preserve"> </w:t>
      </w:r>
      <w:r w:rsidRPr="004F48EC">
        <w:rPr>
          <w:rFonts w:ascii="Bodoni" w:hAnsi="Bodoni"/>
          <w:i/>
          <w:color w:val="000000" w:themeColor="text1"/>
          <w:szCs w:val="20"/>
        </w:rPr>
        <w:t xml:space="preserve">I. g razreda imaju organiziranu nastavu u integraciji s I.e  razredom. </w:t>
      </w:r>
    </w:p>
    <w:p w:rsidR="00F615CB" w:rsidRPr="004F48EC" w:rsidRDefault="00F615CB" w:rsidP="00F615CB">
      <w:pPr>
        <w:rPr>
          <w:rFonts w:ascii="Bodoni" w:hAnsi="Bodoni" w:cs="Arial"/>
          <w:i/>
          <w:color w:val="000000" w:themeColor="text1"/>
          <w:szCs w:val="20"/>
        </w:rPr>
      </w:pPr>
      <w:r w:rsidRPr="004F48EC">
        <w:rPr>
          <w:rFonts w:ascii="Bodoni" w:hAnsi="Bodoni" w:cs="Arial"/>
          <w:i/>
          <w:color w:val="000000" w:themeColor="text1"/>
          <w:szCs w:val="20"/>
        </w:rPr>
        <w:tab/>
        <w:t xml:space="preserve">         </w:t>
      </w:r>
    </w:p>
    <w:p w:rsidR="00F615CB" w:rsidRPr="004F48EC" w:rsidRDefault="00F615CB" w:rsidP="00F615CB">
      <w:pPr>
        <w:rPr>
          <w:i/>
          <w:color w:val="000000" w:themeColor="text1"/>
          <w:szCs w:val="20"/>
        </w:rPr>
      </w:pPr>
      <w:r w:rsidRPr="004F48EC">
        <w:rPr>
          <w:rFonts w:ascii="Bodoni" w:hAnsi="Bodoni" w:cs="Arial"/>
          <w:i/>
          <w:color w:val="000000" w:themeColor="text1"/>
          <w:szCs w:val="20"/>
        </w:rPr>
        <w:t xml:space="preserve">Napomena: Vjeronauk uči </w:t>
      </w:r>
      <w:r w:rsidR="004F48EC" w:rsidRPr="004F48EC">
        <w:rPr>
          <w:rFonts w:ascii="Bodoni" w:hAnsi="Bodoni" w:cs="Arial"/>
          <w:i/>
          <w:color w:val="000000" w:themeColor="text1"/>
          <w:szCs w:val="20"/>
        </w:rPr>
        <w:t>1 učenic</w:t>
      </w:r>
      <w:r w:rsidRPr="004F48EC">
        <w:rPr>
          <w:rFonts w:ascii="Bodoni" w:hAnsi="Bodoni" w:cs="Arial"/>
          <w:i/>
          <w:color w:val="000000" w:themeColor="text1"/>
          <w:szCs w:val="20"/>
        </w:rPr>
        <w:t>a</w:t>
      </w:r>
      <w:r w:rsidRPr="004F48EC">
        <w:rPr>
          <w:rFonts w:ascii="Bodoni" w:hAnsi="Bodoni"/>
          <w:i/>
          <w:color w:val="000000" w:themeColor="text1"/>
          <w:szCs w:val="20"/>
        </w:rPr>
        <w:t xml:space="preserve"> u integraciji s I.</w:t>
      </w:r>
      <w:r w:rsidR="004F48EC" w:rsidRPr="004F48EC">
        <w:rPr>
          <w:rFonts w:ascii="Bodoni" w:hAnsi="Bodoni"/>
          <w:i/>
          <w:color w:val="000000" w:themeColor="text1"/>
          <w:szCs w:val="20"/>
        </w:rPr>
        <w:t>e</w:t>
      </w:r>
      <w:r w:rsidRPr="004F48EC">
        <w:rPr>
          <w:rFonts w:ascii="Bodoni" w:hAnsi="Bodoni"/>
          <w:i/>
          <w:color w:val="000000" w:themeColor="text1"/>
          <w:szCs w:val="20"/>
        </w:rPr>
        <w:t xml:space="preserve">  razredom</w:t>
      </w:r>
      <w:r w:rsidRPr="004F48EC">
        <w:rPr>
          <w:rFonts w:ascii="Bodoni" w:hAnsi="Bodoni" w:cs="Arial"/>
          <w:i/>
          <w:color w:val="000000" w:themeColor="text1"/>
          <w:szCs w:val="20"/>
        </w:rPr>
        <w:t xml:space="preserve">, a </w:t>
      </w:r>
      <w:r w:rsidR="004F48EC" w:rsidRPr="004F48EC">
        <w:rPr>
          <w:rFonts w:ascii="Bodoni" w:hAnsi="Bodoni" w:cs="Arial"/>
          <w:i/>
          <w:color w:val="000000" w:themeColor="text1"/>
          <w:szCs w:val="20"/>
        </w:rPr>
        <w:t>2</w:t>
      </w:r>
      <w:r w:rsidRPr="004F48EC">
        <w:rPr>
          <w:rFonts w:ascii="Bodoni" w:hAnsi="Bodoni" w:cs="Arial"/>
          <w:i/>
          <w:color w:val="000000" w:themeColor="text1"/>
          <w:szCs w:val="20"/>
        </w:rPr>
        <w:t xml:space="preserve"> uči etiku </w:t>
      </w:r>
      <w:r w:rsidR="004F48EC" w:rsidRPr="004F48EC">
        <w:rPr>
          <w:rFonts w:ascii="Bodoni" w:hAnsi="Bodoni"/>
          <w:i/>
          <w:color w:val="000000" w:themeColor="text1"/>
          <w:szCs w:val="20"/>
        </w:rPr>
        <w:t>u integraciji s I.d i e</w:t>
      </w:r>
      <w:r w:rsidRPr="004F48EC">
        <w:rPr>
          <w:rFonts w:ascii="Bodoni" w:hAnsi="Bodoni"/>
          <w:i/>
          <w:color w:val="000000" w:themeColor="text1"/>
          <w:szCs w:val="20"/>
        </w:rPr>
        <w:t xml:space="preserve"> </w:t>
      </w:r>
      <w:r w:rsidR="00E3448A">
        <w:rPr>
          <w:rFonts w:ascii="Bodoni" w:hAnsi="Bodoni"/>
          <w:i/>
          <w:color w:val="000000" w:themeColor="text1"/>
          <w:szCs w:val="20"/>
        </w:rPr>
        <w:t xml:space="preserve">, </w:t>
      </w:r>
      <w:r w:rsidR="00FA236A">
        <w:rPr>
          <w:rFonts w:ascii="Bodoni" w:hAnsi="Bodoni"/>
          <w:i/>
          <w:color w:val="000000" w:themeColor="text1"/>
          <w:szCs w:val="20"/>
        </w:rPr>
        <w:t xml:space="preserve">g1 i </w:t>
      </w:r>
      <w:r w:rsidR="00E3448A">
        <w:rPr>
          <w:rFonts w:ascii="Bodoni" w:hAnsi="Bodoni"/>
          <w:i/>
          <w:color w:val="000000" w:themeColor="text1"/>
          <w:szCs w:val="20"/>
        </w:rPr>
        <w:t xml:space="preserve">g2 </w:t>
      </w:r>
      <w:r w:rsidRPr="004F48EC">
        <w:rPr>
          <w:rFonts w:ascii="Bodoni" w:hAnsi="Bodoni"/>
          <w:i/>
          <w:color w:val="000000" w:themeColor="text1"/>
          <w:szCs w:val="20"/>
        </w:rPr>
        <w:t>razredom</w:t>
      </w:r>
      <w:r w:rsidRPr="004F48EC">
        <w:rPr>
          <w:rFonts w:ascii="Bodoni" w:hAnsi="Bodoni" w:cs="Arial"/>
          <w:i/>
          <w:color w:val="000000" w:themeColor="text1"/>
          <w:szCs w:val="20"/>
        </w:rPr>
        <w:t>.</w:t>
      </w:r>
    </w:p>
    <w:p w:rsidR="00F615CB" w:rsidRPr="002B3B9D" w:rsidRDefault="00F615CB" w:rsidP="00F615CB">
      <w:pPr>
        <w:rPr>
          <w:i/>
          <w:color w:val="FF0000"/>
          <w:szCs w:val="20"/>
        </w:rPr>
      </w:pPr>
    </w:p>
    <w:p w:rsidR="00F615CB" w:rsidRPr="00C177D9"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I.g 2</w:t>
      </w:r>
    </w:p>
    <w:p w:rsidR="00F615CB" w:rsidRPr="00B0437E" w:rsidRDefault="00F615CB" w:rsidP="00F615CB">
      <w:pPr>
        <w:rPr>
          <w:b/>
          <w:i/>
          <w:szCs w:val="20"/>
        </w:rPr>
      </w:pPr>
      <w:r w:rsidRPr="00B0437E">
        <w:rPr>
          <w:i/>
          <w:szCs w:val="20"/>
        </w:rPr>
        <w:t xml:space="preserve">ZANIMANJE: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45B12">
        <w:rPr>
          <w:b/>
          <w:i/>
          <w:szCs w:val="20"/>
        </w:rPr>
        <w:t>Latinka Longin</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Pr>
          <w:b/>
          <w:i/>
          <w:szCs w:val="20"/>
        </w:rPr>
        <w:t>3</w:t>
      </w:r>
      <w:r w:rsidRPr="00B0437E">
        <w:rPr>
          <w:b/>
          <w:i/>
          <w:szCs w:val="20"/>
        </w:rPr>
        <w:t>, od toga 3 učenika</w:t>
      </w:r>
      <w:r>
        <w:rPr>
          <w:b/>
          <w:i/>
          <w:szCs w:val="20"/>
        </w:rPr>
        <w:t>.</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140</w:t>
            </w:r>
          </w:p>
        </w:tc>
        <w:tc>
          <w:tcPr>
            <w:tcW w:w="1272" w:type="pct"/>
            <w:tcBorders>
              <w:top w:val="double" w:sz="6" w:space="0" w:color="auto"/>
              <w:left w:val="single" w:sz="4" w:space="0" w:color="auto"/>
              <w:bottom w:val="single" w:sz="4" w:space="0" w:color="auto"/>
              <w:right w:val="single" w:sz="4" w:space="0" w:color="auto"/>
            </w:tcBorders>
          </w:tcPr>
          <w:p w:rsidR="00F615CB" w:rsidRPr="0096165F" w:rsidRDefault="00267290" w:rsidP="00F615CB">
            <w:pPr>
              <w:keepNext/>
              <w:jc w:val="center"/>
              <w:outlineLvl w:val="2"/>
              <w:rPr>
                <w:rFonts w:ascii="Bodoni" w:hAnsi="Bodoni" w:cs="Arial"/>
                <w:i/>
                <w:color w:val="000000" w:themeColor="text1"/>
                <w:szCs w:val="20"/>
              </w:rPr>
            </w:pPr>
            <w:r w:rsidRPr="0096165F">
              <w:rPr>
                <w:rFonts w:ascii="Bodoni" w:hAnsi="Bodoni" w:cs="Arial"/>
                <w:i/>
                <w:color w:val="000000" w:themeColor="text1"/>
                <w:szCs w:val="20"/>
              </w:rPr>
              <w:t>Branka Ivančević</w:t>
            </w:r>
          </w:p>
        </w:tc>
      </w:tr>
      <w:tr w:rsidR="00CF5984" w:rsidRPr="00C177D9" w:rsidTr="00A67EDE">
        <w:trPr>
          <w:trHeight w:val="790"/>
        </w:trPr>
        <w:tc>
          <w:tcPr>
            <w:tcW w:w="196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rPr>
                <w:rFonts w:ascii="Bodoni" w:hAnsi="Bodoni" w:cs="Arial"/>
                <w:i/>
                <w:smallCaps/>
                <w:szCs w:val="20"/>
              </w:rPr>
            </w:pPr>
            <w:r w:rsidRPr="00C177D9">
              <w:rPr>
                <w:rFonts w:ascii="Bodoni" w:hAnsi="Bodoni" w:cs="Arial"/>
                <w:i/>
                <w:smallCaps/>
                <w:szCs w:val="20"/>
              </w:rPr>
              <w:t>2. TJELESNA I ZDRAVSTVENA KULTURA</w:t>
            </w:r>
          </w:p>
        </w:tc>
        <w:tc>
          <w:tcPr>
            <w:tcW w:w="565"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Pr="0096165F" w:rsidRDefault="00CF5984" w:rsidP="00CF5984">
            <w:pPr>
              <w:jc w:val="center"/>
              <w:rPr>
                <w:rFonts w:ascii="Bodoni" w:hAnsi="Bodoni" w:cs="Arial"/>
                <w:i/>
                <w:color w:val="000000" w:themeColor="text1"/>
                <w:szCs w:val="20"/>
              </w:rPr>
            </w:pPr>
            <w:r w:rsidRPr="0096165F">
              <w:rPr>
                <w:rFonts w:ascii="Bodoni" w:hAnsi="Bodoni" w:cs="Arial"/>
                <w:i/>
                <w:color w:val="000000" w:themeColor="text1"/>
                <w:szCs w:val="20"/>
              </w:rPr>
              <w:t>Goran Pankas</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3.   VJERONAUK</w:t>
            </w:r>
            <w:r w:rsidR="00E3448A">
              <w:rPr>
                <w:rFonts w:ascii="Bodoni" w:hAnsi="Bodoni" w:cs="Arial"/>
                <w:i/>
                <w:smallCaps/>
                <w:color w:val="000000"/>
                <w:szCs w:val="20"/>
              </w:rPr>
              <w:t>/</w:t>
            </w:r>
            <w:r w:rsidR="00E3448A" w:rsidRPr="00C177D9">
              <w:rPr>
                <w:rFonts w:ascii="Bodoni" w:hAnsi="Bodoni" w:cs="Arial"/>
                <w:i/>
                <w:smallCaps/>
                <w:color w:val="000000"/>
                <w:szCs w:val="20"/>
              </w:rPr>
              <w:t xml:space="preserve"> ETIKA</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tc>
        <w:tc>
          <w:tcPr>
            <w:tcW w:w="1272" w:type="pct"/>
            <w:tcBorders>
              <w:top w:val="single" w:sz="4" w:space="0" w:color="auto"/>
              <w:left w:val="single" w:sz="4" w:space="0" w:color="auto"/>
              <w:bottom w:val="single" w:sz="4" w:space="0" w:color="auto"/>
              <w:right w:val="single" w:sz="4" w:space="0" w:color="auto"/>
            </w:tcBorders>
          </w:tcPr>
          <w:p w:rsidR="00F615CB" w:rsidRPr="00747600" w:rsidRDefault="00F615CB" w:rsidP="00E3448A">
            <w:pPr>
              <w:jc w:val="both"/>
              <w:rPr>
                <w:rFonts w:ascii="Bodoni" w:hAnsi="Bodoni" w:cs="Arial"/>
                <w:i/>
                <w:color w:val="000000" w:themeColor="text1"/>
                <w:szCs w:val="20"/>
              </w:rPr>
            </w:pPr>
            <w:r w:rsidRPr="00747600">
              <w:rPr>
                <w:rFonts w:ascii="Bodoni" w:hAnsi="Bodoni" w:cs="Arial"/>
                <w:i/>
                <w:color w:val="000000" w:themeColor="text1"/>
                <w:szCs w:val="20"/>
              </w:rPr>
              <w:t xml:space="preserve">Vinko Marijanović/ </w:t>
            </w:r>
            <w:r w:rsidR="00E3448A">
              <w:rPr>
                <w:rFonts w:ascii="Bodoni" w:hAnsi="Bodoni" w:cs="Arial"/>
                <w:i/>
                <w:color w:val="000000" w:themeColor="text1"/>
                <w:szCs w:val="20"/>
              </w:rPr>
              <w:t>Branimir Peranić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4.ENGLESKI JEZIK</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B177E5" w:rsidP="00F615CB">
            <w:pPr>
              <w:jc w:val="center"/>
              <w:rPr>
                <w:rFonts w:ascii="Bodoni" w:hAnsi="Bodoni" w:cs="Arial"/>
                <w:i/>
                <w:szCs w:val="20"/>
              </w:rPr>
            </w:pPr>
            <w:r>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B177E5" w:rsidP="00F615CB">
            <w:pPr>
              <w:jc w:val="center"/>
              <w:rPr>
                <w:rFonts w:ascii="Bodoni" w:hAnsi="Bodoni" w:cs="Arial"/>
                <w:i/>
                <w:szCs w:val="20"/>
              </w:rPr>
            </w:pPr>
            <w:r>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B177E5" w:rsidP="00F615CB">
            <w:pPr>
              <w:jc w:val="center"/>
              <w:rPr>
                <w:rFonts w:ascii="Bodoni" w:hAnsi="Bodoni" w:cs="Arial"/>
                <w:i/>
                <w:szCs w:val="20"/>
              </w:rPr>
            </w:pPr>
            <w:r>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F615CB" w:rsidP="00F615CB">
            <w:pPr>
              <w:jc w:val="center"/>
              <w:rPr>
                <w:rFonts w:ascii="Bodoni" w:hAnsi="Bodoni" w:cs="Arial"/>
                <w:i/>
                <w:color w:val="000000" w:themeColor="text1"/>
                <w:szCs w:val="20"/>
              </w:rPr>
            </w:pPr>
            <w:r w:rsidRPr="0096165F">
              <w:rPr>
                <w:rFonts w:ascii="Bodoni" w:hAnsi="Bodoni" w:cs="Arial"/>
                <w:i/>
                <w:color w:val="000000" w:themeColor="text1"/>
                <w:szCs w:val="20"/>
              </w:rPr>
              <w:t>Vesna Šafar</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5. MATEMATIKA U  STRUCI</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AD2C14" w:rsidRDefault="00AD2C14" w:rsidP="00F615CB">
            <w:pPr>
              <w:jc w:val="center"/>
              <w:rPr>
                <w:rFonts w:ascii="Bodoni" w:hAnsi="Bodoni" w:cs="Arial"/>
                <w:i/>
                <w:color w:val="000000" w:themeColor="text1"/>
                <w:szCs w:val="20"/>
              </w:rPr>
            </w:pPr>
            <w:r w:rsidRPr="00AD2C14">
              <w:rPr>
                <w:rFonts w:ascii="Bodoni" w:hAnsi="Bodoni" w:cs="Arial"/>
                <w:i/>
                <w:color w:val="000000" w:themeColor="text1"/>
                <w:szCs w:val="20"/>
              </w:rPr>
              <w:t>Ida Varga</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3B6F4D">
            <w:pPr>
              <w:pStyle w:val="Odlomakpopisa"/>
              <w:numPr>
                <w:ilvl w:val="0"/>
                <w:numId w:val="15"/>
              </w:numPr>
              <w:jc w:val="both"/>
              <w:rPr>
                <w:rFonts w:ascii="Bodoni" w:hAnsi="Bodoni" w:cs="Arial"/>
                <w:i/>
                <w:smallCaps/>
                <w:szCs w:val="20"/>
              </w:rPr>
            </w:pPr>
            <w:r w:rsidRPr="00E30825">
              <w:rPr>
                <w:rFonts w:ascii="Bodoni" w:hAnsi="Bodoni" w:cs="Arial"/>
                <w:i/>
                <w:smallCaps/>
                <w:szCs w:val="20"/>
              </w:rPr>
              <w:t>OSNOVE EKONOMIJE I PRAVA</w:t>
            </w: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F615CB" w:rsidP="00F615CB">
            <w:pPr>
              <w:jc w:val="center"/>
              <w:rPr>
                <w:rFonts w:ascii="Bodoni" w:hAnsi="Bodoni" w:cs="Arial"/>
                <w:i/>
                <w:color w:val="000000" w:themeColor="text1"/>
                <w:szCs w:val="20"/>
              </w:rPr>
            </w:pPr>
            <w:r w:rsidRPr="0096165F">
              <w:rPr>
                <w:rFonts w:ascii="Bodoni" w:hAnsi="Bodoni" w:cs="Arial"/>
                <w:i/>
                <w:color w:val="000000" w:themeColor="text1"/>
                <w:szCs w:val="20"/>
              </w:rPr>
              <w:t>Josip Tomljanović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7.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210</w:t>
            </w: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96165F" w:rsidP="00F615CB">
            <w:pPr>
              <w:jc w:val="center"/>
              <w:rPr>
                <w:rFonts w:ascii="Bodoni" w:hAnsi="Bodoni" w:cs="Arial"/>
                <w:i/>
                <w:color w:val="000000" w:themeColor="text1"/>
                <w:szCs w:val="20"/>
              </w:rPr>
            </w:pPr>
            <w:r w:rsidRPr="0096165F">
              <w:rPr>
                <w:rFonts w:ascii="Bodoni" w:hAnsi="Bodoni" w:cs="Arial"/>
                <w:i/>
                <w:color w:val="000000" w:themeColor="text1"/>
                <w:szCs w:val="20"/>
              </w:rPr>
              <w:t>Sandra Bujačić</w:t>
            </w:r>
          </w:p>
        </w:tc>
      </w:tr>
      <w:tr w:rsidR="0096165F" w:rsidRPr="00C177D9" w:rsidTr="00A67EDE">
        <w:tc>
          <w:tcPr>
            <w:tcW w:w="1962" w:type="pct"/>
            <w:tcBorders>
              <w:top w:val="single" w:sz="4" w:space="0" w:color="auto"/>
              <w:left w:val="single" w:sz="4" w:space="0" w:color="auto"/>
              <w:bottom w:val="single" w:sz="4" w:space="0" w:color="auto"/>
              <w:right w:val="single" w:sz="4" w:space="0" w:color="auto"/>
            </w:tcBorders>
          </w:tcPr>
          <w:p w:rsidR="0096165F" w:rsidRPr="00C177D9" w:rsidRDefault="0096165F" w:rsidP="0096165F">
            <w:pPr>
              <w:rPr>
                <w:rFonts w:ascii="Bodoni" w:hAnsi="Bodoni" w:cs="Arial"/>
                <w:i/>
                <w:smallCaps/>
                <w:szCs w:val="20"/>
              </w:rPr>
            </w:pPr>
            <w:r w:rsidRPr="00C177D9">
              <w:rPr>
                <w:rFonts w:ascii="Bodoni" w:hAnsi="Bodoni" w:cs="Arial"/>
                <w:i/>
                <w:smallCaps/>
                <w:szCs w:val="20"/>
              </w:rPr>
              <w:t>8.PODUZETNIŠTVO</w:t>
            </w:r>
          </w:p>
        </w:tc>
        <w:tc>
          <w:tcPr>
            <w:tcW w:w="565" w:type="pct"/>
            <w:tcBorders>
              <w:top w:val="single" w:sz="4" w:space="0" w:color="auto"/>
              <w:left w:val="single" w:sz="4" w:space="0" w:color="auto"/>
              <w:bottom w:val="single" w:sz="4" w:space="0" w:color="auto"/>
              <w:right w:val="single" w:sz="4" w:space="0" w:color="auto"/>
            </w:tcBorders>
          </w:tcPr>
          <w:p w:rsidR="0096165F" w:rsidRPr="00C177D9" w:rsidRDefault="0096165F" w:rsidP="0096165F">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96165F" w:rsidRPr="00C177D9" w:rsidRDefault="0096165F" w:rsidP="0096165F">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96165F" w:rsidRPr="00C177D9" w:rsidRDefault="0096165F" w:rsidP="0096165F">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96165F" w:rsidRPr="0096165F" w:rsidRDefault="0096165F" w:rsidP="0096165F">
            <w:pPr>
              <w:jc w:val="center"/>
              <w:rPr>
                <w:rFonts w:ascii="Bodoni" w:hAnsi="Bodoni" w:cs="Arial"/>
                <w:i/>
                <w:color w:val="000000" w:themeColor="text1"/>
                <w:szCs w:val="20"/>
              </w:rPr>
            </w:pPr>
            <w:r w:rsidRPr="0096165F">
              <w:rPr>
                <w:rFonts w:ascii="Bodoni" w:hAnsi="Bodoni" w:cs="Arial"/>
                <w:i/>
                <w:color w:val="000000" w:themeColor="text1"/>
                <w:szCs w:val="20"/>
              </w:rPr>
              <w:t>Josip Tomljanović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96165F" w:rsidP="00F615CB">
            <w:pPr>
              <w:jc w:val="center"/>
              <w:rPr>
                <w:rFonts w:ascii="Bodoni" w:hAnsi="Bodoni" w:cs="Arial"/>
                <w:i/>
                <w:szCs w:val="20"/>
              </w:rPr>
            </w:pPr>
            <w:r>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F615CB" w:rsidP="00F615CB">
            <w:pPr>
              <w:jc w:val="center"/>
              <w:rPr>
                <w:rFonts w:ascii="Bodoni" w:hAnsi="Bodoni" w:cs="Arial"/>
                <w:i/>
                <w:color w:val="000000" w:themeColor="text1"/>
                <w:szCs w:val="20"/>
              </w:rPr>
            </w:pPr>
            <w:r w:rsidRPr="0096165F">
              <w:rPr>
                <w:rFonts w:ascii="Bodoni" w:hAnsi="Bodoni" w:cs="Arial"/>
                <w:i/>
                <w:color w:val="000000" w:themeColor="text1"/>
                <w:szCs w:val="20"/>
              </w:rPr>
              <w:t>Antonela Vrcić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F615CB" w:rsidP="008B35C6">
            <w:pPr>
              <w:pStyle w:val="Odlomakpopisa"/>
              <w:numPr>
                <w:ilvl w:val="0"/>
                <w:numId w:val="17"/>
              </w:numPr>
              <w:rPr>
                <w:rFonts w:ascii="Bodoni" w:hAnsi="Bodoni" w:cs="Arial"/>
                <w:i/>
                <w:smallCaps/>
                <w:sz w:val="24"/>
                <w:szCs w:val="20"/>
              </w:rPr>
            </w:pPr>
            <w:r w:rsidRPr="00E30825">
              <w:rPr>
                <w:rFonts w:ascii="Bodoni" w:hAnsi="Bodoni" w:cs="Arial"/>
                <w:i/>
                <w:smallCaps/>
                <w:szCs w:val="20"/>
              </w:rPr>
              <w:t>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AD2C14" w:rsidRDefault="0096165F" w:rsidP="00F615CB">
            <w:pPr>
              <w:jc w:val="center"/>
              <w:rPr>
                <w:rFonts w:ascii="Bodoni" w:hAnsi="Bodoni" w:cs="Arial"/>
                <w:i/>
                <w:color w:val="FF0000"/>
                <w:szCs w:val="20"/>
              </w:rPr>
            </w:pPr>
            <w:r w:rsidRPr="0096165F">
              <w:rPr>
                <w:rFonts w:ascii="Bodoni" w:hAnsi="Bodoni" w:cs="Arial"/>
                <w:i/>
                <w:color w:val="000000" w:themeColor="text1"/>
                <w:szCs w:val="20"/>
              </w:rPr>
              <w:t>Latinka Longin</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I.g2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21</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21</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p w:rsidR="00F615CB" w:rsidRPr="00C177D9" w:rsidRDefault="00F615CB" w:rsidP="00F615CB">
            <w:pPr>
              <w:jc w:val="center"/>
              <w:rPr>
                <w:rFonts w:ascii="Bodoni" w:hAnsi="Bodoni" w:cs="Arial"/>
                <w:b/>
                <w:i/>
                <w:color w:val="000000"/>
                <w:szCs w:val="20"/>
              </w:rPr>
            </w:pPr>
            <w:r w:rsidRPr="00C177D9">
              <w:rPr>
                <w:rFonts w:ascii="Bodoni" w:hAnsi="Bodoni" w:cs="Arial"/>
                <w:b/>
                <w:i/>
                <w:color w:val="000000"/>
                <w:szCs w:val="20"/>
              </w:rPr>
              <w:t>735</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AD2C14" w:rsidRDefault="00F615CB" w:rsidP="00F615CB">
            <w:pPr>
              <w:jc w:val="center"/>
              <w:rPr>
                <w:rFonts w:ascii="Bodoni" w:hAnsi="Bodoni" w:cs="Arial"/>
                <w:b/>
                <w:i/>
                <w:color w:val="FF0000"/>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DE4BE8" w:rsidP="00F615CB">
            <w:pPr>
              <w:jc w:val="both"/>
              <w:rPr>
                <w:rFonts w:ascii="Bodoni" w:hAnsi="Bodoni" w:cs="Arial"/>
                <w:i/>
                <w:smallCaps/>
                <w:szCs w:val="20"/>
              </w:rPr>
            </w:pPr>
            <w:r>
              <w:rPr>
                <w:rFonts w:ascii="Bodoni" w:hAnsi="Bodoni" w:cs="Arial"/>
                <w:i/>
                <w:smallCaps/>
                <w:szCs w:val="20"/>
              </w:rPr>
              <w:t>PRAKTIČNA NASTAVA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175</w:t>
            </w:r>
          </w:p>
        </w:tc>
        <w:tc>
          <w:tcPr>
            <w:tcW w:w="1272" w:type="pct"/>
            <w:tcBorders>
              <w:top w:val="single" w:sz="4" w:space="0" w:color="auto"/>
              <w:left w:val="single" w:sz="4" w:space="0" w:color="auto"/>
              <w:bottom w:val="single" w:sz="4" w:space="0" w:color="auto"/>
              <w:right w:val="single" w:sz="4" w:space="0" w:color="auto"/>
            </w:tcBorders>
          </w:tcPr>
          <w:p w:rsidR="00F615CB" w:rsidRPr="00AD2C14" w:rsidRDefault="0096165F" w:rsidP="00F615CB">
            <w:pPr>
              <w:jc w:val="center"/>
              <w:rPr>
                <w:rFonts w:ascii="Bodoni" w:hAnsi="Bodoni" w:cs="Arial"/>
                <w:i/>
                <w:color w:val="FF0000"/>
                <w:szCs w:val="20"/>
              </w:rPr>
            </w:pPr>
            <w:r w:rsidRPr="0096165F">
              <w:rPr>
                <w:rFonts w:ascii="Bodoni" w:hAnsi="Bodoni" w:cs="Arial"/>
                <w:i/>
                <w:color w:val="000000" w:themeColor="text1"/>
                <w:szCs w:val="20"/>
              </w:rPr>
              <w:t>Sandra Bujačić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910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jc w:val="both"/>
        <w:rPr>
          <w:rFonts w:ascii="Bodoni" w:hAnsi="Bodoni" w:cs="Arial"/>
          <w:i/>
          <w:szCs w:val="20"/>
        </w:rPr>
      </w:pPr>
    </w:p>
    <w:p w:rsidR="00F615CB" w:rsidRPr="00EF796C" w:rsidRDefault="00F615CB" w:rsidP="00F615CB">
      <w:pPr>
        <w:jc w:val="center"/>
        <w:rPr>
          <w:rFonts w:ascii="Bodoni" w:hAnsi="Bodoni" w:cs="Arial"/>
          <w:i/>
          <w:color w:val="FF0000"/>
          <w:szCs w:val="20"/>
        </w:rPr>
      </w:pPr>
    </w:p>
    <w:p w:rsidR="00F615CB" w:rsidRPr="00626E6B" w:rsidRDefault="00F615CB" w:rsidP="00F615CB">
      <w:pPr>
        <w:rPr>
          <w:rFonts w:ascii="Bodoni" w:hAnsi="Bodoni" w:cs="Arial"/>
          <w:i/>
          <w:color w:val="000000" w:themeColor="text1"/>
          <w:szCs w:val="20"/>
        </w:rPr>
      </w:pPr>
      <w:r w:rsidRPr="002B3B9D">
        <w:rPr>
          <w:rFonts w:ascii="Bodoni" w:hAnsi="Bodoni" w:cs="Arial"/>
          <w:i/>
          <w:color w:val="000000" w:themeColor="text1"/>
          <w:szCs w:val="20"/>
        </w:rPr>
        <w:t xml:space="preserve">Napomena: </w:t>
      </w:r>
      <w:r w:rsidRPr="00626E6B">
        <w:rPr>
          <w:rFonts w:ascii="Bodoni" w:hAnsi="Bodoni" w:cs="Arial"/>
          <w:i/>
          <w:color w:val="000000" w:themeColor="text1"/>
          <w:szCs w:val="20"/>
        </w:rPr>
        <w:t xml:space="preserve">Vjeronauk uči </w:t>
      </w:r>
      <w:r w:rsidR="004F48EC">
        <w:rPr>
          <w:rFonts w:ascii="Bodoni" w:hAnsi="Bodoni" w:cs="Arial"/>
          <w:i/>
          <w:color w:val="000000" w:themeColor="text1"/>
          <w:szCs w:val="20"/>
        </w:rPr>
        <w:t>1</w:t>
      </w:r>
      <w:r w:rsidRPr="00626E6B">
        <w:rPr>
          <w:rFonts w:ascii="Bodoni" w:hAnsi="Bodoni" w:cs="Arial"/>
          <w:i/>
          <w:color w:val="000000" w:themeColor="text1"/>
          <w:szCs w:val="20"/>
        </w:rPr>
        <w:t xml:space="preserve"> učenik</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d</w:t>
      </w:r>
      <w:r w:rsidRPr="007637A1">
        <w:rPr>
          <w:rFonts w:ascii="Bodoni" w:hAnsi="Bodoni"/>
          <w:i/>
          <w:color w:val="000000" w:themeColor="text1"/>
          <w:szCs w:val="20"/>
        </w:rPr>
        <w:t xml:space="preserve">  razredom</w:t>
      </w:r>
      <w:r w:rsidRPr="00626E6B">
        <w:rPr>
          <w:rFonts w:ascii="Bodoni" w:hAnsi="Bodoni" w:cs="Arial"/>
          <w:i/>
          <w:color w:val="000000" w:themeColor="text1"/>
          <w:szCs w:val="20"/>
        </w:rPr>
        <w:t xml:space="preserve">, a etiku </w:t>
      </w:r>
      <w:r w:rsidR="004F48EC">
        <w:rPr>
          <w:rFonts w:ascii="Bodoni" w:hAnsi="Bodoni" w:cs="Arial"/>
          <w:i/>
          <w:color w:val="000000" w:themeColor="text1"/>
          <w:szCs w:val="20"/>
        </w:rPr>
        <w:t>2</w:t>
      </w:r>
      <w:r w:rsidRPr="00626E6B">
        <w:rPr>
          <w:rFonts w:ascii="Bodoni" w:hAnsi="Bodoni" w:cs="Arial"/>
          <w:i/>
          <w:color w:val="000000" w:themeColor="text1"/>
          <w:szCs w:val="20"/>
        </w:rPr>
        <w:t xml:space="preserve"> učenik</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sidR="00747600">
        <w:rPr>
          <w:rFonts w:ascii="Bodoni" w:hAnsi="Bodoni"/>
          <w:i/>
          <w:color w:val="000000" w:themeColor="text1"/>
          <w:szCs w:val="20"/>
        </w:rPr>
        <w:t>d</w:t>
      </w:r>
      <w:r w:rsidR="00FA236A">
        <w:rPr>
          <w:rFonts w:ascii="Bodoni" w:hAnsi="Bodoni"/>
          <w:i/>
          <w:color w:val="000000" w:themeColor="text1"/>
          <w:szCs w:val="20"/>
        </w:rPr>
        <w:t xml:space="preserve">, e, g i g1 </w:t>
      </w:r>
      <w:r w:rsidRPr="007637A1">
        <w:rPr>
          <w:rFonts w:ascii="Bodoni" w:hAnsi="Bodoni"/>
          <w:i/>
          <w:color w:val="000000" w:themeColor="text1"/>
          <w:szCs w:val="20"/>
        </w:rPr>
        <w:t>razredom</w:t>
      </w:r>
      <w:r w:rsidRPr="00626E6B">
        <w:rPr>
          <w:rFonts w:ascii="Bodoni" w:hAnsi="Bodoni" w:cs="Arial"/>
          <w:i/>
          <w:color w:val="000000" w:themeColor="text1"/>
          <w:szCs w:val="20"/>
        </w:rPr>
        <w:t>.</w:t>
      </w:r>
    </w:p>
    <w:p w:rsidR="00F615CB" w:rsidRPr="00EF796C" w:rsidRDefault="00F615CB" w:rsidP="00F615CB">
      <w:pPr>
        <w:jc w:val="center"/>
        <w:rPr>
          <w:rFonts w:ascii="Bodoni" w:hAnsi="Bodoni" w:cs="Arial"/>
          <w:i/>
          <w:color w:val="FF0000"/>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I.g 1</w:t>
      </w:r>
    </w:p>
    <w:p w:rsidR="00F615CB" w:rsidRPr="00B0437E" w:rsidRDefault="00F615CB" w:rsidP="00F615CB">
      <w:pPr>
        <w:rPr>
          <w:b/>
          <w:i/>
          <w:szCs w:val="20"/>
        </w:rPr>
      </w:pPr>
      <w:r w:rsidRPr="00B0437E">
        <w:rPr>
          <w:i/>
          <w:szCs w:val="20"/>
        </w:rPr>
        <w:t>ZANIMANJE:</w:t>
      </w:r>
      <w:r w:rsidRPr="00B0437E">
        <w:rPr>
          <w:b/>
          <w:i/>
          <w:szCs w:val="20"/>
        </w:rPr>
        <w:t xml:space="preserve">POMOĆNI </w:t>
      </w:r>
      <w:r w:rsidRPr="00B0437E">
        <w:rPr>
          <w:i/>
          <w:szCs w:val="20"/>
        </w:rPr>
        <w:t xml:space="preserv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Zorica </w:t>
      </w:r>
      <w:r w:rsidRPr="004E2710">
        <w:rPr>
          <w:b/>
          <w:i/>
          <w:color w:val="000000" w:themeColor="text1"/>
          <w:szCs w:val="20"/>
        </w:rPr>
        <w:t>Janković</w:t>
      </w:r>
      <w:r w:rsidRPr="00B0437E">
        <w:rPr>
          <w:b/>
          <w:i/>
          <w:szCs w:val="20"/>
        </w:rPr>
        <w:t>, prof.</w:t>
      </w:r>
    </w:p>
    <w:p w:rsidR="00F615CB" w:rsidRPr="00B0437E" w:rsidRDefault="00F615CB" w:rsidP="00F615CB">
      <w:pPr>
        <w:rPr>
          <w:b/>
          <w:i/>
          <w:szCs w:val="20"/>
        </w:rPr>
      </w:pPr>
    </w:p>
    <w:p w:rsidR="00F615CB" w:rsidRPr="00B0437E" w:rsidRDefault="009F4464" w:rsidP="00F615CB">
      <w:pPr>
        <w:rPr>
          <w:b/>
          <w:i/>
          <w:szCs w:val="20"/>
        </w:rPr>
      </w:pPr>
      <w:r>
        <w:rPr>
          <w:b/>
          <w:i/>
          <w:szCs w:val="20"/>
        </w:rPr>
        <w:t>Broj učenika 4</w:t>
      </w:r>
      <w:r w:rsidR="00F615CB">
        <w:rPr>
          <w:b/>
          <w:i/>
          <w:szCs w:val="20"/>
        </w:rPr>
        <w:t xml:space="preserve"> od toga </w:t>
      </w:r>
      <w:r>
        <w:rPr>
          <w:b/>
          <w:i/>
          <w:szCs w:val="20"/>
        </w:rPr>
        <w:t>3</w:t>
      </w:r>
      <w:r w:rsidR="00F615CB">
        <w:rPr>
          <w:b/>
          <w:i/>
          <w:szCs w:val="20"/>
        </w:rPr>
        <w:t xml:space="preserve"> učenika</w:t>
      </w:r>
      <w:r>
        <w:rPr>
          <w:b/>
          <w:i/>
          <w:szCs w:val="20"/>
        </w:rPr>
        <w:t xml:space="preserve"> i 1 učenica.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4" w:space="0" w:color="auto"/>
            </w:tcBorders>
          </w:tcPr>
          <w:p w:rsidR="00F615CB" w:rsidRPr="0096165F" w:rsidRDefault="00267290" w:rsidP="00F615CB">
            <w:pPr>
              <w:keepNext/>
              <w:jc w:val="center"/>
              <w:outlineLvl w:val="2"/>
              <w:rPr>
                <w:rFonts w:ascii="Bodoni" w:hAnsi="Bodoni" w:cs="Arial"/>
                <w:i/>
                <w:color w:val="000000" w:themeColor="text1"/>
                <w:szCs w:val="20"/>
              </w:rPr>
            </w:pPr>
            <w:r w:rsidRPr="0096165F">
              <w:rPr>
                <w:rFonts w:ascii="Bodoni" w:hAnsi="Bodoni" w:cs="Arial"/>
                <w:i/>
                <w:color w:val="000000" w:themeColor="text1"/>
                <w:szCs w:val="20"/>
              </w:rPr>
              <w:t>Branka Ivančević</w:t>
            </w:r>
          </w:p>
        </w:tc>
      </w:tr>
      <w:tr w:rsidR="00CF5984" w:rsidRPr="00C177D9" w:rsidTr="00A67EDE">
        <w:trPr>
          <w:trHeight w:val="790"/>
        </w:trPr>
        <w:tc>
          <w:tcPr>
            <w:tcW w:w="1962"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rPr>
                <w:rFonts w:ascii="Bodoni" w:hAnsi="Bodoni" w:cs="Arial"/>
                <w:i/>
                <w:smallCaps/>
                <w:szCs w:val="20"/>
              </w:rPr>
            </w:pPr>
            <w:r w:rsidRPr="00C177D9">
              <w:rPr>
                <w:rFonts w:ascii="Bodoni" w:hAnsi="Bodoni" w:cs="Arial"/>
                <w:i/>
                <w:smallCaps/>
                <w:szCs w:val="20"/>
              </w:rPr>
              <w:t>2. TJELESNA I ZDRAVSTVENA KULTURA</w:t>
            </w:r>
          </w:p>
        </w:tc>
        <w:tc>
          <w:tcPr>
            <w:tcW w:w="565"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CF5984" w:rsidRPr="0096165F" w:rsidRDefault="00CF5984" w:rsidP="00CF5984">
            <w:pPr>
              <w:jc w:val="center"/>
              <w:rPr>
                <w:rFonts w:ascii="Bodoni" w:hAnsi="Bodoni" w:cs="Arial"/>
                <w:i/>
                <w:color w:val="000000" w:themeColor="text1"/>
                <w:szCs w:val="20"/>
              </w:rPr>
            </w:pPr>
            <w:r w:rsidRPr="0096165F">
              <w:rPr>
                <w:rFonts w:ascii="Bodoni" w:hAnsi="Bodoni" w:cs="Arial"/>
                <w:i/>
                <w:color w:val="000000" w:themeColor="text1"/>
                <w:szCs w:val="20"/>
              </w:rPr>
              <w:t>Goran Pankas</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DE4BE8" w:rsidP="00F615CB">
            <w:pPr>
              <w:rPr>
                <w:rFonts w:ascii="Bodoni" w:hAnsi="Bodoni" w:cs="Arial"/>
                <w:i/>
                <w:smallCaps/>
                <w:color w:val="000000"/>
              </w:rPr>
            </w:pPr>
            <w:r>
              <w:rPr>
                <w:rFonts w:ascii="Bodoni" w:hAnsi="Bodoni" w:cs="Arial"/>
                <w:i/>
                <w:smallCaps/>
                <w:color w:val="000000"/>
                <w:szCs w:val="20"/>
              </w:rPr>
              <w:t>3.</w:t>
            </w:r>
            <w:r w:rsidR="00F615CB" w:rsidRPr="00C177D9">
              <w:rPr>
                <w:rFonts w:ascii="Bodoni" w:hAnsi="Bodoni" w:cs="Arial"/>
                <w:i/>
                <w:smallCaps/>
                <w:color w:val="000000"/>
                <w:szCs w:val="20"/>
              </w:rPr>
              <w:t xml:space="preserve">   </w:t>
            </w:r>
            <w:r w:rsidR="00EE59D9">
              <w:rPr>
                <w:rFonts w:ascii="Bodoni" w:hAnsi="Bodoni" w:cs="Arial"/>
                <w:i/>
                <w:smallCaps/>
                <w:color w:val="000000"/>
                <w:szCs w:val="20"/>
              </w:rPr>
              <w:t xml:space="preserve">VJERONAUK/ </w:t>
            </w:r>
            <w:r w:rsidR="00F615CB">
              <w:rPr>
                <w:rFonts w:ascii="Bodoni" w:hAnsi="Bodoni" w:cs="Arial"/>
                <w:i/>
                <w:smallCaps/>
                <w:color w:val="000000"/>
              </w:rPr>
              <w:t>ETIKA</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E59D9" w:rsidRDefault="00EE59D9" w:rsidP="00F615CB">
            <w:pPr>
              <w:jc w:val="center"/>
              <w:rPr>
                <w:rFonts w:ascii="Bodoni" w:hAnsi="Bodoni" w:cs="Arial"/>
                <w:i/>
                <w:color w:val="FF0000"/>
                <w:szCs w:val="20"/>
              </w:rPr>
            </w:pPr>
            <w:r w:rsidRPr="00E3448A">
              <w:rPr>
                <w:rFonts w:ascii="Bodoni" w:hAnsi="Bodoni" w:cs="Arial"/>
                <w:i/>
                <w:color w:val="000000" w:themeColor="text1"/>
                <w:szCs w:val="20"/>
              </w:rPr>
              <w:t>Vinko Marijanović/</w:t>
            </w:r>
          </w:p>
          <w:p w:rsidR="00F615CB" w:rsidRPr="00914DC9" w:rsidRDefault="00914DC9" w:rsidP="00F615CB">
            <w:pPr>
              <w:jc w:val="center"/>
              <w:rPr>
                <w:rFonts w:ascii="Bodoni" w:hAnsi="Bodoni" w:cs="Arial"/>
                <w:i/>
                <w:color w:val="000000" w:themeColor="text1"/>
                <w:szCs w:val="20"/>
              </w:rPr>
            </w:pPr>
            <w:r>
              <w:rPr>
                <w:rFonts w:ascii="Bodoni" w:hAnsi="Bodoni" w:cs="Arial"/>
                <w:i/>
                <w:color w:val="000000" w:themeColor="text1"/>
                <w:szCs w:val="20"/>
              </w:rPr>
              <w:t>Branimir Peranić</w:t>
            </w:r>
          </w:p>
        </w:tc>
      </w:tr>
      <w:tr w:rsidR="0096165F" w:rsidRPr="00C177D9" w:rsidTr="00A67EDE">
        <w:tc>
          <w:tcPr>
            <w:tcW w:w="1962" w:type="pct"/>
            <w:tcBorders>
              <w:top w:val="single" w:sz="4" w:space="0" w:color="auto"/>
              <w:left w:val="single" w:sz="4" w:space="0" w:color="auto"/>
              <w:bottom w:val="single" w:sz="4" w:space="0" w:color="auto"/>
              <w:right w:val="single" w:sz="6" w:space="0" w:color="auto"/>
            </w:tcBorders>
          </w:tcPr>
          <w:p w:rsidR="0096165F" w:rsidRPr="00C177D9" w:rsidRDefault="0096165F" w:rsidP="0096165F">
            <w:pPr>
              <w:rPr>
                <w:rFonts w:ascii="Bodoni" w:hAnsi="Bodoni" w:cs="Arial"/>
                <w:i/>
                <w:smallCaps/>
                <w:szCs w:val="20"/>
              </w:rPr>
            </w:pPr>
            <w:r w:rsidRPr="00C177D9">
              <w:rPr>
                <w:rFonts w:ascii="Bodoni" w:hAnsi="Bodoni" w:cs="Arial"/>
                <w:i/>
                <w:smallCaps/>
                <w:szCs w:val="20"/>
              </w:rPr>
              <w:t xml:space="preserve">4. MATEMATIKA </w:t>
            </w:r>
          </w:p>
        </w:tc>
        <w:tc>
          <w:tcPr>
            <w:tcW w:w="565" w:type="pct"/>
            <w:tcBorders>
              <w:top w:val="single" w:sz="4" w:space="0" w:color="auto"/>
              <w:left w:val="single" w:sz="6" w:space="0" w:color="auto"/>
              <w:bottom w:val="single" w:sz="4" w:space="0" w:color="auto"/>
              <w:right w:val="single" w:sz="6" w:space="0" w:color="auto"/>
            </w:tcBorders>
          </w:tcPr>
          <w:p w:rsidR="0096165F" w:rsidRPr="00C177D9" w:rsidRDefault="0096165F" w:rsidP="0096165F">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6" w:space="0" w:color="auto"/>
              <w:bottom w:val="single" w:sz="4" w:space="0" w:color="auto"/>
              <w:right w:val="single" w:sz="6" w:space="0" w:color="auto"/>
            </w:tcBorders>
          </w:tcPr>
          <w:p w:rsidR="0096165F" w:rsidRPr="00C177D9" w:rsidRDefault="0096165F" w:rsidP="0096165F">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6" w:space="0" w:color="auto"/>
              <w:bottom w:val="single" w:sz="4" w:space="0" w:color="auto"/>
              <w:right w:val="single" w:sz="4" w:space="0" w:color="auto"/>
            </w:tcBorders>
          </w:tcPr>
          <w:p w:rsidR="0096165F" w:rsidRPr="00C177D9" w:rsidRDefault="0096165F" w:rsidP="0096165F">
            <w:pPr>
              <w:jc w:val="center"/>
              <w:rPr>
                <w:rFonts w:ascii="Bodoni" w:hAnsi="Bodoni" w:cs="Arial"/>
                <w:i/>
                <w:color w:val="000000"/>
                <w:szCs w:val="20"/>
              </w:rPr>
            </w:pPr>
            <w:r w:rsidRPr="00C177D9">
              <w:rPr>
                <w:rFonts w:ascii="Bodoni" w:hAnsi="Bodoni" w:cs="Arial"/>
                <w:i/>
                <w:color w:val="000000"/>
                <w:szCs w:val="20"/>
              </w:rPr>
              <w:t>105</w:t>
            </w:r>
          </w:p>
          <w:p w:rsidR="0096165F" w:rsidRPr="00C177D9" w:rsidRDefault="0096165F" w:rsidP="0096165F">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96165F" w:rsidRPr="00AD2C14" w:rsidRDefault="0096165F" w:rsidP="0096165F">
            <w:pPr>
              <w:jc w:val="center"/>
              <w:rPr>
                <w:rFonts w:ascii="Bodoni" w:hAnsi="Bodoni" w:cs="Arial"/>
                <w:i/>
                <w:color w:val="000000" w:themeColor="text1"/>
                <w:szCs w:val="20"/>
              </w:rPr>
            </w:pPr>
            <w:r w:rsidRPr="00AD2C14">
              <w:rPr>
                <w:rFonts w:ascii="Bodoni" w:hAnsi="Bodoni" w:cs="Arial"/>
                <w:i/>
                <w:color w:val="000000" w:themeColor="text1"/>
                <w:szCs w:val="20"/>
              </w:rPr>
              <w:t>Ida Varga</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Pr>
                <w:rFonts w:ascii="Bodoni" w:hAnsi="Bodoni" w:cs="Arial"/>
                <w:i/>
                <w:smallCaps/>
                <w:szCs w:val="20"/>
              </w:rPr>
              <w:t>5. ETIKA I KULTURA</w:t>
            </w:r>
          </w:p>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96165F" w:rsidP="00F615CB">
            <w:pPr>
              <w:jc w:val="center"/>
              <w:rPr>
                <w:rFonts w:ascii="Bodoni" w:hAnsi="Bodoni" w:cs="Arial"/>
                <w:i/>
                <w:color w:val="000000" w:themeColor="text1"/>
                <w:szCs w:val="20"/>
              </w:rPr>
            </w:pPr>
            <w:r w:rsidRPr="0096165F">
              <w:rPr>
                <w:rFonts w:ascii="Bodoni" w:hAnsi="Bodoni" w:cs="Arial"/>
                <w:i/>
                <w:color w:val="000000" w:themeColor="text1"/>
                <w:szCs w:val="20"/>
              </w:rPr>
              <w:t>Vinko Marijanović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6. </w:t>
            </w:r>
            <w:r>
              <w:rPr>
                <w:rFonts w:ascii="Bodoni" w:hAnsi="Bodoni" w:cs="Arial"/>
                <w:i/>
                <w:smallCaps/>
                <w:szCs w:val="20"/>
              </w:rPr>
              <w:t>TEHNOLOGIJA ZANIMANJA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96165F" w:rsidP="00F615CB">
            <w:pPr>
              <w:jc w:val="center"/>
              <w:rPr>
                <w:rFonts w:ascii="Bodoni" w:hAnsi="Bodoni" w:cs="Arial"/>
                <w:i/>
                <w:color w:val="000000" w:themeColor="text1"/>
                <w:szCs w:val="20"/>
              </w:rPr>
            </w:pPr>
            <w:r w:rsidRPr="0096165F">
              <w:rPr>
                <w:rFonts w:ascii="Bodoni" w:hAnsi="Bodoni" w:cs="Arial"/>
                <w:i/>
                <w:color w:val="000000" w:themeColor="text1"/>
                <w:szCs w:val="20"/>
              </w:rPr>
              <w:t>Uroš Mikašinović</w:t>
            </w:r>
            <w:r w:rsidR="00F615CB" w:rsidRPr="0096165F">
              <w:rPr>
                <w:rFonts w:ascii="Bodoni" w:hAnsi="Bodoni" w:cs="Arial"/>
                <w:i/>
                <w:color w:val="000000" w:themeColor="text1"/>
                <w:szCs w:val="20"/>
              </w:rPr>
              <w:t xml:space="preserve">/ </w:t>
            </w:r>
          </w:p>
          <w:p w:rsidR="00F615CB" w:rsidRPr="0096165F" w:rsidRDefault="0096165F" w:rsidP="00F615CB">
            <w:pPr>
              <w:jc w:val="center"/>
              <w:rPr>
                <w:rFonts w:ascii="Bodoni" w:hAnsi="Bodoni" w:cs="Arial"/>
                <w:i/>
                <w:color w:val="FF0000"/>
                <w:szCs w:val="20"/>
              </w:rPr>
            </w:pPr>
            <w:r w:rsidRPr="0096165F">
              <w:rPr>
                <w:rFonts w:ascii="Bodoni" w:hAnsi="Bodoni" w:cs="Arial"/>
                <w:i/>
                <w:color w:val="000000" w:themeColor="text1"/>
                <w:szCs w:val="20"/>
              </w:rPr>
              <w:t>Ivana Mijatović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F615CB" w:rsidP="008B35C6">
            <w:pPr>
              <w:pStyle w:val="Odlomakpopisa"/>
              <w:numPr>
                <w:ilvl w:val="0"/>
                <w:numId w:val="15"/>
              </w:numPr>
              <w:rPr>
                <w:rFonts w:ascii="Bodoni" w:hAnsi="Bodoni" w:cs="Arial"/>
                <w:i/>
                <w:smallCaps/>
                <w:sz w:val="24"/>
                <w:szCs w:val="20"/>
              </w:rPr>
            </w:pPr>
            <w:r>
              <w:rPr>
                <w:rFonts w:ascii="Bodoni" w:hAnsi="Bodoni" w:cs="Arial"/>
                <w:i/>
                <w:smallCaps/>
                <w:sz w:val="24"/>
                <w:szCs w:val="20"/>
              </w:rPr>
              <w:t>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96165F" w:rsidRDefault="00F615CB" w:rsidP="00F615CB">
            <w:pPr>
              <w:jc w:val="center"/>
              <w:rPr>
                <w:rFonts w:ascii="Bodoni" w:hAnsi="Bodoni" w:cs="Arial"/>
                <w:i/>
                <w:color w:val="FF0000"/>
                <w:szCs w:val="20"/>
              </w:rPr>
            </w:pPr>
            <w:r w:rsidRPr="0096165F">
              <w:rPr>
                <w:rFonts w:ascii="Bodoni" w:hAnsi="Bodoni" w:cs="Arial"/>
                <w:i/>
                <w:color w:val="000000" w:themeColor="text1"/>
                <w:szCs w:val="20"/>
              </w:rPr>
              <w:t>Zorica Janković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96165F">
            <w:pPr>
              <w:jc w:val="both"/>
              <w:rPr>
                <w:rFonts w:ascii="Bodoni" w:hAnsi="Bodoni" w:cs="Arial"/>
                <w:b/>
                <w:i/>
                <w:smallCaps/>
                <w:szCs w:val="20"/>
              </w:rPr>
            </w:pPr>
            <w:r w:rsidRPr="00C177D9">
              <w:rPr>
                <w:rFonts w:ascii="Bodoni" w:hAnsi="Bodoni" w:cs="Arial"/>
                <w:b/>
                <w:i/>
                <w:smallCaps/>
                <w:szCs w:val="20"/>
              </w:rPr>
              <w:t>I.g</w:t>
            </w:r>
            <w:r w:rsidR="0096165F">
              <w:rPr>
                <w:rFonts w:ascii="Bodoni" w:hAnsi="Bodoni" w:cs="Arial"/>
                <w:b/>
                <w:i/>
                <w:smallCaps/>
                <w:szCs w:val="20"/>
              </w:rPr>
              <w:t>1</w:t>
            </w:r>
            <w:r w:rsidRPr="00C177D9">
              <w:rPr>
                <w:rFonts w:ascii="Bodoni" w:hAnsi="Bodoni" w:cs="Arial"/>
                <w:b/>
                <w:i/>
                <w:smallCaps/>
                <w:szCs w:val="20"/>
              </w:rPr>
              <w:t xml:space="preserve">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96165F" w:rsidRDefault="00F615CB" w:rsidP="00F615CB">
            <w:pPr>
              <w:jc w:val="center"/>
              <w:rPr>
                <w:rFonts w:ascii="Bodoni" w:hAnsi="Bodoni" w:cs="Arial"/>
                <w:b/>
                <w:i/>
                <w:color w:val="FF0000"/>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STRUČNA PRAKSA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490</w:t>
            </w:r>
          </w:p>
        </w:tc>
        <w:tc>
          <w:tcPr>
            <w:tcW w:w="1272" w:type="pct"/>
            <w:tcBorders>
              <w:top w:val="single" w:sz="4" w:space="0" w:color="auto"/>
              <w:left w:val="single" w:sz="4" w:space="0" w:color="auto"/>
              <w:bottom w:val="single" w:sz="4" w:space="0" w:color="auto"/>
              <w:right w:val="single" w:sz="4" w:space="0" w:color="auto"/>
            </w:tcBorders>
          </w:tcPr>
          <w:p w:rsidR="0096165F" w:rsidRDefault="0096165F" w:rsidP="00F615CB">
            <w:pPr>
              <w:jc w:val="center"/>
              <w:rPr>
                <w:rFonts w:ascii="Bodoni" w:hAnsi="Bodoni" w:cs="Arial"/>
                <w:i/>
                <w:color w:val="000000" w:themeColor="text1"/>
                <w:szCs w:val="20"/>
              </w:rPr>
            </w:pPr>
            <w:r w:rsidRPr="0096165F">
              <w:rPr>
                <w:rFonts w:ascii="Bodoni" w:hAnsi="Bodoni" w:cs="Arial"/>
                <w:i/>
                <w:color w:val="000000" w:themeColor="text1"/>
                <w:szCs w:val="20"/>
              </w:rPr>
              <w:t>Uroš Mikašinović</w:t>
            </w:r>
            <w:r w:rsidR="00EE59D9">
              <w:rPr>
                <w:rFonts w:ascii="Bodoni" w:hAnsi="Bodoni" w:cs="Arial"/>
                <w:i/>
                <w:color w:val="000000" w:themeColor="text1"/>
                <w:szCs w:val="20"/>
              </w:rPr>
              <w:t>/</w:t>
            </w:r>
          </w:p>
          <w:p w:rsidR="00EE59D9" w:rsidRDefault="00EE59D9" w:rsidP="00F615CB">
            <w:pPr>
              <w:jc w:val="center"/>
              <w:rPr>
                <w:rFonts w:ascii="Bodoni" w:hAnsi="Bodoni" w:cs="Arial"/>
                <w:i/>
                <w:color w:val="FF0000"/>
                <w:szCs w:val="20"/>
              </w:rPr>
            </w:pPr>
            <w:r>
              <w:rPr>
                <w:rFonts w:ascii="Bodoni" w:hAnsi="Bodoni" w:cs="Arial"/>
                <w:i/>
                <w:color w:val="000000" w:themeColor="text1"/>
                <w:szCs w:val="20"/>
              </w:rPr>
              <w:t>Ivana Mijatović</w:t>
            </w:r>
          </w:p>
          <w:p w:rsidR="00F615CB" w:rsidRPr="0096165F" w:rsidRDefault="00F615CB" w:rsidP="00F615CB">
            <w:pPr>
              <w:jc w:val="center"/>
              <w:rPr>
                <w:rFonts w:ascii="Bodoni" w:hAnsi="Bodoni" w:cs="Arial"/>
                <w:i/>
                <w:color w:val="FF0000"/>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980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91137D" w:rsidRPr="0091137D" w:rsidRDefault="00F615CB" w:rsidP="00F615CB">
      <w:pPr>
        <w:rPr>
          <w:rFonts w:ascii="Bodoni" w:hAnsi="Bodoni"/>
          <w:i/>
          <w:color w:val="000000" w:themeColor="text1"/>
          <w:szCs w:val="20"/>
        </w:rPr>
      </w:pPr>
      <w:r w:rsidRPr="002B3B9D">
        <w:rPr>
          <w:rFonts w:ascii="Bodoni" w:hAnsi="Bodoni" w:cs="Arial"/>
          <w:i/>
          <w:color w:val="000000" w:themeColor="text1"/>
          <w:szCs w:val="20"/>
        </w:rPr>
        <w:t xml:space="preserve">Napomena: </w:t>
      </w:r>
      <w:r w:rsidR="0091137D">
        <w:rPr>
          <w:rFonts w:ascii="Bodoni" w:hAnsi="Bodoni" w:cs="Arial"/>
          <w:i/>
          <w:color w:val="000000" w:themeColor="text1"/>
          <w:szCs w:val="20"/>
        </w:rPr>
        <w:t>Vjeronauk 3 u</w:t>
      </w:r>
      <w:r w:rsidR="0091137D">
        <w:rPr>
          <w:rFonts w:ascii="Bodoni" w:hAnsi="Bodoni" w:cs="Arial" w:hint="eastAsia"/>
          <w:i/>
          <w:color w:val="000000" w:themeColor="text1"/>
          <w:szCs w:val="20"/>
        </w:rPr>
        <w:t>č</w:t>
      </w:r>
      <w:r w:rsidR="0091137D">
        <w:rPr>
          <w:rFonts w:ascii="Bodoni" w:hAnsi="Bodoni" w:cs="Arial"/>
          <w:i/>
          <w:color w:val="000000" w:themeColor="text1"/>
          <w:szCs w:val="20"/>
        </w:rPr>
        <w:t xml:space="preserve">enika, etiku uči 1 učenik </w:t>
      </w:r>
      <w:r w:rsidR="0091137D" w:rsidRPr="007637A1">
        <w:rPr>
          <w:rFonts w:ascii="Bodoni" w:hAnsi="Bodoni"/>
          <w:i/>
          <w:color w:val="000000" w:themeColor="text1"/>
          <w:szCs w:val="20"/>
        </w:rPr>
        <w:t>u integraciji s</w:t>
      </w:r>
      <w:r w:rsidR="0091137D">
        <w:rPr>
          <w:rFonts w:ascii="Bodoni" w:hAnsi="Bodoni"/>
          <w:i/>
          <w:color w:val="000000" w:themeColor="text1"/>
          <w:szCs w:val="20"/>
        </w:rPr>
        <w:t xml:space="preserve"> I.d, e, g, g2 razredom.</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I.e</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45B12">
        <w:rPr>
          <w:b/>
          <w:i/>
          <w:szCs w:val="20"/>
        </w:rPr>
        <w:t>Vesna Šafar</w:t>
      </w:r>
      <w:r w:rsidRPr="00B0437E">
        <w:rPr>
          <w:b/>
          <w:i/>
          <w:szCs w:val="20"/>
        </w:rPr>
        <w:t>, prof.</w:t>
      </w:r>
    </w:p>
    <w:p w:rsidR="00F615CB" w:rsidRPr="00B0437E" w:rsidRDefault="00F615CB" w:rsidP="00F615CB">
      <w:pPr>
        <w:rPr>
          <w:b/>
          <w:i/>
          <w:szCs w:val="20"/>
        </w:rPr>
      </w:pPr>
    </w:p>
    <w:p w:rsidR="00F615CB" w:rsidRPr="00C177D9" w:rsidRDefault="00F615CB" w:rsidP="00F615CB">
      <w:pPr>
        <w:rPr>
          <w:rFonts w:ascii="Bodoni" w:hAnsi="Bodoni" w:cs="Arial"/>
          <w:b/>
          <w:i/>
          <w:szCs w:val="20"/>
        </w:rPr>
      </w:pPr>
      <w:r>
        <w:rPr>
          <w:b/>
          <w:i/>
          <w:szCs w:val="20"/>
        </w:rPr>
        <w:t>Broj učenika 2</w:t>
      </w:r>
      <w:r w:rsidR="00CF7541">
        <w:rPr>
          <w:b/>
          <w:i/>
          <w:szCs w:val="20"/>
        </w:rPr>
        <w:t>2</w:t>
      </w:r>
      <w:r w:rsidRPr="00B0437E">
        <w:rPr>
          <w:b/>
          <w:i/>
          <w:szCs w:val="20"/>
        </w:rPr>
        <w:t xml:space="preserve"> od toga 1</w:t>
      </w:r>
      <w:r w:rsidR="00CF7541">
        <w:rPr>
          <w:b/>
          <w:i/>
          <w:szCs w:val="20"/>
        </w:rPr>
        <w:t>5</w:t>
      </w:r>
      <w:r w:rsidRPr="00B0437E">
        <w:rPr>
          <w:b/>
          <w:i/>
          <w:szCs w:val="20"/>
        </w:rPr>
        <w:t xml:space="preserve"> učenica i </w:t>
      </w:r>
      <w:r w:rsidR="00CF7541">
        <w:rPr>
          <w:b/>
          <w:i/>
          <w:szCs w:val="20"/>
        </w:rPr>
        <w:t>7</w:t>
      </w:r>
      <w:r w:rsidRPr="00B0437E">
        <w:rPr>
          <w:b/>
          <w:i/>
          <w:szCs w:val="20"/>
        </w:rPr>
        <w:t xml:space="preserve"> učenika</w:t>
      </w: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70"/>
        <w:gridCol w:w="1098"/>
        <w:gridCol w:w="1098"/>
        <w:gridCol w:w="1302"/>
        <w:gridCol w:w="2516"/>
      </w:tblGrid>
      <w:tr w:rsidR="00F615CB" w:rsidRPr="00C177D9" w:rsidTr="00B6675C">
        <w:trPr>
          <w:cantSplit/>
        </w:trPr>
        <w:tc>
          <w:tcPr>
            <w:tcW w:w="189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4"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7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9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89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7"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7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9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89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7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99"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Ines Šoda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smallCaps/>
                <w:sz w:val="20"/>
                <w:szCs w:val="20"/>
              </w:rPr>
              <w:t xml:space="preserve"> </w:t>
            </w:r>
            <w:r w:rsidRPr="00C177D9">
              <w:rPr>
                <w:rFonts w:ascii="Bodoni" w:hAnsi="Bodoni" w:cs="Arial"/>
                <w:i/>
                <w:smallCaps/>
                <w:sz w:val="20"/>
                <w:szCs w:val="20"/>
              </w:rPr>
              <w:t>2.HRVATSKI POSLOVNI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267290" w:rsidP="00F615CB">
            <w:pPr>
              <w:jc w:val="center"/>
              <w:rPr>
                <w:rFonts w:ascii="Bodoni" w:hAnsi="Bodoni" w:cs="Arial"/>
                <w:i/>
                <w:szCs w:val="20"/>
              </w:rPr>
            </w:pPr>
            <w:r>
              <w:rPr>
                <w:rFonts w:ascii="Bodoni" w:hAnsi="Bodoni" w:cs="Arial"/>
                <w:i/>
                <w:szCs w:val="20"/>
              </w:rPr>
              <w:t>Kerol Musul Perić</w:t>
            </w:r>
          </w:p>
        </w:tc>
      </w:tr>
      <w:tr w:rsidR="00B6675C" w:rsidRPr="00C177D9" w:rsidTr="00A67EDE">
        <w:tc>
          <w:tcPr>
            <w:tcW w:w="1895" w:type="pct"/>
            <w:tcBorders>
              <w:top w:val="single" w:sz="6" w:space="0" w:color="auto"/>
              <w:left w:val="single" w:sz="12" w:space="0" w:color="auto"/>
              <w:bottom w:val="single" w:sz="6" w:space="0" w:color="auto"/>
              <w:right w:val="single" w:sz="6" w:space="0" w:color="auto"/>
            </w:tcBorders>
          </w:tcPr>
          <w:p w:rsidR="00B6675C" w:rsidRPr="00C177D9" w:rsidRDefault="00B6675C" w:rsidP="00B6675C">
            <w:pPr>
              <w:jc w:val="both"/>
              <w:rPr>
                <w:rFonts w:ascii="Bodoni" w:hAnsi="Bodoni" w:cs="Arial"/>
                <w:i/>
                <w:smallCaps/>
                <w:color w:val="000000"/>
                <w:szCs w:val="20"/>
              </w:rPr>
            </w:pPr>
            <w:r w:rsidRPr="00C177D9">
              <w:rPr>
                <w:rFonts w:ascii="Bodoni" w:hAnsi="Bodoni" w:cs="Arial"/>
                <w:i/>
                <w:smallCaps/>
                <w:color w:val="000000"/>
                <w:szCs w:val="20"/>
              </w:rPr>
              <w:t xml:space="preserve"> 3. Strani  jezik I:</w:t>
            </w:r>
            <w:r w:rsidR="00D560F8">
              <w:rPr>
                <w:rFonts w:ascii="Bodoni" w:hAnsi="Bodoni" w:cs="Arial"/>
                <w:i/>
                <w:smallCaps/>
                <w:color w:val="000000"/>
                <w:szCs w:val="20"/>
              </w:rPr>
              <w:t xml:space="preserve"> </w:t>
            </w:r>
            <w:r w:rsidRPr="00C177D9">
              <w:rPr>
                <w:rFonts w:ascii="Bodoni" w:hAnsi="Bodoni" w:cs="Arial"/>
                <w:i/>
                <w:smallCaps/>
                <w:color w:val="000000"/>
                <w:szCs w:val="20"/>
              </w:rPr>
              <w:t>Engleski jezik</w:t>
            </w:r>
          </w:p>
        </w:tc>
        <w:tc>
          <w:tcPr>
            <w:tcW w:w="567" w:type="pct"/>
            <w:tcBorders>
              <w:top w:val="single" w:sz="6" w:space="0" w:color="auto"/>
              <w:left w:val="single" w:sz="6" w:space="0" w:color="auto"/>
              <w:bottom w:val="single" w:sz="6" w:space="0" w:color="auto"/>
              <w:right w:val="single" w:sz="6" w:space="0" w:color="auto"/>
            </w:tcBorders>
          </w:tcPr>
          <w:p w:rsidR="00B6675C" w:rsidRPr="00C177D9" w:rsidRDefault="00B6675C" w:rsidP="00B6675C">
            <w:pPr>
              <w:jc w:val="center"/>
              <w:rPr>
                <w:rFonts w:ascii="Bodoni" w:hAnsi="Bodoni" w:cs="Arial"/>
                <w:i/>
                <w:color w:val="000000"/>
                <w:szCs w:val="20"/>
              </w:rPr>
            </w:pPr>
            <w:r w:rsidRPr="00C177D9">
              <w:rPr>
                <w:rFonts w:ascii="Bodoni" w:hAnsi="Bodoni" w:cs="Arial"/>
                <w:i/>
                <w:color w:val="000000"/>
                <w:szCs w:val="20"/>
              </w:rPr>
              <w:t>3</w:t>
            </w:r>
          </w:p>
        </w:tc>
        <w:tc>
          <w:tcPr>
            <w:tcW w:w="567" w:type="pct"/>
            <w:tcBorders>
              <w:top w:val="single" w:sz="6" w:space="0" w:color="auto"/>
              <w:left w:val="single" w:sz="6" w:space="0" w:color="auto"/>
              <w:bottom w:val="single" w:sz="6" w:space="0" w:color="auto"/>
              <w:right w:val="single" w:sz="6" w:space="0" w:color="auto"/>
            </w:tcBorders>
          </w:tcPr>
          <w:p w:rsidR="00B6675C" w:rsidRPr="00C177D9" w:rsidRDefault="00B6675C" w:rsidP="00B6675C">
            <w:pPr>
              <w:jc w:val="center"/>
              <w:rPr>
                <w:rFonts w:ascii="Bodoni" w:hAnsi="Bodoni" w:cs="Arial"/>
                <w:i/>
                <w:color w:val="000000"/>
                <w:szCs w:val="20"/>
              </w:rPr>
            </w:pPr>
            <w:r w:rsidRPr="00C177D9">
              <w:rPr>
                <w:rFonts w:ascii="Bodoni" w:hAnsi="Bodoni" w:cs="Arial"/>
                <w:i/>
                <w:color w:val="000000"/>
                <w:szCs w:val="20"/>
              </w:rPr>
              <w:t>3</w:t>
            </w:r>
          </w:p>
        </w:tc>
        <w:tc>
          <w:tcPr>
            <w:tcW w:w="672" w:type="pct"/>
            <w:tcBorders>
              <w:top w:val="single" w:sz="6" w:space="0" w:color="auto"/>
              <w:left w:val="single" w:sz="6" w:space="0" w:color="auto"/>
              <w:bottom w:val="single" w:sz="6" w:space="0" w:color="auto"/>
              <w:right w:val="single" w:sz="4" w:space="0" w:color="auto"/>
            </w:tcBorders>
          </w:tcPr>
          <w:p w:rsidR="00B6675C" w:rsidRPr="00C177D9" w:rsidRDefault="00B6675C" w:rsidP="00B6675C">
            <w:pPr>
              <w:jc w:val="center"/>
              <w:rPr>
                <w:rFonts w:ascii="Bodoni" w:hAnsi="Bodoni" w:cs="Arial"/>
                <w:i/>
                <w:color w:val="000000"/>
                <w:szCs w:val="20"/>
              </w:rPr>
            </w:pPr>
            <w:r w:rsidRPr="00C177D9">
              <w:rPr>
                <w:rFonts w:ascii="Bodoni" w:hAnsi="Bodoni" w:cs="Arial"/>
                <w:i/>
                <w:color w:val="000000"/>
                <w:szCs w:val="20"/>
              </w:rPr>
              <w:t>105</w:t>
            </w:r>
          </w:p>
        </w:tc>
        <w:tc>
          <w:tcPr>
            <w:tcW w:w="1299" w:type="pct"/>
            <w:tcBorders>
              <w:top w:val="single" w:sz="6" w:space="0" w:color="auto"/>
              <w:left w:val="single" w:sz="4" w:space="0" w:color="auto"/>
              <w:bottom w:val="single" w:sz="6" w:space="0" w:color="auto"/>
              <w:right w:val="single" w:sz="12" w:space="0" w:color="auto"/>
            </w:tcBorders>
          </w:tcPr>
          <w:p w:rsidR="00B6675C" w:rsidRDefault="008123CA" w:rsidP="00B6675C">
            <w:pPr>
              <w:jc w:val="center"/>
              <w:rPr>
                <w:rFonts w:ascii="Bodoni" w:hAnsi="Bodoni" w:cs="Arial"/>
                <w:i/>
                <w:color w:val="000000"/>
                <w:szCs w:val="20"/>
              </w:rPr>
            </w:pPr>
            <w:r>
              <w:rPr>
                <w:rFonts w:ascii="Bodoni" w:hAnsi="Bodoni" w:cs="Arial"/>
                <w:i/>
                <w:color w:val="000000"/>
                <w:szCs w:val="20"/>
              </w:rPr>
              <w:t>Vesna Šafar</w:t>
            </w:r>
          </w:p>
          <w:p w:rsidR="00B6675C" w:rsidRPr="00C177D9" w:rsidRDefault="00B6675C" w:rsidP="00B6675C">
            <w:pPr>
              <w:jc w:val="center"/>
              <w:rPr>
                <w:rFonts w:ascii="Bodoni" w:hAnsi="Bodoni" w:cs="Arial"/>
                <w:i/>
                <w:color w:val="000000"/>
                <w:szCs w:val="20"/>
              </w:rPr>
            </w:pP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4.Strani jezik II:</w:t>
            </w:r>
            <w:r w:rsidR="00D560F8">
              <w:rPr>
                <w:rFonts w:ascii="Bodoni" w:hAnsi="Bodoni" w:cs="Arial"/>
                <w:i/>
                <w:smallCaps/>
                <w:color w:val="000000"/>
                <w:szCs w:val="20"/>
              </w:rPr>
              <w:t xml:space="preserve"> </w:t>
            </w:r>
            <w:r w:rsidRPr="00C177D9">
              <w:rPr>
                <w:rFonts w:ascii="Bodoni" w:hAnsi="Bodoni" w:cs="Arial"/>
                <w:i/>
                <w:smallCaps/>
                <w:color w:val="000000"/>
                <w:szCs w:val="20"/>
              </w:rPr>
              <w:t>njemački jezik</w:t>
            </w:r>
          </w:p>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8123CA" w:rsidP="00F615CB">
            <w:pPr>
              <w:jc w:val="center"/>
              <w:rPr>
                <w:rFonts w:ascii="Bodoni" w:hAnsi="Bodoni" w:cs="Arial"/>
                <w:i/>
                <w:color w:val="000000"/>
                <w:szCs w:val="20"/>
              </w:rPr>
            </w:pPr>
            <w:r w:rsidRPr="00C177D9">
              <w:rPr>
                <w:rFonts w:ascii="Bodoni" w:hAnsi="Bodoni" w:cs="Arial"/>
                <w:i/>
                <w:color w:val="000000"/>
                <w:szCs w:val="20"/>
              </w:rPr>
              <w:t>Marijana Glomazić Jerkić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5.Povijest</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6.vjeronauk </w:t>
            </w:r>
            <w:r w:rsidR="00DB5CA2">
              <w:rPr>
                <w:rFonts w:ascii="Bodoni" w:hAnsi="Bodoni" w:cs="Arial"/>
                <w:i/>
                <w:smallCaps/>
                <w:szCs w:val="20"/>
              </w:rPr>
              <w:t>/etika</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nil"/>
              <w:right w:val="single" w:sz="12" w:space="0" w:color="auto"/>
            </w:tcBorders>
          </w:tcPr>
          <w:p w:rsidR="00F615CB" w:rsidRPr="00C177D9" w:rsidRDefault="00DB5CA2" w:rsidP="00F0581C">
            <w:pPr>
              <w:rPr>
                <w:rFonts w:ascii="Bodoni" w:hAnsi="Bodoni" w:cs="Arial"/>
                <w:i/>
                <w:szCs w:val="20"/>
              </w:rPr>
            </w:pPr>
            <w:r>
              <w:rPr>
                <w:rFonts w:ascii="Bodoni" w:hAnsi="Bodoni" w:cs="Arial"/>
                <w:i/>
                <w:szCs w:val="20"/>
              </w:rPr>
              <w:t>Tanja Knežević Pecotić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257912" w:rsidP="00F615CB">
            <w:pPr>
              <w:jc w:val="both"/>
              <w:rPr>
                <w:rFonts w:ascii="Bodoni" w:hAnsi="Bodoni" w:cs="Arial"/>
                <w:i/>
                <w:smallCaps/>
                <w:szCs w:val="20"/>
              </w:rPr>
            </w:pPr>
            <w:r>
              <w:rPr>
                <w:rFonts w:ascii="Bodoni" w:hAnsi="Bodoni" w:cs="Arial"/>
                <w:i/>
                <w:smallCaps/>
                <w:szCs w:val="20"/>
              </w:rPr>
              <w:t xml:space="preserve"> 7. zemljopis</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8.Čovjek, zdravlje i okoliš</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9.Matematika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CF5984" w:rsidRPr="00C177D9" w:rsidTr="00A67EDE">
        <w:tc>
          <w:tcPr>
            <w:tcW w:w="1895" w:type="pct"/>
            <w:tcBorders>
              <w:top w:val="single" w:sz="6" w:space="0" w:color="auto"/>
              <w:left w:val="single" w:sz="12" w:space="0" w:color="auto"/>
              <w:bottom w:val="single" w:sz="6" w:space="0" w:color="auto"/>
              <w:right w:val="single" w:sz="6" w:space="0" w:color="auto"/>
            </w:tcBorders>
          </w:tcPr>
          <w:p w:rsidR="00CF5984" w:rsidRPr="00C177D9" w:rsidRDefault="00CF5984" w:rsidP="00CF5984">
            <w:pPr>
              <w:jc w:val="both"/>
              <w:rPr>
                <w:rFonts w:ascii="Bodoni" w:hAnsi="Bodoni" w:cs="Arial"/>
                <w:i/>
                <w:smallCaps/>
                <w:szCs w:val="20"/>
              </w:rPr>
            </w:pPr>
            <w:r w:rsidRPr="00C177D9">
              <w:rPr>
                <w:rFonts w:ascii="Bodoni" w:hAnsi="Bodoni" w:cs="Arial"/>
                <w:i/>
                <w:smallCaps/>
                <w:szCs w:val="20"/>
              </w:rPr>
              <w:t>10.Tjelesna i zdravst.  Kultura</w:t>
            </w:r>
          </w:p>
        </w:tc>
        <w:tc>
          <w:tcPr>
            <w:tcW w:w="567"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CF5984" w:rsidRPr="00C177D9" w:rsidRDefault="00CF5984" w:rsidP="00CF5984">
            <w:pPr>
              <w:jc w:val="center"/>
              <w:rPr>
                <w:rFonts w:ascii="Bodoni" w:hAnsi="Bodoni" w:cs="Arial"/>
                <w:i/>
                <w:color w:val="000000"/>
                <w:szCs w:val="20"/>
              </w:rPr>
            </w:pPr>
            <w:r>
              <w:rPr>
                <w:rFonts w:ascii="Bodoni" w:hAnsi="Bodoni" w:cs="Arial"/>
                <w:i/>
                <w:szCs w:val="20"/>
              </w:rPr>
              <w:t>Goran Pankas</w:t>
            </w:r>
          </w:p>
        </w:tc>
      </w:tr>
      <w:tr w:rsidR="0025555E" w:rsidRPr="00C177D9" w:rsidTr="00A67EDE">
        <w:tc>
          <w:tcPr>
            <w:tcW w:w="1895" w:type="pct"/>
            <w:tcBorders>
              <w:top w:val="single" w:sz="6" w:space="0" w:color="auto"/>
              <w:left w:val="single" w:sz="12" w:space="0" w:color="auto"/>
              <w:bottom w:val="single" w:sz="6" w:space="0" w:color="auto"/>
              <w:right w:val="single" w:sz="6" w:space="0" w:color="auto"/>
            </w:tcBorders>
          </w:tcPr>
          <w:p w:rsidR="0025555E" w:rsidRPr="00C177D9" w:rsidRDefault="0025555E" w:rsidP="0025555E">
            <w:pPr>
              <w:jc w:val="both"/>
              <w:rPr>
                <w:rFonts w:ascii="Bodoni" w:hAnsi="Bodoni" w:cs="Arial"/>
                <w:i/>
                <w:smallCaps/>
                <w:szCs w:val="20"/>
              </w:rPr>
            </w:pPr>
            <w:r w:rsidRPr="00C177D9">
              <w:rPr>
                <w:rFonts w:ascii="Bodoni" w:hAnsi="Bodoni" w:cs="Arial"/>
                <w:i/>
                <w:smallCaps/>
                <w:szCs w:val="20"/>
              </w:rPr>
              <w:t>11. Uvod u državu i pravo</w:t>
            </w:r>
          </w:p>
        </w:tc>
        <w:tc>
          <w:tcPr>
            <w:tcW w:w="567" w:type="pct"/>
            <w:tcBorders>
              <w:top w:val="single" w:sz="6" w:space="0" w:color="auto"/>
              <w:left w:val="single" w:sz="6" w:space="0" w:color="auto"/>
              <w:bottom w:val="single" w:sz="6" w:space="0" w:color="auto"/>
              <w:right w:val="single" w:sz="6" w:space="0" w:color="auto"/>
            </w:tcBorders>
          </w:tcPr>
          <w:p w:rsidR="0025555E" w:rsidRPr="00C177D9" w:rsidRDefault="0025555E" w:rsidP="0025555E">
            <w:pPr>
              <w:jc w:val="center"/>
              <w:rPr>
                <w:rFonts w:ascii="Bodoni" w:hAnsi="Bodoni" w:cs="Arial"/>
                <w:i/>
                <w:szCs w:val="20"/>
              </w:rPr>
            </w:pPr>
            <w:r w:rsidRPr="00C177D9">
              <w:rPr>
                <w:rFonts w:ascii="Bodoni" w:hAnsi="Bodoni" w:cs="Arial"/>
                <w:i/>
                <w:szCs w:val="20"/>
              </w:rPr>
              <w:t>3</w:t>
            </w:r>
          </w:p>
        </w:tc>
        <w:tc>
          <w:tcPr>
            <w:tcW w:w="567" w:type="pct"/>
            <w:tcBorders>
              <w:top w:val="single" w:sz="6" w:space="0" w:color="auto"/>
              <w:left w:val="single" w:sz="6" w:space="0" w:color="auto"/>
              <w:bottom w:val="single" w:sz="6" w:space="0" w:color="auto"/>
              <w:right w:val="single" w:sz="6" w:space="0" w:color="auto"/>
            </w:tcBorders>
          </w:tcPr>
          <w:p w:rsidR="0025555E" w:rsidRPr="00C177D9" w:rsidRDefault="0025555E" w:rsidP="0025555E">
            <w:pPr>
              <w:jc w:val="center"/>
              <w:rPr>
                <w:rFonts w:ascii="Bodoni" w:hAnsi="Bodoni" w:cs="Arial"/>
                <w:i/>
                <w:szCs w:val="20"/>
              </w:rPr>
            </w:pPr>
            <w:r w:rsidRPr="00C177D9">
              <w:rPr>
                <w:rFonts w:ascii="Bodoni" w:hAnsi="Bodoni" w:cs="Arial"/>
                <w:i/>
                <w:szCs w:val="20"/>
              </w:rPr>
              <w:t>3</w:t>
            </w:r>
          </w:p>
        </w:tc>
        <w:tc>
          <w:tcPr>
            <w:tcW w:w="672" w:type="pct"/>
            <w:tcBorders>
              <w:top w:val="single" w:sz="6" w:space="0" w:color="auto"/>
              <w:left w:val="single" w:sz="6" w:space="0" w:color="auto"/>
              <w:bottom w:val="single" w:sz="6" w:space="0" w:color="auto"/>
              <w:right w:val="single" w:sz="4" w:space="0" w:color="auto"/>
            </w:tcBorders>
          </w:tcPr>
          <w:p w:rsidR="0025555E" w:rsidRPr="00C177D9" w:rsidRDefault="0025555E" w:rsidP="0025555E">
            <w:pPr>
              <w:jc w:val="center"/>
              <w:rPr>
                <w:rFonts w:ascii="Bodoni" w:hAnsi="Bodoni" w:cs="Arial"/>
                <w:i/>
                <w:szCs w:val="20"/>
              </w:rPr>
            </w:pPr>
            <w:r w:rsidRPr="00C177D9">
              <w:rPr>
                <w:rFonts w:ascii="Bodoni" w:hAnsi="Bodoni" w:cs="Arial"/>
                <w:i/>
                <w:szCs w:val="20"/>
              </w:rPr>
              <w:t>105</w:t>
            </w:r>
          </w:p>
        </w:tc>
        <w:tc>
          <w:tcPr>
            <w:tcW w:w="1299" w:type="pct"/>
            <w:tcBorders>
              <w:top w:val="single" w:sz="6" w:space="0" w:color="auto"/>
              <w:left w:val="single" w:sz="4" w:space="0" w:color="auto"/>
              <w:bottom w:val="single" w:sz="6" w:space="0" w:color="auto"/>
              <w:right w:val="single" w:sz="12" w:space="0" w:color="auto"/>
            </w:tcBorders>
          </w:tcPr>
          <w:p w:rsidR="0025555E" w:rsidRPr="00C177D9" w:rsidRDefault="0025555E" w:rsidP="0025555E">
            <w:pPr>
              <w:jc w:val="center"/>
              <w:rPr>
                <w:rFonts w:ascii="Bodoni" w:hAnsi="Bodoni" w:cs="Arial"/>
                <w:i/>
                <w:color w:val="000000"/>
                <w:szCs w:val="20"/>
              </w:rPr>
            </w:pPr>
            <w:r>
              <w:rPr>
                <w:rFonts w:ascii="Bodoni" w:hAnsi="Bodoni" w:cs="Arial"/>
                <w:i/>
                <w:color w:val="000000"/>
                <w:szCs w:val="20"/>
              </w:rPr>
              <w:t>Marijana Lukenda Blasich</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12. Informatika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E003C" w:rsidP="00F615CB">
            <w:pPr>
              <w:jc w:val="center"/>
              <w:rPr>
                <w:rFonts w:ascii="Bodoni" w:hAnsi="Bodoni" w:cs="Arial"/>
                <w:i/>
              </w:rPr>
            </w:pPr>
            <w:r>
              <w:rPr>
                <w:rFonts w:ascii="Bodoni" w:hAnsi="Bodoni" w:cs="Arial"/>
                <w:i/>
              </w:rPr>
              <w:t>Ivana Mijatović/Ljiljana Bogović Božić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13.</w:t>
            </w:r>
            <w:r w:rsidRPr="00C177D9">
              <w:rPr>
                <w:rFonts w:ascii="Bodoni" w:hAnsi="Bodoni" w:cs="Arial"/>
                <w:i/>
                <w:smallCaps/>
                <w:sz w:val="18"/>
                <w:szCs w:val="18"/>
              </w:rPr>
              <w:t>KOMPJUTORSKA DAKTILOGRAFIJA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4</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4</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140</w:t>
            </w:r>
          </w:p>
        </w:tc>
        <w:tc>
          <w:tcPr>
            <w:tcW w:w="1299" w:type="pct"/>
            <w:tcBorders>
              <w:top w:val="single" w:sz="6" w:space="0" w:color="auto"/>
              <w:left w:val="single" w:sz="4" w:space="0" w:color="auto"/>
              <w:bottom w:val="single" w:sz="6" w:space="0" w:color="auto"/>
              <w:right w:val="single" w:sz="12" w:space="0" w:color="auto"/>
            </w:tcBorders>
            <w:shd w:val="clear" w:color="auto" w:fill="auto"/>
          </w:tcPr>
          <w:p w:rsidR="00F615CB" w:rsidRDefault="00F615CB" w:rsidP="00F615CB">
            <w:pPr>
              <w:jc w:val="center"/>
              <w:rPr>
                <w:rFonts w:ascii="Bodoni" w:hAnsi="Bodoni" w:cs="Arial"/>
                <w:i/>
                <w:szCs w:val="20"/>
              </w:rPr>
            </w:pPr>
            <w:r>
              <w:rPr>
                <w:rFonts w:ascii="Bodoni" w:hAnsi="Bodoni" w:cs="Arial"/>
                <w:i/>
                <w:szCs w:val="20"/>
              </w:rPr>
              <w:t>Dolores Guštin/</w:t>
            </w:r>
          </w:p>
          <w:p w:rsidR="00F615CB" w:rsidRPr="00C177D9" w:rsidRDefault="00F615CB" w:rsidP="00F615CB">
            <w:pPr>
              <w:jc w:val="center"/>
              <w:rPr>
                <w:rFonts w:ascii="Bodoni" w:hAnsi="Bodoni" w:cs="Arial"/>
                <w:i/>
                <w:szCs w:val="20"/>
              </w:rPr>
            </w:pPr>
            <w:r>
              <w:rPr>
                <w:rFonts w:ascii="Bodoni" w:hAnsi="Bodoni" w:cs="Arial"/>
                <w:i/>
                <w:szCs w:val="20"/>
              </w:rPr>
              <w:t>Patricia Herak Volarić</w:t>
            </w:r>
          </w:p>
        </w:tc>
      </w:tr>
      <w:tr w:rsidR="00F615CB" w:rsidRPr="00C177D9" w:rsidTr="00A67EDE">
        <w:tc>
          <w:tcPr>
            <w:tcW w:w="1895"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14. Izborni predmet:latinski jezik</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895"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567"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12" w:space="0" w:color="auto"/>
              <w:right w:val="single" w:sz="12" w:space="0" w:color="auto"/>
            </w:tcBorders>
          </w:tcPr>
          <w:p w:rsidR="00F615CB" w:rsidRPr="00C177D9" w:rsidRDefault="0025555E" w:rsidP="00F615CB">
            <w:pPr>
              <w:jc w:val="center"/>
              <w:rPr>
                <w:rFonts w:ascii="Bodoni" w:hAnsi="Bodoni" w:cs="Arial"/>
                <w:i/>
                <w:szCs w:val="20"/>
              </w:rPr>
            </w:pPr>
            <w:r>
              <w:rPr>
                <w:rFonts w:ascii="Bodoni" w:hAnsi="Bodoni" w:cs="Arial"/>
                <w:i/>
                <w:szCs w:val="20"/>
              </w:rPr>
              <w:t>Vesna Šafar</w:t>
            </w:r>
          </w:p>
        </w:tc>
      </w:tr>
      <w:tr w:rsidR="00F615CB" w:rsidRPr="00C177D9" w:rsidTr="00A67EDE">
        <w:tc>
          <w:tcPr>
            <w:tcW w:w="1895"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991B0B" w:rsidP="00F615CB">
            <w:pPr>
              <w:jc w:val="both"/>
              <w:rPr>
                <w:rFonts w:ascii="Bodoni" w:hAnsi="Bodoni" w:cs="Arial"/>
                <w:i/>
                <w:szCs w:val="20"/>
              </w:rPr>
            </w:pPr>
            <w:r>
              <w:rPr>
                <w:rFonts w:ascii="Bodoni" w:hAnsi="Bodoni" w:cs="Arial"/>
                <w:b/>
                <w:i/>
                <w:szCs w:val="20"/>
              </w:rPr>
              <w:t>I.e</w:t>
            </w:r>
            <w:r w:rsidR="00F615CB" w:rsidRPr="00C177D9">
              <w:rPr>
                <w:rFonts w:ascii="Bodoni" w:hAnsi="Bodoni" w:cs="Arial"/>
                <w:b/>
                <w:i/>
                <w:szCs w:val="20"/>
              </w:rPr>
              <w:t xml:space="preserve">  razred - UKUPNO:</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32</w:t>
            </w:r>
            <w:r w:rsidRPr="00C177D9">
              <w:rPr>
                <w:rFonts w:ascii="Bodoni" w:hAnsi="Bodoni" w:cs="Arial"/>
                <w:b/>
                <w:i/>
                <w:szCs w:val="20"/>
              </w:rPr>
              <w:fldChar w:fldCharType="end"/>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72"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99"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Vjeronauk uči </w:t>
      </w:r>
      <w:r>
        <w:rPr>
          <w:rFonts w:ascii="Bodoni" w:hAnsi="Bodoni" w:cs="Arial"/>
          <w:i/>
          <w:szCs w:val="20"/>
        </w:rPr>
        <w:t>1</w:t>
      </w:r>
      <w:r w:rsidR="00CF7541">
        <w:rPr>
          <w:rFonts w:ascii="Bodoni" w:hAnsi="Bodoni" w:cs="Arial"/>
          <w:i/>
          <w:szCs w:val="20"/>
        </w:rPr>
        <w:t>1</w:t>
      </w:r>
      <w:r w:rsidRPr="00C177D9">
        <w:rPr>
          <w:rFonts w:ascii="Bodoni" w:hAnsi="Bodoni" w:cs="Arial"/>
          <w:i/>
          <w:szCs w:val="20"/>
        </w:rPr>
        <w:t xml:space="preserve"> učenika</w:t>
      </w:r>
      <w:r w:rsidR="00DB5CA2">
        <w:rPr>
          <w:rFonts w:ascii="Bodoni" w:hAnsi="Bodoni" w:cs="Arial"/>
          <w:i/>
          <w:szCs w:val="20"/>
        </w:rPr>
        <w:t xml:space="preserve"> u integraciji s 1.g. Etiku uči 11 u</w:t>
      </w:r>
      <w:r w:rsidR="00FA236A">
        <w:rPr>
          <w:rFonts w:ascii="Bodoni" w:hAnsi="Bodoni" w:cs="Arial"/>
          <w:i/>
          <w:szCs w:val="20"/>
        </w:rPr>
        <w:t xml:space="preserve">čenika u integraciji s 1.d, g, g1 i </w:t>
      </w:r>
      <w:r w:rsidR="00DB5CA2">
        <w:rPr>
          <w:rFonts w:ascii="Bodoni" w:hAnsi="Bodoni" w:cs="Arial"/>
          <w:i/>
          <w:szCs w:val="20"/>
        </w:rPr>
        <w:t>g2</w:t>
      </w:r>
      <w:r w:rsidR="00FA236A">
        <w:rPr>
          <w:rFonts w:ascii="Bodoni" w:hAnsi="Bodoni" w:cs="Arial"/>
          <w:i/>
          <w:szCs w:val="20"/>
        </w:rPr>
        <w:t xml:space="preserve"> razredom</w:t>
      </w:r>
      <w:r w:rsidR="00DB5CA2">
        <w:rPr>
          <w:rFonts w:ascii="Bodoni" w:hAnsi="Bodoni" w:cs="Arial"/>
          <w:i/>
          <w:szCs w:val="20"/>
        </w:rPr>
        <w:t>.</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I.f</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355CF1" w:rsidP="00F615CB">
      <w:pPr>
        <w:rPr>
          <w:b/>
          <w:i/>
          <w:szCs w:val="20"/>
        </w:rPr>
      </w:pPr>
      <w:r>
        <w:rPr>
          <w:b/>
          <w:i/>
          <w:szCs w:val="20"/>
        </w:rPr>
        <w:t>Razrednica</w:t>
      </w:r>
      <w:r w:rsidR="00F615CB" w:rsidRPr="00B0437E">
        <w:rPr>
          <w:b/>
          <w:i/>
          <w:szCs w:val="20"/>
        </w:rPr>
        <w:t xml:space="preserve">: </w:t>
      </w:r>
      <w:r w:rsidR="00545B12">
        <w:rPr>
          <w:b/>
          <w:i/>
          <w:szCs w:val="20"/>
        </w:rPr>
        <w:t>Sonja Doboviček</w:t>
      </w:r>
      <w:r w:rsidR="00F615CB"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Broj učenika 2</w:t>
      </w:r>
      <w:r w:rsidR="008123CA">
        <w:rPr>
          <w:b/>
          <w:i/>
          <w:szCs w:val="20"/>
        </w:rPr>
        <w:t>5</w:t>
      </w:r>
      <w:r w:rsidRPr="00B0437E">
        <w:rPr>
          <w:b/>
          <w:i/>
          <w:szCs w:val="20"/>
        </w:rPr>
        <w:t xml:space="preserve"> o</w:t>
      </w:r>
      <w:r>
        <w:rPr>
          <w:b/>
          <w:i/>
          <w:szCs w:val="20"/>
        </w:rPr>
        <w:t>d toga 2</w:t>
      </w:r>
      <w:r w:rsidR="00CF7541">
        <w:rPr>
          <w:b/>
          <w:i/>
          <w:szCs w:val="20"/>
        </w:rPr>
        <w:t>5 učenica</w:t>
      </w:r>
      <w:r w:rsidRPr="00B0437E">
        <w:rPr>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29"/>
        <w:gridCol w:w="1110"/>
        <w:gridCol w:w="1110"/>
        <w:gridCol w:w="1161"/>
        <w:gridCol w:w="2574"/>
      </w:tblGrid>
      <w:tr w:rsidR="00F615CB" w:rsidRPr="00C177D9" w:rsidTr="00CF5984">
        <w:trPr>
          <w:cantSplit/>
        </w:trPr>
        <w:tc>
          <w:tcPr>
            <w:tcW w:w="192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46"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599"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32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CF5984">
        <w:trPr>
          <w:cantSplit/>
        </w:trPr>
        <w:tc>
          <w:tcPr>
            <w:tcW w:w="192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3"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3"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599"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32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CF5984">
        <w:tc>
          <w:tcPr>
            <w:tcW w:w="192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73"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3"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99"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329" w:type="pct"/>
            <w:tcBorders>
              <w:top w:val="double" w:sz="6" w:space="0" w:color="auto"/>
              <w:left w:val="single" w:sz="4" w:space="0" w:color="auto"/>
              <w:bottom w:val="single" w:sz="6" w:space="0" w:color="auto"/>
              <w:right w:val="single" w:sz="12" w:space="0" w:color="auto"/>
            </w:tcBorders>
          </w:tcPr>
          <w:p w:rsidR="00F615CB" w:rsidRPr="00C177D9" w:rsidRDefault="00026F6F" w:rsidP="00F615CB">
            <w:pPr>
              <w:jc w:val="center"/>
              <w:rPr>
                <w:rFonts w:ascii="Bodoni" w:hAnsi="Bodoni" w:cs="Arial"/>
                <w:i/>
              </w:rPr>
            </w:pPr>
            <w:r>
              <w:rPr>
                <w:rFonts w:ascii="Bodoni" w:hAnsi="Bodoni" w:cs="Arial"/>
                <w:i/>
              </w:rPr>
              <w:t>Ines Šoda</w:t>
            </w:r>
          </w:p>
        </w:tc>
      </w:tr>
      <w:tr w:rsidR="00F615CB" w:rsidRPr="00C177D9" w:rsidTr="00CF5984">
        <w:tc>
          <w:tcPr>
            <w:tcW w:w="192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sidRPr="00C177D9">
              <w:rPr>
                <w:rFonts w:ascii="Bodoni" w:hAnsi="Bodoni" w:cs="Arial"/>
                <w:i/>
                <w:smallCaps/>
                <w:sz w:val="18"/>
                <w:szCs w:val="18"/>
              </w:rPr>
              <w:t>HRVATSKI POSLOVNI JEZIK</w:t>
            </w:r>
          </w:p>
        </w:tc>
        <w:tc>
          <w:tcPr>
            <w:tcW w:w="573"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3"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9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329" w:type="pct"/>
            <w:tcBorders>
              <w:top w:val="single" w:sz="6" w:space="0" w:color="auto"/>
              <w:left w:val="single" w:sz="4" w:space="0" w:color="auto"/>
              <w:bottom w:val="single" w:sz="6" w:space="0" w:color="auto"/>
              <w:right w:val="single" w:sz="12" w:space="0" w:color="auto"/>
            </w:tcBorders>
          </w:tcPr>
          <w:p w:rsidR="00F615CB" w:rsidRPr="00C177D9" w:rsidRDefault="00026F6F" w:rsidP="00F615CB">
            <w:pPr>
              <w:jc w:val="center"/>
              <w:rPr>
                <w:rFonts w:ascii="Bodoni" w:hAnsi="Bodoni" w:cs="Arial"/>
                <w:i/>
                <w:szCs w:val="20"/>
              </w:rPr>
            </w:pPr>
            <w:r>
              <w:rPr>
                <w:rFonts w:ascii="Bodoni" w:hAnsi="Bodoni" w:cs="Arial"/>
                <w:i/>
                <w:szCs w:val="20"/>
              </w:rPr>
              <w:t>Marijana Prpić Vukajlović</w:t>
            </w:r>
          </w:p>
        </w:tc>
      </w:tr>
      <w:tr w:rsidR="00F615CB" w:rsidRPr="00C177D9" w:rsidTr="00CF5984">
        <w:tc>
          <w:tcPr>
            <w:tcW w:w="1925" w:type="pct"/>
            <w:tcBorders>
              <w:top w:val="single" w:sz="6" w:space="0" w:color="auto"/>
              <w:left w:val="single" w:sz="12" w:space="0" w:color="auto"/>
              <w:bottom w:val="single" w:sz="6" w:space="0" w:color="auto"/>
              <w:right w:val="single" w:sz="6" w:space="0" w:color="auto"/>
            </w:tcBorders>
          </w:tcPr>
          <w:p w:rsidR="00F615CB" w:rsidRPr="00C177D9" w:rsidRDefault="00F615CB" w:rsidP="008B35C6">
            <w:pPr>
              <w:numPr>
                <w:ilvl w:val="0"/>
                <w:numId w:val="21"/>
              </w:numPr>
              <w:contextualSpacing/>
              <w:jc w:val="both"/>
              <w:rPr>
                <w:rFonts w:ascii="Bodoni" w:hAnsi="Bodoni" w:cs="Arial"/>
                <w:i/>
                <w:smallCaps/>
                <w:szCs w:val="20"/>
              </w:rPr>
            </w:pPr>
            <w:r w:rsidRPr="00C177D9">
              <w:rPr>
                <w:rFonts w:ascii="Bodoni" w:hAnsi="Bodoni" w:cs="Arial"/>
                <w:i/>
                <w:smallCaps/>
                <w:szCs w:val="20"/>
              </w:rPr>
              <w:t xml:space="preserve">Strani  jezik I:Engleski </w:t>
            </w:r>
            <w:r w:rsidR="009E5D0F">
              <w:rPr>
                <w:rFonts w:ascii="Bodoni" w:hAnsi="Bodoni" w:cs="Arial"/>
                <w:i/>
                <w:smallCaps/>
                <w:szCs w:val="20"/>
              </w:rPr>
              <w:t>jezik</w:t>
            </w:r>
            <w:r>
              <w:rPr>
                <w:rFonts w:ascii="Bodoni" w:hAnsi="Bodoni" w:cs="Arial"/>
                <w:i/>
                <w:smallCaps/>
                <w:szCs w:val="20"/>
              </w:rPr>
              <w:t>/njemački</w:t>
            </w:r>
            <w:r w:rsidR="009E5D0F">
              <w:rPr>
                <w:rFonts w:ascii="Bodoni" w:hAnsi="Bodoni" w:cs="Arial"/>
                <w:i/>
                <w:smallCaps/>
                <w:szCs w:val="20"/>
              </w:rPr>
              <w:t xml:space="preserve"> jezik</w:t>
            </w:r>
          </w:p>
        </w:tc>
        <w:tc>
          <w:tcPr>
            <w:tcW w:w="573"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73"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9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tc>
        <w:tc>
          <w:tcPr>
            <w:tcW w:w="1329"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B6675C" w:rsidP="00F615CB">
            <w:pPr>
              <w:jc w:val="center"/>
              <w:rPr>
                <w:rFonts w:ascii="Bodoni" w:hAnsi="Bodoni" w:cs="Arial"/>
                <w:i/>
                <w:color w:val="000000"/>
                <w:szCs w:val="20"/>
              </w:rPr>
            </w:pPr>
            <w:r>
              <w:rPr>
                <w:rFonts w:ascii="Bodoni" w:hAnsi="Bodoni" w:cs="Arial"/>
                <w:i/>
                <w:color w:val="000000"/>
                <w:szCs w:val="20"/>
              </w:rPr>
              <w:t>Višnja Prostran/Marijana Glomazić Jerkić</w:t>
            </w:r>
          </w:p>
        </w:tc>
      </w:tr>
      <w:tr w:rsidR="00F615CB" w:rsidRPr="00C177D9" w:rsidTr="00CF5984">
        <w:tc>
          <w:tcPr>
            <w:tcW w:w="192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4. Strani jezik II:</w:t>
            </w:r>
            <w:r w:rsidR="00257912">
              <w:rPr>
                <w:rFonts w:ascii="Bodoni" w:hAnsi="Bodoni" w:cs="Arial"/>
                <w:i/>
                <w:smallCaps/>
                <w:szCs w:val="20"/>
              </w:rPr>
              <w:t xml:space="preserve"> </w:t>
            </w:r>
            <w:r w:rsidRPr="00C177D9">
              <w:rPr>
                <w:rFonts w:ascii="Bodoni" w:hAnsi="Bodoni" w:cs="Arial"/>
                <w:i/>
                <w:smallCaps/>
                <w:szCs w:val="20"/>
              </w:rPr>
              <w:t>Njemački</w:t>
            </w:r>
            <w:r w:rsidR="009E5D0F">
              <w:rPr>
                <w:rFonts w:ascii="Bodoni" w:hAnsi="Bodoni" w:cs="Arial"/>
                <w:i/>
                <w:smallCaps/>
                <w:szCs w:val="20"/>
              </w:rPr>
              <w:t xml:space="preserve"> jezik/</w:t>
            </w:r>
            <w:r>
              <w:rPr>
                <w:rFonts w:ascii="Bodoni" w:hAnsi="Bodoni" w:cs="Arial"/>
                <w:i/>
                <w:smallCaps/>
                <w:szCs w:val="20"/>
              </w:rPr>
              <w:t>engleski</w:t>
            </w:r>
            <w:r w:rsidR="009E5D0F">
              <w:rPr>
                <w:rFonts w:ascii="Bodoni" w:hAnsi="Bodoni" w:cs="Arial"/>
                <w:i/>
                <w:smallCaps/>
                <w:szCs w:val="20"/>
              </w:rPr>
              <w:t xml:space="preserve"> jezik</w:t>
            </w:r>
          </w:p>
        </w:tc>
        <w:tc>
          <w:tcPr>
            <w:tcW w:w="573"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573"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p>
        </w:tc>
        <w:tc>
          <w:tcPr>
            <w:tcW w:w="599"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p>
        </w:tc>
        <w:tc>
          <w:tcPr>
            <w:tcW w:w="1329"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4A4872" w:rsidP="00F615CB">
            <w:pPr>
              <w:jc w:val="center"/>
              <w:rPr>
                <w:rFonts w:ascii="Bodoni" w:hAnsi="Bodoni" w:cs="Arial"/>
                <w:i/>
                <w:color w:val="000000"/>
                <w:szCs w:val="20"/>
              </w:rPr>
            </w:pPr>
            <w:r>
              <w:rPr>
                <w:rFonts w:ascii="Bodoni" w:hAnsi="Bodoni" w:cs="Arial"/>
                <w:i/>
                <w:color w:val="000000"/>
                <w:szCs w:val="20"/>
              </w:rPr>
              <w:t>Vesna Šafar/</w:t>
            </w:r>
          </w:p>
          <w:p w:rsidR="004A4872" w:rsidRPr="00C177D9" w:rsidRDefault="004A4872" w:rsidP="00F615CB">
            <w:pPr>
              <w:jc w:val="center"/>
              <w:rPr>
                <w:rFonts w:ascii="Bodoni" w:hAnsi="Bodoni" w:cs="Arial"/>
                <w:i/>
                <w:color w:val="000000"/>
                <w:szCs w:val="20"/>
              </w:rPr>
            </w:pPr>
            <w:r>
              <w:rPr>
                <w:rFonts w:ascii="Bodoni" w:hAnsi="Bodoni" w:cs="Arial"/>
                <w:i/>
                <w:color w:val="000000"/>
                <w:szCs w:val="20"/>
              </w:rPr>
              <w:t>Maja Bukša</w:t>
            </w:r>
          </w:p>
        </w:tc>
      </w:tr>
      <w:tr w:rsidR="00F615CB" w:rsidRPr="00C177D9" w:rsidTr="00CF5984">
        <w:tc>
          <w:tcPr>
            <w:tcW w:w="192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Povijest</w:t>
            </w:r>
          </w:p>
        </w:tc>
        <w:tc>
          <w:tcPr>
            <w:tcW w:w="573"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0581C" w:rsidRPr="00C177D9" w:rsidTr="00CF5984">
        <w:tc>
          <w:tcPr>
            <w:tcW w:w="1925" w:type="pct"/>
            <w:tcBorders>
              <w:top w:val="single" w:sz="6" w:space="0" w:color="auto"/>
              <w:left w:val="single" w:sz="12" w:space="0" w:color="auto"/>
              <w:bottom w:val="nil"/>
              <w:right w:val="single" w:sz="6" w:space="0" w:color="auto"/>
            </w:tcBorders>
          </w:tcPr>
          <w:p w:rsidR="00F0581C" w:rsidRPr="00C177D9" w:rsidRDefault="00991B0B" w:rsidP="00F0581C">
            <w:pPr>
              <w:jc w:val="both"/>
              <w:rPr>
                <w:rFonts w:ascii="Bodoni" w:hAnsi="Bodoni" w:cs="Arial"/>
                <w:i/>
                <w:smallCaps/>
                <w:szCs w:val="20"/>
              </w:rPr>
            </w:pPr>
            <w:r>
              <w:rPr>
                <w:rFonts w:ascii="Bodoni" w:hAnsi="Bodoni" w:cs="Arial"/>
                <w:i/>
                <w:smallCaps/>
                <w:szCs w:val="20"/>
              </w:rPr>
              <w:t xml:space="preserve">  6. Vjeronauk  </w:t>
            </w:r>
          </w:p>
        </w:tc>
        <w:tc>
          <w:tcPr>
            <w:tcW w:w="573"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73" w:type="pct"/>
            <w:tcBorders>
              <w:top w:val="single" w:sz="6" w:space="0" w:color="auto"/>
              <w:left w:val="single" w:sz="6" w:space="0" w:color="auto"/>
              <w:bottom w:val="nil"/>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99" w:type="pct"/>
            <w:tcBorders>
              <w:top w:val="single" w:sz="6" w:space="0" w:color="auto"/>
              <w:left w:val="single" w:sz="6" w:space="0" w:color="auto"/>
              <w:bottom w:val="nil"/>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329" w:type="pct"/>
            <w:tcBorders>
              <w:top w:val="single" w:sz="6" w:space="0" w:color="auto"/>
              <w:left w:val="single" w:sz="4" w:space="0" w:color="auto"/>
              <w:bottom w:val="nil"/>
              <w:right w:val="single" w:sz="12" w:space="0" w:color="auto"/>
            </w:tcBorders>
          </w:tcPr>
          <w:p w:rsidR="00F0581C" w:rsidRPr="00C177D9" w:rsidRDefault="00991B0B" w:rsidP="00991B0B">
            <w:pPr>
              <w:jc w:val="center"/>
              <w:rPr>
                <w:rFonts w:ascii="Bodoni" w:hAnsi="Bodoni" w:cs="Arial"/>
                <w:i/>
                <w:szCs w:val="20"/>
              </w:rPr>
            </w:pPr>
            <w:r>
              <w:rPr>
                <w:rFonts w:ascii="Bodoni" w:hAnsi="Bodoni" w:cs="Arial"/>
                <w:i/>
                <w:szCs w:val="20"/>
              </w:rPr>
              <w:t>Vinko Marijanović</w:t>
            </w:r>
          </w:p>
        </w:tc>
      </w:tr>
      <w:tr w:rsidR="00F0581C" w:rsidRPr="00C177D9" w:rsidTr="00CF5984">
        <w:tc>
          <w:tcPr>
            <w:tcW w:w="1925"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7. zemljopis</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Goran Marijan</w:t>
            </w:r>
          </w:p>
        </w:tc>
      </w:tr>
      <w:tr w:rsidR="00F0581C" w:rsidRPr="00C177D9" w:rsidTr="00CF5984">
        <w:tc>
          <w:tcPr>
            <w:tcW w:w="1925"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8. Čovjek, zdravlje i okoliš</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Tanja Butorac</w:t>
            </w:r>
          </w:p>
        </w:tc>
      </w:tr>
      <w:tr w:rsidR="00F0581C" w:rsidRPr="00C177D9" w:rsidTr="00CF5984">
        <w:tc>
          <w:tcPr>
            <w:tcW w:w="1925"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 xml:space="preserve">  9. Matematika</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6" w:space="0" w:color="auto"/>
              <w:right w:val="single" w:sz="12" w:space="0" w:color="auto"/>
            </w:tcBorders>
          </w:tcPr>
          <w:p w:rsidR="00F0581C" w:rsidRPr="00C177D9" w:rsidRDefault="00F0581C" w:rsidP="00F0581C">
            <w:pPr>
              <w:jc w:val="center"/>
              <w:rPr>
                <w:rFonts w:ascii="Bodoni" w:hAnsi="Bodoni" w:cs="Arial"/>
                <w:i/>
                <w:szCs w:val="20"/>
              </w:rPr>
            </w:pPr>
            <w:r>
              <w:rPr>
                <w:rFonts w:ascii="Bodoni" w:hAnsi="Bodoni" w:cs="Arial"/>
                <w:i/>
                <w:szCs w:val="20"/>
              </w:rPr>
              <w:t>Đurđica Kolar</w:t>
            </w:r>
          </w:p>
        </w:tc>
      </w:tr>
      <w:tr w:rsidR="00CF5984" w:rsidRPr="00C177D9" w:rsidTr="00CF5984">
        <w:tc>
          <w:tcPr>
            <w:tcW w:w="1925" w:type="pct"/>
            <w:tcBorders>
              <w:top w:val="single" w:sz="6" w:space="0" w:color="auto"/>
              <w:left w:val="single" w:sz="12" w:space="0" w:color="auto"/>
              <w:bottom w:val="single" w:sz="6" w:space="0" w:color="auto"/>
              <w:right w:val="single" w:sz="6" w:space="0" w:color="auto"/>
            </w:tcBorders>
          </w:tcPr>
          <w:p w:rsidR="00CF5984" w:rsidRPr="00C177D9" w:rsidRDefault="00257912" w:rsidP="00CF5984">
            <w:pPr>
              <w:jc w:val="both"/>
              <w:rPr>
                <w:rFonts w:ascii="Bodoni" w:hAnsi="Bodoni" w:cs="Arial"/>
                <w:i/>
                <w:smallCaps/>
                <w:szCs w:val="20"/>
              </w:rPr>
            </w:pPr>
            <w:r>
              <w:rPr>
                <w:rFonts w:ascii="Bodoni" w:hAnsi="Bodoni" w:cs="Arial"/>
                <w:i/>
                <w:smallCaps/>
                <w:szCs w:val="20"/>
              </w:rPr>
              <w:t xml:space="preserve">10. Tjelesna i zdravstvena </w:t>
            </w:r>
            <w:r w:rsidR="00CF5984" w:rsidRPr="00C177D9">
              <w:rPr>
                <w:rFonts w:ascii="Bodoni" w:hAnsi="Bodoni" w:cs="Arial"/>
                <w:i/>
                <w:smallCaps/>
                <w:szCs w:val="20"/>
              </w:rPr>
              <w:t xml:space="preserve">  Kultura</w:t>
            </w:r>
          </w:p>
        </w:tc>
        <w:tc>
          <w:tcPr>
            <w:tcW w:w="573"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6" w:space="0" w:color="auto"/>
              <w:right w:val="single" w:sz="6"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6" w:space="0" w:color="auto"/>
              <w:right w:val="single" w:sz="4" w:space="0" w:color="auto"/>
            </w:tcBorders>
          </w:tcPr>
          <w:p w:rsidR="00CF5984" w:rsidRPr="00C177D9" w:rsidRDefault="00CF5984" w:rsidP="00CF5984">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6" w:space="0" w:color="auto"/>
              <w:right w:val="single" w:sz="12" w:space="0" w:color="auto"/>
            </w:tcBorders>
          </w:tcPr>
          <w:p w:rsidR="00CF5984" w:rsidRPr="00C177D9" w:rsidRDefault="00CF5984" w:rsidP="00CF5984">
            <w:pPr>
              <w:jc w:val="center"/>
              <w:rPr>
                <w:rFonts w:ascii="Bodoni" w:hAnsi="Bodoni" w:cs="Arial"/>
                <w:i/>
                <w:color w:val="000000"/>
                <w:szCs w:val="20"/>
              </w:rPr>
            </w:pPr>
            <w:r>
              <w:rPr>
                <w:rFonts w:ascii="Bodoni" w:hAnsi="Bodoni" w:cs="Arial"/>
                <w:i/>
                <w:szCs w:val="20"/>
              </w:rPr>
              <w:t>Goran Pankas</w:t>
            </w:r>
          </w:p>
        </w:tc>
      </w:tr>
      <w:tr w:rsidR="00F0581C" w:rsidRPr="00C177D9" w:rsidTr="00CF5984">
        <w:tc>
          <w:tcPr>
            <w:tcW w:w="1925"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11. Uvod u državu i pravo</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w:t>
            </w:r>
          </w:p>
        </w:tc>
        <w:tc>
          <w:tcPr>
            <w:tcW w:w="599"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105</w:t>
            </w:r>
          </w:p>
        </w:tc>
        <w:tc>
          <w:tcPr>
            <w:tcW w:w="1329" w:type="pct"/>
            <w:tcBorders>
              <w:top w:val="single" w:sz="6" w:space="0" w:color="auto"/>
              <w:left w:val="single" w:sz="4" w:space="0" w:color="auto"/>
              <w:bottom w:val="single" w:sz="6" w:space="0" w:color="auto"/>
              <w:right w:val="single" w:sz="12" w:space="0" w:color="auto"/>
            </w:tcBorders>
          </w:tcPr>
          <w:p w:rsidR="00F0581C" w:rsidRPr="00C177D9" w:rsidRDefault="0025555E" w:rsidP="00F0581C">
            <w:pPr>
              <w:jc w:val="center"/>
              <w:rPr>
                <w:rFonts w:ascii="Bodoni" w:hAnsi="Bodoni" w:cs="Arial"/>
                <w:i/>
                <w:color w:val="000000"/>
                <w:szCs w:val="20"/>
              </w:rPr>
            </w:pPr>
            <w:r>
              <w:rPr>
                <w:rFonts w:ascii="Bodoni" w:hAnsi="Bodoni" w:cs="Arial"/>
                <w:i/>
                <w:color w:val="000000"/>
                <w:szCs w:val="20"/>
              </w:rPr>
              <w:t>Sonja Doboviček</w:t>
            </w:r>
          </w:p>
        </w:tc>
      </w:tr>
      <w:tr w:rsidR="00FE003C" w:rsidRPr="00C177D9" w:rsidTr="00CF5984">
        <w:tc>
          <w:tcPr>
            <w:tcW w:w="1925" w:type="pct"/>
            <w:tcBorders>
              <w:top w:val="single" w:sz="6" w:space="0" w:color="auto"/>
              <w:left w:val="single" w:sz="12" w:space="0" w:color="auto"/>
              <w:bottom w:val="single" w:sz="6" w:space="0" w:color="auto"/>
              <w:right w:val="single" w:sz="6" w:space="0" w:color="auto"/>
            </w:tcBorders>
          </w:tcPr>
          <w:p w:rsidR="00FE003C" w:rsidRPr="00C177D9" w:rsidRDefault="00FE003C" w:rsidP="00FE003C">
            <w:pPr>
              <w:jc w:val="both"/>
              <w:rPr>
                <w:rFonts w:ascii="Bodoni" w:hAnsi="Bodoni" w:cs="Arial"/>
                <w:i/>
                <w:smallCaps/>
                <w:szCs w:val="20"/>
              </w:rPr>
            </w:pPr>
            <w:r w:rsidRPr="00C177D9">
              <w:rPr>
                <w:rFonts w:ascii="Bodoni" w:hAnsi="Bodoni" w:cs="Arial"/>
                <w:i/>
                <w:smallCaps/>
                <w:szCs w:val="20"/>
              </w:rPr>
              <w:t>12. Informatika</w:t>
            </w:r>
          </w:p>
        </w:tc>
        <w:tc>
          <w:tcPr>
            <w:tcW w:w="573" w:type="pct"/>
            <w:tcBorders>
              <w:top w:val="single" w:sz="6" w:space="0" w:color="auto"/>
              <w:left w:val="single" w:sz="6" w:space="0" w:color="auto"/>
              <w:bottom w:val="single" w:sz="6" w:space="0" w:color="auto"/>
              <w:right w:val="single" w:sz="6" w:space="0" w:color="auto"/>
            </w:tcBorders>
          </w:tcPr>
          <w:p w:rsidR="00FE003C" w:rsidRPr="00C177D9" w:rsidRDefault="00FE003C" w:rsidP="00FE003C">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6" w:space="0" w:color="auto"/>
              <w:right w:val="single" w:sz="6" w:space="0" w:color="auto"/>
            </w:tcBorders>
          </w:tcPr>
          <w:p w:rsidR="00FE003C" w:rsidRPr="00C177D9" w:rsidRDefault="00FE003C" w:rsidP="00FE003C">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6" w:space="0" w:color="auto"/>
              <w:right w:val="single" w:sz="4" w:space="0" w:color="auto"/>
            </w:tcBorders>
          </w:tcPr>
          <w:p w:rsidR="00FE003C" w:rsidRPr="00C177D9" w:rsidRDefault="00FE003C" w:rsidP="00FE003C">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6" w:space="0" w:color="auto"/>
              <w:right w:val="single" w:sz="12" w:space="0" w:color="auto"/>
            </w:tcBorders>
          </w:tcPr>
          <w:p w:rsidR="00FE003C" w:rsidRPr="00C177D9" w:rsidRDefault="00FE003C" w:rsidP="00FE003C">
            <w:pPr>
              <w:jc w:val="center"/>
              <w:rPr>
                <w:rFonts w:ascii="Bodoni" w:hAnsi="Bodoni" w:cs="Arial"/>
                <w:i/>
              </w:rPr>
            </w:pPr>
            <w:r>
              <w:rPr>
                <w:rFonts w:ascii="Bodoni" w:hAnsi="Bodoni" w:cs="Arial"/>
                <w:i/>
              </w:rPr>
              <w:t>Ivana Mijatović/Ljiljana Bogović Božić</w:t>
            </w:r>
          </w:p>
        </w:tc>
      </w:tr>
      <w:tr w:rsidR="00F0581C" w:rsidRPr="00C177D9" w:rsidTr="00CF5984">
        <w:tc>
          <w:tcPr>
            <w:tcW w:w="1925" w:type="pct"/>
            <w:tcBorders>
              <w:top w:val="single" w:sz="6" w:space="0" w:color="auto"/>
              <w:left w:val="single" w:sz="12" w:space="0" w:color="auto"/>
              <w:bottom w:val="single" w:sz="6" w:space="0" w:color="auto"/>
              <w:right w:val="single" w:sz="6" w:space="0" w:color="auto"/>
            </w:tcBorders>
          </w:tcPr>
          <w:p w:rsidR="00F0581C" w:rsidRPr="00C177D9" w:rsidRDefault="00F0581C" w:rsidP="00F0581C">
            <w:pPr>
              <w:jc w:val="both"/>
              <w:rPr>
                <w:rFonts w:ascii="Bodoni" w:hAnsi="Bodoni" w:cs="Arial"/>
                <w:i/>
                <w:smallCaps/>
                <w:sz w:val="20"/>
                <w:szCs w:val="20"/>
              </w:rPr>
            </w:pPr>
            <w:r w:rsidRPr="00C177D9">
              <w:rPr>
                <w:rFonts w:ascii="Bodoni" w:hAnsi="Bodoni" w:cs="Arial"/>
                <w:i/>
                <w:smallCaps/>
                <w:sz w:val="20"/>
                <w:szCs w:val="20"/>
              </w:rPr>
              <w:t xml:space="preserve">13. </w:t>
            </w:r>
            <w:r w:rsidRPr="00C177D9">
              <w:rPr>
                <w:rFonts w:ascii="Bodoni" w:hAnsi="Bodoni" w:cs="Arial"/>
                <w:i/>
                <w:smallCaps/>
                <w:sz w:val="18"/>
                <w:szCs w:val="18"/>
              </w:rPr>
              <w:t>KOMPJUTORSKA  DAKTILOGRAFIJA</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4</w:t>
            </w:r>
          </w:p>
        </w:tc>
        <w:tc>
          <w:tcPr>
            <w:tcW w:w="573" w:type="pct"/>
            <w:tcBorders>
              <w:top w:val="single" w:sz="6" w:space="0" w:color="auto"/>
              <w:left w:val="single" w:sz="6" w:space="0" w:color="auto"/>
              <w:bottom w:val="single" w:sz="6"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4</w:t>
            </w:r>
          </w:p>
        </w:tc>
        <w:tc>
          <w:tcPr>
            <w:tcW w:w="599" w:type="pct"/>
            <w:tcBorders>
              <w:top w:val="single" w:sz="6" w:space="0" w:color="auto"/>
              <w:left w:val="single" w:sz="6" w:space="0" w:color="auto"/>
              <w:bottom w:val="single" w:sz="6"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140</w:t>
            </w:r>
          </w:p>
        </w:tc>
        <w:tc>
          <w:tcPr>
            <w:tcW w:w="1329" w:type="pct"/>
            <w:tcBorders>
              <w:top w:val="single" w:sz="6" w:space="0" w:color="auto"/>
              <w:left w:val="single" w:sz="4" w:space="0" w:color="auto"/>
              <w:bottom w:val="single" w:sz="6" w:space="0" w:color="auto"/>
              <w:right w:val="single" w:sz="12" w:space="0" w:color="auto"/>
            </w:tcBorders>
            <w:shd w:val="clear" w:color="auto" w:fill="auto"/>
          </w:tcPr>
          <w:p w:rsidR="00F0581C" w:rsidRPr="00C177D9" w:rsidRDefault="00F0581C" w:rsidP="00F0581C">
            <w:pPr>
              <w:jc w:val="center"/>
              <w:rPr>
                <w:rFonts w:ascii="Bodoni" w:hAnsi="Bodoni" w:cs="Arial"/>
                <w:i/>
                <w:szCs w:val="20"/>
              </w:rPr>
            </w:pPr>
            <w:r>
              <w:rPr>
                <w:rFonts w:ascii="Bodoni" w:hAnsi="Bodoni" w:cs="Arial"/>
                <w:i/>
                <w:szCs w:val="20"/>
              </w:rPr>
              <w:t>Biljana Župan</w:t>
            </w:r>
          </w:p>
        </w:tc>
      </w:tr>
      <w:tr w:rsidR="00F0581C" w:rsidRPr="00C177D9" w:rsidTr="00CF5984">
        <w:tc>
          <w:tcPr>
            <w:tcW w:w="1925" w:type="pct"/>
            <w:tcBorders>
              <w:top w:val="single" w:sz="6" w:space="0" w:color="auto"/>
              <w:left w:val="single" w:sz="12" w:space="0" w:color="auto"/>
              <w:bottom w:val="single" w:sz="2"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14. Izborni predmet:</w:t>
            </w:r>
            <w:r w:rsidR="00257912">
              <w:rPr>
                <w:rFonts w:ascii="Bodoni" w:hAnsi="Bodoni" w:cs="Arial"/>
                <w:i/>
                <w:smallCaps/>
                <w:szCs w:val="20"/>
              </w:rPr>
              <w:t xml:space="preserve"> </w:t>
            </w:r>
            <w:r w:rsidRPr="00C177D9">
              <w:rPr>
                <w:rFonts w:ascii="Bodoni" w:hAnsi="Bodoni" w:cs="Arial"/>
                <w:i/>
                <w:smallCaps/>
                <w:szCs w:val="20"/>
              </w:rPr>
              <w:t>latinski jezik</w:t>
            </w:r>
          </w:p>
        </w:tc>
        <w:tc>
          <w:tcPr>
            <w:tcW w:w="573" w:type="pct"/>
            <w:tcBorders>
              <w:top w:val="single" w:sz="6" w:space="0" w:color="auto"/>
              <w:left w:val="single" w:sz="6" w:space="0" w:color="auto"/>
              <w:bottom w:val="single" w:sz="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73" w:type="pct"/>
            <w:tcBorders>
              <w:top w:val="single" w:sz="6" w:space="0" w:color="auto"/>
              <w:left w:val="single" w:sz="6" w:space="0" w:color="auto"/>
              <w:bottom w:val="single" w:sz="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2</w:t>
            </w:r>
          </w:p>
        </w:tc>
        <w:tc>
          <w:tcPr>
            <w:tcW w:w="599" w:type="pct"/>
            <w:tcBorders>
              <w:top w:val="single" w:sz="6" w:space="0" w:color="auto"/>
              <w:left w:val="single" w:sz="6" w:space="0" w:color="auto"/>
              <w:bottom w:val="single" w:sz="2"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70</w:t>
            </w:r>
          </w:p>
        </w:tc>
        <w:tc>
          <w:tcPr>
            <w:tcW w:w="1329" w:type="pct"/>
            <w:tcBorders>
              <w:top w:val="single" w:sz="6" w:space="0" w:color="auto"/>
              <w:left w:val="single" w:sz="4" w:space="0" w:color="auto"/>
              <w:bottom w:val="single" w:sz="2" w:space="0" w:color="auto"/>
              <w:right w:val="single" w:sz="12"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Darko Dugac</w:t>
            </w:r>
          </w:p>
        </w:tc>
      </w:tr>
      <w:tr w:rsidR="00F0581C" w:rsidRPr="00C177D9" w:rsidTr="00CF5984">
        <w:tc>
          <w:tcPr>
            <w:tcW w:w="1925" w:type="pct"/>
            <w:tcBorders>
              <w:top w:val="single" w:sz="2" w:space="0" w:color="auto"/>
              <w:left w:val="single" w:sz="12" w:space="0" w:color="auto"/>
              <w:bottom w:val="single" w:sz="12" w:space="0" w:color="auto"/>
              <w:right w:val="single" w:sz="6" w:space="0" w:color="auto"/>
            </w:tcBorders>
          </w:tcPr>
          <w:p w:rsidR="00F0581C" w:rsidRPr="00C177D9" w:rsidRDefault="00F0581C" w:rsidP="00F0581C">
            <w:pPr>
              <w:jc w:val="both"/>
              <w:rPr>
                <w:rFonts w:ascii="Bodoni" w:hAnsi="Bodoni" w:cs="Arial"/>
                <w:i/>
                <w:smallCaps/>
                <w:szCs w:val="20"/>
              </w:rPr>
            </w:pPr>
            <w:r w:rsidRPr="00C177D9">
              <w:rPr>
                <w:rFonts w:ascii="Bodoni" w:hAnsi="Bodoni" w:cs="Arial"/>
                <w:i/>
                <w:smallCaps/>
                <w:szCs w:val="20"/>
              </w:rPr>
              <w:t>15. sat razrednog odjela</w:t>
            </w:r>
          </w:p>
        </w:tc>
        <w:tc>
          <w:tcPr>
            <w:tcW w:w="573" w:type="pct"/>
            <w:tcBorders>
              <w:top w:val="single" w:sz="2" w:space="0" w:color="auto"/>
              <w:left w:val="single" w:sz="6" w:space="0" w:color="auto"/>
              <w:bottom w:val="single" w:sz="1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73" w:type="pct"/>
            <w:tcBorders>
              <w:top w:val="single" w:sz="2" w:space="0" w:color="auto"/>
              <w:left w:val="single" w:sz="6" w:space="0" w:color="auto"/>
              <w:bottom w:val="single" w:sz="12" w:space="0" w:color="auto"/>
              <w:right w:val="single" w:sz="6"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1</w:t>
            </w:r>
          </w:p>
        </w:tc>
        <w:tc>
          <w:tcPr>
            <w:tcW w:w="599" w:type="pct"/>
            <w:tcBorders>
              <w:top w:val="single" w:sz="2" w:space="0" w:color="auto"/>
              <w:left w:val="single" w:sz="6" w:space="0" w:color="auto"/>
              <w:bottom w:val="single" w:sz="12" w:space="0" w:color="auto"/>
              <w:right w:val="single" w:sz="4" w:space="0" w:color="auto"/>
            </w:tcBorders>
          </w:tcPr>
          <w:p w:rsidR="00F0581C" w:rsidRPr="00C177D9" w:rsidRDefault="00F0581C" w:rsidP="00F0581C">
            <w:pPr>
              <w:jc w:val="center"/>
              <w:rPr>
                <w:rFonts w:ascii="Bodoni" w:hAnsi="Bodoni" w:cs="Arial"/>
                <w:i/>
                <w:szCs w:val="20"/>
              </w:rPr>
            </w:pPr>
            <w:r w:rsidRPr="00C177D9">
              <w:rPr>
                <w:rFonts w:ascii="Bodoni" w:hAnsi="Bodoni" w:cs="Arial"/>
                <w:i/>
                <w:szCs w:val="20"/>
              </w:rPr>
              <w:t>35</w:t>
            </w:r>
          </w:p>
        </w:tc>
        <w:tc>
          <w:tcPr>
            <w:tcW w:w="1329" w:type="pct"/>
            <w:tcBorders>
              <w:top w:val="single" w:sz="2" w:space="0" w:color="auto"/>
              <w:left w:val="single" w:sz="4" w:space="0" w:color="auto"/>
              <w:bottom w:val="single" w:sz="12" w:space="0" w:color="auto"/>
              <w:right w:val="single" w:sz="12" w:space="0" w:color="auto"/>
            </w:tcBorders>
          </w:tcPr>
          <w:p w:rsidR="00F0581C" w:rsidRPr="00C177D9" w:rsidRDefault="0025555E" w:rsidP="00F0581C">
            <w:pPr>
              <w:jc w:val="center"/>
              <w:rPr>
                <w:rFonts w:ascii="Bodoni" w:hAnsi="Bodoni" w:cs="Arial"/>
                <w:i/>
              </w:rPr>
            </w:pPr>
            <w:r>
              <w:rPr>
                <w:rFonts w:ascii="Bodoni" w:hAnsi="Bodoni" w:cs="Arial"/>
                <w:i/>
                <w:color w:val="000000"/>
                <w:szCs w:val="20"/>
              </w:rPr>
              <w:t>Sonja Doboviček</w:t>
            </w:r>
          </w:p>
        </w:tc>
      </w:tr>
      <w:tr w:rsidR="00F0581C" w:rsidRPr="00C177D9" w:rsidTr="00CF5984">
        <w:tc>
          <w:tcPr>
            <w:tcW w:w="1925" w:type="pct"/>
            <w:tcBorders>
              <w:top w:val="single" w:sz="12" w:space="0" w:color="auto"/>
              <w:left w:val="single" w:sz="12" w:space="0" w:color="auto"/>
              <w:bottom w:val="single" w:sz="12" w:space="0" w:color="auto"/>
              <w:right w:val="nil"/>
            </w:tcBorders>
            <w:shd w:val="clear" w:color="auto" w:fill="D9D9D9"/>
          </w:tcPr>
          <w:p w:rsidR="00F0581C" w:rsidRPr="00C177D9" w:rsidRDefault="00F0581C" w:rsidP="00F0581C">
            <w:pPr>
              <w:jc w:val="both"/>
              <w:rPr>
                <w:rFonts w:ascii="Bodoni" w:hAnsi="Bodoni" w:cs="Arial"/>
                <w:i/>
                <w:szCs w:val="20"/>
              </w:rPr>
            </w:pPr>
            <w:r w:rsidRPr="00C177D9">
              <w:rPr>
                <w:rFonts w:ascii="Bodoni" w:hAnsi="Bodoni" w:cs="Arial"/>
                <w:i/>
                <w:szCs w:val="20"/>
              </w:rPr>
              <w:t xml:space="preserve"> </w:t>
            </w:r>
          </w:p>
          <w:p w:rsidR="00F0581C" w:rsidRPr="00C177D9" w:rsidRDefault="00991B0B" w:rsidP="00F0581C">
            <w:pPr>
              <w:jc w:val="both"/>
              <w:rPr>
                <w:rFonts w:ascii="Bodoni" w:hAnsi="Bodoni" w:cs="Arial"/>
                <w:i/>
                <w:szCs w:val="20"/>
              </w:rPr>
            </w:pPr>
            <w:r>
              <w:rPr>
                <w:rFonts w:ascii="Bodoni" w:hAnsi="Bodoni" w:cs="Arial"/>
                <w:b/>
                <w:i/>
                <w:szCs w:val="20"/>
              </w:rPr>
              <w:t>I.f</w:t>
            </w:r>
            <w:r w:rsidR="00F0581C" w:rsidRPr="00C177D9">
              <w:rPr>
                <w:rFonts w:ascii="Bodoni" w:hAnsi="Bodoni" w:cs="Arial"/>
                <w:b/>
                <w:i/>
                <w:szCs w:val="20"/>
              </w:rPr>
              <w:t xml:space="preserve">  razred - UKUPNO:</w:t>
            </w:r>
          </w:p>
        </w:tc>
        <w:tc>
          <w:tcPr>
            <w:tcW w:w="573" w:type="pct"/>
            <w:tcBorders>
              <w:top w:val="single" w:sz="12" w:space="0" w:color="auto"/>
              <w:left w:val="single" w:sz="6" w:space="0" w:color="auto"/>
              <w:bottom w:val="single" w:sz="12" w:space="0" w:color="auto"/>
              <w:right w:val="single" w:sz="6"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32</w:t>
            </w:r>
            <w:r w:rsidRPr="00C177D9">
              <w:rPr>
                <w:rFonts w:ascii="Bodoni" w:hAnsi="Bodoni" w:cs="Arial"/>
                <w:b/>
                <w:i/>
                <w:szCs w:val="20"/>
              </w:rPr>
              <w:fldChar w:fldCharType="end"/>
            </w:r>
          </w:p>
        </w:tc>
        <w:tc>
          <w:tcPr>
            <w:tcW w:w="573" w:type="pct"/>
            <w:tcBorders>
              <w:top w:val="single" w:sz="12" w:space="0" w:color="auto"/>
              <w:left w:val="single" w:sz="6" w:space="0" w:color="auto"/>
              <w:bottom w:val="single" w:sz="12" w:space="0" w:color="auto"/>
              <w:right w:val="single" w:sz="6"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t>32</w:t>
            </w:r>
          </w:p>
        </w:tc>
        <w:tc>
          <w:tcPr>
            <w:tcW w:w="599" w:type="pct"/>
            <w:tcBorders>
              <w:top w:val="single" w:sz="12" w:space="0" w:color="auto"/>
              <w:left w:val="single" w:sz="6" w:space="0" w:color="auto"/>
              <w:bottom w:val="single" w:sz="12" w:space="0" w:color="auto"/>
              <w:right w:val="single" w:sz="4" w:space="0" w:color="auto"/>
            </w:tcBorders>
            <w:shd w:val="clear" w:color="auto" w:fill="D9D9D9"/>
          </w:tcPr>
          <w:p w:rsidR="00F0581C" w:rsidRPr="00C177D9" w:rsidRDefault="00F0581C" w:rsidP="00F0581C">
            <w:pPr>
              <w:jc w:val="center"/>
              <w:rPr>
                <w:rFonts w:ascii="Bodoni" w:hAnsi="Bodoni" w:cs="Arial"/>
                <w:b/>
                <w:i/>
                <w:szCs w:val="20"/>
              </w:rPr>
            </w:pPr>
          </w:p>
          <w:p w:rsidR="00F0581C" w:rsidRPr="00C177D9" w:rsidRDefault="00F0581C" w:rsidP="00F0581C">
            <w:pPr>
              <w:jc w:val="center"/>
              <w:rPr>
                <w:rFonts w:ascii="Bodoni" w:hAnsi="Bodoni" w:cs="Arial"/>
                <w:i/>
                <w:szCs w:val="20"/>
              </w:rPr>
            </w:pPr>
            <w:r w:rsidRPr="00C177D9">
              <w:rPr>
                <w:rFonts w:ascii="Bodoni" w:hAnsi="Bodoni" w:cs="Arial"/>
                <w:b/>
                <w:i/>
                <w:szCs w:val="20"/>
              </w:rPr>
              <w:t>1120</w:t>
            </w:r>
          </w:p>
        </w:tc>
        <w:tc>
          <w:tcPr>
            <w:tcW w:w="1329" w:type="pct"/>
            <w:tcBorders>
              <w:top w:val="single" w:sz="12" w:space="0" w:color="auto"/>
              <w:left w:val="single" w:sz="4" w:space="0" w:color="auto"/>
              <w:bottom w:val="single" w:sz="12" w:space="0" w:color="auto"/>
              <w:right w:val="single" w:sz="12" w:space="0" w:color="auto"/>
            </w:tcBorders>
            <w:shd w:val="clear" w:color="auto" w:fill="D9D9D9"/>
          </w:tcPr>
          <w:p w:rsidR="00F0581C" w:rsidRPr="00C177D9" w:rsidRDefault="00F0581C" w:rsidP="00F0581C">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 </w:t>
      </w:r>
    </w:p>
    <w:p w:rsidR="008123CA" w:rsidRDefault="00F615CB" w:rsidP="00F615CB">
      <w:pPr>
        <w:rPr>
          <w:rFonts w:ascii="Bodoni" w:hAnsi="Bodoni" w:cs="Arial"/>
          <w:i/>
          <w:szCs w:val="20"/>
        </w:rPr>
      </w:pPr>
      <w:r w:rsidRPr="00C177D9">
        <w:rPr>
          <w:rFonts w:ascii="Bodoni" w:hAnsi="Bodoni" w:cs="Arial"/>
          <w:i/>
          <w:szCs w:val="20"/>
        </w:rPr>
        <w:t xml:space="preserve">Napomena: Vjeronauk uči </w:t>
      </w:r>
      <w:r w:rsidR="008123CA">
        <w:rPr>
          <w:rFonts w:ascii="Bodoni" w:hAnsi="Bodoni" w:cs="Arial"/>
          <w:i/>
          <w:szCs w:val="20"/>
        </w:rPr>
        <w:t>25</w:t>
      </w:r>
      <w:r w:rsidRPr="00C177D9">
        <w:rPr>
          <w:rFonts w:ascii="Bodoni" w:hAnsi="Bodoni" w:cs="Arial"/>
          <w:i/>
          <w:szCs w:val="20"/>
        </w:rPr>
        <w:t xml:space="preserve"> učenika</w:t>
      </w:r>
      <w:r w:rsidR="008123CA">
        <w:rPr>
          <w:rFonts w:ascii="Bodoni" w:hAnsi="Bodoni" w:cs="Arial"/>
          <w:i/>
          <w:szCs w:val="20"/>
        </w:rPr>
        <w:t xml:space="preserve">. </w:t>
      </w: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991B0B" w:rsidRDefault="00991B0B" w:rsidP="00F615CB">
      <w:pPr>
        <w:rPr>
          <w:rFonts w:ascii="Bodoni" w:hAnsi="Bodoni" w:cs="Arial"/>
          <w:i/>
          <w:szCs w:val="20"/>
        </w:rPr>
      </w:pPr>
    </w:p>
    <w:p w:rsidR="00F615CB" w:rsidRPr="00B0437E" w:rsidRDefault="00F615CB" w:rsidP="00F615CB">
      <w:pPr>
        <w:rPr>
          <w:b/>
          <w:i/>
          <w:color w:val="0000FF"/>
          <w:szCs w:val="20"/>
        </w:rPr>
      </w:pPr>
      <w:r w:rsidRPr="00C177D9">
        <w:rPr>
          <w:rFonts w:ascii="Bodoni" w:hAnsi="Bodoni" w:cs="Arial"/>
          <w:b/>
          <w:i/>
          <w:szCs w:val="20"/>
        </w:rPr>
        <w:tab/>
      </w:r>
      <w:r w:rsidRPr="00B0437E">
        <w:rPr>
          <w:b/>
          <w:i/>
          <w:color w:val="0000FF"/>
          <w:szCs w:val="20"/>
        </w:rPr>
        <w:t>5.3.6.2.</w:t>
      </w:r>
      <w:r w:rsidRPr="00B0437E">
        <w:rPr>
          <w:b/>
          <w:i/>
          <w:color w:val="0000FF"/>
          <w:szCs w:val="20"/>
        </w:rPr>
        <w:tab/>
        <w:t>II. RAZREDI</w:t>
      </w:r>
    </w:p>
    <w:p w:rsidR="00F615CB" w:rsidRPr="00B0437E" w:rsidRDefault="00F615CB" w:rsidP="00F615CB">
      <w:pPr>
        <w:jc w:val="center"/>
        <w:rPr>
          <w:i/>
          <w:szCs w:val="20"/>
        </w:rPr>
      </w:pPr>
    </w:p>
    <w:p w:rsidR="00F615CB" w:rsidRPr="00B0437E" w:rsidRDefault="00F615CB" w:rsidP="00F615CB">
      <w:pPr>
        <w:jc w:val="center"/>
        <w:rPr>
          <w:i/>
          <w:szCs w:val="20"/>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355CF1" w:rsidP="00F615CB">
      <w:pPr>
        <w:rPr>
          <w:b/>
          <w:i/>
          <w:szCs w:val="20"/>
        </w:rPr>
      </w:pPr>
      <w:r>
        <w:rPr>
          <w:b/>
          <w:i/>
          <w:szCs w:val="20"/>
        </w:rPr>
        <w:t>Razrednik</w:t>
      </w:r>
      <w:r w:rsidR="00F615CB" w:rsidRPr="00B0437E">
        <w:rPr>
          <w:b/>
          <w:i/>
          <w:szCs w:val="20"/>
        </w:rPr>
        <w:t>:</w:t>
      </w:r>
      <w:r w:rsidR="00545B12">
        <w:rPr>
          <w:b/>
          <w:i/>
          <w:szCs w:val="20"/>
        </w:rPr>
        <w:t xml:space="preserve"> Uroš Mikašinović</w:t>
      </w:r>
      <w:r w:rsidR="00F615CB" w:rsidRPr="00B0437E">
        <w:rPr>
          <w:b/>
          <w:i/>
          <w:szCs w:val="20"/>
        </w:rPr>
        <w:t>,  prof.</w:t>
      </w:r>
    </w:p>
    <w:p w:rsidR="00F615CB" w:rsidRPr="00B0437E" w:rsidRDefault="00F615CB" w:rsidP="00F615CB">
      <w:pPr>
        <w:rPr>
          <w:b/>
          <w:i/>
          <w:szCs w:val="20"/>
        </w:rPr>
      </w:pPr>
    </w:p>
    <w:p w:rsidR="00F615CB" w:rsidRPr="00F7424E" w:rsidRDefault="00F615CB" w:rsidP="00F615CB">
      <w:pPr>
        <w:rPr>
          <w:b/>
          <w:i/>
          <w:color w:val="000000" w:themeColor="text1"/>
          <w:szCs w:val="20"/>
        </w:rPr>
      </w:pPr>
      <w:r w:rsidRPr="00F7424E">
        <w:rPr>
          <w:b/>
          <w:i/>
          <w:color w:val="000000" w:themeColor="text1"/>
          <w:szCs w:val="20"/>
        </w:rPr>
        <w:t>Ukupno 2</w:t>
      </w:r>
      <w:r w:rsidR="004F64C1">
        <w:rPr>
          <w:b/>
          <w:i/>
          <w:color w:val="000000" w:themeColor="text1"/>
          <w:szCs w:val="20"/>
        </w:rPr>
        <w:t>2</w:t>
      </w:r>
      <w:r w:rsidRPr="00F7424E">
        <w:rPr>
          <w:b/>
          <w:i/>
          <w:color w:val="000000" w:themeColor="text1"/>
          <w:szCs w:val="20"/>
        </w:rPr>
        <w:t xml:space="preserve"> učenika od toga 1</w:t>
      </w:r>
      <w:r w:rsidR="004F64C1">
        <w:rPr>
          <w:b/>
          <w:i/>
          <w:color w:val="000000" w:themeColor="text1"/>
          <w:szCs w:val="20"/>
        </w:rPr>
        <w:t>3</w:t>
      </w:r>
      <w:r w:rsidRPr="00F7424E">
        <w:rPr>
          <w:b/>
          <w:i/>
          <w:color w:val="000000" w:themeColor="text1"/>
          <w:szCs w:val="20"/>
        </w:rPr>
        <w:t xml:space="preserve"> učenica i </w:t>
      </w:r>
      <w:r w:rsidR="004F64C1">
        <w:rPr>
          <w:b/>
          <w:i/>
          <w:color w:val="000000" w:themeColor="text1"/>
          <w:szCs w:val="20"/>
        </w:rPr>
        <w:t>9</w:t>
      </w:r>
      <w:r w:rsidRPr="00F7424E">
        <w:rPr>
          <w:b/>
          <w:i/>
          <w:color w:val="000000" w:themeColor="text1"/>
          <w:szCs w:val="20"/>
        </w:rPr>
        <w:t xml:space="preserve">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12" w:space="0" w:color="auto"/>
              <w:left w:val="single" w:sz="12" w:space="0" w:color="auto"/>
              <w:bottom w:val="nil"/>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12" w:space="0" w:color="auto"/>
              <w:left w:val="nil"/>
              <w:bottom w:val="nil"/>
              <w:right w:val="single" w:sz="4" w:space="0" w:color="auto"/>
            </w:tcBorders>
            <w:shd w:val="clear" w:color="auto" w:fill="CCCCCC"/>
          </w:tcPr>
          <w:p w:rsidR="00F615CB" w:rsidRPr="00C177D9" w:rsidRDefault="00F615CB" w:rsidP="00F615CB">
            <w:pPr>
              <w:jc w:val="both"/>
              <w:rPr>
                <w:rFonts w:ascii="Bodoni" w:hAnsi="Bodoni" w:cs="Arial"/>
                <w:b/>
                <w:i/>
              </w:rPr>
            </w:pPr>
            <w:r w:rsidRPr="00C177D9">
              <w:rPr>
                <w:rFonts w:ascii="Bodoni" w:hAnsi="Bodoni" w:cs="Arial"/>
                <w:b/>
                <w:i/>
              </w:rPr>
              <w:t>Godišnje</w:t>
            </w:r>
          </w:p>
        </w:tc>
        <w:tc>
          <w:tcPr>
            <w:tcW w:w="1272" w:type="pct"/>
            <w:tcBorders>
              <w:top w:val="single" w:sz="12" w:space="0" w:color="auto"/>
              <w:left w:val="single" w:sz="4" w:space="0" w:color="auto"/>
              <w:bottom w:val="nil"/>
              <w:right w:val="single" w:sz="12"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nil"/>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b/>
                <w:i/>
                <w:sz w:val="18"/>
                <w:szCs w:val="20"/>
              </w:rPr>
            </w:pPr>
            <w:r w:rsidRPr="00C177D9">
              <w:rPr>
                <w:rFonts w:ascii="Bodoni" w:hAnsi="Bodoni" w:cs="Arial"/>
                <w:b/>
                <w:i/>
                <w:sz w:val="18"/>
                <w:szCs w:val="20"/>
              </w:rPr>
              <w:t>Po okvirnom planu</w:t>
            </w:r>
          </w:p>
        </w:tc>
        <w:tc>
          <w:tcPr>
            <w:tcW w:w="636"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b/>
                <w:i/>
                <w:sz w:val="18"/>
                <w:szCs w:val="20"/>
              </w:rPr>
            </w:pPr>
            <w:r w:rsidRPr="00C177D9">
              <w:rPr>
                <w:rFonts w:ascii="Bodoni" w:hAnsi="Bodoni" w:cs="Arial"/>
                <w:b/>
                <w:i/>
                <w:sz w:val="18"/>
                <w:szCs w:val="20"/>
              </w:rPr>
              <w:t>Izvedbeno planirano</w:t>
            </w:r>
          </w:p>
        </w:tc>
        <w:tc>
          <w:tcPr>
            <w:tcW w:w="706" w:type="pct"/>
            <w:tcBorders>
              <w:top w:val="nil"/>
              <w:left w:val="nil"/>
              <w:bottom w:val="double" w:sz="6" w:space="0" w:color="auto"/>
              <w:right w:val="single" w:sz="4" w:space="0" w:color="auto"/>
            </w:tcBorders>
            <w:shd w:val="clear" w:color="auto" w:fill="CCCCCC"/>
          </w:tcPr>
          <w:p w:rsidR="00F615CB" w:rsidRPr="00C177D9" w:rsidRDefault="00F615CB" w:rsidP="00F615CB">
            <w:pPr>
              <w:jc w:val="both"/>
              <w:rPr>
                <w:rFonts w:ascii="Bodoni" w:hAnsi="Bodoni" w:cs="Arial"/>
                <w:b/>
                <w:i/>
              </w:rPr>
            </w:pPr>
            <w:r w:rsidRPr="00C177D9">
              <w:rPr>
                <w:rFonts w:ascii="Bodoni" w:hAnsi="Bodoni" w:cs="Arial"/>
                <w:b/>
                <w:i/>
              </w:rPr>
              <w:t>sati</w:t>
            </w:r>
          </w:p>
          <w:p w:rsidR="00F615CB" w:rsidRPr="00C177D9" w:rsidRDefault="00F615CB" w:rsidP="00F615CB">
            <w:pPr>
              <w:jc w:val="both"/>
              <w:rPr>
                <w:rFonts w:ascii="Bodoni" w:hAnsi="Bodoni" w:cs="Arial"/>
                <w:i/>
                <w:sz w:val="20"/>
                <w:szCs w:val="20"/>
              </w:rPr>
            </w:pPr>
            <w:r w:rsidRPr="00C177D9">
              <w:rPr>
                <w:rFonts w:ascii="Bodoni" w:hAnsi="Bodoni" w:cs="Arial"/>
                <w:b/>
                <w:i/>
                <w:sz w:val="20"/>
                <w:szCs w:val="20"/>
              </w:rPr>
              <w:t>(izvedbeno)</w:t>
            </w:r>
          </w:p>
        </w:tc>
        <w:tc>
          <w:tcPr>
            <w:tcW w:w="1272" w:type="pct"/>
            <w:tcBorders>
              <w:top w:val="nil"/>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63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double" w:sz="6" w:space="0" w:color="auto"/>
              <w:left w:val="single" w:sz="4" w:space="0" w:color="auto"/>
              <w:bottom w:val="single" w:sz="6" w:space="0" w:color="auto"/>
              <w:right w:val="single" w:sz="12" w:space="0" w:color="auto"/>
            </w:tcBorders>
          </w:tcPr>
          <w:p w:rsidR="00F615CB" w:rsidRPr="002B47DA" w:rsidRDefault="002B47DA" w:rsidP="00F615CB">
            <w:pPr>
              <w:keepNext/>
              <w:jc w:val="center"/>
              <w:outlineLvl w:val="2"/>
              <w:rPr>
                <w:rFonts w:ascii="Bodoni" w:hAnsi="Bodoni" w:cs="Arial"/>
                <w:i/>
                <w:color w:val="000000" w:themeColor="text1"/>
                <w:szCs w:val="20"/>
              </w:rPr>
            </w:pPr>
            <w:r w:rsidRPr="002B47DA">
              <w:rPr>
                <w:rFonts w:ascii="Bodoni" w:hAnsi="Bodoni" w:cs="Arial"/>
                <w:i/>
                <w:color w:val="000000" w:themeColor="text1"/>
                <w:szCs w:val="20"/>
              </w:rPr>
              <w:t>Koraljka Brdar Mijić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w:t>
            </w:r>
            <w:r w:rsidR="002F66D1">
              <w:rPr>
                <w:rFonts w:ascii="Bodoni" w:hAnsi="Bodoni" w:cs="Arial"/>
                <w:i/>
                <w:smallCaps/>
                <w:szCs w:val="20"/>
              </w:rPr>
              <w:t>. Engleski jezik</w:t>
            </w:r>
            <w:r>
              <w:rPr>
                <w:rFonts w:ascii="Bodoni" w:hAnsi="Bodoni" w:cs="Arial"/>
                <w:i/>
                <w:smallCaps/>
                <w:szCs w:val="20"/>
              </w:rPr>
              <w:t>/njemački jezik</w:t>
            </w:r>
            <w:r w:rsidRPr="00C177D9">
              <w:rPr>
                <w:rFonts w:ascii="Bodoni" w:hAnsi="Bodoni" w:cs="Arial"/>
                <w:i/>
                <w:smallCaps/>
                <w:szCs w:val="20"/>
              </w:rPr>
              <w:t xml:space="preserve">     </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2B47DA" w:rsidRDefault="00DE3158" w:rsidP="00F615CB">
            <w:pPr>
              <w:jc w:val="center"/>
              <w:rPr>
                <w:rFonts w:ascii="Bodoni" w:hAnsi="Bodoni" w:cs="Arial"/>
                <w:i/>
                <w:color w:val="000000" w:themeColor="text1"/>
                <w:szCs w:val="20"/>
              </w:rPr>
            </w:pPr>
            <w:r>
              <w:rPr>
                <w:rFonts w:ascii="Bodoni" w:hAnsi="Bodoni" w:cs="Arial"/>
                <w:i/>
                <w:color w:val="000000" w:themeColor="text1"/>
                <w:szCs w:val="20"/>
              </w:rPr>
              <w:t>Natalija Dundović Mataija</w:t>
            </w:r>
            <w:r w:rsidR="00FA36BC">
              <w:rPr>
                <w:rFonts w:ascii="Bodoni" w:hAnsi="Bodoni" w:cs="Arial"/>
                <w:i/>
                <w:color w:val="000000" w:themeColor="text1"/>
                <w:szCs w:val="20"/>
              </w:rPr>
              <w:t>/</w:t>
            </w:r>
          </w:p>
          <w:p w:rsidR="00F615CB" w:rsidRPr="002B47DA" w:rsidRDefault="00F615CB" w:rsidP="00F615CB">
            <w:pPr>
              <w:jc w:val="center"/>
              <w:rPr>
                <w:rFonts w:ascii="Bodoni" w:hAnsi="Bodoni" w:cs="Arial"/>
                <w:i/>
                <w:color w:val="000000" w:themeColor="text1"/>
                <w:szCs w:val="20"/>
              </w:rPr>
            </w:pPr>
            <w:r w:rsidRPr="002B47DA">
              <w:rPr>
                <w:rFonts w:ascii="Bodoni" w:hAnsi="Bodoni" w:cs="Arial"/>
                <w:i/>
                <w:color w:val="000000" w:themeColor="text1"/>
                <w:szCs w:val="20"/>
              </w:rPr>
              <w:t>Zorka Matić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257912" w:rsidP="00F615CB">
            <w:pPr>
              <w:jc w:val="both"/>
              <w:rPr>
                <w:rFonts w:ascii="Bodoni" w:hAnsi="Bodoni" w:cs="Arial"/>
                <w:i/>
                <w:smallCaps/>
                <w:szCs w:val="20"/>
              </w:rPr>
            </w:pPr>
            <w:r>
              <w:rPr>
                <w:rFonts w:ascii="Bodoni" w:hAnsi="Bodoni" w:cs="Arial"/>
                <w:i/>
                <w:smallCaps/>
                <w:szCs w:val="20"/>
              </w:rPr>
              <w:t xml:space="preserve">  3. povijest</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2B47DA" w:rsidRDefault="00F615CB" w:rsidP="00F615CB">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A67EDE">
        <w:tc>
          <w:tcPr>
            <w:tcW w:w="1750" w:type="pct"/>
            <w:tcBorders>
              <w:top w:val="single" w:sz="6" w:space="0" w:color="auto"/>
              <w:left w:val="single" w:sz="12" w:space="0" w:color="auto"/>
              <w:bottom w:val="nil"/>
              <w:right w:val="single" w:sz="6" w:space="0" w:color="auto"/>
            </w:tcBorders>
          </w:tcPr>
          <w:p w:rsidR="00F615CB" w:rsidRPr="00C177D9" w:rsidRDefault="00257912" w:rsidP="00257912">
            <w:pPr>
              <w:jc w:val="both"/>
              <w:rPr>
                <w:rFonts w:ascii="Bodoni" w:hAnsi="Bodoni" w:cs="Arial"/>
                <w:i/>
                <w:smallCaps/>
                <w:szCs w:val="20"/>
              </w:rPr>
            </w:pPr>
            <w:r>
              <w:rPr>
                <w:rFonts w:ascii="Bodoni" w:hAnsi="Bodoni" w:cs="Arial"/>
                <w:i/>
                <w:smallCaps/>
                <w:szCs w:val="20"/>
              </w:rPr>
              <w:t xml:space="preserve">  4. vjeronauk/etika</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tcPr>
          <w:p w:rsidR="00F615CB" w:rsidRPr="00394A13" w:rsidRDefault="00394A13" w:rsidP="00F615CB">
            <w:pPr>
              <w:jc w:val="center"/>
              <w:rPr>
                <w:rFonts w:ascii="Bodoni" w:hAnsi="Bodoni" w:cs="Arial"/>
                <w:i/>
                <w:color w:val="000000" w:themeColor="text1"/>
                <w:szCs w:val="20"/>
              </w:rPr>
            </w:pPr>
            <w:r w:rsidRPr="00394A13">
              <w:rPr>
                <w:rFonts w:ascii="Bodoni" w:hAnsi="Bodoni" w:cs="Arial"/>
                <w:i/>
                <w:color w:val="000000" w:themeColor="text1"/>
                <w:szCs w:val="20"/>
              </w:rPr>
              <w:t>Vinko Marijanović</w:t>
            </w:r>
            <w:r w:rsidR="00F615CB" w:rsidRPr="00394A13">
              <w:rPr>
                <w:rFonts w:ascii="Bodoni" w:hAnsi="Bodoni" w:cs="Arial"/>
                <w:i/>
                <w:color w:val="000000" w:themeColor="text1"/>
                <w:szCs w:val="20"/>
              </w:rPr>
              <w:t>/</w:t>
            </w:r>
          </w:p>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Vesna Udović -Mrša</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750AA" w:rsidRDefault="003750AA" w:rsidP="00F615CB">
            <w:pPr>
              <w:jc w:val="center"/>
              <w:rPr>
                <w:rFonts w:ascii="Bodoni" w:hAnsi="Bodoni" w:cs="Arial"/>
                <w:i/>
                <w:color w:val="000000" w:themeColor="text1"/>
                <w:szCs w:val="20"/>
              </w:rPr>
            </w:pPr>
            <w:r w:rsidRPr="003750AA">
              <w:rPr>
                <w:rFonts w:ascii="Bodoni" w:hAnsi="Bodoni" w:cs="Arial"/>
                <w:i/>
                <w:color w:val="000000" w:themeColor="text1"/>
                <w:szCs w:val="20"/>
              </w:rPr>
              <w:t>Jozo Beljo</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257912">
            <w:pPr>
              <w:jc w:val="both"/>
              <w:rPr>
                <w:rFonts w:ascii="Bodoni" w:hAnsi="Bodoni" w:cs="Arial"/>
                <w:i/>
                <w:smallCaps/>
                <w:szCs w:val="20"/>
              </w:rPr>
            </w:pPr>
            <w:r w:rsidRPr="00C177D9">
              <w:rPr>
                <w:rFonts w:ascii="Bodoni" w:hAnsi="Bodoni" w:cs="Arial"/>
                <w:i/>
                <w:smallCaps/>
                <w:szCs w:val="20"/>
              </w:rPr>
              <w:t xml:space="preserve">  6. Tjelesna i zdravst</w:t>
            </w:r>
            <w:r w:rsidR="00257912">
              <w:rPr>
                <w:rFonts w:ascii="Bodoni" w:hAnsi="Bodoni" w:cs="Arial"/>
                <w:i/>
                <w:smallCaps/>
                <w:szCs w:val="20"/>
              </w:rPr>
              <w:t>vena</w:t>
            </w:r>
            <w:r w:rsidRPr="00C177D9">
              <w:rPr>
                <w:rFonts w:ascii="Bodoni" w:hAnsi="Bodoni" w:cs="Arial"/>
                <w:i/>
                <w:smallCaps/>
                <w:szCs w:val="20"/>
              </w:rPr>
              <w:t xml:space="preserve">  Kultura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Pankas</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Matematika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3750AA" w:rsidRDefault="00DE3158" w:rsidP="00F615CB">
            <w:pPr>
              <w:jc w:val="center"/>
              <w:rPr>
                <w:rFonts w:ascii="Bodoni" w:hAnsi="Bodoni" w:cs="Arial"/>
                <w:i/>
                <w:color w:val="000000" w:themeColor="text1"/>
                <w:szCs w:val="20"/>
              </w:rPr>
            </w:pPr>
            <w:r>
              <w:rPr>
                <w:rFonts w:ascii="Bodoni" w:hAnsi="Bodoni" w:cs="Arial"/>
                <w:i/>
                <w:color w:val="000000" w:themeColor="text1"/>
                <w:szCs w:val="20"/>
              </w:rPr>
              <w:t>Milica Vlaisavljević Mać</w:t>
            </w:r>
            <w:r w:rsidR="003750AA" w:rsidRPr="003750AA">
              <w:rPr>
                <w:rFonts w:ascii="Bodoni" w:hAnsi="Bodoni" w:cs="Arial"/>
                <w:i/>
                <w:color w:val="000000" w:themeColor="text1"/>
                <w:szCs w:val="20"/>
              </w:rPr>
              <w:t>ešić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8.osnove ekonomije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601571" w:rsidRDefault="00601571" w:rsidP="00F615CB">
            <w:pPr>
              <w:jc w:val="center"/>
              <w:rPr>
                <w:rFonts w:ascii="Bodoni" w:hAnsi="Bodoni" w:cs="Arial"/>
                <w:i/>
                <w:color w:val="000000" w:themeColor="text1"/>
                <w:szCs w:val="20"/>
              </w:rPr>
            </w:pPr>
            <w:r w:rsidRPr="00601571">
              <w:rPr>
                <w:rFonts w:ascii="Bodoni" w:hAnsi="Bodoni" w:cs="Arial"/>
                <w:i/>
                <w:color w:val="000000" w:themeColor="text1"/>
                <w:szCs w:val="20"/>
              </w:rPr>
              <w:t>Nella Terihaj</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poslovne komunikacije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Sanja Balen</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računovodstvo</w:t>
            </w:r>
            <w:r w:rsidR="00242D0A">
              <w:rPr>
                <w:rFonts w:ascii="Bodoni" w:hAnsi="Bodoni" w:cs="Arial"/>
                <w:i/>
                <w:smallCaps/>
                <w:szCs w:val="20"/>
              </w:rPr>
              <w:t xml:space="preserve"> troškova i imovine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Default="00394A13" w:rsidP="00F615CB">
            <w:pPr>
              <w:jc w:val="center"/>
              <w:rPr>
                <w:rFonts w:ascii="Bodoni" w:hAnsi="Bodoni" w:cs="Arial"/>
                <w:i/>
                <w:color w:val="000000" w:themeColor="text1"/>
                <w:szCs w:val="20"/>
              </w:rPr>
            </w:pPr>
            <w:r w:rsidRPr="00394A13">
              <w:rPr>
                <w:rFonts w:ascii="Bodoni" w:hAnsi="Bodoni" w:cs="Arial"/>
                <w:i/>
                <w:color w:val="000000" w:themeColor="text1"/>
                <w:szCs w:val="20"/>
              </w:rPr>
              <w:t>Gorana Finka</w:t>
            </w:r>
            <w:r w:rsidR="0055000B">
              <w:rPr>
                <w:rFonts w:ascii="Bodoni" w:hAnsi="Bodoni" w:cs="Arial"/>
                <w:i/>
                <w:color w:val="000000" w:themeColor="text1"/>
                <w:szCs w:val="20"/>
              </w:rPr>
              <w:t>/</w:t>
            </w:r>
          </w:p>
          <w:p w:rsidR="0055000B" w:rsidRPr="00394A13" w:rsidRDefault="0055000B" w:rsidP="00F615CB">
            <w:pPr>
              <w:jc w:val="center"/>
              <w:rPr>
                <w:rFonts w:ascii="Bodoni" w:hAnsi="Bodoni" w:cs="Arial"/>
                <w:i/>
                <w:color w:val="000000" w:themeColor="text1"/>
                <w:szCs w:val="20"/>
              </w:rPr>
            </w:pPr>
            <w:r>
              <w:rPr>
                <w:rFonts w:ascii="Bodoni" w:hAnsi="Bodoni" w:cs="Arial"/>
                <w:i/>
                <w:color w:val="000000" w:themeColor="text1"/>
                <w:szCs w:val="20"/>
              </w:rPr>
              <w:t>Milan Ignjatović</w:t>
            </w:r>
          </w:p>
        </w:tc>
      </w:tr>
      <w:tr w:rsidR="00601571" w:rsidRPr="00C177D9" w:rsidTr="00A67EDE">
        <w:tc>
          <w:tcPr>
            <w:tcW w:w="1750" w:type="pct"/>
            <w:tcBorders>
              <w:top w:val="single" w:sz="6" w:space="0" w:color="auto"/>
              <w:left w:val="single" w:sz="12" w:space="0" w:color="auto"/>
              <w:bottom w:val="single" w:sz="6" w:space="0" w:color="auto"/>
              <w:right w:val="single" w:sz="6" w:space="0" w:color="auto"/>
            </w:tcBorders>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11. poduzetništvo</w:t>
            </w:r>
          </w:p>
        </w:tc>
        <w:tc>
          <w:tcPr>
            <w:tcW w:w="636"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Uroš Mikašinović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Romina Dekleva Grgurić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Informatika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177F0" w:rsidRDefault="00F615CB" w:rsidP="00F615CB">
            <w:pPr>
              <w:jc w:val="center"/>
              <w:rPr>
                <w:rFonts w:ascii="Bodoni" w:hAnsi="Bodoni" w:cs="Arial"/>
                <w:i/>
                <w:color w:val="000000" w:themeColor="text1"/>
                <w:szCs w:val="20"/>
              </w:rPr>
            </w:pPr>
            <w:r w:rsidRPr="003177F0">
              <w:rPr>
                <w:rFonts w:ascii="Bodoni" w:hAnsi="Bodoni" w:cs="Arial"/>
                <w:i/>
                <w:color w:val="000000" w:themeColor="text1"/>
                <w:szCs w:val="20"/>
              </w:rPr>
              <w:t xml:space="preserve">Neva Brnić / </w:t>
            </w:r>
          </w:p>
          <w:p w:rsidR="00F615CB" w:rsidRPr="003177F0" w:rsidRDefault="00F615CB" w:rsidP="00F615CB">
            <w:pPr>
              <w:jc w:val="center"/>
              <w:rPr>
                <w:rFonts w:ascii="Bodoni" w:hAnsi="Bodoni" w:cs="Arial"/>
                <w:i/>
                <w:color w:val="000000" w:themeColor="text1"/>
                <w:szCs w:val="20"/>
              </w:rPr>
            </w:pPr>
            <w:r w:rsidRPr="003177F0">
              <w:rPr>
                <w:rFonts w:ascii="Bodoni" w:hAnsi="Bodoni" w:cs="Arial"/>
                <w:i/>
                <w:color w:val="000000" w:themeColor="text1"/>
                <w:szCs w:val="20"/>
              </w:rPr>
              <w:t>Ivana Mijatović</w:t>
            </w:r>
          </w:p>
        </w:tc>
      </w:tr>
      <w:tr w:rsidR="00F615CB" w:rsidRPr="00C177D9" w:rsidTr="00A67EDE">
        <w:tc>
          <w:tcPr>
            <w:tcW w:w="1750"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uvod u poslovno upravljanje</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601571" w:rsidRDefault="00F615CB" w:rsidP="00F615CB">
            <w:pPr>
              <w:jc w:val="center"/>
              <w:rPr>
                <w:rFonts w:ascii="Bodoni" w:hAnsi="Bodoni" w:cs="Arial"/>
                <w:i/>
                <w:color w:val="000000" w:themeColor="text1"/>
                <w:szCs w:val="20"/>
              </w:rPr>
            </w:pPr>
            <w:r w:rsidRPr="00601571">
              <w:rPr>
                <w:rFonts w:ascii="Bodoni" w:hAnsi="Bodoni" w:cs="Arial"/>
                <w:i/>
                <w:color w:val="000000" w:themeColor="text1"/>
                <w:szCs w:val="20"/>
              </w:rPr>
              <w:t>Uroš Mikašinović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6" w:space="0" w:color="auto"/>
              <w:right w:val="single" w:sz="12" w:space="0" w:color="auto"/>
            </w:tcBorders>
          </w:tcPr>
          <w:p w:rsidR="00F615CB" w:rsidRPr="00902B90" w:rsidRDefault="00902B90" w:rsidP="00902B90">
            <w:pPr>
              <w:jc w:val="center"/>
              <w:rPr>
                <w:rFonts w:ascii="Bodoni" w:hAnsi="Bodoni" w:cs="Arial"/>
                <w:i/>
                <w:color w:val="FF0000"/>
                <w:szCs w:val="20"/>
              </w:rPr>
            </w:pPr>
            <w:r w:rsidRPr="00902B90">
              <w:rPr>
                <w:rFonts w:ascii="Bodoni" w:hAnsi="Bodoni" w:cs="Arial"/>
                <w:i/>
                <w:color w:val="000000" w:themeColor="text1"/>
                <w:szCs w:val="20"/>
              </w:rPr>
              <w:t>Uroš Mikašinović</w:t>
            </w:r>
            <w:r w:rsidR="00F615CB" w:rsidRPr="00902B90">
              <w:rPr>
                <w:rFonts w:ascii="Bodoni" w:hAnsi="Bodoni" w:cs="Arial"/>
                <w:i/>
                <w:color w:val="000000" w:themeColor="text1"/>
                <w:szCs w:val="20"/>
              </w:rPr>
              <w:t xml:space="preserve"> </w:t>
            </w:r>
          </w:p>
        </w:tc>
      </w:tr>
      <w:tr w:rsidR="00F615CB" w:rsidRPr="00C177D9" w:rsidTr="00A67EDE">
        <w:tc>
          <w:tcPr>
            <w:tcW w:w="1750" w:type="pct"/>
            <w:tcBorders>
              <w:top w:val="nil"/>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II.a  razred - UKUPNO:</w:t>
            </w:r>
          </w:p>
        </w:tc>
        <w:tc>
          <w:tcPr>
            <w:tcW w:w="63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3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6" w:space="0" w:color="auto"/>
              <w:bottom w:val="single" w:sz="12" w:space="0" w:color="auto"/>
              <w:right w:val="single" w:sz="4" w:space="0" w:color="auto"/>
            </w:tcBorders>
            <w:shd w:val="clear" w:color="auto" w:fill="D9D9D9"/>
          </w:tcPr>
          <w:p w:rsidR="00F615CB"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1F46A1" w:rsidRDefault="00F615CB" w:rsidP="00F615CB">
      <w:pPr>
        <w:jc w:val="both"/>
        <w:rPr>
          <w:rFonts w:ascii="Bodoni" w:hAnsi="Bodoni" w:cs="Arial"/>
          <w:i/>
          <w:color w:val="000000" w:themeColor="text1"/>
          <w:szCs w:val="20"/>
        </w:rPr>
      </w:pPr>
      <w:r w:rsidRPr="001F46A1">
        <w:rPr>
          <w:rFonts w:ascii="Bodoni" w:hAnsi="Bodoni" w:cs="Arial"/>
          <w:i/>
          <w:color w:val="000000" w:themeColor="text1"/>
          <w:szCs w:val="20"/>
        </w:rPr>
        <w:t>Napomena: Vjeronauk uči 1</w:t>
      </w:r>
      <w:r w:rsidR="00CF7541">
        <w:rPr>
          <w:rFonts w:ascii="Bodoni" w:hAnsi="Bodoni" w:cs="Arial"/>
          <w:i/>
          <w:color w:val="000000" w:themeColor="text1"/>
          <w:szCs w:val="20"/>
        </w:rPr>
        <w:t>1</w:t>
      </w:r>
      <w:r w:rsidRPr="001F46A1">
        <w:rPr>
          <w:rFonts w:ascii="Bodoni" w:hAnsi="Bodoni" w:cs="Arial"/>
          <w:i/>
          <w:color w:val="000000" w:themeColor="text1"/>
          <w:szCs w:val="20"/>
        </w:rPr>
        <w:t xml:space="preserve"> učenika</w:t>
      </w:r>
      <w:r w:rsidR="001D2685">
        <w:rPr>
          <w:rFonts w:ascii="Bodoni" w:hAnsi="Bodoni" w:cs="Arial"/>
          <w:i/>
          <w:color w:val="000000" w:themeColor="text1"/>
          <w:szCs w:val="20"/>
        </w:rPr>
        <w:t xml:space="preserve"> u integraciji s 2.b razredom</w:t>
      </w:r>
      <w:r w:rsidR="001F46A1" w:rsidRPr="001F46A1">
        <w:rPr>
          <w:rFonts w:ascii="Bodoni" w:hAnsi="Bodoni" w:cs="Arial"/>
          <w:i/>
          <w:color w:val="000000" w:themeColor="text1"/>
          <w:szCs w:val="20"/>
        </w:rPr>
        <w:t>,</w:t>
      </w:r>
      <w:r w:rsidRPr="001F46A1">
        <w:rPr>
          <w:rFonts w:ascii="Bodoni" w:hAnsi="Bodoni" w:cs="Arial"/>
          <w:i/>
          <w:color w:val="000000" w:themeColor="text1"/>
          <w:szCs w:val="20"/>
        </w:rPr>
        <w:t>, etiku 11 učenika.</w:t>
      </w: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45B12">
        <w:rPr>
          <w:b/>
          <w:i/>
          <w:szCs w:val="20"/>
        </w:rPr>
        <w:t>Kristina Baričević</w:t>
      </w:r>
      <w:r w:rsidRPr="00B0437E">
        <w:rPr>
          <w:b/>
          <w:i/>
          <w:szCs w:val="20"/>
        </w:rPr>
        <w:t>, prof.</w:t>
      </w:r>
    </w:p>
    <w:p w:rsidR="00F615CB" w:rsidRPr="00B0437E" w:rsidRDefault="00F615CB" w:rsidP="00F615CB">
      <w:pPr>
        <w:rPr>
          <w:b/>
          <w:i/>
          <w:szCs w:val="20"/>
        </w:rPr>
      </w:pPr>
    </w:p>
    <w:p w:rsidR="00F615CB" w:rsidRPr="00B0437E" w:rsidRDefault="004F64C1" w:rsidP="00F615CB">
      <w:pPr>
        <w:rPr>
          <w:b/>
          <w:i/>
          <w:szCs w:val="20"/>
        </w:rPr>
      </w:pPr>
      <w:r>
        <w:rPr>
          <w:b/>
          <w:i/>
          <w:szCs w:val="20"/>
        </w:rPr>
        <w:t>Razred broji 21</w:t>
      </w:r>
      <w:r w:rsidR="00F615CB" w:rsidRPr="00B0437E">
        <w:rPr>
          <w:b/>
          <w:i/>
          <w:szCs w:val="20"/>
        </w:rPr>
        <w:t xml:space="preserve"> učenika od toga 1</w:t>
      </w:r>
      <w:r>
        <w:rPr>
          <w:b/>
          <w:i/>
          <w:szCs w:val="20"/>
        </w:rPr>
        <w:t>7</w:t>
      </w:r>
      <w:r w:rsidR="00F615CB" w:rsidRPr="00B0437E">
        <w:rPr>
          <w:b/>
          <w:i/>
          <w:szCs w:val="20"/>
        </w:rPr>
        <w:t xml:space="preserve"> učenica i </w:t>
      </w:r>
      <w:r>
        <w:rPr>
          <w:b/>
          <w:i/>
          <w:szCs w:val="20"/>
        </w:rPr>
        <w:t>4</w:t>
      </w:r>
      <w:r w:rsidR="00F615CB" w:rsidRPr="00B0437E">
        <w:rPr>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254"/>
        <w:gridCol w:w="1507"/>
        <w:gridCol w:w="1367"/>
        <w:gridCol w:w="1369"/>
        <w:gridCol w:w="2187"/>
      </w:tblGrid>
      <w:tr w:rsidR="00F615CB" w:rsidRPr="00C177D9" w:rsidTr="002B47DA">
        <w:tc>
          <w:tcPr>
            <w:tcW w:w="1680" w:type="pct"/>
            <w:tcBorders>
              <w:top w:val="single" w:sz="12" w:space="0" w:color="auto"/>
              <w:left w:val="single" w:sz="12" w:space="0" w:color="auto"/>
              <w:bottom w:val="nil"/>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484"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7" w:type="pct"/>
            <w:tcBorders>
              <w:top w:val="single" w:sz="12" w:space="0" w:color="auto"/>
              <w:left w:val="nil"/>
              <w:bottom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129" w:type="pct"/>
            <w:tcBorders>
              <w:top w:val="single" w:sz="12" w:space="0" w:color="auto"/>
              <w:left w:val="single" w:sz="4" w:space="0" w:color="auto"/>
              <w:bottom w:val="nil"/>
              <w:right w:val="single" w:sz="12"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2B47DA">
        <w:tc>
          <w:tcPr>
            <w:tcW w:w="1680" w:type="pct"/>
            <w:tcBorders>
              <w:top w:val="nil"/>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7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6"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7" w:type="pct"/>
            <w:tcBorders>
              <w:top w:val="nil"/>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129" w:type="pct"/>
            <w:tcBorders>
              <w:top w:val="nil"/>
              <w:left w:val="single" w:sz="4" w:space="0" w:color="auto"/>
              <w:bottom w:val="double" w:sz="6"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2B47DA" w:rsidRPr="00C177D9" w:rsidTr="002B47DA">
        <w:tc>
          <w:tcPr>
            <w:tcW w:w="1680" w:type="pct"/>
            <w:tcBorders>
              <w:top w:val="double" w:sz="6" w:space="0" w:color="auto"/>
              <w:left w:val="single" w:sz="12" w:space="0" w:color="auto"/>
              <w:bottom w:val="single" w:sz="6" w:space="0" w:color="auto"/>
              <w:right w:val="single" w:sz="6" w:space="0" w:color="auto"/>
            </w:tcBorders>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1. Hrvatski jezik</w:t>
            </w:r>
          </w:p>
        </w:tc>
        <w:tc>
          <w:tcPr>
            <w:tcW w:w="778" w:type="pct"/>
            <w:tcBorders>
              <w:top w:val="double" w:sz="6" w:space="0" w:color="auto"/>
              <w:left w:val="single" w:sz="6" w:space="0" w:color="auto"/>
              <w:bottom w:val="single" w:sz="6" w:space="0" w:color="auto"/>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3</w:t>
            </w:r>
          </w:p>
        </w:tc>
        <w:tc>
          <w:tcPr>
            <w:tcW w:w="706" w:type="pct"/>
            <w:tcBorders>
              <w:top w:val="double" w:sz="6" w:space="0" w:color="auto"/>
              <w:left w:val="single" w:sz="6" w:space="0" w:color="auto"/>
              <w:bottom w:val="single" w:sz="6" w:space="0" w:color="auto"/>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3</w:t>
            </w:r>
          </w:p>
        </w:tc>
        <w:tc>
          <w:tcPr>
            <w:tcW w:w="707" w:type="pct"/>
            <w:tcBorders>
              <w:top w:val="double" w:sz="6" w:space="0" w:color="auto"/>
              <w:left w:val="single" w:sz="6" w:space="0" w:color="auto"/>
              <w:bottom w:val="single" w:sz="6" w:space="0" w:color="auto"/>
              <w:right w:val="single" w:sz="4"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105</w:t>
            </w:r>
          </w:p>
        </w:tc>
        <w:tc>
          <w:tcPr>
            <w:tcW w:w="1129" w:type="pct"/>
            <w:tcBorders>
              <w:top w:val="double" w:sz="6" w:space="0" w:color="auto"/>
              <w:left w:val="single" w:sz="4" w:space="0" w:color="auto"/>
              <w:bottom w:val="single" w:sz="6" w:space="0" w:color="auto"/>
              <w:right w:val="single" w:sz="12" w:space="0" w:color="auto"/>
            </w:tcBorders>
          </w:tcPr>
          <w:p w:rsidR="002B47DA" w:rsidRPr="002B47DA" w:rsidRDefault="002B47DA" w:rsidP="002B47DA">
            <w:pPr>
              <w:keepNext/>
              <w:jc w:val="center"/>
              <w:outlineLvl w:val="2"/>
              <w:rPr>
                <w:rFonts w:ascii="Bodoni" w:hAnsi="Bodoni" w:cs="Arial"/>
                <w:i/>
                <w:color w:val="000000" w:themeColor="text1"/>
                <w:szCs w:val="20"/>
              </w:rPr>
            </w:pPr>
            <w:r w:rsidRPr="002B47DA">
              <w:rPr>
                <w:rFonts w:ascii="Bodoni" w:hAnsi="Bodoni" w:cs="Arial"/>
                <w:i/>
                <w:color w:val="000000" w:themeColor="text1"/>
                <w:szCs w:val="20"/>
              </w:rPr>
              <w:t>Koraljka Brdar Mijić</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r w:rsidR="002F66D1">
              <w:rPr>
                <w:rFonts w:ascii="Bodoni" w:hAnsi="Bodoni" w:cs="Arial"/>
                <w:i/>
                <w:smallCaps/>
                <w:szCs w:val="20"/>
              </w:rPr>
              <w:t xml:space="preserve">2. Engleski jezik </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29"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2B47DA">
              <w:rPr>
                <w:rFonts w:ascii="Bodoni" w:hAnsi="Bodoni" w:cs="Arial"/>
                <w:i/>
                <w:color w:val="000000" w:themeColor="text1"/>
                <w:szCs w:val="20"/>
              </w:rPr>
              <w:t>Kristina Baričević</w:t>
            </w:r>
          </w:p>
        </w:tc>
      </w:tr>
      <w:tr w:rsidR="002B47DA" w:rsidRPr="00C177D9" w:rsidTr="002B47DA">
        <w:tc>
          <w:tcPr>
            <w:tcW w:w="1680" w:type="pct"/>
            <w:tcBorders>
              <w:top w:val="single" w:sz="6" w:space="0" w:color="auto"/>
              <w:left w:val="single" w:sz="12" w:space="0" w:color="auto"/>
              <w:bottom w:val="single" w:sz="6" w:space="0" w:color="auto"/>
              <w:right w:val="single" w:sz="6" w:space="0" w:color="auto"/>
            </w:tcBorders>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3. Povijest</w:t>
            </w:r>
          </w:p>
        </w:tc>
        <w:tc>
          <w:tcPr>
            <w:tcW w:w="778" w:type="pct"/>
            <w:tcBorders>
              <w:top w:val="single" w:sz="6" w:space="0" w:color="auto"/>
              <w:left w:val="single" w:sz="6" w:space="0" w:color="auto"/>
              <w:bottom w:val="single" w:sz="6" w:space="0" w:color="auto"/>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2B47DA" w:rsidRPr="002B47DA" w:rsidRDefault="002B47DA" w:rsidP="002B47DA">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2B47DA">
        <w:tc>
          <w:tcPr>
            <w:tcW w:w="1680"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Etika /vjeronauk</w:t>
            </w:r>
          </w:p>
        </w:tc>
        <w:tc>
          <w:tcPr>
            <w:tcW w:w="7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29" w:type="pct"/>
            <w:tcBorders>
              <w:top w:val="single" w:sz="6" w:space="0" w:color="auto"/>
              <w:left w:val="single" w:sz="4" w:space="0" w:color="auto"/>
              <w:bottom w:val="nil"/>
              <w:right w:val="single" w:sz="12" w:space="0" w:color="auto"/>
            </w:tcBorders>
          </w:tcPr>
          <w:p w:rsidR="00394A13" w:rsidRPr="00394A13" w:rsidRDefault="00F615CB" w:rsidP="00394A13">
            <w:pPr>
              <w:jc w:val="center"/>
              <w:rPr>
                <w:rFonts w:ascii="Bodoni" w:hAnsi="Bodoni" w:cs="Arial"/>
                <w:i/>
                <w:color w:val="000000" w:themeColor="text1"/>
                <w:szCs w:val="20"/>
              </w:rPr>
            </w:pPr>
            <w:r w:rsidRPr="00394A13">
              <w:rPr>
                <w:rFonts w:ascii="Bodoni" w:hAnsi="Bodoni" w:cs="Arial"/>
                <w:i/>
                <w:color w:val="000000" w:themeColor="text1"/>
                <w:szCs w:val="20"/>
              </w:rPr>
              <w:t>Vesna Udović Mrša</w:t>
            </w:r>
            <w:r w:rsidR="00394A13" w:rsidRPr="00394A13">
              <w:rPr>
                <w:rFonts w:ascii="Bodoni" w:hAnsi="Bodoni" w:cs="Arial"/>
                <w:i/>
                <w:color w:val="000000" w:themeColor="text1"/>
                <w:szCs w:val="20"/>
              </w:rPr>
              <w:t>/</w:t>
            </w:r>
          </w:p>
          <w:p w:rsidR="00F615CB" w:rsidRPr="00394A13" w:rsidRDefault="00F615CB" w:rsidP="00394A13">
            <w:pPr>
              <w:jc w:val="center"/>
              <w:rPr>
                <w:rFonts w:ascii="Bodoni" w:hAnsi="Bodoni" w:cs="Arial"/>
                <w:i/>
                <w:color w:val="000000" w:themeColor="text1"/>
                <w:szCs w:val="20"/>
              </w:rPr>
            </w:pPr>
            <w:r w:rsidRPr="00394A13">
              <w:rPr>
                <w:rFonts w:ascii="Bodoni" w:hAnsi="Bodoni" w:cs="Arial"/>
                <w:i/>
                <w:color w:val="000000" w:themeColor="text1"/>
                <w:szCs w:val="20"/>
              </w:rPr>
              <w:t xml:space="preserve"> </w:t>
            </w:r>
            <w:r w:rsidR="00394A13" w:rsidRPr="00394A13">
              <w:rPr>
                <w:rFonts w:ascii="Bodoni" w:hAnsi="Bodoni" w:cs="Arial"/>
                <w:i/>
                <w:color w:val="000000" w:themeColor="text1"/>
                <w:szCs w:val="20"/>
              </w:rPr>
              <w:t>Vinko Marijanović</w:t>
            </w:r>
            <w:r w:rsidRPr="00394A13">
              <w:rPr>
                <w:rFonts w:ascii="Bodoni" w:hAnsi="Bodoni" w:cs="Arial"/>
                <w:i/>
                <w:color w:val="000000" w:themeColor="text1"/>
                <w:szCs w:val="20"/>
              </w:rPr>
              <w:t xml:space="preserve"> </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257912" w:rsidP="00257912">
            <w:pPr>
              <w:jc w:val="both"/>
              <w:rPr>
                <w:rFonts w:ascii="Bodoni" w:hAnsi="Bodoni" w:cs="Arial"/>
                <w:i/>
                <w:smallCaps/>
                <w:szCs w:val="20"/>
              </w:rPr>
            </w:pPr>
            <w:r>
              <w:rPr>
                <w:rFonts w:ascii="Bodoni" w:hAnsi="Bodoni" w:cs="Arial"/>
                <w:i/>
                <w:smallCaps/>
                <w:szCs w:val="20"/>
              </w:rPr>
              <w:t xml:space="preserve">  6. Tjelesna i zdravstvena</w:t>
            </w:r>
            <w:r w:rsidR="00F615CB" w:rsidRPr="00C177D9">
              <w:rPr>
                <w:rFonts w:ascii="Bodoni" w:hAnsi="Bodoni" w:cs="Arial"/>
                <w:i/>
                <w:smallCaps/>
                <w:szCs w:val="20"/>
              </w:rPr>
              <w:t xml:space="preserve">  Kultura</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Pankas</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Matematika</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29" w:type="pct"/>
            <w:tcBorders>
              <w:top w:val="single" w:sz="6" w:space="0" w:color="auto"/>
              <w:left w:val="single" w:sz="4" w:space="0" w:color="auto"/>
              <w:bottom w:val="single" w:sz="6" w:space="0" w:color="auto"/>
              <w:right w:val="single" w:sz="12" w:space="0" w:color="auto"/>
            </w:tcBorders>
          </w:tcPr>
          <w:p w:rsidR="00F615CB" w:rsidRPr="003750AA" w:rsidRDefault="00DE3158" w:rsidP="00F615CB">
            <w:pPr>
              <w:jc w:val="center"/>
              <w:rPr>
                <w:rFonts w:ascii="Bodoni" w:hAnsi="Bodoni" w:cs="Arial"/>
                <w:i/>
                <w:color w:val="000000" w:themeColor="text1"/>
                <w:szCs w:val="20"/>
              </w:rPr>
            </w:pPr>
            <w:r>
              <w:rPr>
                <w:rFonts w:ascii="Bodoni" w:hAnsi="Bodoni" w:cs="Arial"/>
                <w:i/>
                <w:color w:val="000000" w:themeColor="text1"/>
                <w:szCs w:val="20"/>
              </w:rPr>
              <w:t>Milica Vlaisavljević Mać</w:t>
            </w:r>
            <w:r w:rsidR="00F615CB" w:rsidRPr="003750AA">
              <w:rPr>
                <w:rFonts w:ascii="Bodoni" w:hAnsi="Bodoni" w:cs="Arial"/>
                <w:i/>
                <w:color w:val="000000" w:themeColor="text1"/>
                <w:szCs w:val="20"/>
              </w:rPr>
              <w:t>ešić</w:t>
            </w:r>
          </w:p>
        </w:tc>
      </w:tr>
      <w:tr w:rsidR="00601571" w:rsidRPr="00C177D9" w:rsidTr="002B47DA">
        <w:tc>
          <w:tcPr>
            <w:tcW w:w="1680" w:type="pct"/>
            <w:tcBorders>
              <w:top w:val="single" w:sz="6" w:space="0" w:color="auto"/>
              <w:left w:val="single" w:sz="12" w:space="0" w:color="auto"/>
              <w:bottom w:val="single" w:sz="6" w:space="0" w:color="auto"/>
              <w:right w:val="single" w:sz="6" w:space="0" w:color="auto"/>
            </w:tcBorders>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8. osnove ekonomije</w:t>
            </w:r>
          </w:p>
        </w:tc>
        <w:tc>
          <w:tcPr>
            <w:tcW w:w="778"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Nella Terihaj</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9. poslovne komunikacije</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Sanja Balen</w:t>
            </w:r>
          </w:p>
        </w:tc>
      </w:tr>
      <w:tr w:rsidR="0055000B" w:rsidRPr="00C177D9" w:rsidTr="002B47DA">
        <w:tc>
          <w:tcPr>
            <w:tcW w:w="1680" w:type="pct"/>
            <w:tcBorders>
              <w:top w:val="single" w:sz="6" w:space="0" w:color="auto"/>
              <w:left w:val="single" w:sz="12" w:space="0" w:color="auto"/>
              <w:bottom w:val="single" w:sz="6" w:space="0" w:color="auto"/>
              <w:right w:val="single" w:sz="6" w:space="0" w:color="auto"/>
            </w:tcBorders>
          </w:tcPr>
          <w:p w:rsidR="0055000B" w:rsidRPr="00C177D9" w:rsidRDefault="0055000B" w:rsidP="0055000B">
            <w:pPr>
              <w:jc w:val="both"/>
              <w:rPr>
                <w:rFonts w:ascii="Bodoni" w:hAnsi="Bodoni" w:cs="Arial"/>
                <w:i/>
                <w:smallCaps/>
                <w:szCs w:val="20"/>
              </w:rPr>
            </w:pPr>
            <w:r w:rsidRPr="00C177D9">
              <w:rPr>
                <w:rFonts w:ascii="Bodoni" w:hAnsi="Bodoni" w:cs="Arial"/>
                <w:i/>
                <w:smallCaps/>
                <w:szCs w:val="20"/>
              </w:rPr>
              <w:t>10. računovodstvo</w:t>
            </w:r>
            <w:r>
              <w:rPr>
                <w:rFonts w:ascii="Bodoni" w:hAnsi="Bodoni" w:cs="Arial"/>
                <w:i/>
                <w:smallCaps/>
                <w:szCs w:val="20"/>
              </w:rPr>
              <w:t xml:space="preserve"> troškova i imovine</w:t>
            </w:r>
          </w:p>
        </w:tc>
        <w:tc>
          <w:tcPr>
            <w:tcW w:w="778" w:type="pct"/>
            <w:tcBorders>
              <w:top w:val="single" w:sz="6" w:space="0" w:color="auto"/>
              <w:left w:val="single" w:sz="6" w:space="0" w:color="auto"/>
              <w:bottom w:val="single" w:sz="6" w:space="0" w:color="auto"/>
              <w:right w:val="single" w:sz="6" w:space="0" w:color="auto"/>
            </w:tcBorders>
          </w:tcPr>
          <w:p w:rsidR="0055000B" w:rsidRPr="00C177D9" w:rsidRDefault="0055000B" w:rsidP="0055000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55000B" w:rsidRPr="00C177D9" w:rsidRDefault="0055000B" w:rsidP="0055000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55000B" w:rsidRPr="00C177D9" w:rsidRDefault="0055000B" w:rsidP="0055000B">
            <w:pPr>
              <w:jc w:val="center"/>
              <w:rPr>
                <w:rFonts w:ascii="Bodoni" w:hAnsi="Bodoni" w:cs="Arial"/>
                <w:i/>
                <w:szCs w:val="20"/>
              </w:rPr>
            </w:pPr>
            <w:r w:rsidRPr="00C177D9">
              <w:rPr>
                <w:rFonts w:ascii="Bodoni" w:hAnsi="Bodoni" w:cs="Arial"/>
                <w:i/>
                <w:szCs w:val="20"/>
              </w:rPr>
              <w:t>105</w:t>
            </w:r>
          </w:p>
        </w:tc>
        <w:tc>
          <w:tcPr>
            <w:tcW w:w="1129" w:type="pct"/>
            <w:tcBorders>
              <w:top w:val="single" w:sz="6" w:space="0" w:color="auto"/>
              <w:left w:val="single" w:sz="4" w:space="0" w:color="auto"/>
              <w:bottom w:val="single" w:sz="6" w:space="0" w:color="auto"/>
              <w:right w:val="single" w:sz="12" w:space="0" w:color="auto"/>
            </w:tcBorders>
          </w:tcPr>
          <w:p w:rsidR="0055000B" w:rsidRDefault="0055000B" w:rsidP="0055000B">
            <w:pPr>
              <w:jc w:val="center"/>
              <w:rPr>
                <w:rFonts w:ascii="Bodoni" w:hAnsi="Bodoni" w:cs="Arial"/>
                <w:i/>
                <w:color w:val="000000" w:themeColor="text1"/>
                <w:szCs w:val="20"/>
              </w:rPr>
            </w:pPr>
            <w:r w:rsidRPr="00394A13">
              <w:rPr>
                <w:rFonts w:ascii="Bodoni" w:hAnsi="Bodoni" w:cs="Arial"/>
                <w:i/>
                <w:color w:val="000000" w:themeColor="text1"/>
                <w:szCs w:val="20"/>
              </w:rPr>
              <w:t>Gorana Finka</w:t>
            </w:r>
            <w:r>
              <w:rPr>
                <w:rFonts w:ascii="Bodoni" w:hAnsi="Bodoni" w:cs="Arial"/>
                <w:i/>
                <w:color w:val="000000" w:themeColor="text1"/>
                <w:szCs w:val="20"/>
              </w:rPr>
              <w:t>/</w:t>
            </w:r>
          </w:p>
          <w:p w:rsidR="0055000B" w:rsidRPr="00394A13" w:rsidRDefault="0055000B" w:rsidP="0055000B">
            <w:pPr>
              <w:jc w:val="center"/>
              <w:rPr>
                <w:rFonts w:ascii="Bodoni" w:hAnsi="Bodoni" w:cs="Arial"/>
                <w:i/>
                <w:color w:val="000000" w:themeColor="text1"/>
                <w:szCs w:val="20"/>
              </w:rPr>
            </w:pPr>
            <w:r>
              <w:rPr>
                <w:rFonts w:ascii="Bodoni" w:hAnsi="Bodoni" w:cs="Arial"/>
                <w:i/>
                <w:color w:val="000000" w:themeColor="text1"/>
                <w:szCs w:val="20"/>
              </w:rPr>
              <w:t>Vesna Doričić</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poduzetništvo</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29"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Vesna Doričić</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Romina Dekleva Grgurić</w:t>
            </w:r>
          </w:p>
        </w:tc>
      </w:tr>
      <w:tr w:rsidR="00F615CB" w:rsidRPr="00C177D9" w:rsidTr="002B47DA">
        <w:tc>
          <w:tcPr>
            <w:tcW w:w="168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Informatika</w:t>
            </w:r>
          </w:p>
        </w:tc>
        <w:tc>
          <w:tcPr>
            <w:tcW w:w="7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6" w:space="0" w:color="auto"/>
              <w:right w:val="single" w:sz="12" w:space="0" w:color="auto"/>
            </w:tcBorders>
          </w:tcPr>
          <w:p w:rsidR="00601571" w:rsidRPr="00601571" w:rsidRDefault="00601571" w:rsidP="00F615CB">
            <w:pPr>
              <w:jc w:val="center"/>
              <w:rPr>
                <w:rFonts w:ascii="Bodoni" w:hAnsi="Bodoni" w:cs="Arial"/>
                <w:i/>
                <w:color w:val="000000" w:themeColor="text1"/>
                <w:szCs w:val="20"/>
              </w:rPr>
            </w:pPr>
            <w:r w:rsidRPr="00601571">
              <w:rPr>
                <w:rFonts w:ascii="Bodoni" w:hAnsi="Bodoni" w:cs="Arial"/>
                <w:i/>
                <w:color w:val="000000" w:themeColor="text1"/>
                <w:szCs w:val="20"/>
              </w:rPr>
              <w:t>Kornelija Tonsa/</w:t>
            </w:r>
          </w:p>
          <w:p w:rsidR="00F615CB" w:rsidRPr="00601571" w:rsidRDefault="00601571" w:rsidP="00F615CB">
            <w:pPr>
              <w:jc w:val="center"/>
              <w:rPr>
                <w:rFonts w:ascii="Bodoni" w:hAnsi="Bodoni" w:cs="Arial"/>
                <w:i/>
                <w:color w:val="000000" w:themeColor="text1"/>
                <w:szCs w:val="20"/>
              </w:rPr>
            </w:pPr>
            <w:r w:rsidRPr="00601571">
              <w:rPr>
                <w:rFonts w:ascii="Bodoni" w:hAnsi="Bodoni" w:cs="Arial"/>
                <w:i/>
                <w:color w:val="000000" w:themeColor="text1"/>
                <w:szCs w:val="20"/>
              </w:rPr>
              <w:t>Bojana Jasprica</w:t>
            </w:r>
          </w:p>
        </w:tc>
      </w:tr>
      <w:tr w:rsidR="00F615CB" w:rsidRPr="00C177D9" w:rsidTr="002B47DA">
        <w:tc>
          <w:tcPr>
            <w:tcW w:w="1680"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osnove turizma</w:t>
            </w:r>
          </w:p>
        </w:tc>
        <w:tc>
          <w:tcPr>
            <w:tcW w:w="778"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Borders>
              <w:top w:val="single" w:sz="6" w:space="0" w:color="auto"/>
              <w:left w:val="single" w:sz="4" w:space="0" w:color="auto"/>
              <w:bottom w:val="single" w:sz="2" w:space="0" w:color="auto"/>
              <w:right w:val="single" w:sz="12" w:space="0" w:color="auto"/>
            </w:tcBorders>
          </w:tcPr>
          <w:p w:rsidR="00F615CB" w:rsidRPr="00601571" w:rsidRDefault="00F615CB" w:rsidP="00F615CB">
            <w:pPr>
              <w:jc w:val="center"/>
              <w:rPr>
                <w:rFonts w:ascii="Bodoni" w:hAnsi="Bodoni" w:cs="Arial"/>
                <w:i/>
                <w:color w:val="000000" w:themeColor="text1"/>
                <w:szCs w:val="20"/>
              </w:rPr>
            </w:pPr>
            <w:r w:rsidRPr="00601571">
              <w:rPr>
                <w:rFonts w:ascii="Bodoni" w:hAnsi="Bodoni" w:cs="Arial"/>
                <w:i/>
                <w:color w:val="000000" w:themeColor="text1"/>
                <w:szCs w:val="20"/>
              </w:rPr>
              <w:t>Tajana Špoljar</w:t>
            </w:r>
          </w:p>
        </w:tc>
      </w:tr>
      <w:tr w:rsidR="002B47DA" w:rsidRPr="00C177D9" w:rsidTr="002B47DA">
        <w:tc>
          <w:tcPr>
            <w:tcW w:w="1680" w:type="pct"/>
            <w:tcBorders>
              <w:top w:val="single" w:sz="2" w:space="0" w:color="auto"/>
              <w:left w:val="single" w:sz="12" w:space="0" w:color="auto"/>
              <w:bottom w:val="single" w:sz="12" w:space="0" w:color="auto"/>
              <w:right w:val="single" w:sz="2" w:space="0" w:color="auto"/>
            </w:tcBorders>
          </w:tcPr>
          <w:p w:rsidR="002B47DA" w:rsidRPr="00C177D9" w:rsidRDefault="002B47DA" w:rsidP="00257912">
            <w:pPr>
              <w:jc w:val="both"/>
              <w:rPr>
                <w:rFonts w:ascii="Bodoni" w:hAnsi="Bodoni" w:cs="Arial"/>
                <w:i/>
                <w:smallCaps/>
                <w:szCs w:val="20"/>
              </w:rPr>
            </w:pPr>
            <w:r w:rsidRPr="00C177D9">
              <w:rPr>
                <w:rFonts w:ascii="Bodoni" w:hAnsi="Bodoni" w:cs="Arial"/>
                <w:i/>
                <w:smallCaps/>
                <w:szCs w:val="20"/>
              </w:rPr>
              <w:t xml:space="preserve">15. </w:t>
            </w:r>
            <w:r w:rsidR="00257912">
              <w:rPr>
                <w:rFonts w:ascii="Bodoni" w:hAnsi="Bodoni" w:cs="Arial"/>
                <w:i/>
                <w:smallCaps/>
                <w:szCs w:val="20"/>
              </w:rPr>
              <w:t>sat razrednog odjela</w:t>
            </w:r>
          </w:p>
        </w:tc>
        <w:tc>
          <w:tcPr>
            <w:tcW w:w="778" w:type="pct"/>
            <w:tcBorders>
              <w:top w:val="single" w:sz="2" w:space="0" w:color="auto"/>
              <w:left w:val="single" w:sz="2" w:space="0" w:color="auto"/>
              <w:bottom w:val="single" w:sz="12" w:space="0" w:color="auto"/>
              <w:right w:val="single" w:sz="2"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1</w:t>
            </w:r>
          </w:p>
        </w:tc>
        <w:tc>
          <w:tcPr>
            <w:tcW w:w="706" w:type="pct"/>
            <w:tcBorders>
              <w:top w:val="single" w:sz="2" w:space="0" w:color="auto"/>
              <w:left w:val="single" w:sz="2" w:space="0" w:color="auto"/>
              <w:bottom w:val="single" w:sz="12" w:space="0" w:color="auto"/>
              <w:right w:val="single" w:sz="2"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1</w:t>
            </w:r>
          </w:p>
        </w:tc>
        <w:tc>
          <w:tcPr>
            <w:tcW w:w="707" w:type="pct"/>
            <w:tcBorders>
              <w:top w:val="single" w:sz="2" w:space="0" w:color="auto"/>
              <w:left w:val="single" w:sz="2" w:space="0" w:color="auto"/>
              <w:bottom w:val="single" w:sz="12" w:space="0" w:color="auto"/>
              <w:right w:val="single" w:sz="2"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35</w:t>
            </w:r>
          </w:p>
        </w:tc>
        <w:tc>
          <w:tcPr>
            <w:tcW w:w="1129" w:type="pct"/>
            <w:tcBorders>
              <w:top w:val="single" w:sz="2" w:space="0" w:color="auto"/>
              <w:left w:val="single" w:sz="2" w:space="0" w:color="auto"/>
              <w:bottom w:val="single" w:sz="12" w:space="0" w:color="auto"/>
              <w:right w:val="single" w:sz="12" w:space="0" w:color="auto"/>
            </w:tcBorders>
          </w:tcPr>
          <w:p w:rsidR="002B47DA" w:rsidRPr="00902B90" w:rsidRDefault="002B47DA" w:rsidP="002B47DA">
            <w:pPr>
              <w:jc w:val="center"/>
              <w:rPr>
                <w:rFonts w:ascii="Bodoni" w:hAnsi="Bodoni" w:cs="Arial"/>
                <w:i/>
                <w:color w:val="FF0000"/>
                <w:szCs w:val="20"/>
              </w:rPr>
            </w:pPr>
            <w:r w:rsidRPr="002B47DA">
              <w:rPr>
                <w:rFonts w:ascii="Bodoni" w:hAnsi="Bodoni" w:cs="Arial"/>
                <w:i/>
                <w:color w:val="000000" w:themeColor="text1"/>
                <w:szCs w:val="20"/>
              </w:rPr>
              <w:t>Kristina Baričević</w:t>
            </w:r>
          </w:p>
        </w:tc>
      </w:tr>
      <w:tr w:rsidR="002B47DA" w:rsidRPr="00C177D9" w:rsidTr="002B47DA">
        <w:tc>
          <w:tcPr>
            <w:tcW w:w="1680" w:type="pct"/>
            <w:tcBorders>
              <w:top w:val="single" w:sz="12" w:space="0" w:color="auto"/>
              <w:left w:val="single" w:sz="12" w:space="0" w:color="auto"/>
              <w:bottom w:val="single" w:sz="12" w:space="0" w:color="auto"/>
              <w:right w:val="nil"/>
            </w:tcBorders>
            <w:shd w:val="clear" w:color="auto" w:fill="D9D9D9"/>
          </w:tcPr>
          <w:p w:rsidR="002B47DA" w:rsidRPr="00C177D9" w:rsidRDefault="002B47DA" w:rsidP="002B47DA">
            <w:pPr>
              <w:jc w:val="both"/>
              <w:rPr>
                <w:rFonts w:ascii="Bodoni" w:hAnsi="Bodoni" w:cs="Arial"/>
                <w:i/>
                <w:szCs w:val="20"/>
              </w:rPr>
            </w:pPr>
          </w:p>
          <w:p w:rsidR="002B47DA" w:rsidRPr="00C177D9" w:rsidRDefault="002B47DA" w:rsidP="002B47DA">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II.b razred – UKUPNO:</w:t>
            </w:r>
          </w:p>
        </w:tc>
        <w:tc>
          <w:tcPr>
            <w:tcW w:w="778" w:type="pct"/>
            <w:tcBorders>
              <w:top w:val="single" w:sz="12" w:space="0" w:color="auto"/>
              <w:left w:val="single" w:sz="6" w:space="0" w:color="auto"/>
              <w:bottom w:val="single" w:sz="12" w:space="0" w:color="auto"/>
              <w:right w:val="single" w:sz="6" w:space="0" w:color="auto"/>
            </w:tcBorders>
            <w:shd w:val="clear" w:color="auto" w:fill="D9D9D9"/>
          </w:tcPr>
          <w:p w:rsidR="002B47DA" w:rsidRPr="00C177D9" w:rsidRDefault="002B47DA" w:rsidP="002B47DA">
            <w:pPr>
              <w:jc w:val="center"/>
              <w:rPr>
                <w:rFonts w:ascii="Bodoni" w:hAnsi="Bodoni" w:cs="Arial"/>
                <w:b/>
                <w:i/>
                <w:szCs w:val="20"/>
              </w:rPr>
            </w:pPr>
          </w:p>
          <w:p w:rsidR="002B47DA" w:rsidRPr="00C177D9" w:rsidRDefault="002B47DA" w:rsidP="002B47DA">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6" w:space="0" w:color="auto"/>
              <w:bottom w:val="single" w:sz="12" w:space="0" w:color="auto"/>
              <w:right w:val="single" w:sz="6" w:space="0" w:color="auto"/>
            </w:tcBorders>
            <w:shd w:val="clear" w:color="auto" w:fill="D9D9D9"/>
          </w:tcPr>
          <w:p w:rsidR="002B47DA" w:rsidRPr="00C177D9" w:rsidRDefault="002B47DA" w:rsidP="002B47DA">
            <w:pPr>
              <w:jc w:val="center"/>
              <w:rPr>
                <w:rFonts w:ascii="Bodoni" w:hAnsi="Bodoni" w:cs="Arial"/>
                <w:b/>
                <w:i/>
                <w:szCs w:val="20"/>
              </w:rPr>
            </w:pPr>
          </w:p>
          <w:p w:rsidR="002B47DA" w:rsidRPr="00C177D9" w:rsidRDefault="002B47DA" w:rsidP="002B47DA">
            <w:pPr>
              <w:jc w:val="center"/>
              <w:rPr>
                <w:rFonts w:ascii="Bodoni" w:hAnsi="Bodoni" w:cs="Arial"/>
                <w:i/>
                <w:szCs w:val="20"/>
              </w:rPr>
            </w:pPr>
            <w:r w:rsidRPr="00C177D9">
              <w:rPr>
                <w:rFonts w:ascii="Bodoni" w:hAnsi="Bodoni" w:cs="Arial"/>
                <w:b/>
                <w:i/>
                <w:szCs w:val="20"/>
              </w:rPr>
              <w:t>32</w:t>
            </w:r>
          </w:p>
        </w:tc>
        <w:tc>
          <w:tcPr>
            <w:tcW w:w="707" w:type="pct"/>
            <w:tcBorders>
              <w:top w:val="single" w:sz="12" w:space="0" w:color="auto"/>
              <w:left w:val="single" w:sz="6" w:space="0" w:color="auto"/>
              <w:bottom w:val="single" w:sz="12" w:space="0" w:color="auto"/>
              <w:right w:val="single" w:sz="4" w:space="0" w:color="auto"/>
            </w:tcBorders>
            <w:shd w:val="clear" w:color="auto" w:fill="D9D9D9"/>
          </w:tcPr>
          <w:p w:rsidR="002B47DA" w:rsidRPr="00C177D9" w:rsidRDefault="002B47DA" w:rsidP="002B47DA">
            <w:pPr>
              <w:jc w:val="center"/>
              <w:rPr>
                <w:rFonts w:ascii="Bodoni" w:hAnsi="Bodoni" w:cs="Arial"/>
                <w:b/>
                <w:i/>
                <w:szCs w:val="20"/>
              </w:rPr>
            </w:pPr>
          </w:p>
          <w:p w:rsidR="002B47DA" w:rsidRPr="00C177D9" w:rsidRDefault="002B47DA" w:rsidP="002B47DA">
            <w:pPr>
              <w:jc w:val="center"/>
              <w:rPr>
                <w:rFonts w:ascii="Bodoni" w:hAnsi="Bodoni" w:cs="Arial"/>
                <w:i/>
                <w:szCs w:val="20"/>
              </w:rPr>
            </w:pPr>
            <w:r w:rsidRPr="00C177D9">
              <w:rPr>
                <w:rFonts w:ascii="Bodoni" w:hAnsi="Bodoni" w:cs="Arial"/>
                <w:b/>
                <w:i/>
                <w:szCs w:val="20"/>
              </w:rPr>
              <w:t>1120</w:t>
            </w:r>
          </w:p>
        </w:tc>
        <w:tc>
          <w:tcPr>
            <w:tcW w:w="1129" w:type="pct"/>
            <w:tcBorders>
              <w:top w:val="single" w:sz="12" w:space="0" w:color="auto"/>
              <w:left w:val="single" w:sz="4" w:space="0" w:color="auto"/>
              <w:bottom w:val="single" w:sz="12" w:space="0" w:color="auto"/>
              <w:right w:val="single" w:sz="12" w:space="0" w:color="auto"/>
            </w:tcBorders>
            <w:shd w:val="clear" w:color="auto" w:fill="D9D9D9"/>
          </w:tcPr>
          <w:p w:rsidR="002B47DA" w:rsidRPr="00C177D9" w:rsidRDefault="002B47DA" w:rsidP="002B47DA">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1D2685" w:rsidRDefault="00F615CB" w:rsidP="00F615CB">
      <w:pPr>
        <w:rPr>
          <w:rFonts w:ascii="Bodoni" w:hAnsi="Bodoni" w:cs="Arial"/>
          <w:i/>
          <w:color w:val="000000" w:themeColor="text1"/>
          <w:szCs w:val="20"/>
        </w:rPr>
      </w:pPr>
      <w:r w:rsidRPr="001D2685">
        <w:rPr>
          <w:rFonts w:ascii="Bodoni" w:hAnsi="Bodoni" w:cs="Arial"/>
          <w:i/>
          <w:color w:val="000000" w:themeColor="text1"/>
          <w:szCs w:val="20"/>
        </w:rPr>
        <w:t xml:space="preserve">Napomena: Vjeronauk uči </w:t>
      </w:r>
      <w:r w:rsidR="00CF7541">
        <w:rPr>
          <w:rFonts w:ascii="Bodoni" w:hAnsi="Bodoni" w:cs="Arial"/>
          <w:i/>
          <w:color w:val="000000" w:themeColor="text1"/>
          <w:szCs w:val="20"/>
        </w:rPr>
        <w:t>11</w:t>
      </w:r>
      <w:r w:rsidRPr="001D2685">
        <w:rPr>
          <w:rFonts w:ascii="Bodoni" w:hAnsi="Bodoni" w:cs="Arial"/>
          <w:i/>
          <w:color w:val="000000" w:themeColor="text1"/>
          <w:szCs w:val="20"/>
        </w:rPr>
        <w:t xml:space="preserve"> učenika</w:t>
      </w:r>
      <w:r w:rsidR="001D2685" w:rsidRPr="001D2685">
        <w:rPr>
          <w:rFonts w:ascii="Bodoni" w:hAnsi="Bodoni" w:cs="Arial"/>
          <w:i/>
          <w:color w:val="000000" w:themeColor="text1"/>
          <w:szCs w:val="20"/>
        </w:rPr>
        <w:t xml:space="preserve"> u integraciji s 2.b razredom</w:t>
      </w:r>
      <w:r w:rsidRPr="001D2685">
        <w:rPr>
          <w:rFonts w:ascii="Bodoni" w:hAnsi="Bodoni" w:cs="Arial"/>
          <w:i/>
          <w:color w:val="000000" w:themeColor="text1"/>
          <w:szCs w:val="20"/>
        </w:rPr>
        <w:t>, etiku 1</w:t>
      </w:r>
      <w:r w:rsidR="004F64C1" w:rsidRPr="001D2685">
        <w:rPr>
          <w:rFonts w:ascii="Bodoni" w:hAnsi="Bodoni" w:cs="Arial"/>
          <w:i/>
          <w:color w:val="000000" w:themeColor="text1"/>
          <w:szCs w:val="20"/>
        </w:rPr>
        <w:t>0</w:t>
      </w:r>
      <w:r w:rsidRPr="001D2685">
        <w:rPr>
          <w:rFonts w:ascii="Bodoni" w:hAnsi="Bodoni" w:cs="Arial"/>
          <w:i/>
          <w:color w:val="000000" w:themeColor="text1"/>
          <w:szCs w:val="20"/>
        </w:rPr>
        <w:t xml:space="preserve"> učenika.</w:t>
      </w:r>
      <w:r w:rsidRPr="001D2685">
        <w:rPr>
          <w:rFonts w:ascii="Bodoni" w:hAnsi="Bodoni" w:cs="Arial"/>
          <w:i/>
          <w:color w:val="000000" w:themeColor="text1"/>
          <w:szCs w:val="20"/>
        </w:rPr>
        <w:br w:type="page"/>
      </w: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Razrednik: </w:t>
      </w:r>
      <w:r w:rsidR="00545B12">
        <w:rPr>
          <w:b/>
          <w:i/>
          <w:szCs w:val="20"/>
        </w:rPr>
        <w:t>Milan Ignjatović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Pr>
          <w:b/>
          <w:i/>
          <w:szCs w:val="20"/>
        </w:rPr>
        <w:t>Razred broji 2</w:t>
      </w:r>
      <w:r w:rsidR="004F64C1">
        <w:rPr>
          <w:b/>
          <w:i/>
          <w:szCs w:val="20"/>
        </w:rPr>
        <w:t>6</w:t>
      </w:r>
      <w:r w:rsidRPr="00B0437E">
        <w:rPr>
          <w:b/>
          <w:i/>
          <w:szCs w:val="20"/>
        </w:rPr>
        <w:t xml:space="preserve"> učenika od toga </w:t>
      </w:r>
      <w:r w:rsidR="004F64C1">
        <w:rPr>
          <w:b/>
          <w:i/>
          <w:szCs w:val="20"/>
        </w:rPr>
        <w:t>2</w:t>
      </w:r>
      <w:r w:rsidR="00CF7541">
        <w:rPr>
          <w:b/>
          <w:i/>
          <w:szCs w:val="20"/>
        </w:rPr>
        <w:t>0</w:t>
      </w:r>
      <w:r w:rsidRPr="00B0437E">
        <w:rPr>
          <w:b/>
          <w:i/>
          <w:szCs w:val="20"/>
        </w:rPr>
        <w:t xml:space="preserve"> učenica  i </w:t>
      </w:r>
      <w:r w:rsidR="004F64C1">
        <w:rPr>
          <w:b/>
          <w:i/>
          <w:szCs w:val="20"/>
        </w:rPr>
        <w:t>5</w:t>
      </w:r>
      <w:r w:rsidRPr="00B0437E">
        <w:rPr>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254"/>
        <w:gridCol w:w="1507"/>
        <w:gridCol w:w="1367"/>
        <w:gridCol w:w="1369"/>
        <w:gridCol w:w="2187"/>
      </w:tblGrid>
      <w:tr w:rsidR="00F615CB" w:rsidRPr="00C177D9" w:rsidTr="002B47DA">
        <w:tc>
          <w:tcPr>
            <w:tcW w:w="1680" w:type="pct"/>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484" w:type="pct"/>
            <w:gridSpan w:val="2"/>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7" w:type="pct"/>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129" w:type="pct"/>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2B47DA">
        <w:tc>
          <w:tcPr>
            <w:tcW w:w="1680" w:type="pct"/>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778" w:type="pct"/>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6" w:type="pct"/>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7" w:type="pct"/>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129" w:type="pct"/>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2B47DA" w:rsidRPr="00C177D9" w:rsidTr="002B47DA">
        <w:tc>
          <w:tcPr>
            <w:tcW w:w="1680" w:type="pct"/>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1. Hrvatski jezik</w:t>
            </w:r>
          </w:p>
        </w:tc>
        <w:tc>
          <w:tcPr>
            <w:tcW w:w="778" w:type="pct"/>
          </w:tcPr>
          <w:p w:rsidR="002B47DA" w:rsidRPr="00C177D9" w:rsidRDefault="002B47DA" w:rsidP="002B47DA">
            <w:pPr>
              <w:jc w:val="center"/>
              <w:rPr>
                <w:rFonts w:ascii="Bodoni" w:hAnsi="Bodoni" w:cs="Arial"/>
                <w:i/>
                <w:szCs w:val="20"/>
              </w:rPr>
            </w:pPr>
            <w:r w:rsidRPr="00C177D9">
              <w:rPr>
                <w:rFonts w:ascii="Bodoni" w:hAnsi="Bodoni" w:cs="Arial"/>
                <w:i/>
                <w:szCs w:val="20"/>
              </w:rPr>
              <w:t>3</w:t>
            </w:r>
          </w:p>
        </w:tc>
        <w:tc>
          <w:tcPr>
            <w:tcW w:w="706" w:type="pct"/>
          </w:tcPr>
          <w:p w:rsidR="002B47DA" w:rsidRPr="00C177D9" w:rsidRDefault="002B47DA" w:rsidP="002B47DA">
            <w:pPr>
              <w:jc w:val="center"/>
              <w:rPr>
                <w:rFonts w:ascii="Bodoni" w:hAnsi="Bodoni" w:cs="Arial"/>
                <w:i/>
                <w:szCs w:val="20"/>
              </w:rPr>
            </w:pPr>
            <w:r w:rsidRPr="00C177D9">
              <w:rPr>
                <w:rFonts w:ascii="Bodoni" w:hAnsi="Bodoni" w:cs="Arial"/>
                <w:i/>
                <w:szCs w:val="20"/>
              </w:rPr>
              <w:t>3</w:t>
            </w:r>
          </w:p>
        </w:tc>
        <w:tc>
          <w:tcPr>
            <w:tcW w:w="707" w:type="pct"/>
          </w:tcPr>
          <w:p w:rsidR="002B47DA" w:rsidRPr="00C177D9" w:rsidRDefault="002B47DA" w:rsidP="002B47DA">
            <w:pPr>
              <w:jc w:val="center"/>
              <w:rPr>
                <w:rFonts w:ascii="Bodoni" w:hAnsi="Bodoni" w:cs="Arial"/>
                <w:i/>
                <w:szCs w:val="20"/>
              </w:rPr>
            </w:pPr>
            <w:r w:rsidRPr="00C177D9">
              <w:rPr>
                <w:rFonts w:ascii="Bodoni" w:hAnsi="Bodoni" w:cs="Arial"/>
                <w:i/>
                <w:szCs w:val="20"/>
              </w:rPr>
              <w:t>105</w:t>
            </w:r>
          </w:p>
        </w:tc>
        <w:tc>
          <w:tcPr>
            <w:tcW w:w="1129" w:type="pct"/>
          </w:tcPr>
          <w:p w:rsidR="002B47DA" w:rsidRPr="002B47DA" w:rsidRDefault="002B47DA" w:rsidP="002B47DA">
            <w:pPr>
              <w:keepNext/>
              <w:jc w:val="center"/>
              <w:outlineLvl w:val="2"/>
              <w:rPr>
                <w:rFonts w:ascii="Bodoni" w:hAnsi="Bodoni" w:cs="Arial"/>
                <w:i/>
                <w:color w:val="000000" w:themeColor="text1"/>
                <w:szCs w:val="20"/>
              </w:rPr>
            </w:pPr>
            <w:r w:rsidRPr="002B47DA">
              <w:rPr>
                <w:rFonts w:ascii="Bodoni" w:hAnsi="Bodoni" w:cs="Arial"/>
                <w:i/>
                <w:color w:val="000000" w:themeColor="text1"/>
                <w:szCs w:val="20"/>
              </w:rPr>
              <w:t>Koraljka Brdar Mijić</w:t>
            </w:r>
          </w:p>
        </w:tc>
      </w:tr>
      <w:tr w:rsidR="00F615CB" w:rsidRPr="00C177D9" w:rsidTr="002B47DA">
        <w:tc>
          <w:tcPr>
            <w:tcW w:w="1680"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r w:rsidR="002F66D1">
              <w:rPr>
                <w:rFonts w:ascii="Bodoni" w:hAnsi="Bodoni" w:cs="Arial"/>
                <w:i/>
                <w:smallCaps/>
                <w:szCs w:val="20"/>
              </w:rPr>
              <w:t xml:space="preserve">2. Engleski jezik </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29" w:type="pct"/>
          </w:tcPr>
          <w:p w:rsidR="00F615CB" w:rsidRPr="00601571" w:rsidRDefault="00F615CB" w:rsidP="00F615CB">
            <w:pPr>
              <w:jc w:val="center"/>
              <w:rPr>
                <w:rFonts w:ascii="Bodoni" w:hAnsi="Bodoni" w:cs="Arial"/>
                <w:i/>
                <w:color w:val="000000" w:themeColor="text1"/>
                <w:szCs w:val="20"/>
              </w:rPr>
            </w:pPr>
            <w:r w:rsidRPr="00601571">
              <w:rPr>
                <w:rFonts w:ascii="Bodoni" w:hAnsi="Bodoni" w:cs="Arial"/>
                <w:i/>
                <w:color w:val="000000" w:themeColor="text1"/>
                <w:szCs w:val="20"/>
              </w:rPr>
              <w:t xml:space="preserve">Kristina Baričević </w:t>
            </w:r>
          </w:p>
        </w:tc>
      </w:tr>
      <w:tr w:rsidR="002B47DA" w:rsidRPr="00C177D9" w:rsidTr="002B47DA">
        <w:tc>
          <w:tcPr>
            <w:tcW w:w="1680" w:type="pct"/>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3. Povijest</w:t>
            </w:r>
          </w:p>
        </w:tc>
        <w:tc>
          <w:tcPr>
            <w:tcW w:w="778" w:type="pct"/>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706" w:type="pct"/>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707" w:type="pct"/>
          </w:tcPr>
          <w:p w:rsidR="002B47DA" w:rsidRPr="00C177D9" w:rsidRDefault="002B47DA" w:rsidP="002B47DA">
            <w:pPr>
              <w:jc w:val="center"/>
              <w:rPr>
                <w:rFonts w:ascii="Bodoni" w:hAnsi="Bodoni" w:cs="Arial"/>
                <w:i/>
                <w:szCs w:val="20"/>
              </w:rPr>
            </w:pPr>
            <w:r w:rsidRPr="00C177D9">
              <w:rPr>
                <w:rFonts w:ascii="Bodoni" w:hAnsi="Bodoni" w:cs="Arial"/>
                <w:i/>
                <w:szCs w:val="20"/>
              </w:rPr>
              <w:t>70</w:t>
            </w:r>
          </w:p>
        </w:tc>
        <w:tc>
          <w:tcPr>
            <w:tcW w:w="1129" w:type="pct"/>
          </w:tcPr>
          <w:p w:rsidR="002B47DA" w:rsidRPr="002B47DA" w:rsidRDefault="002B47DA" w:rsidP="002B47DA">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2B47DA">
        <w:tc>
          <w:tcPr>
            <w:tcW w:w="1680"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Vjeronauk </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29" w:type="pct"/>
          </w:tcPr>
          <w:p w:rsidR="00F615CB" w:rsidRPr="00394A13" w:rsidRDefault="00394A13" w:rsidP="00394A13">
            <w:pPr>
              <w:jc w:val="center"/>
              <w:rPr>
                <w:rFonts w:ascii="Bodoni" w:hAnsi="Bodoni" w:cs="Arial"/>
                <w:i/>
                <w:color w:val="000000" w:themeColor="text1"/>
                <w:szCs w:val="20"/>
              </w:rPr>
            </w:pPr>
            <w:r>
              <w:rPr>
                <w:rFonts w:ascii="Bodoni" w:hAnsi="Bodoni" w:cs="Arial"/>
                <w:i/>
                <w:color w:val="000000" w:themeColor="text1"/>
                <w:szCs w:val="20"/>
              </w:rPr>
              <w:t>Vinko Marijanović</w:t>
            </w:r>
          </w:p>
        </w:tc>
      </w:tr>
      <w:tr w:rsidR="00F615CB" w:rsidRPr="00C177D9" w:rsidTr="002B47DA">
        <w:tc>
          <w:tcPr>
            <w:tcW w:w="1680"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F615CB" w:rsidRPr="00C177D9" w:rsidTr="002B47DA">
        <w:tc>
          <w:tcPr>
            <w:tcW w:w="1680" w:type="pct"/>
          </w:tcPr>
          <w:p w:rsidR="00F615CB" w:rsidRPr="00C177D9" w:rsidRDefault="00257912" w:rsidP="00F615CB">
            <w:pPr>
              <w:jc w:val="both"/>
              <w:rPr>
                <w:rFonts w:ascii="Bodoni" w:hAnsi="Bodoni" w:cs="Arial"/>
                <w:i/>
                <w:smallCaps/>
                <w:szCs w:val="20"/>
              </w:rPr>
            </w:pPr>
            <w:r>
              <w:rPr>
                <w:rFonts w:ascii="Bodoni" w:hAnsi="Bodoni" w:cs="Arial"/>
                <w:i/>
                <w:smallCaps/>
                <w:szCs w:val="20"/>
              </w:rPr>
              <w:t xml:space="preserve">  6. Tjelesna i zdravstvena</w:t>
            </w:r>
            <w:r w:rsidR="00F615CB" w:rsidRPr="00C177D9">
              <w:rPr>
                <w:rFonts w:ascii="Bodoni" w:hAnsi="Bodoni" w:cs="Arial"/>
                <w:i/>
                <w:smallCaps/>
                <w:szCs w:val="20"/>
              </w:rPr>
              <w:t xml:space="preserve">  Kultura</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Pankas</w:t>
            </w:r>
          </w:p>
        </w:tc>
      </w:tr>
      <w:tr w:rsidR="003750AA" w:rsidRPr="00C177D9" w:rsidTr="002B47DA">
        <w:tc>
          <w:tcPr>
            <w:tcW w:w="1680" w:type="pct"/>
          </w:tcPr>
          <w:p w:rsidR="003750AA" w:rsidRPr="00C177D9" w:rsidRDefault="003750AA" w:rsidP="003750AA">
            <w:pPr>
              <w:jc w:val="both"/>
              <w:rPr>
                <w:rFonts w:ascii="Bodoni" w:hAnsi="Bodoni" w:cs="Arial"/>
                <w:i/>
                <w:smallCaps/>
                <w:szCs w:val="20"/>
              </w:rPr>
            </w:pPr>
            <w:r w:rsidRPr="00C177D9">
              <w:rPr>
                <w:rFonts w:ascii="Bodoni" w:hAnsi="Bodoni" w:cs="Arial"/>
                <w:i/>
                <w:smallCaps/>
                <w:szCs w:val="20"/>
              </w:rPr>
              <w:t xml:space="preserve">  7. Matematika</w:t>
            </w:r>
          </w:p>
        </w:tc>
        <w:tc>
          <w:tcPr>
            <w:tcW w:w="778" w:type="pct"/>
          </w:tcPr>
          <w:p w:rsidR="003750AA" w:rsidRPr="00C177D9" w:rsidRDefault="003750AA" w:rsidP="003750AA">
            <w:pPr>
              <w:jc w:val="center"/>
              <w:rPr>
                <w:rFonts w:ascii="Bodoni" w:hAnsi="Bodoni" w:cs="Arial"/>
                <w:i/>
                <w:szCs w:val="20"/>
              </w:rPr>
            </w:pPr>
            <w:r w:rsidRPr="00C177D9">
              <w:rPr>
                <w:rFonts w:ascii="Bodoni" w:hAnsi="Bodoni" w:cs="Arial"/>
                <w:i/>
                <w:szCs w:val="20"/>
              </w:rPr>
              <w:t>3</w:t>
            </w:r>
          </w:p>
        </w:tc>
        <w:tc>
          <w:tcPr>
            <w:tcW w:w="706" w:type="pct"/>
          </w:tcPr>
          <w:p w:rsidR="003750AA" w:rsidRPr="00C177D9" w:rsidRDefault="003750AA" w:rsidP="003750AA">
            <w:pPr>
              <w:jc w:val="center"/>
              <w:rPr>
                <w:rFonts w:ascii="Bodoni" w:hAnsi="Bodoni" w:cs="Arial"/>
                <w:i/>
                <w:szCs w:val="20"/>
              </w:rPr>
            </w:pPr>
            <w:r w:rsidRPr="00C177D9">
              <w:rPr>
                <w:rFonts w:ascii="Bodoni" w:hAnsi="Bodoni" w:cs="Arial"/>
                <w:i/>
                <w:szCs w:val="20"/>
              </w:rPr>
              <w:t>3</w:t>
            </w:r>
          </w:p>
        </w:tc>
        <w:tc>
          <w:tcPr>
            <w:tcW w:w="707" w:type="pct"/>
          </w:tcPr>
          <w:p w:rsidR="003750AA" w:rsidRPr="00C177D9" w:rsidRDefault="003750AA" w:rsidP="003750AA">
            <w:pPr>
              <w:jc w:val="center"/>
              <w:rPr>
                <w:rFonts w:ascii="Bodoni" w:hAnsi="Bodoni" w:cs="Arial"/>
                <w:i/>
                <w:szCs w:val="20"/>
              </w:rPr>
            </w:pPr>
            <w:r w:rsidRPr="00C177D9">
              <w:rPr>
                <w:rFonts w:ascii="Bodoni" w:hAnsi="Bodoni" w:cs="Arial"/>
                <w:i/>
                <w:szCs w:val="20"/>
              </w:rPr>
              <w:t>105</w:t>
            </w:r>
          </w:p>
        </w:tc>
        <w:tc>
          <w:tcPr>
            <w:tcW w:w="1129" w:type="pct"/>
          </w:tcPr>
          <w:p w:rsidR="003750AA" w:rsidRPr="003750AA" w:rsidRDefault="00DE3158" w:rsidP="003750AA">
            <w:pPr>
              <w:jc w:val="center"/>
              <w:rPr>
                <w:rFonts w:ascii="Bodoni" w:hAnsi="Bodoni" w:cs="Arial"/>
                <w:i/>
                <w:color w:val="000000" w:themeColor="text1"/>
                <w:szCs w:val="20"/>
              </w:rPr>
            </w:pPr>
            <w:r>
              <w:rPr>
                <w:rFonts w:ascii="Bodoni" w:hAnsi="Bodoni" w:cs="Arial"/>
                <w:i/>
                <w:color w:val="000000" w:themeColor="text1"/>
                <w:szCs w:val="20"/>
              </w:rPr>
              <w:t>Milica Vlaisavljević Mać</w:t>
            </w:r>
            <w:r w:rsidR="003750AA" w:rsidRPr="003750AA">
              <w:rPr>
                <w:rFonts w:ascii="Bodoni" w:hAnsi="Bodoni" w:cs="Arial"/>
                <w:i/>
                <w:color w:val="000000" w:themeColor="text1"/>
                <w:szCs w:val="20"/>
              </w:rPr>
              <w:t>ešić</w:t>
            </w:r>
          </w:p>
        </w:tc>
      </w:tr>
      <w:tr w:rsidR="00601571" w:rsidRPr="00C177D9" w:rsidTr="002B47DA">
        <w:tc>
          <w:tcPr>
            <w:tcW w:w="1680" w:type="pct"/>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8. osnove ekonomije</w:t>
            </w:r>
          </w:p>
        </w:tc>
        <w:tc>
          <w:tcPr>
            <w:tcW w:w="778" w:type="pct"/>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6" w:type="pct"/>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7" w:type="pct"/>
          </w:tcPr>
          <w:p w:rsidR="00601571" w:rsidRPr="00C177D9" w:rsidRDefault="00601571" w:rsidP="00601571">
            <w:pPr>
              <w:jc w:val="center"/>
              <w:rPr>
                <w:rFonts w:ascii="Bodoni" w:hAnsi="Bodoni" w:cs="Arial"/>
                <w:i/>
                <w:szCs w:val="20"/>
              </w:rPr>
            </w:pPr>
            <w:r w:rsidRPr="00C177D9">
              <w:rPr>
                <w:rFonts w:ascii="Bodoni" w:hAnsi="Bodoni" w:cs="Arial"/>
                <w:i/>
                <w:szCs w:val="20"/>
              </w:rPr>
              <w:t>70</w:t>
            </w:r>
          </w:p>
        </w:tc>
        <w:tc>
          <w:tcPr>
            <w:tcW w:w="1129" w:type="pct"/>
          </w:tcPr>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Nella Terihaj</w:t>
            </w:r>
          </w:p>
        </w:tc>
      </w:tr>
      <w:tr w:rsidR="00F615CB" w:rsidRPr="00C177D9" w:rsidTr="002B47DA">
        <w:tc>
          <w:tcPr>
            <w:tcW w:w="1680"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9. poslovne komunikacije</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Sanja Balen</w:t>
            </w:r>
          </w:p>
        </w:tc>
      </w:tr>
      <w:tr w:rsidR="00394A13" w:rsidRPr="00C177D9" w:rsidTr="002B47DA">
        <w:tc>
          <w:tcPr>
            <w:tcW w:w="1680" w:type="pct"/>
          </w:tcPr>
          <w:p w:rsidR="00394A13" w:rsidRPr="00C177D9" w:rsidRDefault="00394A13" w:rsidP="00394A13">
            <w:pPr>
              <w:jc w:val="both"/>
              <w:rPr>
                <w:rFonts w:ascii="Bodoni" w:hAnsi="Bodoni" w:cs="Arial"/>
                <w:i/>
                <w:smallCaps/>
                <w:szCs w:val="20"/>
              </w:rPr>
            </w:pPr>
            <w:r w:rsidRPr="00C177D9">
              <w:rPr>
                <w:rFonts w:ascii="Bodoni" w:hAnsi="Bodoni" w:cs="Arial"/>
                <w:i/>
                <w:smallCaps/>
                <w:szCs w:val="20"/>
              </w:rPr>
              <w:t>10. računovodstvo</w:t>
            </w:r>
            <w:r>
              <w:rPr>
                <w:rFonts w:ascii="Bodoni" w:hAnsi="Bodoni" w:cs="Arial"/>
                <w:i/>
                <w:smallCaps/>
                <w:szCs w:val="20"/>
              </w:rPr>
              <w:t xml:space="preserve"> troškova i imovine</w:t>
            </w:r>
          </w:p>
        </w:tc>
        <w:tc>
          <w:tcPr>
            <w:tcW w:w="778" w:type="pct"/>
          </w:tcPr>
          <w:p w:rsidR="00394A13" w:rsidRPr="00C177D9" w:rsidRDefault="00394A13" w:rsidP="00394A13">
            <w:pPr>
              <w:jc w:val="center"/>
              <w:rPr>
                <w:rFonts w:ascii="Bodoni" w:hAnsi="Bodoni" w:cs="Arial"/>
                <w:i/>
                <w:szCs w:val="20"/>
              </w:rPr>
            </w:pPr>
            <w:r w:rsidRPr="00C177D9">
              <w:rPr>
                <w:rFonts w:ascii="Bodoni" w:hAnsi="Bodoni" w:cs="Arial"/>
                <w:i/>
                <w:szCs w:val="20"/>
              </w:rPr>
              <w:t>3</w:t>
            </w:r>
          </w:p>
        </w:tc>
        <w:tc>
          <w:tcPr>
            <w:tcW w:w="706" w:type="pct"/>
          </w:tcPr>
          <w:p w:rsidR="00394A13" w:rsidRPr="00C177D9" w:rsidRDefault="00394A13" w:rsidP="00394A13">
            <w:pPr>
              <w:jc w:val="center"/>
              <w:rPr>
                <w:rFonts w:ascii="Bodoni" w:hAnsi="Bodoni" w:cs="Arial"/>
                <w:i/>
                <w:szCs w:val="20"/>
              </w:rPr>
            </w:pPr>
            <w:r w:rsidRPr="00C177D9">
              <w:rPr>
                <w:rFonts w:ascii="Bodoni" w:hAnsi="Bodoni" w:cs="Arial"/>
                <w:i/>
                <w:szCs w:val="20"/>
              </w:rPr>
              <w:t>3</w:t>
            </w:r>
          </w:p>
        </w:tc>
        <w:tc>
          <w:tcPr>
            <w:tcW w:w="707" w:type="pct"/>
          </w:tcPr>
          <w:p w:rsidR="00394A13" w:rsidRPr="00C177D9" w:rsidRDefault="00394A13" w:rsidP="00394A13">
            <w:pPr>
              <w:jc w:val="center"/>
              <w:rPr>
                <w:rFonts w:ascii="Bodoni" w:hAnsi="Bodoni" w:cs="Arial"/>
                <w:i/>
                <w:szCs w:val="20"/>
              </w:rPr>
            </w:pPr>
            <w:r w:rsidRPr="00C177D9">
              <w:rPr>
                <w:rFonts w:ascii="Bodoni" w:hAnsi="Bodoni" w:cs="Arial"/>
                <w:i/>
                <w:szCs w:val="20"/>
              </w:rPr>
              <w:t>105</w:t>
            </w:r>
          </w:p>
        </w:tc>
        <w:tc>
          <w:tcPr>
            <w:tcW w:w="1129" w:type="pct"/>
          </w:tcPr>
          <w:p w:rsidR="00394A13" w:rsidRDefault="00394A13" w:rsidP="00394A13">
            <w:pPr>
              <w:jc w:val="center"/>
              <w:rPr>
                <w:rFonts w:ascii="Bodoni" w:hAnsi="Bodoni" w:cs="Arial"/>
                <w:i/>
                <w:color w:val="000000" w:themeColor="text1"/>
                <w:szCs w:val="20"/>
              </w:rPr>
            </w:pPr>
            <w:r w:rsidRPr="00394A13">
              <w:rPr>
                <w:rFonts w:ascii="Bodoni" w:hAnsi="Bodoni" w:cs="Arial"/>
                <w:i/>
                <w:color w:val="000000" w:themeColor="text1"/>
                <w:szCs w:val="20"/>
              </w:rPr>
              <w:t>Gorana Finka</w:t>
            </w:r>
            <w:r w:rsidR="0055000B">
              <w:rPr>
                <w:rFonts w:ascii="Bodoni" w:hAnsi="Bodoni" w:cs="Arial"/>
                <w:i/>
                <w:color w:val="000000" w:themeColor="text1"/>
                <w:szCs w:val="20"/>
              </w:rPr>
              <w:t>/</w:t>
            </w:r>
          </w:p>
          <w:p w:rsidR="0055000B" w:rsidRPr="00394A13" w:rsidRDefault="0055000B" w:rsidP="00394A13">
            <w:pPr>
              <w:jc w:val="center"/>
              <w:rPr>
                <w:rFonts w:ascii="Bodoni" w:hAnsi="Bodoni" w:cs="Arial"/>
                <w:i/>
                <w:color w:val="000000" w:themeColor="text1"/>
                <w:szCs w:val="20"/>
              </w:rPr>
            </w:pPr>
            <w:r>
              <w:rPr>
                <w:rFonts w:ascii="Bodoni" w:hAnsi="Bodoni" w:cs="Arial"/>
                <w:i/>
                <w:color w:val="000000" w:themeColor="text1"/>
                <w:szCs w:val="20"/>
              </w:rPr>
              <w:t>Uroš Mikašinović</w:t>
            </w:r>
          </w:p>
        </w:tc>
      </w:tr>
      <w:tr w:rsidR="00601571" w:rsidRPr="00C177D9" w:rsidTr="002B47DA">
        <w:tc>
          <w:tcPr>
            <w:tcW w:w="1680" w:type="pct"/>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11. poduzetništvo</w:t>
            </w:r>
          </w:p>
        </w:tc>
        <w:tc>
          <w:tcPr>
            <w:tcW w:w="778" w:type="pct"/>
          </w:tcPr>
          <w:p w:rsidR="00601571" w:rsidRPr="00C177D9" w:rsidRDefault="00601571" w:rsidP="00601571">
            <w:pPr>
              <w:jc w:val="center"/>
              <w:rPr>
                <w:rFonts w:ascii="Bodoni" w:hAnsi="Bodoni" w:cs="Arial"/>
                <w:i/>
                <w:szCs w:val="20"/>
              </w:rPr>
            </w:pPr>
            <w:r w:rsidRPr="00C177D9">
              <w:rPr>
                <w:rFonts w:ascii="Bodoni" w:hAnsi="Bodoni" w:cs="Arial"/>
                <w:i/>
                <w:szCs w:val="20"/>
              </w:rPr>
              <w:t>3</w:t>
            </w:r>
          </w:p>
        </w:tc>
        <w:tc>
          <w:tcPr>
            <w:tcW w:w="706" w:type="pct"/>
          </w:tcPr>
          <w:p w:rsidR="00601571" w:rsidRPr="00C177D9" w:rsidRDefault="00601571" w:rsidP="00601571">
            <w:pPr>
              <w:jc w:val="center"/>
              <w:rPr>
                <w:rFonts w:ascii="Bodoni" w:hAnsi="Bodoni" w:cs="Arial"/>
                <w:i/>
                <w:szCs w:val="20"/>
              </w:rPr>
            </w:pPr>
            <w:r w:rsidRPr="00C177D9">
              <w:rPr>
                <w:rFonts w:ascii="Bodoni" w:hAnsi="Bodoni" w:cs="Arial"/>
                <w:i/>
                <w:szCs w:val="20"/>
              </w:rPr>
              <w:t>3</w:t>
            </w:r>
          </w:p>
        </w:tc>
        <w:tc>
          <w:tcPr>
            <w:tcW w:w="707" w:type="pct"/>
          </w:tcPr>
          <w:p w:rsidR="00601571" w:rsidRPr="00C177D9" w:rsidRDefault="00601571" w:rsidP="00601571">
            <w:pPr>
              <w:jc w:val="center"/>
              <w:rPr>
                <w:rFonts w:ascii="Bodoni" w:hAnsi="Bodoni" w:cs="Arial"/>
                <w:i/>
                <w:szCs w:val="20"/>
              </w:rPr>
            </w:pPr>
            <w:r w:rsidRPr="00C177D9">
              <w:rPr>
                <w:rFonts w:ascii="Bodoni" w:hAnsi="Bodoni" w:cs="Arial"/>
                <w:i/>
                <w:szCs w:val="20"/>
              </w:rPr>
              <w:t>105</w:t>
            </w:r>
          </w:p>
        </w:tc>
        <w:tc>
          <w:tcPr>
            <w:tcW w:w="1129" w:type="pct"/>
          </w:tcPr>
          <w:p w:rsidR="00601571" w:rsidRPr="002B47DA" w:rsidRDefault="00601571" w:rsidP="00601571">
            <w:pPr>
              <w:keepNext/>
              <w:jc w:val="center"/>
              <w:outlineLvl w:val="2"/>
              <w:rPr>
                <w:rFonts w:ascii="Bodoni" w:hAnsi="Bodoni" w:cs="Arial"/>
                <w:i/>
                <w:color w:val="000000" w:themeColor="text1"/>
                <w:szCs w:val="20"/>
              </w:rPr>
            </w:pPr>
            <w:r w:rsidRPr="002B47DA">
              <w:rPr>
                <w:rFonts w:ascii="Bodoni" w:hAnsi="Bodoni" w:cs="Arial"/>
                <w:i/>
                <w:color w:val="000000" w:themeColor="text1"/>
                <w:szCs w:val="20"/>
              </w:rPr>
              <w:t>Milan Ignjatović</w:t>
            </w:r>
          </w:p>
        </w:tc>
      </w:tr>
      <w:tr w:rsidR="00F615CB" w:rsidRPr="00C177D9" w:rsidTr="002B47DA">
        <w:tc>
          <w:tcPr>
            <w:tcW w:w="1680" w:type="pct"/>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Romina Dekleva Grgurić</w:t>
            </w:r>
          </w:p>
        </w:tc>
      </w:tr>
      <w:tr w:rsidR="00601571" w:rsidRPr="00C177D9" w:rsidTr="002B47DA">
        <w:tc>
          <w:tcPr>
            <w:tcW w:w="1680" w:type="pct"/>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13. Informatika</w:t>
            </w:r>
          </w:p>
        </w:tc>
        <w:tc>
          <w:tcPr>
            <w:tcW w:w="778" w:type="pct"/>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6" w:type="pct"/>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707" w:type="pct"/>
          </w:tcPr>
          <w:p w:rsidR="00601571" w:rsidRPr="00C177D9" w:rsidRDefault="00601571" w:rsidP="00601571">
            <w:pPr>
              <w:jc w:val="center"/>
              <w:rPr>
                <w:rFonts w:ascii="Bodoni" w:hAnsi="Bodoni" w:cs="Arial"/>
                <w:i/>
                <w:szCs w:val="20"/>
              </w:rPr>
            </w:pPr>
            <w:r w:rsidRPr="00C177D9">
              <w:rPr>
                <w:rFonts w:ascii="Bodoni" w:hAnsi="Bodoni" w:cs="Arial"/>
                <w:i/>
                <w:szCs w:val="20"/>
              </w:rPr>
              <w:t>70</w:t>
            </w:r>
          </w:p>
        </w:tc>
        <w:tc>
          <w:tcPr>
            <w:tcW w:w="1129" w:type="pct"/>
          </w:tcPr>
          <w:p w:rsidR="00601571" w:rsidRPr="003177F0" w:rsidRDefault="00601571" w:rsidP="00601571">
            <w:pPr>
              <w:jc w:val="center"/>
              <w:rPr>
                <w:rFonts w:ascii="Bodoni" w:hAnsi="Bodoni" w:cs="Arial"/>
                <w:i/>
                <w:color w:val="000000" w:themeColor="text1"/>
                <w:szCs w:val="20"/>
              </w:rPr>
            </w:pPr>
            <w:r w:rsidRPr="003177F0">
              <w:rPr>
                <w:rFonts w:ascii="Bodoni" w:hAnsi="Bodoni" w:cs="Arial"/>
                <w:i/>
                <w:color w:val="000000" w:themeColor="text1"/>
                <w:szCs w:val="20"/>
              </w:rPr>
              <w:t xml:space="preserve">Neva Brnić / </w:t>
            </w:r>
          </w:p>
          <w:p w:rsidR="00601571" w:rsidRPr="003177F0" w:rsidRDefault="00601571" w:rsidP="00601571">
            <w:pPr>
              <w:jc w:val="center"/>
              <w:rPr>
                <w:rFonts w:ascii="Bodoni" w:hAnsi="Bodoni" w:cs="Arial"/>
                <w:i/>
                <w:color w:val="000000" w:themeColor="text1"/>
                <w:szCs w:val="20"/>
              </w:rPr>
            </w:pPr>
            <w:r w:rsidRPr="003177F0">
              <w:rPr>
                <w:rFonts w:ascii="Bodoni" w:hAnsi="Bodoni" w:cs="Arial"/>
                <w:i/>
                <w:color w:val="000000" w:themeColor="text1"/>
                <w:szCs w:val="20"/>
              </w:rPr>
              <w:t>Ivana Mijatović</w:t>
            </w:r>
          </w:p>
        </w:tc>
      </w:tr>
      <w:tr w:rsidR="00F615CB" w:rsidRPr="00C177D9" w:rsidTr="002B47DA">
        <w:tc>
          <w:tcPr>
            <w:tcW w:w="1680" w:type="pct"/>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osnove turizma</w:t>
            </w:r>
          </w:p>
        </w:tc>
        <w:tc>
          <w:tcPr>
            <w:tcW w:w="778"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29" w:type="pct"/>
          </w:tcPr>
          <w:p w:rsidR="00F615CB" w:rsidRPr="00601571" w:rsidRDefault="00F615CB" w:rsidP="00F615CB">
            <w:pPr>
              <w:jc w:val="center"/>
              <w:rPr>
                <w:rFonts w:ascii="Bodoni" w:hAnsi="Bodoni" w:cs="Arial"/>
                <w:i/>
                <w:color w:val="000000" w:themeColor="text1"/>
                <w:szCs w:val="20"/>
              </w:rPr>
            </w:pPr>
            <w:r w:rsidRPr="00601571">
              <w:rPr>
                <w:rFonts w:ascii="Bodoni" w:hAnsi="Bodoni" w:cs="Arial"/>
                <w:i/>
                <w:color w:val="000000" w:themeColor="text1"/>
                <w:szCs w:val="20"/>
              </w:rPr>
              <w:t>Tajana Špoljar</w:t>
            </w:r>
          </w:p>
        </w:tc>
      </w:tr>
      <w:tr w:rsidR="00F615CB" w:rsidRPr="00C177D9" w:rsidTr="002B47DA">
        <w:tc>
          <w:tcPr>
            <w:tcW w:w="1680" w:type="pct"/>
            <w:tcBorders>
              <w:bottom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Razredni sat</w:t>
            </w:r>
          </w:p>
        </w:tc>
        <w:tc>
          <w:tcPr>
            <w:tcW w:w="778"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29" w:type="pct"/>
            <w:tcBorders>
              <w:bottom w:val="single" w:sz="12" w:space="0" w:color="auto"/>
            </w:tcBorders>
          </w:tcPr>
          <w:p w:rsidR="00F615CB" w:rsidRPr="002B47DA" w:rsidRDefault="002B47DA" w:rsidP="00F615CB">
            <w:pPr>
              <w:keepNext/>
              <w:jc w:val="center"/>
              <w:outlineLvl w:val="2"/>
              <w:rPr>
                <w:rFonts w:ascii="Bodoni" w:hAnsi="Bodoni" w:cs="Arial"/>
                <w:i/>
                <w:color w:val="000000" w:themeColor="text1"/>
                <w:szCs w:val="20"/>
              </w:rPr>
            </w:pPr>
            <w:r w:rsidRPr="002B47DA">
              <w:rPr>
                <w:rFonts w:ascii="Bodoni" w:hAnsi="Bodoni" w:cs="Arial"/>
                <w:i/>
                <w:color w:val="000000" w:themeColor="text1"/>
                <w:szCs w:val="20"/>
              </w:rPr>
              <w:t>Milan Ignjatović</w:t>
            </w:r>
          </w:p>
        </w:tc>
      </w:tr>
      <w:tr w:rsidR="00F615CB" w:rsidRPr="00C177D9" w:rsidTr="002B47DA">
        <w:tc>
          <w:tcPr>
            <w:tcW w:w="1680" w:type="pct"/>
            <w:tcBorders>
              <w:top w:val="single" w:sz="12" w:space="0" w:color="auto"/>
              <w:bottom w:val="single" w:sz="12" w:space="0" w:color="auto"/>
              <w:right w:val="single" w:sz="12"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II.c razred – UKUPNO:</w:t>
            </w:r>
          </w:p>
        </w:tc>
        <w:tc>
          <w:tcPr>
            <w:tcW w:w="778"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7"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129" w:type="pct"/>
            <w:tcBorders>
              <w:top w:val="single" w:sz="12" w:space="0" w:color="auto"/>
              <w:left w:val="single" w:sz="12" w:space="0" w:color="auto"/>
              <w:bottom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center"/>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ab/>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63F4D">
        <w:rPr>
          <w:rFonts w:ascii="Bodoni" w:hAnsi="Bodoni" w:cs="Arial"/>
          <w:i/>
          <w:color w:val="000000" w:themeColor="text1"/>
          <w:szCs w:val="20"/>
        </w:rPr>
        <w:t>Vjeronauk uči 2</w:t>
      </w:r>
      <w:r w:rsidR="00CF7541">
        <w:rPr>
          <w:rFonts w:ascii="Bodoni" w:hAnsi="Bodoni" w:cs="Arial"/>
          <w:i/>
          <w:color w:val="000000" w:themeColor="text1"/>
          <w:szCs w:val="20"/>
        </w:rPr>
        <w:t>5</w:t>
      </w:r>
      <w:r w:rsidRPr="00E63F4D">
        <w:rPr>
          <w:rFonts w:ascii="Bodoni" w:hAnsi="Bodoni" w:cs="Arial"/>
          <w:i/>
          <w:color w:val="000000" w:themeColor="text1"/>
          <w:szCs w:val="20"/>
        </w:rPr>
        <w:t xml:space="preserve"> učenika</w:t>
      </w:r>
      <w:r>
        <w:rPr>
          <w:rFonts w:ascii="Bodoni" w:hAnsi="Bodoni" w:cs="Arial"/>
          <w:i/>
          <w:szCs w:val="20"/>
        </w:rPr>
        <w:t>.</w:t>
      </w:r>
      <w:r w:rsidRPr="00C177D9">
        <w:rPr>
          <w:rFonts w:ascii="Bodoni" w:hAnsi="Bodoni" w:cs="Arial"/>
          <w:i/>
          <w:szCs w:val="20"/>
        </w:rPr>
        <w:br w:type="page"/>
      </w: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 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45B12">
        <w:rPr>
          <w:b/>
          <w:i/>
          <w:szCs w:val="20"/>
        </w:rPr>
        <w:t>Kerol Musul-Perić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sidR="004F64C1">
        <w:rPr>
          <w:b/>
          <w:i/>
          <w:szCs w:val="20"/>
        </w:rPr>
        <w:t>20</w:t>
      </w:r>
      <w:r w:rsidRPr="00B0437E">
        <w:rPr>
          <w:b/>
          <w:i/>
          <w:szCs w:val="20"/>
        </w:rPr>
        <w:t xml:space="preserve"> od toga </w:t>
      </w:r>
      <w:r>
        <w:rPr>
          <w:b/>
          <w:i/>
          <w:szCs w:val="20"/>
        </w:rPr>
        <w:t>17</w:t>
      </w:r>
      <w:r w:rsidRPr="00B0437E">
        <w:rPr>
          <w:b/>
          <w:i/>
          <w:szCs w:val="20"/>
        </w:rPr>
        <w:t xml:space="preserve"> učenica i </w:t>
      </w:r>
      <w:r w:rsidR="004F64C1">
        <w:rPr>
          <w:b/>
          <w:i/>
          <w:szCs w:val="20"/>
        </w:rPr>
        <w:t>3</w:t>
      </w:r>
      <w:r w:rsidRPr="00B0437E">
        <w:rPr>
          <w:b/>
          <w:i/>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jc w:val="center"/>
              <w:rPr>
                <w:rFonts w:ascii="Bodoni" w:hAnsi="Bodoni" w:cs="Arial"/>
                <w:b/>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C177D9" w:rsidRDefault="00F615CB" w:rsidP="00257912">
            <w:pPr>
              <w:jc w:val="both"/>
              <w:rPr>
                <w:rFonts w:ascii="Bodoni" w:hAnsi="Bodoni" w:cs="Arial"/>
                <w:i/>
                <w:smallCaps/>
              </w:rPr>
            </w:pPr>
            <w:r w:rsidRPr="00C177D9">
              <w:rPr>
                <w:rFonts w:ascii="Bodoni" w:hAnsi="Bodoni" w:cs="Arial"/>
                <w:i/>
                <w:smallCaps/>
              </w:rPr>
              <w:t xml:space="preserve"> 1. </w:t>
            </w:r>
            <w:r w:rsidR="00257912">
              <w:rPr>
                <w:rFonts w:ascii="Bodoni" w:hAnsi="Bodoni" w:cs="Arial"/>
                <w:i/>
                <w:smallCaps/>
              </w:rPr>
              <w:t>hrvatski jezik</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140</w:t>
            </w:r>
          </w:p>
        </w:tc>
        <w:tc>
          <w:tcPr>
            <w:tcW w:w="1272" w:type="pct"/>
            <w:tcBorders>
              <w:top w:val="double" w:sz="6" w:space="0" w:color="auto"/>
              <w:left w:val="single" w:sz="4" w:space="0" w:color="auto"/>
              <w:bottom w:val="single" w:sz="6" w:space="0" w:color="auto"/>
              <w:right w:val="single" w:sz="12" w:space="0" w:color="auto"/>
            </w:tcBorders>
          </w:tcPr>
          <w:p w:rsidR="00F615CB" w:rsidRPr="00394A13" w:rsidRDefault="00394A13" w:rsidP="00F615CB">
            <w:pPr>
              <w:jc w:val="center"/>
              <w:rPr>
                <w:rFonts w:ascii="Bodoni" w:hAnsi="Bodoni" w:cs="Arial"/>
                <w:i/>
                <w:color w:val="000000" w:themeColor="text1"/>
              </w:rPr>
            </w:pPr>
            <w:r w:rsidRPr="00394A13">
              <w:rPr>
                <w:rFonts w:ascii="Bodoni" w:hAnsi="Bodoni" w:cs="Arial"/>
                <w:i/>
                <w:color w:val="000000" w:themeColor="text1"/>
              </w:rPr>
              <w:t>Kerol Musul-Perić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2. Strani  jezik I: Engleski</w:t>
            </w:r>
            <w:r>
              <w:rPr>
                <w:rFonts w:ascii="Bodoni" w:hAnsi="Bodoni" w:cs="Arial"/>
                <w:i/>
                <w:smallCaps/>
              </w:rPr>
              <w:t xml:space="preserve">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105</w:t>
            </w: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4F64C1" w:rsidRDefault="004F64C1" w:rsidP="00F615CB">
            <w:pPr>
              <w:tabs>
                <w:tab w:val="left" w:pos="1038"/>
                <w:tab w:val="center" w:pos="1168"/>
              </w:tabs>
              <w:jc w:val="center"/>
              <w:rPr>
                <w:rFonts w:ascii="Bodoni" w:hAnsi="Bodoni" w:cs="Arial"/>
                <w:i/>
                <w:color w:val="000000" w:themeColor="text1"/>
              </w:rPr>
            </w:pPr>
            <w:r w:rsidRPr="004F64C1">
              <w:rPr>
                <w:rFonts w:ascii="Bodoni" w:hAnsi="Bodoni" w:cs="Arial"/>
                <w:i/>
                <w:color w:val="000000" w:themeColor="text1"/>
              </w:rPr>
              <w:t>Julija Perhat</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Strani jezik II: Njemački</w:t>
            </w:r>
            <w:r>
              <w:rPr>
                <w:rFonts w:ascii="Bodoni" w:hAnsi="Bodoni" w:cs="Arial"/>
                <w:i/>
                <w:smallCaps/>
                <w:szCs w:val="20"/>
              </w:rPr>
              <w:t xml:space="preserve">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4F64C1" w:rsidRDefault="00F615CB" w:rsidP="00F615CB">
            <w:pPr>
              <w:jc w:val="center"/>
              <w:rPr>
                <w:rFonts w:ascii="Bodoni" w:hAnsi="Bodoni" w:cs="Arial"/>
                <w:i/>
                <w:color w:val="000000" w:themeColor="text1"/>
                <w:szCs w:val="20"/>
              </w:rPr>
            </w:pPr>
            <w:r w:rsidRPr="004F64C1">
              <w:rPr>
                <w:rFonts w:ascii="Bodoni" w:hAnsi="Bodoni" w:cs="Arial"/>
                <w:i/>
                <w:color w:val="000000" w:themeColor="text1"/>
                <w:szCs w:val="20"/>
              </w:rPr>
              <w:t>Zorka Matić</w:t>
            </w:r>
          </w:p>
        </w:tc>
      </w:tr>
      <w:tr w:rsidR="002B47DA" w:rsidRPr="00C177D9" w:rsidTr="00A67EDE">
        <w:tc>
          <w:tcPr>
            <w:tcW w:w="1962" w:type="pct"/>
            <w:tcBorders>
              <w:top w:val="single" w:sz="6" w:space="0" w:color="auto"/>
              <w:left w:val="single" w:sz="12" w:space="0" w:color="auto"/>
              <w:bottom w:val="nil"/>
              <w:right w:val="single" w:sz="6" w:space="0" w:color="auto"/>
            </w:tcBorders>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4. Povijest</w:t>
            </w:r>
          </w:p>
        </w:tc>
        <w:tc>
          <w:tcPr>
            <w:tcW w:w="565" w:type="pct"/>
            <w:tcBorders>
              <w:top w:val="single" w:sz="6" w:space="0" w:color="auto"/>
              <w:left w:val="single" w:sz="6" w:space="0" w:color="auto"/>
              <w:bottom w:val="nil"/>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2B47DA" w:rsidRPr="002B47DA" w:rsidRDefault="002B47DA" w:rsidP="002B47DA">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zemljopis</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w:t>
            </w:r>
            <w:r w:rsidRPr="00C177D9">
              <w:rPr>
                <w:rFonts w:ascii="Bodoni" w:hAnsi="Bodoni" w:cs="Arial"/>
                <w:i/>
                <w:smallCaps/>
                <w:sz w:val="20"/>
                <w:szCs w:val="20"/>
              </w:rPr>
              <w:t xml:space="preserve"> </w:t>
            </w:r>
            <w:r w:rsidRPr="00C177D9">
              <w:rPr>
                <w:rFonts w:ascii="Bodoni" w:hAnsi="Bodoni" w:cs="Arial"/>
                <w:i/>
                <w:smallCaps/>
                <w:sz w:val="18"/>
                <w:szCs w:val="18"/>
              </w:rPr>
              <w:t>BIOLOGIJA S EKOLOGIJOM</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Tanja Butorac</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257912" w:rsidP="00257912">
            <w:pPr>
              <w:jc w:val="both"/>
              <w:rPr>
                <w:rFonts w:ascii="Bodoni" w:hAnsi="Bodoni" w:cs="Arial"/>
                <w:i/>
                <w:smallCaps/>
                <w:szCs w:val="20"/>
              </w:rPr>
            </w:pPr>
            <w:r>
              <w:rPr>
                <w:rFonts w:ascii="Bodoni" w:hAnsi="Bodoni" w:cs="Arial"/>
                <w:i/>
                <w:smallCaps/>
                <w:szCs w:val="20"/>
              </w:rPr>
              <w:t xml:space="preserve"> 7. Tjelesna i zdravstvena kultura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Pankas</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8.uvod u državu i pravo</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72" w:type="pct"/>
            <w:tcBorders>
              <w:top w:val="single" w:sz="6" w:space="0" w:color="auto"/>
              <w:left w:val="single" w:sz="4" w:space="0" w:color="auto"/>
              <w:bottom w:val="single" w:sz="6" w:space="0" w:color="auto"/>
              <w:right w:val="single" w:sz="12" w:space="0" w:color="auto"/>
            </w:tcBorders>
          </w:tcPr>
          <w:p w:rsidR="00F615CB" w:rsidRPr="004F64C1" w:rsidRDefault="004F64C1" w:rsidP="00F615CB">
            <w:pPr>
              <w:jc w:val="center"/>
              <w:rPr>
                <w:rFonts w:ascii="Bodoni" w:hAnsi="Bodoni" w:cs="Arial"/>
                <w:i/>
                <w:color w:val="000000" w:themeColor="text1"/>
                <w:szCs w:val="20"/>
              </w:rPr>
            </w:pPr>
            <w:r w:rsidRPr="004F64C1">
              <w:rPr>
                <w:rFonts w:ascii="Bodoni" w:hAnsi="Bodoni" w:cs="Arial"/>
                <w:i/>
                <w:color w:val="000000" w:themeColor="text1"/>
                <w:szCs w:val="20"/>
              </w:rPr>
              <w:t>Sonja Doboviček</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257912" w:rsidP="00F615CB">
            <w:pPr>
              <w:jc w:val="both"/>
              <w:rPr>
                <w:rFonts w:ascii="Bodoni" w:hAnsi="Bodoni" w:cs="Arial"/>
                <w:i/>
                <w:smallCaps/>
                <w:szCs w:val="20"/>
              </w:rPr>
            </w:pPr>
            <w:r>
              <w:rPr>
                <w:rFonts w:ascii="Bodoni" w:hAnsi="Bodoni" w:cs="Arial"/>
                <w:i/>
                <w:smallCaps/>
                <w:szCs w:val="20"/>
              </w:rPr>
              <w:t xml:space="preserve"> 9. matematika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Vlasta Dogan- Grgurić</w:t>
            </w:r>
          </w:p>
        </w:tc>
      </w:tr>
      <w:tr w:rsidR="00601571" w:rsidRPr="00C177D9" w:rsidTr="00A67EDE">
        <w:tc>
          <w:tcPr>
            <w:tcW w:w="1962" w:type="pct"/>
            <w:tcBorders>
              <w:top w:val="single" w:sz="6" w:space="0" w:color="auto"/>
              <w:left w:val="single" w:sz="12" w:space="0" w:color="auto"/>
              <w:bottom w:val="single" w:sz="6" w:space="0" w:color="auto"/>
              <w:right w:val="single" w:sz="6" w:space="0" w:color="auto"/>
            </w:tcBorders>
          </w:tcPr>
          <w:p w:rsidR="00601571" w:rsidRPr="00C177D9" w:rsidRDefault="00601571" w:rsidP="00601571">
            <w:pPr>
              <w:rPr>
                <w:rFonts w:ascii="Bodoni" w:hAnsi="Bodoni" w:cs="Arial"/>
                <w:i/>
                <w:smallCaps/>
                <w:szCs w:val="20"/>
              </w:rPr>
            </w:pPr>
            <w:r w:rsidRPr="00C177D9">
              <w:rPr>
                <w:rFonts w:ascii="Bodoni" w:hAnsi="Bodoni" w:cs="Arial"/>
                <w:i/>
                <w:smallCaps/>
                <w:szCs w:val="20"/>
              </w:rPr>
              <w:t xml:space="preserve"> 10.Informatika </w:t>
            </w:r>
            <w:r w:rsidRPr="00C177D9">
              <w:rPr>
                <w:rFonts w:ascii="Bodoni" w:hAnsi="Bodoni" w:cs="Arial"/>
                <w:i/>
                <w:smallCaps/>
                <w:sz w:val="18"/>
                <w:szCs w:val="18"/>
              </w:rPr>
              <w:t>I INFORMATIČKI POSLOVNI SUSTAV</w:t>
            </w:r>
          </w:p>
        </w:tc>
        <w:tc>
          <w:tcPr>
            <w:tcW w:w="565"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601571" w:rsidRPr="003177F0" w:rsidRDefault="00601571" w:rsidP="00601571">
            <w:pPr>
              <w:jc w:val="center"/>
              <w:rPr>
                <w:rFonts w:ascii="Bodoni" w:hAnsi="Bodoni" w:cs="Arial"/>
                <w:i/>
                <w:color w:val="000000" w:themeColor="text1"/>
                <w:szCs w:val="20"/>
              </w:rPr>
            </w:pPr>
            <w:r w:rsidRPr="003177F0">
              <w:rPr>
                <w:rFonts w:ascii="Bodoni" w:hAnsi="Bodoni" w:cs="Arial"/>
                <w:i/>
                <w:color w:val="000000" w:themeColor="text1"/>
                <w:szCs w:val="20"/>
              </w:rPr>
              <w:t xml:space="preserve">Neva Brnić / </w:t>
            </w:r>
          </w:p>
          <w:p w:rsidR="00601571" w:rsidRPr="003177F0" w:rsidRDefault="00601571" w:rsidP="00601571">
            <w:pPr>
              <w:jc w:val="center"/>
              <w:rPr>
                <w:rFonts w:ascii="Bodoni" w:hAnsi="Bodoni" w:cs="Arial"/>
                <w:i/>
                <w:color w:val="000000" w:themeColor="text1"/>
                <w:szCs w:val="20"/>
              </w:rPr>
            </w:pPr>
            <w:r w:rsidRPr="003177F0">
              <w:rPr>
                <w:rFonts w:ascii="Bodoni" w:hAnsi="Bodoni" w:cs="Arial"/>
                <w:i/>
                <w:color w:val="000000" w:themeColor="text1"/>
                <w:szCs w:val="20"/>
              </w:rPr>
              <w:t>Ivana Mijatović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11. poslovna psihologija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Vanda Igić</w:t>
            </w:r>
          </w:p>
        </w:tc>
      </w:tr>
      <w:tr w:rsidR="00394A13" w:rsidRPr="00C177D9" w:rsidTr="00A67EDE">
        <w:tc>
          <w:tcPr>
            <w:tcW w:w="1962" w:type="pct"/>
            <w:tcBorders>
              <w:top w:val="single" w:sz="6" w:space="0" w:color="auto"/>
              <w:left w:val="single" w:sz="12" w:space="0" w:color="auto"/>
              <w:bottom w:val="single" w:sz="6" w:space="0" w:color="auto"/>
              <w:right w:val="single" w:sz="6" w:space="0" w:color="auto"/>
            </w:tcBorders>
          </w:tcPr>
          <w:p w:rsidR="00394A13" w:rsidRPr="00C177D9" w:rsidRDefault="00394A13" w:rsidP="00394A13">
            <w:pPr>
              <w:rPr>
                <w:rFonts w:ascii="Bodoni" w:hAnsi="Bodoni" w:cs="Arial"/>
                <w:i/>
                <w:smallCaps/>
                <w:szCs w:val="20"/>
              </w:rPr>
            </w:pPr>
            <w:r w:rsidRPr="00C177D9">
              <w:rPr>
                <w:rFonts w:ascii="Bodoni" w:hAnsi="Bodoni" w:cs="Arial"/>
                <w:i/>
                <w:smallCaps/>
                <w:szCs w:val="20"/>
              </w:rPr>
              <w:t xml:space="preserve">12. </w:t>
            </w:r>
            <w:r w:rsidRPr="00C177D9">
              <w:rPr>
                <w:rFonts w:ascii="Bodoni" w:hAnsi="Bodoni" w:cs="Arial"/>
                <w:i/>
                <w:smallCaps/>
                <w:sz w:val="18"/>
                <w:szCs w:val="18"/>
              </w:rPr>
              <w:t>KOMPJUTORSKA  DAKTILOGRAFIJA</w:t>
            </w:r>
          </w:p>
        </w:tc>
        <w:tc>
          <w:tcPr>
            <w:tcW w:w="565" w:type="pct"/>
            <w:tcBorders>
              <w:top w:val="single" w:sz="6" w:space="0" w:color="auto"/>
              <w:left w:val="single" w:sz="6" w:space="0" w:color="auto"/>
              <w:bottom w:val="single" w:sz="6" w:space="0" w:color="auto"/>
              <w:right w:val="single" w:sz="6"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4</w:t>
            </w:r>
          </w:p>
        </w:tc>
        <w:tc>
          <w:tcPr>
            <w:tcW w:w="565" w:type="pct"/>
            <w:tcBorders>
              <w:top w:val="single" w:sz="6" w:space="0" w:color="auto"/>
              <w:left w:val="single" w:sz="6" w:space="0" w:color="auto"/>
              <w:bottom w:val="single" w:sz="6" w:space="0" w:color="auto"/>
              <w:right w:val="single" w:sz="6"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4</w:t>
            </w:r>
          </w:p>
        </w:tc>
        <w:tc>
          <w:tcPr>
            <w:tcW w:w="636" w:type="pct"/>
            <w:tcBorders>
              <w:top w:val="single" w:sz="6" w:space="0" w:color="auto"/>
              <w:left w:val="single" w:sz="6" w:space="0" w:color="auto"/>
              <w:bottom w:val="single" w:sz="6" w:space="0" w:color="auto"/>
              <w:right w:val="single" w:sz="4"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140</w:t>
            </w:r>
          </w:p>
        </w:tc>
        <w:tc>
          <w:tcPr>
            <w:tcW w:w="1272" w:type="pct"/>
            <w:tcBorders>
              <w:top w:val="single" w:sz="6" w:space="0" w:color="auto"/>
              <w:left w:val="single" w:sz="4" w:space="0" w:color="auto"/>
              <w:bottom w:val="single" w:sz="6" w:space="0" w:color="auto"/>
              <w:right w:val="single" w:sz="12" w:space="0" w:color="auto"/>
            </w:tcBorders>
          </w:tcPr>
          <w:p w:rsidR="00394A13" w:rsidRPr="00394A13" w:rsidRDefault="00394A13" w:rsidP="00394A13">
            <w:pPr>
              <w:jc w:val="center"/>
              <w:rPr>
                <w:rFonts w:ascii="Bodoni" w:hAnsi="Bodoni" w:cs="Arial"/>
                <w:i/>
                <w:color w:val="000000" w:themeColor="text1"/>
              </w:rPr>
            </w:pPr>
            <w:r w:rsidRPr="00394A13">
              <w:rPr>
                <w:rFonts w:ascii="Bodoni" w:hAnsi="Bodoni" w:cs="Arial"/>
                <w:i/>
                <w:color w:val="000000" w:themeColor="text1"/>
              </w:rPr>
              <w:t>Kerol Musul-Perić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Vjeronauk / etika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shd w:val="clear" w:color="auto" w:fill="FFFFFF" w:themeFill="background1"/>
          </w:tcPr>
          <w:p w:rsidR="00F615CB" w:rsidRPr="00902B90" w:rsidRDefault="00F615CB" w:rsidP="00F615CB">
            <w:pPr>
              <w:jc w:val="center"/>
              <w:rPr>
                <w:rFonts w:ascii="Bodoni" w:hAnsi="Bodoni" w:cs="Arial"/>
                <w:i/>
                <w:color w:val="FF0000"/>
                <w:szCs w:val="20"/>
              </w:rPr>
            </w:pPr>
            <w:r w:rsidRPr="00394A13">
              <w:rPr>
                <w:rFonts w:ascii="Bodoni" w:hAnsi="Bodoni" w:cs="Arial"/>
                <w:i/>
                <w:color w:val="000000" w:themeColor="text1"/>
                <w:szCs w:val="20"/>
              </w:rPr>
              <w:t>Vinko Marijanović/ Vesna Udović- Mrša</w:t>
            </w:r>
          </w:p>
        </w:tc>
      </w:tr>
      <w:tr w:rsidR="00F615CB" w:rsidRPr="00C177D9" w:rsidTr="00A67EDE">
        <w:tc>
          <w:tcPr>
            <w:tcW w:w="1962"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 xml:space="preserve">14. </w:t>
            </w:r>
            <w:r w:rsidRPr="00C177D9">
              <w:rPr>
                <w:rFonts w:ascii="Bodoni" w:hAnsi="Bodoni" w:cs="Arial"/>
                <w:i/>
                <w:smallCaps/>
                <w:sz w:val="18"/>
                <w:szCs w:val="18"/>
              </w:rPr>
              <w:t>IZBORNI PREDMET</w:t>
            </w:r>
            <w:r w:rsidRPr="00C177D9">
              <w:rPr>
                <w:rFonts w:ascii="Bodoni" w:hAnsi="Bodoni" w:cs="Arial"/>
                <w:i/>
                <w:smallCaps/>
                <w:sz w:val="20"/>
                <w:szCs w:val="20"/>
              </w:rPr>
              <w:t>:</w:t>
            </w:r>
            <w:r w:rsidRPr="00C177D9">
              <w:rPr>
                <w:rFonts w:ascii="Bodoni" w:hAnsi="Bodoni" w:cs="Arial"/>
                <w:i/>
                <w:smallCaps/>
                <w:sz w:val="18"/>
                <w:szCs w:val="18"/>
              </w:rPr>
              <w:t>LATINSKI JEZIK</w:t>
            </w:r>
          </w:p>
        </w:tc>
        <w:tc>
          <w:tcPr>
            <w:tcW w:w="565"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2" w:space="0" w:color="auto"/>
              <w:right w:val="single" w:sz="12" w:space="0" w:color="auto"/>
            </w:tcBorders>
          </w:tcPr>
          <w:p w:rsidR="00F615CB" w:rsidRPr="00902B90" w:rsidRDefault="00F615CB" w:rsidP="00F615CB">
            <w:pPr>
              <w:jc w:val="center"/>
              <w:rPr>
                <w:rFonts w:ascii="Bodoni" w:hAnsi="Bodoni" w:cs="Arial"/>
                <w:i/>
                <w:color w:val="FF0000"/>
                <w:szCs w:val="20"/>
              </w:rPr>
            </w:pPr>
            <w:r w:rsidRPr="00394A13">
              <w:rPr>
                <w:rFonts w:ascii="Bodoni" w:hAnsi="Bodoni" w:cs="Arial"/>
                <w:i/>
                <w:color w:val="000000" w:themeColor="text1"/>
                <w:szCs w:val="20"/>
              </w:rPr>
              <w:t>Darko Dugac</w:t>
            </w:r>
          </w:p>
        </w:tc>
      </w:tr>
      <w:tr w:rsidR="00394A13" w:rsidRPr="00C177D9" w:rsidTr="00A67EDE">
        <w:tc>
          <w:tcPr>
            <w:tcW w:w="1962" w:type="pct"/>
            <w:tcBorders>
              <w:top w:val="single" w:sz="2" w:space="0" w:color="auto"/>
              <w:left w:val="single" w:sz="12" w:space="0" w:color="auto"/>
              <w:bottom w:val="single" w:sz="12" w:space="0" w:color="auto"/>
              <w:right w:val="single" w:sz="2" w:space="0" w:color="auto"/>
            </w:tcBorders>
          </w:tcPr>
          <w:p w:rsidR="00394A13" w:rsidRPr="00C177D9" w:rsidRDefault="00394A13" w:rsidP="00257912">
            <w:pPr>
              <w:jc w:val="both"/>
              <w:rPr>
                <w:rFonts w:ascii="Bodoni" w:hAnsi="Bodoni" w:cs="Arial"/>
                <w:i/>
                <w:smallCaps/>
                <w:szCs w:val="20"/>
              </w:rPr>
            </w:pPr>
            <w:r w:rsidRPr="00C177D9">
              <w:rPr>
                <w:rFonts w:ascii="Bodoni" w:hAnsi="Bodoni" w:cs="Arial"/>
                <w:i/>
                <w:smallCaps/>
                <w:szCs w:val="20"/>
              </w:rPr>
              <w:t xml:space="preserve">15. </w:t>
            </w:r>
            <w:r w:rsidR="00257912">
              <w:rPr>
                <w:rFonts w:ascii="Bodoni" w:hAnsi="Bodoni" w:cs="Arial"/>
                <w:i/>
                <w:smallCaps/>
                <w:szCs w:val="20"/>
              </w:rPr>
              <w:t>sat razrednog odjela</w:t>
            </w:r>
          </w:p>
        </w:tc>
        <w:tc>
          <w:tcPr>
            <w:tcW w:w="565" w:type="pct"/>
            <w:tcBorders>
              <w:top w:val="single" w:sz="2" w:space="0" w:color="auto"/>
              <w:left w:val="single" w:sz="2" w:space="0" w:color="auto"/>
              <w:bottom w:val="single" w:sz="12" w:space="0" w:color="auto"/>
              <w:right w:val="single" w:sz="2"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1</w:t>
            </w:r>
          </w:p>
        </w:tc>
        <w:tc>
          <w:tcPr>
            <w:tcW w:w="565" w:type="pct"/>
            <w:tcBorders>
              <w:top w:val="single" w:sz="2" w:space="0" w:color="auto"/>
              <w:left w:val="single" w:sz="2" w:space="0" w:color="auto"/>
              <w:bottom w:val="single" w:sz="12" w:space="0" w:color="auto"/>
              <w:right w:val="single" w:sz="2"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1</w:t>
            </w:r>
          </w:p>
        </w:tc>
        <w:tc>
          <w:tcPr>
            <w:tcW w:w="636" w:type="pct"/>
            <w:tcBorders>
              <w:top w:val="single" w:sz="2" w:space="0" w:color="auto"/>
              <w:left w:val="single" w:sz="2" w:space="0" w:color="auto"/>
              <w:bottom w:val="single" w:sz="12" w:space="0" w:color="auto"/>
              <w:right w:val="single" w:sz="2" w:space="0" w:color="auto"/>
            </w:tcBorders>
          </w:tcPr>
          <w:p w:rsidR="00394A13" w:rsidRPr="00C177D9" w:rsidRDefault="00394A13" w:rsidP="00394A13">
            <w:pPr>
              <w:jc w:val="center"/>
              <w:rPr>
                <w:rFonts w:ascii="Bodoni" w:hAnsi="Bodoni" w:cs="Arial"/>
                <w:i/>
                <w:szCs w:val="20"/>
              </w:rPr>
            </w:pPr>
            <w:r w:rsidRPr="00C177D9">
              <w:rPr>
                <w:rFonts w:ascii="Bodoni" w:hAnsi="Bodoni" w:cs="Arial"/>
                <w:i/>
                <w:szCs w:val="20"/>
              </w:rPr>
              <w:t>35</w:t>
            </w:r>
          </w:p>
        </w:tc>
        <w:tc>
          <w:tcPr>
            <w:tcW w:w="1272" w:type="pct"/>
            <w:tcBorders>
              <w:top w:val="single" w:sz="2" w:space="0" w:color="auto"/>
              <w:left w:val="single" w:sz="2" w:space="0" w:color="auto"/>
              <w:bottom w:val="single" w:sz="12" w:space="0" w:color="auto"/>
              <w:right w:val="single" w:sz="12" w:space="0" w:color="auto"/>
            </w:tcBorders>
          </w:tcPr>
          <w:p w:rsidR="00394A13" w:rsidRPr="00394A13" w:rsidRDefault="00394A13" w:rsidP="00394A13">
            <w:pPr>
              <w:jc w:val="center"/>
              <w:rPr>
                <w:rFonts w:ascii="Bodoni" w:hAnsi="Bodoni" w:cs="Arial"/>
                <w:i/>
                <w:color w:val="000000" w:themeColor="text1"/>
              </w:rPr>
            </w:pPr>
            <w:r w:rsidRPr="00394A13">
              <w:rPr>
                <w:rFonts w:ascii="Bodoni" w:hAnsi="Bodoni" w:cs="Arial"/>
                <w:i/>
                <w:color w:val="000000" w:themeColor="text1"/>
              </w:rPr>
              <w:t>Kerol Musul-Perić</w:t>
            </w:r>
          </w:p>
        </w:tc>
      </w:tr>
      <w:tr w:rsidR="00394A13"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394A13" w:rsidRPr="00C177D9" w:rsidRDefault="00394A13" w:rsidP="00394A13">
            <w:pPr>
              <w:jc w:val="both"/>
              <w:rPr>
                <w:rFonts w:ascii="Bodoni" w:hAnsi="Bodoni" w:cs="Arial"/>
                <w:i/>
                <w:szCs w:val="20"/>
              </w:rPr>
            </w:pPr>
          </w:p>
          <w:p w:rsidR="00394A13" w:rsidRPr="00C177D9" w:rsidRDefault="00394A13" w:rsidP="00740764">
            <w:pPr>
              <w:jc w:val="both"/>
              <w:rPr>
                <w:rFonts w:ascii="Bodoni" w:hAnsi="Bodoni" w:cs="Arial"/>
                <w:i/>
                <w:szCs w:val="20"/>
              </w:rPr>
            </w:pPr>
            <w:r w:rsidRPr="00C177D9">
              <w:rPr>
                <w:rFonts w:ascii="Bodoni" w:hAnsi="Bodoni" w:cs="Arial"/>
                <w:b/>
                <w:i/>
                <w:szCs w:val="20"/>
              </w:rPr>
              <w:t>II.</w:t>
            </w:r>
            <w:r w:rsidR="00740764">
              <w:rPr>
                <w:rFonts w:ascii="Bodoni" w:hAnsi="Bodoni" w:cs="Arial"/>
                <w:b/>
                <w:i/>
                <w:szCs w:val="20"/>
              </w:rPr>
              <w:t>d</w:t>
            </w:r>
            <w:r w:rsidRPr="00C177D9">
              <w:rPr>
                <w:rFonts w:ascii="Bodoni" w:hAnsi="Bodoni" w:cs="Arial"/>
                <w:b/>
                <w:i/>
                <w:szCs w:val="20"/>
              </w:rPr>
              <w:t xml:space="preserve">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394A13" w:rsidRPr="00C177D9" w:rsidRDefault="00394A13" w:rsidP="00394A13">
            <w:pPr>
              <w:jc w:val="center"/>
              <w:rPr>
                <w:rFonts w:ascii="Bodoni" w:hAnsi="Bodoni" w:cs="Arial"/>
                <w:b/>
                <w:i/>
                <w:szCs w:val="20"/>
              </w:rPr>
            </w:pPr>
          </w:p>
          <w:p w:rsidR="00394A13" w:rsidRPr="00C177D9" w:rsidRDefault="00394A13" w:rsidP="00394A13">
            <w:pPr>
              <w:jc w:val="center"/>
              <w:rPr>
                <w:rFonts w:ascii="Bodoni" w:hAnsi="Bodoni" w:cs="Arial"/>
                <w:i/>
                <w:szCs w:val="20"/>
              </w:rPr>
            </w:pPr>
            <w:r w:rsidRPr="00C177D9">
              <w:rPr>
                <w:rFonts w:ascii="Bodoni" w:hAnsi="Bodoni" w:cs="Arial"/>
                <w:b/>
                <w:i/>
                <w:szCs w:val="20"/>
              </w:rPr>
              <w:t>32</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394A13" w:rsidRPr="00C177D9" w:rsidRDefault="00394A13" w:rsidP="00394A13">
            <w:pPr>
              <w:jc w:val="center"/>
              <w:rPr>
                <w:rFonts w:ascii="Bodoni" w:hAnsi="Bodoni" w:cs="Arial"/>
                <w:b/>
                <w:i/>
                <w:szCs w:val="20"/>
              </w:rPr>
            </w:pPr>
          </w:p>
          <w:p w:rsidR="00394A13" w:rsidRPr="00C177D9" w:rsidRDefault="00394A13" w:rsidP="00394A13">
            <w:pPr>
              <w:jc w:val="center"/>
              <w:rPr>
                <w:rFonts w:ascii="Bodoni" w:hAnsi="Bodoni" w:cs="Arial"/>
                <w:b/>
                <w:i/>
                <w:szCs w:val="20"/>
              </w:rPr>
            </w:pPr>
            <w:r w:rsidRPr="00C177D9">
              <w:rPr>
                <w:rFonts w:ascii="Bodoni" w:hAnsi="Bodoni" w:cs="Arial"/>
                <w:b/>
                <w:i/>
                <w:szCs w:val="20"/>
              </w:rPr>
              <w:t>32</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394A13" w:rsidRPr="00C177D9" w:rsidRDefault="00394A13" w:rsidP="00394A13">
            <w:pPr>
              <w:jc w:val="center"/>
              <w:rPr>
                <w:rFonts w:ascii="Bodoni" w:hAnsi="Bodoni" w:cs="Arial"/>
                <w:i/>
                <w:szCs w:val="20"/>
              </w:rPr>
            </w:pPr>
          </w:p>
          <w:p w:rsidR="00394A13" w:rsidRPr="00C177D9" w:rsidRDefault="00394A13" w:rsidP="00394A13">
            <w:pPr>
              <w:jc w:val="center"/>
              <w:rPr>
                <w:rFonts w:ascii="Bodoni" w:hAnsi="Bodoni" w:cs="Arial"/>
                <w:b/>
                <w:i/>
                <w:szCs w:val="20"/>
              </w:rPr>
            </w:pPr>
            <w:r w:rsidRPr="00C177D9">
              <w:rPr>
                <w:rFonts w:ascii="Bodoni" w:hAnsi="Bodoni" w:cs="Arial"/>
                <w:b/>
                <w:i/>
                <w:szCs w:val="20"/>
              </w:rPr>
              <w:t>1120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394A13" w:rsidRPr="00C177D9" w:rsidRDefault="00394A13" w:rsidP="00394A13">
            <w:pPr>
              <w:jc w:val="center"/>
              <w:rPr>
                <w:rFonts w:ascii="Bodoni" w:hAnsi="Bodoni" w:cs="Arial"/>
                <w:i/>
                <w:szCs w:val="20"/>
              </w:rPr>
            </w:pPr>
          </w:p>
        </w:tc>
      </w:tr>
      <w:tr w:rsidR="00394A13" w:rsidRPr="00C177D9" w:rsidTr="00A67EDE">
        <w:tc>
          <w:tcPr>
            <w:tcW w:w="1962" w:type="pct"/>
            <w:tcBorders>
              <w:top w:val="single" w:sz="12" w:space="0" w:color="auto"/>
              <w:left w:val="single" w:sz="12" w:space="0" w:color="auto"/>
              <w:bottom w:val="single" w:sz="12" w:space="0" w:color="auto"/>
              <w:right w:val="nil"/>
            </w:tcBorders>
            <w:shd w:val="clear" w:color="auto" w:fill="FFFFFF"/>
          </w:tcPr>
          <w:p w:rsidR="00394A13" w:rsidRPr="00C177D9" w:rsidRDefault="00394A13" w:rsidP="00394A13">
            <w:pPr>
              <w:jc w:val="both"/>
              <w:rPr>
                <w:rFonts w:ascii="Bodoni" w:hAnsi="Bodoni" w:cs="Arial"/>
                <w:i/>
                <w:szCs w:val="20"/>
              </w:rPr>
            </w:pPr>
            <w:r w:rsidRPr="00C177D9">
              <w:rPr>
                <w:rFonts w:ascii="Bodoni" w:hAnsi="Bodoni" w:cs="Arial"/>
                <w:i/>
                <w:szCs w:val="20"/>
              </w:rPr>
              <w:t>Stručna praksa</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394A13" w:rsidRPr="00C177D9" w:rsidRDefault="00394A13" w:rsidP="00394A13">
            <w:pPr>
              <w:jc w:val="center"/>
              <w:rPr>
                <w:rFonts w:ascii="Bodoni" w:hAnsi="Bodoni" w:cs="Arial"/>
                <w:b/>
                <w:i/>
                <w:szCs w:val="20"/>
              </w:rPr>
            </w:pPr>
            <w:r w:rsidRPr="00C177D9">
              <w:rPr>
                <w:rFonts w:ascii="Bodoni" w:hAnsi="Bodoni" w:cs="Arial"/>
                <w:b/>
                <w:i/>
                <w:szCs w:val="20"/>
              </w:rPr>
              <w:t>40</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394A13" w:rsidRPr="00C177D9" w:rsidRDefault="00394A13" w:rsidP="00394A13">
            <w:pPr>
              <w:jc w:val="center"/>
              <w:rPr>
                <w:rFonts w:ascii="Bodoni" w:hAnsi="Bodoni" w:cs="Arial"/>
                <w:b/>
                <w:i/>
                <w:szCs w:val="20"/>
              </w:rPr>
            </w:pPr>
            <w:r w:rsidRPr="00C177D9">
              <w:rPr>
                <w:rFonts w:ascii="Bodoni" w:hAnsi="Bodoni" w:cs="Arial"/>
                <w:b/>
                <w:i/>
                <w:szCs w:val="20"/>
              </w:rPr>
              <w:t>40</w:t>
            </w:r>
          </w:p>
        </w:tc>
        <w:tc>
          <w:tcPr>
            <w:tcW w:w="636" w:type="pct"/>
            <w:tcBorders>
              <w:top w:val="single" w:sz="12" w:space="0" w:color="auto"/>
              <w:left w:val="single" w:sz="6" w:space="0" w:color="auto"/>
              <w:bottom w:val="single" w:sz="12" w:space="0" w:color="auto"/>
              <w:right w:val="single" w:sz="4" w:space="0" w:color="auto"/>
            </w:tcBorders>
            <w:shd w:val="clear" w:color="auto" w:fill="FFFFFF"/>
          </w:tcPr>
          <w:p w:rsidR="00394A13" w:rsidRPr="00C177D9" w:rsidRDefault="00394A13" w:rsidP="00394A13">
            <w:pPr>
              <w:jc w:val="center"/>
              <w:rPr>
                <w:rFonts w:ascii="Bodoni" w:hAnsi="Bodoni" w:cs="Arial"/>
                <w:b/>
                <w:i/>
                <w:szCs w:val="20"/>
              </w:rPr>
            </w:pPr>
            <w:r w:rsidRPr="00C177D9">
              <w:rPr>
                <w:rFonts w:ascii="Bodoni" w:hAnsi="Bodoni" w:cs="Arial"/>
                <w:b/>
                <w:i/>
                <w:szCs w:val="20"/>
              </w:rPr>
              <w:t>40</w:t>
            </w:r>
          </w:p>
        </w:tc>
        <w:tc>
          <w:tcPr>
            <w:tcW w:w="1272" w:type="pct"/>
            <w:tcBorders>
              <w:top w:val="single" w:sz="12" w:space="0" w:color="auto"/>
              <w:left w:val="single" w:sz="4" w:space="0" w:color="auto"/>
              <w:bottom w:val="single" w:sz="12" w:space="0" w:color="auto"/>
              <w:right w:val="single" w:sz="12" w:space="0" w:color="auto"/>
            </w:tcBorders>
            <w:shd w:val="clear" w:color="auto" w:fill="FFFFFF"/>
          </w:tcPr>
          <w:p w:rsidR="00394A13" w:rsidRPr="00C177D9" w:rsidRDefault="00394A13" w:rsidP="00394A13">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 </w:t>
      </w:r>
    </w:p>
    <w:p w:rsidR="00F615CB" w:rsidRPr="00740764" w:rsidRDefault="00F615CB" w:rsidP="00F615CB">
      <w:pPr>
        <w:rPr>
          <w:rFonts w:ascii="Arial" w:hAnsi="Arial" w:cs="Arial"/>
          <w:i/>
          <w:color w:val="000000" w:themeColor="text1"/>
          <w:szCs w:val="20"/>
        </w:rPr>
      </w:pPr>
      <w:r w:rsidRPr="00740764">
        <w:rPr>
          <w:rFonts w:ascii="Bodoni" w:hAnsi="Bodoni" w:cs="Arial"/>
          <w:i/>
          <w:color w:val="000000" w:themeColor="text1"/>
          <w:szCs w:val="20"/>
        </w:rPr>
        <w:t xml:space="preserve">Napomena: </w:t>
      </w:r>
      <w:r w:rsidR="00204F54" w:rsidRPr="00740764">
        <w:rPr>
          <w:rFonts w:ascii="Bodoni" w:hAnsi="Bodoni" w:cs="Arial"/>
          <w:i/>
          <w:color w:val="000000" w:themeColor="text1"/>
          <w:szCs w:val="20"/>
        </w:rPr>
        <w:t xml:space="preserve">Vjeronauk uči </w:t>
      </w:r>
      <w:r w:rsidRPr="00740764">
        <w:rPr>
          <w:rFonts w:ascii="Bodoni" w:hAnsi="Bodoni" w:cs="Arial"/>
          <w:i/>
          <w:color w:val="000000" w:themeColor="text1"/>
          <w:szCs w:val="20"/>
        </w:rPr>
        <w:t>1</w:t>
      </w:r>
      <w:r w:rsidR="00204F54" w:rsidRPr="00740764">
        <w:rPr>
          <w:rFonts w:ascii="Bodoni" w:hAnsi="Bodoni" w:cs="Arial"/>
          <w:i/>
          <w:color w:val="000000" w:themeColor="text1"/>
          <w:szCs w:val="20"/>
        </w:rPr>
        <w:t>6</w:t>
      </w:r>
      <w:r w:rsidR="001D2685" w:rsidRPr="00740764">
        <w:rPr>
          <w:rFonts w:ascii="Bodoni" w:hAnsi="Bodoni" w:cs="Arial"/>
          <w:i/>
          <w:color w:val="000000" w:themeColor="text1"/>
          <w:szCs w:val="20"/>
        </w:rPr>
        <w:t xml:space="preserve">  učenika</w:t>
      </w:r>
      <w:r w:rsidRPr="00740764">
        <w:rPr>
          <w:rFonts w:ascii="Bodoni" w:hAnsi="Bodoni" w:cs="Arial"/>
          <w:i/>
          <w:color w:val="000000" w:themeColor="text1"/>
          <w:szCs w:val="20"/>
        </w:rPr>
        <w:t>,</w:t>
      </w:r>
      <w:r w:rsidR="001D2685" w:rsidRPr="00740764">
        <w:rPr>
          <w:rFonts w:ascii="Bodoni" w:hAnsi="Bodoni" w:cs="Arial"/>
          <w:i/>
          <w:color w:val="000000" w:themeColor="text1"/>
          <w:szCs w:val="20"/>
        </w:rPr>
        <w:t xml:space="preserve"> a </w:t>
      </w:r>
      <w:r w:rsidRPr="00740764">
        <w:rPr>
          <w:rFonts w:ascii="Bodoni" w:hAnsi="Bodoni" w:cs="Arial"/>
          <w:i/>
          <w:color w:val="000000" w:themeColor="text1"/>
          <w:szCs w:val="20"/>
        </w:rPr>
        <w:t xml:space="preserve"> etiku </w:t>
      </w:r>
      <w:r w:rsidR="00204F54" w:rsidRPr="00740764">
        <w:rPr>
          <w:rFonts w:ascii="Bodoni" w:hAnsi="Bodoni" w:cs="Arial"/>
          <w:i/>
          <w:color w:val="000000" w:themeColor="text1"/>
          <w:szCs w:val="20"/>
        </w:rPr>
        <w:t>4</w:t>
      </w:r>
      <w:r w:rsidRPr="00740764">
        <w:rPr>
          <w:rFonts w:ascii="Bodoni" w:hAnsi="Bodoni" w:cs="Arial"/>
          <w:i/>
          <w:color w:val="000000" w:themeColor="text1"/>
          <w:szCs w:val="20"/>
        </w:rPr>
        <w:t xml:space="preserve"> učenika  </w:t>
      </w:r>
      <w:r w:rsidRPr="00740764">
        <w:rPr>
          <w:rFonts w:ascii="Bodoni" w:hAnsi="Bodoni"/>
          <w:i/>
          <w:color w:val="000000" w:themeColor="text1"/>
          <w:szCs w:val="20"/>
        </w:rPr>
        <w:t>u integraciji s II.</w:t>
      </w:r>
      <w:r w:rsidR="001D2685" w:rsidRPr="00740764">
        <w:rPr>
          <w:rFonts w:ascii="Bodoni" w:hAnsi="Bodoni"/>
          <w:i/>
          <w:color w:val="000000" w:themeColor="text1"/>
          <w:szCs w:val="20"/>
        </w:rPr>
        <w:t>f i g</w:t>
      </w:r>
      <w:r w:rsidRPr="00740764">
        <w:rPr>
          <w:rFonts w:ascii="Bodoni" w:hAnsi="Bodoni"/>
          <w:i/>
          <w:color w:val="000000" w:themeColor="text1"/>
          <w:szCs w:val="20"/>
        </w:rPr>
        <w:t xml:space="preserve">  razredom</w:t>
      </w:r>
      <w:r w:rsidRPr="00740764">
        <w:rPr>
          <w:rFonts w:ascii="Bodoni" w:hAnsi="Bodoni" w:cs="Arial"/>
          <w:i/>
          <w:color w:val="000000" w:themeColor="text1"/>
          <w:szCs w:val="20"/>
        </w:rPr>
        <w:t>.</w:t>
      </w:r>
      <w:r w:rsidRPr="00740764">
        <w:rPr>
          <w:rFonts w:ascii="Arial" w:hAnsi="Arial" w:cs="Arial"/>
          <w:i/>
          <w:color w:val="000000" w:themeColor="text1"/>
          <w:szCs w:val="20"/>
        </w:rPr>
        <w:br w:type="page"/>
      </w: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w:t>
      </w:r>
      <w:r>
        <w:rPr>
          <w:b/>
          <w:i/>
          <w:color w:val="0000FF"/>
          <w:szCs w:val="20"/>
        </w:rPr>
        <w:t>I</w:t>
      </w:r>
      <w:r w:rsidRPr="00B0437E">
        <w:rPr>
          <w:b/>
          <w:i/>
          <w:color w:val="0000FF"/>
          <w:szCs w:val="20"/>
        </w:rPr>
        <w:t>.g</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Ines Šoda,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3</w:t>
      </w:r>
      <w:r w:rsidRPr="00B0437E">
        <w:rPr>
          <w:b/>
          <w:i/>
          <w:szCs w:val="20"/>
        </w:rPr>
        <w:t xml:space="preserve"> </w:t>
      </w:r>
      <w:r>
        <w:rPr>
          <w:b/>
          <w:i/>
          <w:szCs w:val="20"/>
        </w:rPr>
        <w:t>od toga 1 učenik i 2 učenice.</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Look w:val="0000" w:firstRow="0" w:lastRow="0" w:firstColumn="0" w:lastColumn="0" w:noHBand="0" w:noVBand="0"/>
      </w:tblPr>
      <w:tblGrid>
        <w:gridCol w:w="2519"/>
        <w:gridCol w:w="896"/>
        <w:gridCol w:w="946"/>
        <w:gridCol w:w="1036"/>
        <w:gridCol w:w="1054"/>
        <w:gridCol w:w="1147"/>
        <w:gridCol w:w="2086"/>
      </w:tblGrid>
      <w:tr w:rsidR="00257912" w:rsidRPr="00C177D9" w:rsidTr="002B47DA">
        <w:trPr>
          <w:cantSplit/>
        </w:trPr>
        <w:tc>
          <w:tcPr>
            <w:tcW w:w="1301"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951"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 xml:space="preserve">Tjedno sati – </w:t>
            </w:r>
            <w:r>
              <w:rPr>
                <w:rFonts w:ascii="Bodoni" w:hAnsi="Bodoni" w:cs="Arial"/>
                <w:b/>
                <w:i/>
              </w:rPr>
              <w:t>I</w:t>
            </w:r>
            <w:r w:rsidRPr="00C177D9">
              <w:rPr>
                <w:rFonts w:ascii="Bodoni" w:hAnsi="Bodoni" w:cs="Arial"/>
                <w:b/>
                <w:i/>
              </w:rPr>
              <w:t>I.g</w:t>
            </w:r>
          </w:p>
        </w:tc>
        <w:tc>
          <w:tcPr>
            <w:tcW w:w="1079" w:type="pct"/>
            <w:gridSpan w:val="2"/>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 xml:space="preserve">Tjedno sati – </w:t>
            </w:r>
            <w:r>
              <w:rPr>
                <w:rFonts w:ascii="Bodoni" w:hAnsi="Bodoni" w:cs="Arial"/>
                <w:b/>
                <w:i/>
              </w:rPr>
              <w:t>I</w:t>
            </w:r>
            <w:r w:rsidRPr="00C177D9">
              <w:rPr>
                <w:rFonts w:ascii="Bodoni" w:hAnsi="Bodoni" w:cs="Arial"/>
                <w:b/>
                <w:i/>
              </w:rPr>
              <w:t>I.g</w:t>
            </w:r>
          </w:p>
        </w:tc>
        <w:tc>
          <w:tcPr>
            <w:tcW w:w="583"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86"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257912" w:rsidRPr="00C177D9" w:rsidTr="002B47DA">
        <w:trPr>
          <w:cantSplit/>
        </w:trPr>
        <w:tc>
          <w:tcPr>
            <w:tcW w:w="1301"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463"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88"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5"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5"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592" w:type="pct"/>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86"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257912" w:rsidRPr="00C177D9" w:rsidTr="002B47DA">
        <w:tc>
          <w:tcPr>
            <w:tcW w:w="1301" w:type="pct"/>
            <w:tcBorders>
              <w:top w:val="double" w:sz="6" w:space="0" w:color="auto"/>
              <w:left w:val="single" w:sz="12" w:space="0" w:color="auto"/>
              <w:bottom w:val="single" w:sz="6" w:space="0" w:color="auto"/>
              <w:right w:val="single" w:sz="12" w:space="0" w:color="auto"/>
            </w:tcBorders>
          </w:tcPr>
          <w:p w:rsidR="00F615CB" w:rsidRPr="002A14C1" w:rsidRDefault="00F615CB" w:rsidP="00F615CB">
            <w:pPr>
              <w:jc w:val="both"/>
              <w:rPr>
                <w:rFonts w:ascii="Bodoni" w:hAnsi="Bodoni" w:cs="Arial"/>
                <w:i/>
                <w:smallCaps/>
              </w:rPr>
            </w:pPr>
            <w:r w:rsidRPr="002A14C1">
              <w:rPr>
                <w:rFonts w:ascii="Bodoni" w:hAnsi="Bodoni" w:cs="Arial"/>
                <w:i/>
                <w:smallCaps/>
              </w:rPr>
              <w:t>1.Hrvatski jezik</w:t>
            </w:r>
          </w:p>
        </w:tc>
        <w:tc>
          <w:tcPr>
            <w:tcW w:w="463"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88"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5"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Pr>
                <w:rFonts w:ascii="Bodoni" w:hAnsi="Bodoni" w:cs="Arial"/>
                <w:i/>
              </w:rPr>
              <w:t>2</w:t>
            </w:r>
          </w:p>
        </w:tc>
        <w:tc>
          <w:tcPr>
            <w:tcW w:w="535"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92" w:type="pct"/>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86" w:type="pct"/>
            <w:tcBorders>
              <w:top w:val="doub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94A13">
              <w:rPr>
                <w:rFonts w:ascii="Bodoni" w:hAnsi="Bodoni" w:cs="Arial"/>
                <w:i/>
                <w:color w:val="000000" w:themeColor="text1"/>
                <w:szCs w:val="20"/>
              </w:rPr>
              <w:t>Ines Šoda</w:t>
            </w:r>
          </w:p>
        </w:tc>
      </w:tr>
      <w:tr w:rsidR="00257912" w:rsidRPr="00C177D9" w:rsidTr="002B47DA">
        <w:trPr>
          <w:trHeight w:val="277"/>
        </w:trPr>
        <w:tc>
          <w:tcPr>
            <w:tcW w:w="1301" w:type="pct"/>
            <w:tcBorders>
              <w:top w:val="single" w:sz="6" w:space="0" w:color="auto"/>
              <w:left w:val="single" w:sz="12" w:space="0" w:color="auto"/>
              <w:bottom w:val="single" w:sz="6" w:space="0" w:color="auto"/>
              <w:right w:val="single" w:sz="12" w:space="0" w:color="auto"/>
            </w:tcBorders>
          </w:tcPr>
          <w:p w:rsidR="00F615CB" w:rsidRPr="002A14C1" w:rsidRDefault="00F615CB" w:rsidP="00F615CB">
            <w:pPr>
              <w:jc w:val="both"/>
              <w:rPr>
                <w:rFonts w:ascii="Bodoni" w:hAnsi="Bodoni" w:cs="Arial"/>
                <w:i/>
                <w:smallCaps/>
              </w:rPr>
            </w:pPr>
            <w:r w:rsidRPr="002A14C1">
              <w:rPr>
                <w:rFonts w:ascii="Bodoni" w:hAnsi="Bodoni" w:cs="Arial"/>
                <w:i/>
                <w:smallCaps/>
                <w:sz w:val="20"/>
                <w:szCs w:val="20"/>
              </w:rPr>
              <w:t>2.HRVATSKI POSLOVNI JEZIK</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86" w:type="pct"/>
            <w:tcBorders>
              <w:top w:val="single" w:sz="6" w:space="0" w:color="auto"/>
              <w:left w:val="single" w:sz="4" w:space="0" w:color="auto"/>
              <w:bottom w:val="single" w:sz="6" w:space="0" w:color="auto"/>
              <w:right w:val="single" w:sz="12" w:space="0" w:color="auto"/>
            </w:tcBorders>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Kristina Kokić Kontić</w:t>
            </w:r>
          </w:p>
        </w:tc>
      </w:tr>
      <w:tr w:rsidR="00257912" w:rsidRPr="00C177D9" w:rsidTr="002B47DA">
        <w:trPr>
          <w:trHeight w:val="277"/>
        </w:trPr>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rPr>
              <w:t>3.strani jezik i. :Engleski jezik</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rPr>
                <w:rFonts w:ascii="Bodoni" w:hAnsi="Bodoni" w:cs="Arial"/>
                <w:i/>
                <w:szCs w:val="20"/>
              </w:rPr>
            </w:pPr>
          </w:p>
        </w:tc>
        <w:tc>
          <w:tcPr>
            <w:tcW w:w="1086"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C2DFA">
              <w:rPr>
                <w:rFonts w:ascii="Bodoni" w:hAnsi="Bodoni" w:cs="Arial"/>
                <w:i/>
                <w:color w:val="000000" w:themeColor="text1"/>
                <w:szCs w:val="20"/>
              </w:rPr>
              <w:t xml:space="preserve">Višnja Prostran </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rPr>
              <w:t>4.strani jezik ii.: njemački jezik</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C2DFA">
              <w:rPr>
                <w:rFonts w:ascii="Bodoni" w:hAnsi="Bodoni" w:cs="Arial"/>
                <w:i/>
                <w:color w:val="000000" w:themeColor="text1"/>
                <w:szCs w:val="20"/>
              </w:rPr>
              <w:t>Marijana Glomazić Jerkić</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2B47DA" w:rsidRDefault="002B47DA" w:rsidP="002B47DA">
            <w:pPr>
              <w:jc w:val="both"/>
              <w:rPr>
                <w:rFonts w:ascii="Bodoni" w:hAnsi="Bodoni" w:cs="Arial"/>
                <w:i/>
                <w:smallCaps/>
              </w:rPr>
            </w:pPr>
            <w:r>
              <w:rPr>
                <w:rFonts w:ascii="Bodoni" w:hAnsi="Bodoni" w:cs="Arial"/>
                <w:i/>
                <w:smallCaps/>
              </w:rPr>
              <w:t>5.</w:t>
            </w:r>
            <w:r w:rsidRPr="00C177D9">
              <w:rPr>
                <w:rFonts w:ascii="Bodoni" w:hAnsi="Bodoni" w:cs="Arial"/>
                <w:i/>
                <w:smallCaps/>
              </w:rPr>
              <w:t>Povijest</w:t>
            </w:r>
          </w:p>
        </w:tc>
        <w:tc>
          <w:tcPr>
            <w:tcW w:w="463" w:type="pct"/>
            <w:tcBorders>
              <w:top w:val="single" w:sz="6" w:space="0" w:color="auto"/>
              <w:left w:val="nil"/>
              <w:bottom w:val="single" w:sz="6" w:space="0" w:color="auto"/>
              <w:right w:val="single" w:sz="12" w:space="0" w:color="auto"/>
            </w:tcBorders>
          </w:tcPr>
          <w:p w:rsidR="002B47DA" w:rsidRPr="00C177D9" w:rsidRDefault="002B47DA" w:rsidP="002B47DA">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2B47DA" w:rsidRPr="00C177D9" w:rsidRDefault="002B47DA" w:rsidP="002B47DA">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2B47DA" w:rsidRPr="00C177D9" w:rsidRDefault="002059BD" w:rsidP="002B47DA">
            <w:pPr>
              <w:jc w:val="center"/>
              <w:rPr>
                <w:rFonts w:ascii="Bodoni" w:hAnsi="Bodoni" w:cs="Arial"/>
                <w:i/>
                <w:szCs w:val="20"/>
              </w:rPr>
            </w:pPr>
            <w:r>
              <w:rPr>
                <w:rFonts w:ascii="Bodoni" w:hAnsi="Bodoni" w:cs="Arial"/>
                <w:i/>
                <w:szCs w:val="20"/>
              </w:rPr>
              <w:t>2</w:t>
            </w:r>
          </w:p>
        </w:tc>
        <w:tc>
          <w:tcPr>
            <w:tcW w:w="535" w:type="pct"/>
            <w:tcBorders>
              <w:top w:val="single" w:sz="6" w:space="0" w:color="auto"/>
              <w:left w:val="double" w:sz="4" w:space="0" w:color="auto"/>
              <w:bottom w:val="single" w:sz="6" w:space="0" w:color="auto"/>
              <w:right w:val="double" w:sz="6" w:space="0" w:color="auto"/>
            </w:tcBorders>
          </w:tcPr>
          <w:p w:rsidR="002B47DA" w:rsidRPr="00C177D9" w:rsidRDefault="002059BD" w:rsidP="002B47DA">
            <w:pPr>
              <w:jc w:val="center"/>
              <w:rPr>
                <w:rFonts w:ascii="Bodoni" w:hAnsi="Bodoni" w:cs="Arial"/>
                <w:i/>
                <w:szCs w:val="20"/>
              </w:rPr>
            </w:pPr>
            <w:r>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2B47DA" w:rsidRPr="00C177D9" w:rsidRDefault="002B47DA" w:rsidP="002B47DA">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2B47DA" w:rsidRPr="002B47DA" w:rsidRDefault="002B47DA" w:rsidP="002B47DA">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jc w:val="both"/>
              <w:rPr>
                <w:rFonts w:ascii="Bodoni" w:hAnsi="Bodoni" w:cs="Arial"/>
                <w:i/>
                <w:smallCaps/>
              </w:rPr>
            </w:pPr>
            <w:r>
              <w:rPr>
                <w:rFonts w:ascii="Bodoni" w:hAnsi="Bodoni" w:cs="Arial"/>
                <w:i/>
                <w:smallCaps/>
                <w:szCs w:val="20"/>
              </w:rPr>
              <w:t>6.</w:t>
            </w:r>
            <w:r w:rsidR="00257912">
              <w:rPr>
                <w:rFonts w:ascii="Bodoni" w:hAnsi="Bodoni" w:cs="Arial"/>
                <w:i/>
                <w:smallCaps/>
                <w:szCs w:val="20"/>
              </w:rPr>
              <w:t xml:space="preserve">zemljopis </w:t>
            </w:r>
            <w:r w:rsidRPr="00C177D9">
              <w:rPr>
                <w:rFonts w:ascii="Bodoni" w:hAnsi="Bodoni" w:cs="Arial"/>
                <w:i/>
                <w:smallCaps/>
              </w:rPr>
              <w:t xml:space="preserve"> </w:t>
            </w:r>
          </w:p>
        </w:tc>
        <w:tc>
          <w:tcPr>
            <w:tcW w:w="463" w:type="pct"/>
            <w:tcBorders>
              <w:top w:val="single" w:sz="6" w:space="0" w:color="auto"/>
              <w:left w:val="nil"/>
              <w:bottom w:val="single" w:sz="6" w:space="0" w:color="auto"/>
              <w:right w:val="single" w:sz="12" w:space="0" w:color="auto"/>
            </w:tcBorders>
          </w:tcPr>
          <w:p w:rsidR="00F615CB" w:rsidRPr="00C177D9" w:rsidRDefault="00DA7CB9" w:rsidP="00F615CB">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DA7CB9"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rPr>
                <w:rFonts w:ascii="Bodoni" w:hAnsi="Bodoni" w:cs="Arial"/>
                <w:i/>
                <w:smallCaps/>
                <w:szCs w:val="20"/>
              </w:rPr>
            </w:pPr>
            <w:r>
              <w:rPr>
                <w:rFonts w:ascii="Bodoni" w:hAnsi="Bodoni" w:cs="Arial"/>
                <w:i/>
                <w:smallCaps/>
                <w:szCs w:val="20"/>
              </w:rPr>
              <w:t>7.</w:t>
            </w:r>
            <w:r w:rsidR="00257912">
              <w:rPr>
                <w:rFonts w:ascii="Bodoni" w:hAnsi="Bodoni" w:cs="Arial"/>
                <w:i/>
                <w:smallCaps/>
                <w:szCs w:val="20"/>
              </w:rPr>
              <w:t>Tjelesna i zdravstvena kultura</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592" w:type="pct"/>
            <w:tcBorders>
              <w:top w:val="single" w:sz="2"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6" w:type="pct"/>
            <w:tcBorders>
              <w:top w:val="single" w:sz="2" w:space="0" w:color="auto"/>
              <w:left w:val="single" w:sz="4" w:space="0" w:color="auto"/>
              <w:bottom w:val="single" w:sz="6" w:space="0" w:color="auto"/>
              <w:right w:val="single" w:sz="12" w:space="0" w:color="auto"/>
            </w:tcBorders>
          </w:tcPr>
          <w:p w:rsidR="00F615CB" w:rsidRPr="003177F0" w:rsidRDefault="00F615CB" w:rsidP="00F615CB">
            <w:pPr>
              <w:jc w:val="center"/>
              <w:rPr>
                <w:rFonts w:ascii="Bodoni" w:hAnsi="Bodoni" w:cs="Arial"/>
                <w:i/>
                <w:color w:val="000000" w:themeColor="text1"/>
                <w:szCs w:val="20"/>
              </w:rPr>
            </w:pPr>
            <w:r w:rsidRPr="003177F0">
              <w:rPr>
                <w:rFonts w:ascii="Bodoni" w:hAnsi="Bodoni" w:cs="Arial"/>
                <w:i/>
                <w:color w:val="000000" w:themeColor="text1"/>
                <w:szCs w:val="20"/>
              </w:rPr>
              <w:t>Goran Pankas</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rPr>
                <w:rFonts w:ascii="Bodoni" w:hAnsi="Bodoni" w:cs="Arial"/>
                <w:i/>
                <w:smallCaps/>
                <w:szCs w:val="20"/>
              </w:rPr>
            </w:pPr>
            <w:r>
              <w:rPr>
                <w:rFonts w:ascii="Bodoni" w:hAnsi="Bodoni" w:cs="Arial"/>
                <w:i/>
                <w:smallCaps/>
                <w:szCs w:val="20"/>
              </w:rPr>
              <w:t xml:space="preserve"> 8</w:t>
            </w:r>
            <w:r w:rsidRPr="00C177D9">
              <w:rPr>
                <w:rFonts w:ascii="Bodoni" w:hAnsi="Bodoni" w:cs="Arial"/>
                <w:i/>
                <w:smallCaps/>
                <w:szCs w:val="20"/>
              </w:rPr>
              <w:t>.Čovjek, zdravlje i okoliš</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1</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Pr>
                <w:rFonts w:ascii="Bodoni" w:hAnsi="Bodoni" w:cs="Arial"/>
                <w:i/>
              </w:rPr>
              <w:t>1</w:t>
            </w:r>
          </w:p>
        </w:tc>
        <w:tc>
          <w:tcPr>
            <w:tcW w:w="535" w:type="pct"/>
            <w:tcBorders>
              <w:top w:val="single" w:sz="6" w:space="0" w:color="auto"/>
              <w:left w:val="single" w:sz="6" w:space="0" w:color="auto"/>
              <w:bottom w:val="single" w:sz="6" w:space="0" w:color="auto"/>
              <w:right w:val="double" w:sz="6" w:space="0" w:color="auto"/>
            </w:tcBorders>
          </w:tcPr>
          <w:p w:rsidR="00F615CB" w:rsidRPr="002059BD" w:rsidRDefault="00F615CB" w:rsidP="00F615CB">
            <w:pPr>
              <w:jc w:val="center"/>
              <w:rPr>
                <w:rFonts w:ascii="Bodoni" w:hAnsi="Bodoni" w:cs="Arial"/>
                <w:i/>
              </w:rPr>
            </w:pPr>
            <w:r w:rsidRPr="002059BD">
              <w:rPr>
                <w:rFonts w:ascii="Bodoni" w:hAnsi="Bodoni" w:cs="Arial"/>
                <w:i/>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Pr>
                <w:rFonts w:ascii="Bodoni" w:hAnsi="Bodoni" w:cs="Arial"/>
                <w:i/>
              </w:rPr>
              <w:t>35</w:t>
            </w:r>
          </w:p>
        </w:tc>
        <w:tc>
          <w:tcPr>
            <w:tcW w:w="1086" w:type="pct"/>
            <w:tcBorders>
              <w:top w:val="single" w:sz="6" w:space="0" w:color="auto"/>
              <w:left w:val="single" w:sz="4" w:space="0" w:color="auto"/>
              <w:bottom w:val="single" w:sz="6" w:space="0" w:color="auto"/>
              <w:right w:val="single" w:sz="12" w:space="0" w:color="auto"/>
            </w:tcBorders>
          </w:tcPr>
          <w:p w:rsidR="00F615CB" w:rsidRPr="003177F0" w:rsidRDefault="00F615CB" w:rsidP="00F615CB">
            <w:pPr>
              <w:jc w:val="center"/>
              <w:rPr>
                <w:rFonts w:ascii="Bodoni" w:hAnsi="Bodoni" w:cs="Arial"/>
                <w:i/>
                <w:color w:val="000000" w:themeColor="text1"/>
                <w:szCs w:val="20"/>
              </w:rPr>
            </w:pPr>
            <w:r w:rsidRPr="003177F0">
              <w:rPr>
                <w:rFonts w:ascii="Bodoni" w:hAnsi="Bodoni" w:cs="Arial"/>
                <w:i/>
                <w:color w:val="000000" w:themeColor="text1"/>
                <w:szCs w:val="20"/>
              </w:rPr>
              <w:t>Tanja Butorac</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jc w:val="both"/>
              <w:rPr>
                <w:rFonts w:ascii="Bodoni" w:hAnsi="Bodoni" w:cs="Arial"/>
                <w:i/>
                <w:smallCaps/>
              </w:rPr>
            </w:pPr>
            <w:r>
              <w:rPr>
                <w:rFonts w:ascii="Bodoni" w:hAnsi="Bodoni" w:cs="Arial"/>
                <w:i/>
                <w:smallCaps/>
              </w:rPr>
              <w:t>9.</w:t>
            </w:r>
            <w:r w:rsidR="00257912">
              <w:rPr>
                <w:rFonts w:ascii="Bodoni" w:hAnsi="Bodoni" w:cs="Arial"/>
                <w:i/>
                <w:smallCaps/>
              </w:rPr>
              <w:t>matematika</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3750AA" w:rsidRDefault="003750AA" w:rsidP="00F615CB">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jc w:val="both"/>
              <w:rPr>
                <w:rFonts w:ascii="Bodoni" w:hAnsi="Bodoni" w:cs="Arial"/>
                <w:i/>
                <w:smallCaps/>
                <w:szCs w:val="20"/>
              </w:rPr>
            </w:pPr>
            <w:r>
              <w:rPr>
                <w:rFonts w:ascii="Bodoni" w:hAnsi="Bodoni" w:cs="Arial"/>
                <w:i/>
                <w:smallCaps/>
                <w:szCs w:val="20"/>
              </w:rPr>
              <w:t>10.</w:t>
            </w:r>
            <w:r w:rsidRPr="00C177D9">
              <w:rPr>
                <w:rFonts w:ascii="Bodoni" w:hAnsi="Bodoni" w:cs="Arial"/>
                <w:i/>
                <w:smallCaps/>
                <w:szCs w:val="20"/>
              </w:rPr>
              <w:t xml:space="preserve"> </w:t>
            </w:r>
            <w:r w:rsidR="00257912">
              <w:rPr>
                <w:rFonts w:ascii="Bodoni" w:hAnsi="Bodoni" w:cs="Arial"/>
                <w:i/>
                <w:smallCaps/>
                <w:szCs w:val="20"/>
              </w:rPr>
              <w:t>vjeronauk/etika</w:t>
            </w:r>
          </w:p>
        </w:tc>
        <w:tc>
          <w:tcPr>
            <w:tcW w:w="463" w:type="pct"/>
            <w:tcBorders>
              <w:top w:val="single" w:sz="6" w:space="0" w:color="auto"/>
              <w:left w:val="nil"/>
              <w:bottom w:val="single" w:sz="6" w:space="0" w:color="auto"/>
              <w:right w:val="single" w:sz="12" w:space="0" w:color="auto"/>
            </w:tcBorders>
          </w:tcPr>
          <w:p w:rsidR="00F615CB" w:rsidRPr="00C177D9" w:rsidRDefault="002059BD" w:rsidP="00F615CB">
            <w:pPr>
              <w:jc w:val="center"/>
              <w:rPr>
                <w:rFonts w:ascii="Bodoni" w:hAnsi="Bodoni" w:cs="Arial"/>
                <w:i/>
                <w:szCs w:val="20"/>
              </w:rPr>
            </w:pPr>
            <w:r>
              <w:rPr>
                <w:rFonts w:ascii="Bodoni" w:hAnsi="Bodoni" w:cs="Arial"/>
                <w:i/>
                <w:szCs w:val="20"/>
              </w:rPr>
              <w:t>1</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2059BD"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2059BD"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F615CB" w:rsidRPr="00C177D9" w:rsidRDefault="002059BD" w:rsidP="00F615CB">
            <w:pPr>
              <w:jc w:val="center"/>
              <w:rPr>
                <w:rFonts w:ascii="Bodoni" w:hAnsi="Bodoni" w:cs="Arial"/>
                <w:i/>
                <w:szCs w:val="20"/>
              </w:rPr>
            </w:pPr>
            <w:r>
              <w:rPr>
                <w:rFonts w:ascii="Bodoni" w:hAnsi="Bodoni" w:cs="Arial"/>
                <w:i/>
                <w:szCs w:val="20"/>
              </w:rPr>
              <w:t>35</w:t>
            </w:r>
          </w:p>
        </w:tc>
        <w:tc>
          <w:tcPr>
            <w:tcW w:w="1086" w:type="pct"/>
            <w:tcBorders>
              <w:top w:val="single" w:sz="6" w:space="0" w:color="auto"/>
              <w:left w:val="single" w:sz="4" w:space="0" w:color="auto"/>
              <w:bottom w:val="single" w:sz="6" w:space="0" w:color="auto"/>
              <w:right w:val="single" w:sz="12" w:space="0" w:color="auto"/>
            </w:tcBorders>
          </w:tcPr>
          <w:p w:rsidR="00F615CB" w:rsidRPr="00902B90" w:rsidRDefault="00E42AD4" w:rsidP="00F615CB">
            <w:pPr>
              <w:jc w:val="center"/>
              <w:rPr>
                <w:rFonts w:ascii="Bodoni" w:hAnsi="Bodoni" w:cs="Arial"/>
                <w:i/>
                <w:color w:val="FF0000"/>
                <w:szCs w:val="20"/>
              </w:rPr>
            </w:pPr>
            <w:r w:rsidRPr="00E42AD4">
              <w:rPr>
                <w:rFonts w:ascii="Bodoni" w:hAnsi="Bodoni" w:cs="Arial"/>
                <w:i/>
                <w:color w:val="000000" w:themeColor="text1"/>
                <w:szCs w:val="20"/>
              </w:rPr>
              <w:t>Tanja Knežević Pecotić /Vesna Udović -Mrša</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6F4C62" w:rsidP="00257912">
            <w:pPr>
              <w:jc w:val="both"/>
              <w:rPr>
                <w:rFonts w:ascii="Bodoni" w:hAnsi="Bodoni" w:cs="Arial"/>
                <w:i/>
                <w:smallCaps/>
              </w:rPr>
            </w:pPr>
            <w:r>
              <w:rPr>
                <w:rFonts w:ascii="Bodoni" w:hAnsi="Bodoni" w:cs="Arial"/>
                <w:i/>
                <w:smallCaps/>
              </w:rPr>
              <w:t xml:space="preserve">11. </w:t>
            </w:r>
            <w:r w:rsidR="00257912">
              <w:rPr>
                <w:rFonts w:ascii="Bodoni" w:hAnsi="Bodoni" w:cs="Arial"/>
                <w:i/>
                <w:smallCaps/>
              </w:rPr>
              <w:t>informatika</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5"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601571" w:rsidRDefault="00601571" w:rsidP="00F615CB">
            <w:pPr>
              <w:jc w:val="center"/>
              <w:rPr>
                <w:rFonts w:ascii="Bodoni" w:hAnsi="Bodoni" w:cs="Arial"/>
                <w:i/>
                <w:color w:val="000000" w:themeColor="text1"/>
                <w:szCs w:val="20"/>
              </w:rPr>
            </w:pPr>
            <w:r w:rsidRPr="00601571">
              <w:rPr>
                <w:rFonts w:ascii="Bodoni" w:hAnsi="Bodoni" w:cs="Arial"/>
                <w:i/>
                <w:color w:val="000000" w:themeColor="text1"/>
                <w:szCs w:val="20"/>
              </w:rPr>
              <w:t>Bojana Jasprica</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jc w:val="both"/>
              <w:rPr>
                <w:rFonts w:ascii="Bodoni" w:hAnsi="Bodoni" w:cs="Arial"/>
                <w:i/>
                <w:smallCaps/>
                <w:szCs w:val="20"/>
              </w:rPr>
            </w:pPr>
            <w:r w:rsidRPr="00C177D9">
              <w:rPr>
                <w:rFonts w:ascii="Bodoni" w:hAnsi="Bodoni" w:cs="Arial"/>
                <w:i/>
                <w:smallCaps/>
                <w:szCs w:val="20"/>
              </w:rPr>
              <w:t xml:space="preserve">10. </w:t>
            </w:r>
            <w:r w:rsidR="00257912">
              <w:rPr>
                <w:rFonts w:ascii="Bodoni" w:hAnsi="Bodoni" w:cs="Arial"/>
                <w:i/>
                <w:smallCaps/>
                <w:szCs w:val="20"/>
              </w:rPr>
              <w:t>poslovna psihologija</w:t>
            </w:r>
            <w:r>
              <w:rPr>
                <w:rFonts w:ascii="Bodoni" w:hAnsi="Bodoni" w:cs="Arial"/>
                <w:i/>
                <w:smallCaps/>
                <w:szCs w:val="20"/>
              </w:rPr>
              <w:t xml:space="preserve"> </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177F0">
              <w:rPr>
                <w:rFonts w:ascii="Bodoni" w:hAnsi="Bodoni" w:cs="Arial"/>
                <w:i/>
                <w:color w:val="000000" w:themeColor="text1"/>
                <w:szCs w:val="20"/>
              </w:rPr>
              <w:t>Vanda Igić</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257912">
            <w:pPr>
              <w:jc w:val="both"/>
              <w:rPr>
                <w:rFonts w:ascii="Bodoni" w:hAnsi="Bodoni" w:cs="Arial"/>
                <w:i/>
                <w:smallCaps/>
                <w:szCs w:val="20"/>
              </w:rPr>
            </w:pPr>
            <w:r>
              <w:rPr>
                <w:rFonts w:ascii="Bodoni" w:hAnsi="Bodoni" w:cs="Arial"/>
                <w:i/>
                <w:smallCaps/>
                <w:szCs w:val="20"/>
              </w:rPr>
              <w:t>11.</w:t>
            </w:r>
            <w:r w:rsidR="00257912">
              <w:rPr>
                <w:rFonts w:ascii="Bodoni" w:hAnsi="Bodoni" w:cs="Arial"/>
                <w:i/>
                <w:smallCaps/>
                <w:szCs w:val="20"/>
              </w:rPr>
              <w:t>uredsko poslovanje i dopisivanje</w:t>
            </w:r>
          </w:p>
        </w:tc>
        <w:tc>
          <w:tcPr>
            <w:tcW w:w="463" w:type="pct"/>
            <w:tcBorders>
              <w:top w:val="single" w:sz="6" w:space="0" w:color="auto"/>
              <w:left w:val="nil"/>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Default="00F615CB" w:rsidP="00F615CB">
            <w:pPr>
              <w:jc w:val="center"/>
              <w:rPr>
                <w:rFonts w:ascii="Bodoni" w:hAnsi="Bodoni" w:cs="Arial"/>
                <w:i/>
                <w:szCs w:val="20"/>
              </w:rPr>
            </w:pPr>
            <w:r>
              <w:rPr>
                <w:rFonts w:ascii="Bodoni" w:hAnsi="Bodoni" w:cs="Arial"/>
                <w:i/>
                <w:szCs w:val="20"/>
              </w:rPr>
              <w:t>1</w:t>
            </w:r>
          </w:p>
        </w:tc>
        <w:tc>
          <w:tcPr>
            <w:tcW w:w="592" w:type="pct"/>
            <w:tcBorders>
              <w:top w:val="single" w:sz="6" w:space="0" w:color="auto"/>
              <w:left w:val="nil"/>
              <w:bottom w:val="single" w:sz="6" w:space="0" w:color="auto"/>
              <w:right w:val="single" w:sz="4" w:space="0" w:color="auto"/>
            </w:tcBorders>
          </w:tcPr>
          <w:p w:rsidR="00F615CB" w:rsidRDefault="00F615CB" w:rsidP="00F615CB">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902B90" w:rsidRDefault="003C2DFA" w:rsidP="00F615CB">
            <w:pPr>
              <w:jc w:val="center"/>
              <w:rPr>
                <w:rFonts w:ascii="Bodoni" w:hAnsi="Bodoni" w:cs="Arial"/>
                <w:i/>
                <w:color w:val="FF0000"/>
                <w:szCs w:val="20"/>
              </w:rPr>
            </w:pPr>
            <w:r w:rsidRPr="000A0F03">
              <w:rPr>
                <w:rFonts w:ascii="Bodoni" w:hAnsi="Bodoni" w:cs="Arial"/>
                <w:i/>
                <w:color w:val="000000" w:themeColor="text1"/>
                <w:szCs w:val="20"/>
              </w:rPr>
              <w:t>Marijana Lukenda Blasich</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12.</w:t>
            </w:r>
            <w:r>
              <w:rPr>
                <w:rFonts w:ascii="Bodoni" w:hAnsi="Bodoni" w:cs="Arial"/>
                <w:i/>
                <w:smallCaps/>
                <w:sz w:val="18"/>
                <w:szCs w:val="18"/>
              </w:rPr>
              <w:t>KOMPJUTORSKA DAKTILOGRAFIJA</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92" w:type="pct"/>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3C2DFA" w:rsidRDefault="003C2DFA" w:rsidP="00F615CB">
            <w:pPr>
              <w:jc w:val="center"/>
              <w:rPr>
                <w:rFonts w:ascii="Bodoni" w:hAnsi="Bodoni" w:cs="Arial"/>
                <w:i/>
                <w:color w:val="000000" w:themeColor="text1"/>
              </w:rPr>
            </w:pPr>
            <w:r w:rsidRPr="003C2DFA">
              <w:rPr>
                <w:rFonts w:ascii="Bodoni" w:hAnsi="Bodoni" w:cs="Arial"/>
                <w:i/>
                <w:color w:val="000000" w:themeColor="text1"/>
              </w:rPr>
              <w:t>Patricia Herak Volarić</w:t>
            </w:r>
          </w:p>
        </w:tc>
      </w:tr>
      <w:tr w:rsidR="00257912" w:rsidRPr="00C177D9" w:rsidTr="002B47DA">
        <w:tc>
          <w:tcPr>
            <w:tcW w:w="1301"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 w:val="20"/>
                <w:szCs w:val="20"/>
              </w:rPr>
            </w:pPr>
            <w:r>
              <w:rPr>
                <w:rFonts w:ascii="Bodoni" w:hAnsi="Bodoni" w:cs="Arial"/>
                <w:i/>
                <w:smallCaps/>
                <w:sz w:val="20"/>
                <w:szCs w:val="20"/>
              </w:rPr>
              <w:t>13.GOSPODARSTVO</w:t>
            </w:r>
          </w:p>
        </w:tc>
        <w:tc>
          <w:tcPr>
            <w:tcW w:w="46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92" w:type="pct"/>
            <w:tcBorders>
              <w:top w:val="single" w:sz="6" w:space="0" w:color="auto"/>
              <w:left w:val="nil"/>
              <w:bottom w:val="single" w:sz="6" w:space="0" w:color="auto"/>
              <w:right w:val="single" w:sz="4" w:space="0" w:color="auto"/>
            </w:tcBorders>
          </w:tcPr>
          <w:p w:rsidR="00F615CB" w:rsidRPr="00C177D9" w:rsidRDefault="00601571" w:rsidP="00F615CB">
            <w:pPr>
              <w:jc w:val="center"/>
              <w:rPr>
                <w:rFonts w:ascii="Bodoni" w:hAnsi="Bodoni" w:cs="Arial"/>
                <w:i/>
                <w:szCs w:val="20"/>
              </w:rPr>
            </w:pPr>
            <w:r>
              <w:rPr>
                <w:rFonts w:ascii="Bodoni" w:hAnsi="Bodoni" w:cs="Arial"/>
                <w:i/>
                <w:szCs w:val="20"/>
              </w:rPr>
              <w:t>70</w:t>
            </w:r>
          </w:p>
        </w:tc>
        <w:tc>
          <w:tcPr>
            <w:tcW w:w="1086" w:type="pct"/>
            <w:tcBorders>
              <w:top w:val="single" w:sz="6" w:space="0" w:color="auto"/>
              <w:left w:val="single" w:sz="4" w:space="0" w:color="auto"/>
              <w:bottom w:val="single" w:sz="6" w:space="0" w:color="auto"/>
              <w:right w:val="single" w:sz="12" w:space="0" w:color="auto"/>
            </w:tcBorders>
          </w:tcPr>
          <w:p w:rsidR="00F615CB" w:rsidRPr="00601571" w:rsidRDefault="00F615CB" w:rsidP="00F615CB">
            <w:pPr>
              <w:jc w:val="center"/>
              <w:rPr>
                <w:rFonts w:ascii="Bodoni" w:hAnsi="Bodoni" w:cs="Arial"/>
                <w:i/>
                <w:color w:val="000000" w:themeColor="text1"/>
                <w:szCs w:val="20"/>
              </w:rPr>
            </w:pPr>
            <w:r w:rsidRPr="00601571">
              <w:rPr>
                <w:rFonts w:ascii="Bodoni" w:hAnsi="Bodoni" w:cs="Arial"/>
                <w:i/>
                <w:color w:val="000000" w:themeColor="text1"/>
                <w:szCs w:val="20"/>
              </w:rPr>
              <w:t>Josip Tomljanović</w:t>
            </w:r>
          </w:p>
        </w:tc>
      </w:tr>
      <w:tr w:rsidR="00257912" w:rsidRPr="00C177D9" w:rsidTr="002B47DA">
        <w:tc>
          <w:tcPr>
            <w:tcW w:w="1301" w:type="pct"/>
            <w:tcBorders>
              <w:top w:val="single" w:sz="6" w:space="0" w:color="auto"/>
              <w:left w:val="single" w:sz="12" w:space="0" w:color="auto"/>
              <w:bottom w:val="double" w:sz="4"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Razredni sat</w:t>
            </w:r>
          </w:p>
        </w:tc>
        <w:tc>
          <w:tcPr>
            <w:tcW w:w="463" w:type="pct"/>
            <w:tcBorders>
              <w:top w:val="single" w:sz="6" w:space="0" w:color="auto"/>
              <w:left w:val="nil"/>
              <w:bottom w:val="doub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88" w:type="pct"/>
            <w:tcBorders>
              <w:top w:val="single" w:sz="6" w:space="0" w:color="auto"/>
              <w:left w:val="single" w:sz="12" w:space="0" w:color="auto"/>
              <w:bottom w:val="doub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5"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92" w:type="pct"/>
            <w:tcBorders>
              <w:top w:val="single" w:sz="6" w:space="0" w:color="auto"/>
              <w:left w:val="nil"/>
              <w:bottom w:val="doub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86" w:type="pct"/>
            <w:tcBorders>
              <w:top w:val="single" w:sz="6" w:space="0" w:color="auto"/>
              <w:left w:val="single" w:sz="4" w:space="0" w:color="auto"/>
              <w:bottom w:val="double" w:sz="4" w:space="0" w:color="auto"/>
              <w:right w:val="single" w:sz="12" w:space="0" w:color="auto"/>
            </w:tcBorders>
          </w:tcPr>
          <w:p w:rsidR="00F615CB" w:rsidRPr="00902B90" w:rsidRDefault="00F615CB" w:rsidP="00F615CB">
            <w:pPr>
              <w:jc w:val="center"/>
              <w:rPr>
                <w:rFonts w:ascii="Bodoni" w:hAnsi="Bodoni" w:cs="Arial"/>
                <w:i/>
                <w:color w:val="FF0000"/>
                <w:szCs w:val="20"/>
              </w:rPr>
            </w:pPr>
            <w:r w:rsidRPr="00902B90">
              <w:rPr>
                <w:rFonts w:ascii="Bodoni" w:hAnsi="Bodoni" w:cs="Arial"/>
                <w:i/>
                <w:color w:val="000000" w:themeColor="text1"/>
                <w:szCs w:val="20"/>
              </w:rPr>
              <w:t>Ines Šoda</w:t>
            </w:r>
          </w:p>
        </w:tc>
      </w:tr>
      <w:tr w:rsidR="00257912" w:rsidRPr="00C177D9" w:rsidTr="002B47DA">
        <w:tc>
          <w:tcPr>
            <w:tcW w:w="1301" w:type="pct"/>
            <w:tcBorders>
              <w:top w:val="double" w:sz="4" w:space="0" w:color="auto"/>
              <w:left w:val="single" w:sz="12" w:space="0" w:color="auto"/>
              <w:bottom w:val="double" w:sz="4" w:space="0" w:color="auto"/>
              <w:right w:val="single" w:sz="12" w:space="0" w:color="auto"/>
            </w:tcBorders>
            <w:shd w:val="clear" w:color="auto" w:fill="CCCCCC"/>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I.g  razred - UKUPNO:</w:t>
            </w:r>
          </w:p>
        </w:tc>
        <w:tc>
          <w:tcPr>
            <w:tcW w:w="463" w:type="pct"/>
            <w:tcBorders>
              <w:top w:val="double" w:sz="4" w:space="0" w:color="auto"/>
              <w:left w:val="nil"/>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488" w:type="pct"/>
            <w:tcBorders>
              <w:top w:val="double" w:sz="4" w:space="0" w:color="auto"/>
              <w:left w:val="single" w:sz="12"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535" w:type="pct"/>
            <w:tcBorders>
              <w:top w:val="double" w:sz="4" w:space="0" w:color="auto"/>
              <w:left w:val="single" w:sz="6" w:space="0" w:color="auto"/>
              <w:bottom w:val="double" w:sz="4" w:space="0" w:color="auto"/>
              <w:right w:val="double" w:sz="4" w:space="0" w:color="auto"/>
            </w:tcBorders>
            <w:shd w:val="clear" w:color="auto" w:fill="CCCCCC"/>
          </w:tcPr>
          <w:p w:rsidR="00F615CB" w:rsidRPr="00C177D9" w:rsidRDefault="00DA7CB9" w:rsidP="00F615CB">
            <w:pPr>
              <w:jc w:val="center"/>
              <w:rPr>
                <w:rFonts w:ascii="Bodoni" w:hAnsi="Bodoni" w:cs="Arial"/>
                <w:b/>
                <w:i/>
                <w:szCs w:val="20"/>
              </w:rPr>
            </w:pPr>
            <w:r>
              <w:rPr>
                <w:rFonts w:ascii="Bodoni" w:hAnsi="Bodoni" w:cs="Arial"/>
                <w:b/>
                <w:i/>
                <w:szCs w:val="20"/>
              </w:rPr>
              <w:t>21</w:t>
            </w:r>
          </w:p>
        </w:tc>
        <w:tc>
          <w:tcPr>
            <w:tcW w:w="535" w:type="pct"/>
            <w:tcBorders>
              <w:top w:val="double" w:sz="4" w:space="0" w:color="auto"/>
              <w:left w:val="double" w:sz="4" w:space="0" w:color="auto"/>
              <w:bottom w:val="double" w:sz="4" w:space="0" w:color="auto"/>
              <w:right w:val="double" w:sz="6" w:space="0" w:color="auto"/>
            </w:tcBorders>
            <w:shd w:val="clear" w:color="auto" w:fill="CCCCCC"/>
          </w:tcPr>
          <w:p w:rsidR="00F615CB" w:rsidRPr="00C177D9" w:rsidRDefault="00DA7CB9" w:rsidP="00F615CB">
            <w:pPr>
              <w:jc w:val="center"/>
              <w:rPr>
                <w:rFonts w:ascii="Bodoni" w:hAnsi="Bodoni" w:cs="Arial"/>
                <w:b/>
                <w:i/>
                <w:szCs w:val="20"/>
              </w:rPr>
            </w:pPr>
            <w:r>
              <w:rPr>
                <w:rFonts w:ascii="Bodoni" w:hAnsi="Bodoni" w:cs="Arial"/>
                <w:b/>
                <w:i/>
                <w:szCs w:val="20"/>
              </w:rPr>
              <w:t>11</w:t>
            </w:r>
          </w:p>
        </w:tc>
        <w:tc>
          <w:tcPr>
            <w:tcW w:w="592" w:type="pct"/>
            <w:tcBorders>
              <w:top w:val="double" w:sz="4" w:space="0" w:color="auto"/>
              <w:left w:val="nil"/>
              <w:bottom w:val="double" w:sz="4" w:space="0" w:color="auto"/>
              <w:right w:val="single" w:sz="4"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086" w:type="pct"/>
            <w:tcBorders>
              <w:top w:val="double" w:sz="4" w:space="0" w:color="auto"/>
              <w:left w:val="single" w:sz="4" w:space="0" w:color="auto"/>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7637A1" w:rsidRDefault="00F615CB" w:rsidP="00F615CB">
      <w:pPr>
        <w:jc w:val="both"/>
        <w:rPr>
          <w:rFonts w:ascii="Bodoni" w:hAnsi="Bodoni" w:cs="Arial"/>
          <w:b/>
          <w:bCs/>
          <w:i/>
          <w:color w:val="000000" w:themeColor="text1"/>
          <w:szCs w:val="20"/>
        </w:rPr>
      </w:pPr>
      <w:r w:rsidRPr="007637A1">
        <w:rPr>
          <w:rFonts w:ascii="Bodoni" w:hAnsi="Bodoni" w:cs="Arial"/>
          <w:b/>
          <w:bCs/>
          <w:i/>
          <w:color w:val="000000" w:themeColor="text1"/>
          <w:szCs w:val="20"/>
        </w:rPr>
        <w:t xml:space="preserve">Napomena: </w:t>
      </w:r>
    </w:p>
    <w:p w:rsidR="00F615CB" w:rsidRPr="007637A1" w:rsidRDefault="00F615CB" w:rsidP="00F615CB">
      <w:pPr>
        <w:jc w:val="both"/>
        <w:rPr>
          <w:rFonts w:ascii="Bodoni" w:hAnsi="Bodoni" w:cs="Arial"/>
          <w:i/>
          <w:color w:val="000000" w:themeColor="text1"/>
          <w:szCs w:val="20"/>
        </w:rPr>
      </w:pPr>
      <w:r w:rsidRPr="007637A1">
        <w:rPr>
          <w:rFonts w:ascii="Bodoni" w:hAnsi="Bodoni" w:cs="Arial"/>
          <w:bCs/>
          <w:i/>
          <w:color w:val="000000" w:themeColor="text1"/>
          <w:szCs w:val="20"/>
        </w:rPr>
        <w:t>Učenici s teškoćama u</w:t>
      </w:r>
      <w:r w:rsidRPr="007637A1">
        <w:rPr>
          <w:rFonts w:ascii="Bodoni" w:hAnsi="Bodoni" w:cs="Arial"/>
          <w:b/>
          <w:bCs/>
          <w:i/>
          <w:color w:val="000000" w:themeColor="text1"/>
          <w:szCs w:val="20"/>
        </w:rPr>
        <w:t xml:space="preserve"> </w:t>
      </w:r>
      <w:r w:rsidRPr="007637A1">
        <w:rPr>
          <w:rFonts w:ascii="Bodoni" w:hAnsi="Bodoni" w:cs="Arial"/>
          <w:bCs/>
          <w:i/>
          <w:color w:val="000000" w:themeColor="text1"/>
          <w:szCs w:val="20"/>
        </w:rPr>
        <w:t>razvoju</w:t>
      </w:r>
      <w:r w:rsidRPr="007637A1">
        <w:rPr>
          <w:rFonts w:ascii="Bodoni" w:hAnsi="Bodoni" w:cs="Arial"/>
          <w:b/>
          <w:bCs/>
          <w:i/>
          <w:color w:val="000000" w:themeColor="text1"/>
          <w:szCs w:val="20"/>
        </w:rPr>
        <w:t xml:space="preserve"> </w:t>
      </w:r>
      <w:r w:rsidRPr="007637A1">
        <w:rPr>
          <w:rFonts w:ascii="Bodoni" w:hAnsi="Bodoni"/>
          <w:i/>
          <w:color w:val="000000" w:themeColor="text1"/>
          <w:szCs w:val="20"/>
        </w:rPr>
        <w:t xml:space="preserve">I. g razreda imaju organiziranu nastavu u integraciji s </w:t>
      </w:r>
      <w:r>
        <w:rPr>
          <w:rFonts w:ascii="Bodoni" w:hAnsi="Bodoni"/>
          <w:i/>
          <w:color w:val="000000" w:themeColor="text1"/>
          <w:szCs w:val="20"/>
        </w:rPr>
        <w:t>I</w:t>
      </w:r>
      <w:r w:rsidRPr="007637A1">
        <w:rPr>
          <w:rFonts w:ascii="Bodoni" w:hAnsi="Bodoni"/>
          <w:i/>
          <w:color w:val="000000" w:themeColor="text1"/>
          <w:szCs w:val="20"/>
        </w:rPr>
        <w:t xml:space="preserve">I.e  razredom. </w:t>
      </w:r>
      <w:r w:rsidRPr="007637A1">
        <w:rPr>
          <w:rFonts w:ascii="Bodoni" w:hAnsi="Bodoni" w:cs="Arial"/>
          <w:i/>
          <w:color w:val="000000" w:themeColor="text1"/>
          <w:szCs w:val="20"/>
        </w:rPr>
        <w:t xml:space="preserve">         </w:t>
      </w:r>
    </w:p>
    <w:p w:rsidR="00F615CB" w:rsidRPr="00740764" w:rsidRDefault="00F615CB" w:rsidP="00F615CB">
      <w:pPr>
        <w:rPr>
          <w:i/>
          <w:color w:val="000000" w:themeColor="text1"/>
          <w:szCs w:val="20"/>
        </w:rPr>
      </w:pPr>
      <w:r w:rsidRPr="00740764">
        <w:rPr>
          <w:rFonts w:ascii="Bodoni" w:hAnsi="Bodoni" w:cs="Arial"/>
          <w:i/>
          <w:color w:val="000000" w:themeColor="text1"/>
          <w:szCs w:val="20"/>
        </w:rPr>
        <w:t xml:space="preserve">Vjeronauk uči </w:t>
      </w:r>
      <w:r w:rsidR="006D2294" w:rsidRPr="00740764">
        <w:rPr>
          <w:rFonts w:ascii="Bodoni" w:hAnsi="Bodoni" w:cs="Arial"/>
          <w:i/>
          <w:color w:val="000000" w:themeColor="text1"/>
          <w:szCs w:val="20"/>
        </w:rPr>
        <w:t>2</w:t>
      </w:r>
      <w:r w:rsidRPr="00740764">
        <w:rPr>
          <w:rFonts w:ascii="Bodoni" w:hAnsi="Bodoni" w:cs="Arial"/>
          <w:i/>
          <w:color w:val="000000" w:themeColor="text1"/>
          <w:szCs w:val="20"/>
        </w:rPr>
        <w:t xml:space="preserve"> učenika</w:t>
      </w:r>
      <w:r w:rsidR="006D2294" w:rsidRPr="00740764">
        <w:rPr>
          <w:rFonts w:ascii="Bodoni" w:hAnsi="Bodoni" w:cs="Arial"/>
          <w:i/>
          <w:color w:val="000000" w:themeColor="text1"/>
          <w:szCs w:val="20"/>
        </w:rPr>
        <w:t xml:space="preserve">, </w:t>
      </w:r>
      <w:r w:rsidR="00740764" w:rsidRPr="00740764">
        <w:rPr>
          <w:rFonts w:ascii="Bodoni" w:hAnsi="Bodoni"/>
          <w:i/>
          <w:color w:val="000000" w:themeColor="text1"/>
          <w:szCs w:val="20"/>
        </w:rPr>
        <w:t xml:space="preserve">u integraciji s II.f  razredom, </w:t>
      </w:r>
      <w:r w:rsidR="006D2294" w:rsidRPr="00740764">
        <w:rPr>
          <w:rFonts w:ascii="Bodoni" w:hAnsi="Bodoni" w:cs="Arial"/>
          <w:i/>
          <w:color w:val="000000" w:themeColor="text1"/>
          <w:szCs w:val="20"/>
        </w:rPr>
        <w:t>a etiku 1 učenica</w:t>
      </w:r>
      <w:r w:rsidRPr="00740764">
        <w:rPr>
          <w:rFonts w:ascii="Bodoni" w:hAnsi="Bodoni" w:cs="Arial"/>
          <w:i/>
          <w:color w:val="000000" w:themeColor="text1"/>
          <w:szCs w:val="20"/>
        </w:rPr>
        <w:t xml:space="preserve"> </w:t>
      </w:r>
      <w:r w:rsidR="00740764" w:rsidRPr="00740764">
        <w:rPr>
          <w:rFonts w:ascii="Bodoni" w:hAnsi="Bodoni"/>
          <w:i/>
          <w:color w:val="000000" w:themeColor="text1"/>
          <w:szCs w:val="20"/>
        </w:rPr>
        <w:t>u integraciji s II.d i f razredom.</w:t>
      </w: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II.g 1</w:t>
      </w:r>
    </w:p>
    <w:p w:rsidR="00F615CB" w:rsidRPr="00B0437E" w:rsidRDefault="00F615CB" w:rsidP="00F615CB">
      <w:pPr>
        <w:rPr>
          <w:b/>
          <w:i/>
          <w:szCs w:val="20"/>
        </w:rPr>
      </w:pPr>
      <w:r w:rsidRPr="00B0437E">
        <w:rPr>
          <w:i/>
          <w:szCs w:val="20"/>
        </w:rPr>
        <w:t xml:space="preserve">ZANIMANJE: </w:t>
      </w:r>
      <w:r w:rsidRPr="00B0437E">
        <w:rPr>
          <w:b/>
          <w:i/>
          <w:szCs w:val="20"/>
        </w:rPr>
        <w:t>POMOĆNI 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Zorica Janković,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sidR="006D2294">
        <w:rPr>
          <w:b/>
          <w:i/>
          <w:szCs w:val="20"/>
        </w:rPr>
        <w:t>3</w:t>
      </w:r>
      <w:r w:rsidRPr="00B0437E">
        <w:rPr>
          <w:b/>
          <w:i/>
          <w:szCs w:val="20"/>
        </w:rPr>
        <w:t xml:space="preserve"> od toga </w:t>
      </w:r>
      <w:r>
        <w:rPr>
          <w:b/>
          <w:i/>
          <w:szCs w:val="20"/>
        </w:rPr>
        <w:t>2 učenika</w:t>
      </w:r>
      <w:r w:rsidR="006D2294">
        <w:rPr>
          <w:b/>
          <w:i/>
          <w:szCs w:val="20"/>
        </w:rPr>
        <w:t xml:space="preserve"> i 1 učenica</w:t>
      </w:r>
      <w:r>
        <w:rPr>
          <w:b/>
          <w:i/>
          <w:szCs w:val="20"/>
        </w:rPr>
        <w:t>.</w:t>
      </w:r>
      <w:r w:rsidRPr="00B0437E">
        <w:rPr>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12" w:space="0" w:color="auto"/>
            </w:tcBorders>
          </w:tcPr>
          <w:p w:rsidR="00F615CB" w:rsidRPr="00394A13" w:rsidRDefault="00394A13" w:rsidP="00F615CB">
            <w:pPr>
              <w:keepNext/>
              <w:jc w:val="center"/>
              <w:outlineLvl w:val="2"/>
              <w:rPr>
                <w:rFonts w:ascii="Bodoni" w:hAnsi="Bodoni" w:cs="Arial"/>
                <w:i/>
                <w:color w:val="000000" w:themeColor="text1"/>
                <w:szCs w:val="20"/>
              </w:rPr>
            </w:pPr>
            <w:r w:rsidRPr="00394A13">
              <w:rPr>
                <w:rFonts w:ascii="Bodoni" w:hAnsi="Bodoni" w:cs="Arial"/>
                <w:i/>
                <w:color w:val="000000" w:themeColor="text1"/>
                <w:szCs w:val="20"/>
              </w:rPr>
              <w:t>Koraljka Brdar-Mijić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2. .ETIKA I KULTURA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6D2294" w:rsidRDefault="006D2294" w:rsidP="00F615CB">
            <w:pPr>
              <w:jc w:val="center"/>
              <w:rPr>
                <w:rFonts w:ascii="Bodoni" w:hAnsi="Bodoni" w:cs="Arial"/>
                <w:i/>
                <w:color w:val="000000" w:themeColor="text1"/>
                <w:szCs w:val="20"/>
              </w:rPr>
            </w:pPr>
            <w:r w:rsidRPr="006D2294">
              <w:rPr>
                <w:rFonts w:ascii="Bodoni" w:hAnsi="Bodoni" w:cs="Arial"/>
                <w:i/>
                <w:color w:val="000000" w:themeColor="text1"/>
                <w:szCs w:val="20"/>
              </w:rPr>
              <w:t>Vinko Marijanović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3. POLITIKA I GOSPODARSTVO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6D2294" w:rsidRDefault="00F615CB" w:rsidP="00F615CB">
            <w:pPr>
              <w:jc w:val="center"/>
              <w:rPr>
                <w:rFonts w:ascii="Bodoni" w:hAnsi="Bodoni" w:cs="Arial"/>
                <w:i/>
                <w:color w:val="000000" w:themeColor="text1"/>
                <w:szCs w:val="20"/>
              </w:rPr>
            </w:pPr>
            <w:r w:rsidRPr="006D2294">
              <w:rPr>
                <w:rFonts w:ascii="Bodoni" w:hAnsi="Bodoni" w:cs="Arial"/>
                <w:i/>
                <w:color w:val="000000" w:themeColor="text1"/>
                <w:szCs w:val="20"/>
              </w:rPr>
              <w:t>Antonela Vrcić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4.  MATEMATIKA </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5. </w:t>
            </w:r>
            <w:r w:rsidRPr="00C177D9">
              <w:rPr>
                <w:rFonts w:ascii="Bodoni" w:hAnsi="Bodoni" w:cs="Arial"/>
                <w:i/>
                <w:smallCaps/>
                <w:szCs w:val="20"/>
              </w:rPr>
              <w:t>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70 </w:t>
            </w:r>
          </w:p>
        </w:tc>
        <w:tc>
          <w:tcPr>
            <w:tcW w:w="1272" w:type="pct"/>
            <w:tcBorders>
              <w:top w:val="single" w:sz="4" w:space="0" w:color="auto"/>
              <w:left w:val="single" w:sz="4" w:space="0" w:color="auto"/>
              <w:bottom w:val="single" w:sz="4" w:space="0" w:color="auto"/>
              <w:right w:val="single" w:sz="12" w:space="0" w:color="auto"/>
            </w:tcBorders>
          </w:tcPr>
          <w:p w:rsidR="00F615CB" w:rsidRPr="006D2294" w:rsidRDefault="00F615CB" w:rsidP="00F615CB">
            <w:pPr>
              <w:jc w:val="center"/>
              <w:rPr>
                <w:rFonts w:ascii="Bodoni" w:hAnsi="Bodoni" w:cs="Arial"/>
                <w:i/>
                <w:color w:val="000000" w:themeColor="text1"/>
                <w:szCs w:val="20"/>
              </w:rPr>
            </w:pPr>
            <w:r w:rsidRPr="006D2294">
              <w:rPr>
                <w:rFonts w:ascii="Bodoni" w:hAnsi="Bodoni" w:cs="Arial"/>
                <w:i/>
                <w:color w:val="000000" w:themeColor="text1"/>
              </w:rPr>
              <w:t>Mira Vučak</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6.</w:t>
            </w:r>
            <w:r w:rsidR="00753417">
              <w:rPr>
                <w:rFonts w:ascii="Bodoni" w:hAnsi="Bodoni" w:cs="Arial"/>
                <w:i/>
                <w:smallCaps/>
                <w:szCs w:val="20"/>
              </w:rPr>
              <w:t>TEHNOLOGIJA ZANIMANJA</w:t>
            </w:r>
          </w:p>
          <w:p w:rsidR="00F615CB" w:rsidRPr="00C177D9" w:rsidRDefault="00F615CB" w:rsidP="00F615CB">
            <w:pPr>
              <w:ind w:left="1560"/>
              <w:rPr>
                <w:rFonts w:ascii="Bodoni" w:hAnsi="Bodoni" w:cs="Arial"/>
                <w:i/>
                <w:smallCaps/>
                <w:szCs w:val="20"/>
              </w:rPr>
            </w:pPr>
          </w:p>
          <w:p w:rsidR="00F615CB" w:rsidRPr="00C177D9" w:rsidRDefault="00F615CB" w:rsidP="00F615CB">
            <w:pPr>
              <w:ind w:left="1560"/>
              <w:rPr>
                <w:rFonts w:ascii="Bodoni" w:hAnsi="Bodoni" w:cs="Arial"/>
                <w:i/>
                <w:smallCaps/>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AD2C14" w:rsidRDefault="00F615CB" w:rsidP="00F615CB">
            <w:pPr>
              <w:jc w:val="center"/>
              <w:rPr>
                <w:rFonts w:ascii="Bodoni" w:hAnsi="Bodoni" w:cs="Arial"/>
                <w:i/>
                <w:color w:val="000000" w:themeColor="text1"/>
                <w:szCs w:val="20"/>
              </w:rPr>
            </w:pPr>
            <w:r w:rsidRPr="00AD2C14">
              <w:rPr>
                <w:rFonts w:ascii="Bodoni" w:hAnsi="Bodoni" w:cs="Arial"/>
                <w:i/>
                <w:color w:val="000000" w:themeColor="text1"/>
                <w:szCs w:val="20"/>
              </w:rPr>
              <w:t>Antonela Vrcić/</w:t>
            </w:r>
          </w:p>
          <w:p w:rsidR="00F615CB" w:rsidRPr="00902B90" w:rsidRDefault="00F615CB" w:rsidP="00EE59D9">
            <w:pPr>
              <w:jc w:val="center"/>
              <w:rPr>
                <w:rFonts w:ascii="Bodoni" w:hAnsi="Bodoni" w:cs="Arial"/>
                <w:i/>
                <w:color w:val="FF0000"/>
                <w:szCs w:val="20"/>
              </w:rPr>
            </w:pPr>
            <w:r w:rsidRPr="00902B90">
              <w:rPr>
                <w:rFonts w:ascii="Bodoni" w:hAnsi="Bodoni" w:cs="Arial"/>
                <w:i/>
                <w:color w:val="FF0000"/>
                <w:szCs w:val="20"/>
              </w:rPr>
              <w:t xml:space="preserve"> </w:t>
            </w:r>
            <w:r w:rsidR="00EE59D9" w:rsidRPr="00EE59D9">
              <w:rPr>
                <w:rFonts w:ascii="Bodoni" w:hAnsi="Bodoni" w:cs="Arial"/>
                <w:i/>
                <w:color w:val="000000" w:themeColor="text1"/>
                <w:szCs w:val="20"/>
              </w:rPr>
              <w:t>Ljiljana Bogović Božić</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7.</w:t>
            </w:r>
            <w:r w:rsidR="00394A13">
              <w:rPr>
                <w:rFonts w:ascii="Bodoni" w:hAnsi="Bodoni" w:cs="Arial"/>
                <w:i/>
                <w:smallCaps/>
                <w:color w:val="000000"/>
                <w:szCs w:val="20"/>
              </w:rPr>
              <w:t xml:space="preserve"> IZBORNA NASTAVA:      VJERONAUK/ETIKA</w:t>
            </w:r>
          </w:p>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35 </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shd w:val="clear" w:color="auto" w:fill="FFFFFF" w:themeFill="background1"/>
          </w:tcPr>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Vinko Marijanović</w:t>
            </w:r>
            <w:r w:rsidR="00394A13" w:rsidRPr="00394A13">
              <w:rPr>
                <w:rFonts w:ascii="Bodoni" w:hAnsi="Bodoni" w:cs="Arial"/>
                <w:i/>
                <w:color w:val="000000" w:themeColor="text1"/>
                <w:szCs w:val="20"/>
              </w:rPr>
              <w:t>/</w:t>
            </w:r>
          </w:p>
          <w:p w:rsidR="00394A13" w:rsidRPr="00394A13" w:rsidRDefault="00394A13" w:rsidP="00394A13">
            <w:pPr>
              <w:rPr>
                <w:rFonts w:ascii="Bodoni" w:hAnsi="Bodoni" w:cs="Arial"/>
                <w:i/>
                <w:color w:val="000000" w:themeColor="text1"/>
                <w:szCs w:val="20"/>
              </w:rPr>
            </w:pPr>
            <w:r w:rsidRPr="00394A13">
              <w:rPr>
                <w:rFonts w:ascii="Bodoni" w:hAnsi="Bodoni" w:cs="Arial"/>
                <w:i/>
                <w:color w:val="000000" w:themeColor="text1"/>
                <w:szCs w:val="20"/>
              </w:rPr>
              <w:t>Vesna Udović Mrša</w:t>
            </w:r>
          </w:p>
        </w:tc>
      </w:tr>
      <w:tr w:rsidR="00F615CB" w:rsidRPr="00C177D9" w:rsidTr="00A67EDE">
        <w:tc>
          <w:tcPr>
            <w:tcW w:w="1962" w:type="pct"/>
            <w:tcBorders>
              <w:top w:val="single" w:sz="4" w:space="0" w:color="auto"/>
              <w:left w:val="single" w:sz="12" w:space="0" w:color="auto"/>
              <w:bottom w:val="single" w:sz="12"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8. SAT RAZREDNOG ODJELA</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636"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902B90" w:rsidRDefault="00F615CB" w:rsidP="00F615CB">
            <w:pPr>
              <w:jc w:val="center"/>
              <w:rPr>
                <w:rFonts w:ascii="Bodoni" w:hAnsi="Bodoni" w:cs="Arial"/>
                <w:i/>
                <w:color w:val="FF0000"/>
                <w:szCs w:val="20"/>
              </w:rPr>
            </w:pPr>
            <w:r w:rsidRPr="00394A13">
              <w:rPr>
                <w:rFonts w:ascii="Bodoni" w:hAnsi="Bodoni" w:cs="Arial"/>
                <w:i/>
                <w:color w:val="000000" w:themeColor="text1"/>
                <w:szCs w:val="20"/>
              </w:rPr>
              <w:t>Zorica Janković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2G1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p w:rsidR="00F615CB" w:rsidRPr="00C177D9" w:rsidRDefault="00F615CB" w:rsidP="00F615CB">
            <w:pPr>
              <w:jc w:val="center"/>
              <w:rPr>
                <w:rFonts w:ascii="Bodoni" w:hAnsi="Bodoni" w:cs="Arial"/>
                <w:b/>
                <w:i/>
                <w:color w:val="000000"/>
                <w:szCs w:val="20"/>
              </w:rPr>
            </w:pPr>
            <w:r w:rsidRPr="00C177D9">
              <w:rPr>
                <w:rFonts w:ascii="Bodoni" w:hAnsi="Bodoni" w:cs="Arial"/>
                <w:b/>
                <w:i/>
                <w:color w:val="000000"/>
                <w:szCs w:val="20"/>
              </w:rPr>
              <w:t>490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STRUČNA PRAKSA </w:t>
            </w:r>
          </w:p>
          <w:p w:rsidR="00F615CB" w:rsidRPr="00C177D9" w:rsidRDefault="00F615CB" w:rsidP="00F615CB">
            <w:pPr>
              <w:jc w:val="both"/>
              <w:rPr>
                <w:rFonts w:ascii="Bodoni" w:hAnsi="Bodoni" w:cs="Arial"/>
                <w:i/>
                <w:smallCaps/>
                <w:szCs w:val="20"/>
              </w:rPr>
            </w:pP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490</w:t>
            </w:r>
          </w:p>
          <w:p w:rsidR="00F615CB" w:rsidRPr="00C177D9" w:rsidRDefault="00F615CB" w:rsidP="00F615CB">
            <w:pPr>
              <w:jc w:val="both"/>
              <w:rPr>
                <w:rFonts w:ascii="Bodoni" w:hAnsi="Bodoni" w:cs="Arial"/>
                <w:i/>
                <w:szCs w:val="20"/>
              </w:rPr>
            </w:pPr>
          </w:p>
        </w:tc>
        <w:tc>
          <w:tcPr>
            <w:tcW w:w="1272" w:type="pct"/>
            <w:tcBorders>
              <w:top w:val="single" w:sz="12" w:space="0" w:color="auto"/>
              <w:left w:val="single" w:sz="4" w:space="0" w:color="auto"/>
              <w:bottom w:val="single" w:sz="12" w:space="0" w:color="auto"/>
              <w:right w:val="single" w:sz="12" w:space="0" w:color="auto"/>
            </w:tcBorders>
          </w:tcPr>
          <w:p w:rsidR="00F615CB" w:rsidRDefault="00F615CB" w:rsidP="00F615CB">
            <w:pPr>
              <w:jc w:val="center"/>
              <w:rPr>
                <w:rFonts w:ascii="Bodoni" w:hAnsi="Bodoni" w:cs="Arial"/>
                <w:i/>
                <w:color w:val="000000" w:themeColor="text1"/>
                <w:szCs w:val="20"/>
              </w:rPr>
            </w:pPr>
            <w:r w:rsidRPr="006D2294">
              <w:rPr>
                <w:rFonts w:ascii="Bodoni" w:hAnsi="Bodoni" w:cs="Arial"/>
                <w:i/>
                <w:color w:val="000000" w:themeColor="text1"/>
                <w:szCs w:val="20"/>
              </w:rPr>
              <w:t>Antonela Vrcić</w:t>
            </w:r>
            <w:r w:rsidR="00EE59D9">
              <w:rPr>
                <w:rFonts w:ascii="Bodoni" w:hAnsi="Bodoni" w:cs="Arial"/>
                <w:i/>
                <w:color w:val="000000" w:themeColor="text1"/>
                <w:szCs w:val="20"/>
              </w:rPr>
              <w:t>/</w:t>
            </w:r>
          </w:p>
          <w:p w:rsidR="00EE59D9" w:rsidRPr="006D2294" w:rsidRDefault="00EE59D9" w:rsidP="00F615CB">
            <w:pPr>
              <w:jc w:val="center"/>
              <w:rPr>
                <w:rFonts w:ascii="Bodoni" w:hAnsi="Bodoni" w:cs="Arial"/>
                <w:i/>
                <w:color w:val="000000" w:themeColor="text1"/>
                <w:szCs w:val="20"/>
              </w:rPr>
            </w:pPr>
            <w:r w:rsidRPr="00EE59D9">
              <w:rPr>
                <w:rFonts w:ascii="Bodoni" w:hAnsi="Bodoni" w:cs="Arial"/>
                <w:i/>
                <w:color w:val="000000" w:themeColor="text1"/>
                <w:szCs w:val="20"/>
              </w:rPr>
              <w:t>Ljiljana Bogović Božić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29</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29</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1015</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Arial" w:hAnsi="Arial"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Temeljem odluke Minist</w:t>
      </w:r>
      <w:r w:rsidR="00D42019">
        <w:rPr>
          <w:rFonts w:ascii="Bodoni" w:hAnsi="Bodoni" w:cs="Arial"/>
          <w:i/>
          <w:szCs w:val="20"/>
        </w:rPr>
        <w:t>ars</w:t>
      </w:r>
      <w:r w:rsidRPr="00C177D9">
        <w:rPr>
          <w:rFonts w:ascii="Bodoni" w:hAnsi="Bodoni" w:cs="Arial"/>
          <w:i/>
          <w:szCs w:val="20"/>
        </w:rPr>
        <w:t>tva znanosti obrazovanja i sporta</w:t>
      </w:r>
      <w:r w:rsidR="00D42019">
        <w:rPr>
          <w:rFonts w:ascii="Bodoni" w:hAnsi="Bodoni" w:cs="Arial"/>
          <w:i/>
          <w:szCs w:val="20"/>
        </w:rPr>
        <w:t xml:space="preserve"> </w:t>
      </w:r>
      <w:r w:rsidRPr="00C177D9">
        <w:rPr>
          <w:rFonts w:ascii="Bodoni" w:hAnsi="Bodoni" w:cs="Arial"/>
          <w:i/>
          <w:szCs w:val="20"/>
        </w:rPr>
        <w:t>klasa: UP/I-602-03/06-05/00064 ur. br.: 533-09-06-0002 od 14. rujna 2006. godine nastavni plan i program za zanimanje pomoćni administrator.</w:t>
      </w:r>
    </w:p>
    <w:p w:rsidR="00F615CB" w:rsidRPr="00C177D9" w:rsidRDefault="00F615CB" w:rsidP="00F615CB">
      <w:pPr>
        <w:rPr>
          <w:i/>
          <w:szCs w:val="20"/>
        </w:rPr>
      </w:pPr>
    </w:p>
    <w:p w:rsidR="00F615CB" w:rsidRPr="009E603B" w:rsidRDefault="00F615CB" w:rsidP="00F615CB">
      <w:pPr>
        <w:jc w:val="both"/>
        <w:rPr>
          <w:rFonts w:ascii="Bodoni" w:hAnsi="Bodoni" w:cs="Arial"/>
          <w:b/>
          <w:bCs/>
          <w:i/>
          <w:color w:val="000000" w:themeColor="text1"/>
          <w:szCs w:val="20"/>
        </w:rPr>
      </w:pPr>
      <w:r w:rsidRPr="009E603B">
        <w:rPr>
          <w:rFonts w:ascii="Bodoni" w:hAnsi="Bodoni" w:cs="Arial"/>
          <w:b/>
          <w:bCs/>
          <w:i/>
          <w:color w:val="000000" w:themeColor="text1"/>
          <w:szCs w:val="20"/>
        </w:rPr>
        <w:t xml:space="preserve">Napomena: </w:t>
      </w:r>
      <w:r w:rsidRPr="009E603B">
        <w:rPr>
          <w:rFonts w:ascii="Bodoni" w:hAnsi="Bodoni" w:cs="Arial"/>
          <w:i/>
          <w:color w:val="000000" w:themeColor="text1"/>
          <w:szCs w:val="20"/>
        </w:rPr>
        <w:t xml:space="preserve">Vjeronauk uči </w:t>
      </w:r>
      <w:r w:rsidR="006D2294" w:rsidRPr="009E603B">
        <w:rPr>
          <w:rFonts w:ascii="Bodoni" w:hAnsi="Bodoni" w:cs="Arial"/>
          <w:i/>
          <w:color w:val="000000" w:themeColor="text1"/>
          <w:szCs w:val="20"/>
        </w:rPr>
        <w:t>1</w:t>
      </w:r>
      <w:r w:rsidRPr="009E603B">
        <w:rPr>
          <w:rFonts w:ascii="Bodoni" w:hAnsi="Bodoni" w:cs="Arial"/>
          <w:i/>
          <w:color w:val="000000" w:themeColor="text1"/>
          <w:szCs w:val="20"/>
        </w:rPr>
        <w:t xml:space="preserve"> učenik </w:t>
      </w:r>
      <w:r w:rsidRPr="009E603B">
        <w:rPr>
          <w:rFonts w:ascii="Bodoni" w:hAnsi="Bodoni"/>
          <w:i/>
          <w:color w:val="000000" w:themeColor="text1"/>
          <w:szCs w:val="20"/>
        </w:rPr>
        <w:t>u integraciji s III.g1</w:t>
      </w:r>
      <w:r w:rsidR="009E603B" w:rsidRPr="009E603B">
        <w:rPr>
          <w:rFonts w:ascii="Bodoni" w:hAnsi="Bodoni"/>
          <w:i/>
          <w:color w:val="000000" w:themeColor="text1"/>
          <w:szCs w:val="20"/>
        </w:rPr>
        <w:t>, II.g2, II.g2</w:t>
      </w:r>
      <w:r w:rsidRPr="009E603B">
        <w:rPr>
          <w:rFonts w:ascii="Bodoni" w:hAnsi="Bodoni"/>
          <w:i/>
          <w:color w:val="000000" w:themeColor="text1"/>
          <w:szCs w:val="20"/>
        </w:rPr>
        <w:t xml:space="preserve">  razredom</w:t>
      </w:r>
      <w:r w:rsidRPr="009E603B">
        <w:rPr>
          <w:rFonts w:ascii="Bodoni" w:hAnsi="Bodoni" w:cs="Arial"/>
          <w:i/>
          <w:color w:val="000000" w:themeColor="text1"/>
          <w:szCs w:val="20"/>
        </w:rPr>
        <w:t xml:space="preserve">, a etiku </w:t>
      </w:r>
      <w:r w:rsidR="006D2294" w:rsidRPr="009E603B">
        <w:rPr>
          <w:rFonts w:ascii="Bodoni" w:hAnsi="Bodoni" w:cs="Arial"/>
          <w:i/>
          <w:color w:val="000000" w:themeColor="text1"/>
          <w:szCs w:val="20"/>
        </w:rPr>
        <w:t>2</w:t>
      </w:r>
      <w:r w:rsidRPr="009E603B">
        <w:rPr>
          <w:rFonts w:ascii="Bodoni" w:hAnsi="Bodoni" w:cs="Arial"/>
          <w:i/>
          <w:color w:val="000000" w:themeColor="text1"/>
          <w:szCs w:val="20"/>
        </w:rPr>
        <w:t xml:space="preserve"> učenik</w:t>
      </w:r>
      <w:r w:rsidR="006D2294" w:rsidRPr="009E603B">
        <w:rPr>
          <w:rFonts w:ascii="Bodoni" w:hAnsi="Bodoni" w:cs="Arial"/>
          <w:i/>
          <w:color w:val="000000" w:themeColor="text1"/>
          <w:szCs w:val="20"/>
        </w:rPr>
        <w:t>a</w:t>
      </w:r>
      <w:r w:rsidR="009E603B" w:rsidRPr="009E603B">
        <w:rPr>
          <w:rFonts w:ascii="Bodoni" w:hAnsi="Bodoni" w:cs="Arial"/>
          <w:i/>
          <w:color w:val="000000" w:themeColor="text1"/>
          <w:szCs w:val="20"/>
        </w:rPr>
        <w:t xml:space="preserve"> </w:t>
      </w:r>
    </w:p>
    <w:p w:rsidR="00F615CB" w:rsidRPr="009E603B" w:rsidRDefault="009E603B" w:rsidP="00F615CB">
      <w:pPr>
        <w:jc w:val="both"/>
        <w:rPr>
          <w:rFonts w:ascii="Bodoni" w:hAnsi="Bodoni" w:cs="Arial"/>
          <w:i/>
          <w:color w:val="000000" w:themeColor="text1"/>
          <w:szCs w:val="20"/>
        </w:rPr>
      </w:pPr>
      <w:r w:rsidRPr="009E603B">
        <w:rPr>
          <w:rFonts w:ascii="Bodoni" w:hAnsi="Bodoni"/>
          <w:i/>
          <w:color w:val="000000" w:themeColor="text1"/>
          <w:szCs w:val="20"/>
        </w:rPr>
        <w:t>u integraciji s III.g1, II.g2 i III.g2.</w:t>
      </w:r>
    </w:p>
    <w:p w:rsidR="00F615CB" w:rsidRPr="009E603B" w:rsidRDefault="00F615CB" w:rsidP="00F615CB">
      <w:pPr>
        <w:rPr>
          <w:rFonts w:ascii="Bodoni" w:hAnsi="Bodoni" w:cs="Arial"/>
          <w:i/>
          <w:color w:val="000000" w:themeColor="text1"/>
          <w:szCs w:val="20"/>
        </w:rPr>
      </w:pPr>
    </w:p>
    <w:p w:rsidR="00F615CB"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II.g 2</w:t>
      </w:r>
    </w:p>
    <w:p w:rsidR="00F615CB" w:rsidRPr="00B0437E" w:rsidRDefault="00F615CB" w:rsidP="00F615CB">
      <w:pPr>
        <w:rPr>
          <w:b/>
          <w:i/>
          <w:szCs w:val="20"/>
        </w:rPr>
      </w:pPr>
      <w:r w:rsidRPr="00B0437E">
        <w:rPr>
          <w:i/>
          <w:szCs w:val="20"/>
        </w:rPr>
        <w:t xml:space="preserve">ZANIMANJE: </w:t>
      </w:r>
      <w:r w:rsidRPr="00B0437E">
        <w:rPr>
          <w:b/>
          <w:i/>
          <w:szCs w:val="20"/>
        </w:rPr>
        <w:t>ADMINISTRATOR - 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105122">
        <w:rPr>
          <w:b/>
          <w:i/>
          <w:szCs w:val="20"/>
        </w:rPr>
        <w:t>Latinka Longin</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sidR="00A45D7B">
        <w:rPr>
          <w:b/>
          <w:i/>
          <w:szCs w:val="20"/>
        </w:rPr>
        <w:t>3</w:t>
      </w:r>
      <w:r>
        <w:rPr>
          <w:b/>
          <w:i/>
          <w:szCs w:val="20"/>
        </w:rPr>
        <w:t xml:space="preserve"> učenika od toga </w:t>
      </w:r>
      <w:r w:rsidRPr="00B0437E">
        <w:rPr>
          <w:b/>
          <w:i/>
          <w:szCs w:val="20"/>
        </w:rPr>
        <w:t>2 učenika</w:t>
      </w:r>
      <w:r w:rsidR="00A45D7B">
        <w:rPr>
          <w:b/>
          <w:i/>
          <w:szCs w:val="20"/>
        </w:rPr>
        <w:t xml:space="preserve"> i 1 učenica</w:t>
      </w:r>
      <w:r>
        <w:rPr>
          <w:b/>
          <w:i/>
          <w:szCs w:val="20"/>
        </w:rPr>
        <w:t>.</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140</w:t>
            </w:r>
          </w:p>
        </w:tc>
        <w:tc>
          <w:tcPr>
            <w:tcW w:w="1272" w:type="pct"/>
            <w:tcBorders>
              <w:top w:val="double" w:sz="6" w:space="0" w:color="auto"/>
              <w:left w:val="single" w:sz="4" w:space="0" w:color="auto"/>
              <w:bottom w:val="single" w:sz="4" w:space="0" w:color="auto"/>
              <w:right w:val="single" w:sz="12" w:space="0" w:color="auto"/>
            </w:tcBorders>
          </w:tcPr>
          <w:p w:rsidR="00F615CB" w:rsidRPr="00394A13" w:rsidRDefault="00394A13" w:rsidP="00F615CB">
            <w:pPr>
              <w:keepNext/>
              <w:jc w:val="center"/>
              <w:outlineLvl w:val="2"/>
              <w:rPr>
                <w:rFonts w:ascii="Bodoni" w:hAnsi="Bodoni" w:cs="Arial"/>
                <w:i/>
                <w:color w:val="000000" w:themeColor="text1"/>
                <w:szCs w:val="20"/>
              </w:rPr>
            </w:pPr>
            <w:r w:rsidRPr="00394A13">
              <w:rPr>
                <w:rFonts w:ascii="Bodoni" w:hAnsi="Bodoni" w:cs="Arial"/>
                <w:i/>
                <w:color w:val="000000" w:themeColor="text1"/>
                <w:szCs w:val="20"/>
              </w:rPr>
              <w:t>Jasna Blečić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2. RAČUNALSTVO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902B90" w:rsidRDefault="00674652" w:rsidP="00F615CB">
            <w:pPr>
              <w:jc w:val="center"/>
              <w:rPr>
                <w:rFonts w:ascii="Bodoni" w:hAnsi="Bodoni" w:cs="Arial"/>
                <w:i/>
                <w:color w:val="FF0000"/>
                <w:szCs w:val="20"/>
              </w:rPr>
            </w:pPr>
            <w:r w:rsidRPr="00674652">
              <w:rPr>
                <w:rFonts w:ascii="Bodoni" w:hAnsi="Bodoni" w:cs="Arial"/>
                <w:i/>
                <w:color w:val="000000" w:themeColor="text1"/>
                <w:szCs w:val="20"/>
              </w:rPr>
              <w:t>Neva Brnić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3. 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902B90" w:rsidRDefault="00674652" w:rsidP="00F615CB">
            <w:pPr>
              <w:jc w:val="center"/>
              <w:rPr>
                <w:rFonts w:ascii="Bodoni" w:hAnsi="Bodoni" w:cs="Arial"/>
                <w:i/>
                <w:color w:val="FF0000"/>
                <w:szCs w:val="20"/>
              </w:rPr>
            </w:pPr>
            <w:r w:rsidRPr="00674652">
              <w:rPr>
                <w:rFonts w:ascii="Bodoni" w:hAnsi="Bodoni" w:cs="Arial"/>
                <w:i/>
                <w:color w:val="000000" w:themeColor="text1"/>
                <w:szCs w:val="20"/>
              </w:rPr>
              <w:t>Mira Vučak</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DE4BE8" w:rsidP="00DE4BE8">
            <w:pPr>
              <w:jc w:val="both"/>
              <w:rPr>
                <w:rFonts w:ascii="Bodoni" w:hAnsi="Bodoni" w:cs="Arial"/>
                <w:i/>
                <w:smallCaps/>
                <w:szCs w:val="20"/>
              </w:rPr>
            </w:pPr>
            <w:r>
              <w:rPr>
                <w:rFonts w:ascii="Bodoni" w:hAnsi="Bodoni" w:cs="Arial"/>
                <w:i/>
                <w:smallCaps/>
                <w:szCs w:val="20"/>
              </w:rPr>
              <w:t>4.</w:t>
            </w:r>
            <w:r w:rsidR="00F615CB">
              <w:rPr>
                <w:rFonts w:ascii="Bodoni" w:hAnsi="Bodoni" w:cs="Arial"/>
                <w:i/>
                <w:smallCaps/>
                <w:szCs w:val="20"/>
              </w:rPr>
              <w:t xml:space="preserve"> </w:t>
            </w:r>
            <w:r w:rsidR="00732B4B">
              <w:rPr>
                <w:rFonts w:ascii="Bodoni" w:hAnsi="Bodoni" w:cs="Arial"/>
                <w:i/>
                <w:smallCaps/>
                <w:szCs w:val="20"/>
              </w:rPr>
              <w:t>VJERONAUK/</w:t>
            </w:r>
            <w:r w:rsidR="00F615CB" w:rsidRPr="00C177D9">
              <w:rPr>
                <w:rFonts w:ascii="Bodoni" w:hAnsi="Bodoni" w:cs="Arial"/>
                <w:i/>
                <w:smallCaps/>
                <w:szCs w:val="20"/>
              </w:rPr>
              <w:t>ETIKA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732B4B" w:rsidRDefault="00732B4B" w:rsidP="00F615CB">
            <w:pPr>
              <w:jc w:val="center"/>
              <w:rPr>
                <w:rFonts w:ascii="Bodoni" w:hAnsi="Bodoni" w:cs="Arial"/>
                <w:i/>
                <w:color w:val="000000" w:themeColor="text1"/>
                <w:szCs w:val="20"/>
              </w:rPr>
            </w:pPr>
            <w:r>
              <w:rPr>
                <w:rFonts w:ascii="Bodoni" w:hAnsi="Bodoni" w:cs="Arial"/>
                <w:i/>
                <w:color w:val="000000" w:themeColor="text1"/>
                <w:szCs w:val="20"/>
              </w:rPr>
              <w:t>Vinko Marijanović/</w:t>
            </w:r>
          </w:p>
          <w:p w:rsidR="00F615CB" w:rsidRPr="00394A13" w:rsidRDefault="00F615CB" w:rsidP="00F615CB">
            <w:pPr>
              <w:jc w:val="center"/>
              <w:rPr>
                <w:rFonts w:ascii="Bodoni" w:hAnsi="Bodoni" w:cs="Arial"/>
                <w:i/>
                <w:color w:val="000000" w:themeColor="text1"/>
                <w:szCs w:val="20"/>
              </w:rPr>
            </w:pPr>
            <w:r w:rsidRPr="00394A13">
              <w:rPr>
                <w:rFonts w:ascii="Bodoni" w:hAnsi="Bodoni" w:cs="Arial"/>
                <w:i/>
                <w:color w:val="000000" w:themeColor="text1"/>
                <w:szCs w:val="20"/>
              </w:rPr>
              <w:t>Vesna Udović -Mrša</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5.ENGLESKI JEZIK</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902B90" w:rsidRDefault="00F615CB" w:rsidP="00F615CB">
            <w:pPr>
              <w:jc w:val="center"/>
              <w:rPr>
                <w:rFonts w:ascii="Bodoni" w:hAnsi="Bodoni" w:cs="Arial"/>
                <w:i/>
                <w:color w:val="FF0000"/>
                <w:szCs w:val="20"/>
              </w:rPr>
            </w:pPr>
            <w:r w:rsidRPr="00674652">
              <w:rPr>
                <w:rFonts w:ascii="Bodoni" w:hAnsi="Bodoni" w:cs="Arial"/>
                <w:i/>
                <w:color w:val="000000" w:themeColor="text1"/>
                <w:szCs w:val="20"/>
              </w:rPr>
              <w:t>Višnja Prostran</w:t>
            </w:r>
          </w:p>
        </w:tc>
      </w:tr>
      <w:tr w:rsidR="003177F0" w:rsidRPr="00C177D9" w:rsidTr="00A67EDE">
        <w:tc>
          <w:tcPr>
            <w:tcW w:w="1962" w:type="pct"/>
            <w:tcBorders>
              <w:top w:val="single" w:sz="4" w:space="0" w:color="auto"/>
              <w:left w:val="single" w:sz="12" w:space="0" w:color="auto"/>
              <w:bottom w:val="single" w:sz="4" w:space="0" w:color="auto"/>
              <w:right w:val="single" w:sz="6" w:space="0" w:color="auto"/>
            </w:tcBorders>
          </w:tcPr>
          <w:p w:rsidR="003177F0" w:rsidRPr="00C177D9" w:rsidRDefault="003177F0" w:rsidP="003177F0">
            <w:pPr>
              <w:rPr>
                <w:rFonts w:ascii="Bodoni" w:hAnsi="Bodoni" w:cs="Arial"/>
                <w:i/>
                <w:smallCaps/>
                <w:szCs w:val="20"/>
              </w:rPr>
            </w:pPr>
            <w:r w:rsidRPr="00C177D9">
              <w:rPr>
                <w:rFonts w:ascii="Bodoni" w:hAnsi="Bodoni" w:cs="Arial"/>
                <w:i/>
                <w:smallCaps/>
                <w:szCs w:val="20"/>
              </w:rPr>
              <w:t>6. MATEMATIKA U  STRUCI</w:t>
            </w:r>
          </w:p>
        </w:tc>
        <w:tc>
          <w:tcPr>
            <w:tcW w:w="565" w:type="pct"/>
            <w:tcBorders>
              <w:top w:val="single" w:sz="4" w:space="0" w:color="auto"/>
              <w:left w:val="single" w:sz="6" w:space="0" w:color="auto"/>
              <w:bottom w:val="single" w:sz="4"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3177F0" w:rsidRPr="00C177D9" w:rsidRDefault="003177F0" w:rsidP="003177F0">
            <w:pPr>
              <w:jc w:val="center"/>
              <w:rPr>
                <w:rFonts w:ascii="Bodoni" w:hAnsi="Bodoni" w:cs="Arial"/>
                <w:i/>
                <w:color w:val="000000"/>
                <w:szCs w:val="20"/>
              </w:rPr>
            </w:pPr>
            <w:r w:rsidRPr="00C177D9">
              <w:rPr>
                <w:rFonts w:ascii="Bodoni" w:hAnsi="Bodoni" w:cs="Arial"/>
                <w:i/>
                <w:color w:val="000000"/>
                <w:szCs w:val="20"/>
              </w:rPr>
              <w:t>70</w:t>
            </w:r>
          </w:p>
          <w:p w:rsidR="003177F0" w:rsidRPr="00C177D9" w:rsidRDefault="003177F0" w:rsidP="003177F0">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3177F0" w:rsidRPr="003750AA" w:rsidRDefault="003177F0" w:rsidP="003177F0">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7. OSNOVE EKONOMIJE I PRAVA</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674652" w:rsidRDefault="00F615CB" w:rsidP="00F615CB">
            <w:pPr>
              <w:jc w:val="center"/>
              <w:rPr>
                <w:rFonts w:ascii="Bodoni" w:hAnsi="Bodoni" w:cs="Arial"/>
                <w:i/>
                <w:color w:val="000000" w:themeColor="text1"/>
                <w:szCs w:val="20"/>
              </w:rPr>
            </w:pPr>
            <w:r w:rsidRPr="00674652">
              <w:rPr>
                <w:rFonts w:ascii="Bodoni" w:hAnsi="Bodoni" w:cs="Arial"/>
                <w:i/>
                <w:color w:val="000000" w:themeColor="text1"/>
                <w:szCs w:val="20"/>
              </w:rPr>
              <w:t>Josip Tomljanović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8.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210</w:t>
            </w:r>
          </w:p>
        </w:tc>
        <w:tc>
          <w:tcPr>
            <w:tcW w:w="1272" w:type="pct"/>
            <w:tcBorders>
              <w:top w:val="single" w:sz="4" w:space="0" w:color="auto"/>
              <w:left w:val="single" w:sz="4" w:space="0" w:color="auto"/>
              <w:bottom w:val="single" w:sz="4" w:space="0" w:color="auto"/>
              <w:right w:val="single" w:sz="12" w:space="0" w:color="auto"/>
            </w:tcBorders>
          </w:tcPr>
          <w:p w:rsidR="00F615CB" w:rsidRPr="00674652" w:rsidRDefault="00674652" w:rsidP="00F615CB">
            <w:pPr>
              <w:jc w:val="center"/>
              <w:rPr>
                <w:rFonts w:ascii="Bodoni" w:hAnsi="Bodoni" w:cs="Arial"/>
                <w:i/>
                <w:color w:val="000000" w:themeColor="text1"/>
                <w:szCs w:val="20"/>
              </w:rPr>
            </w:pPr>
            <w:r w:rsidRPr="00674652">
              <w:rPr>
                <w:rFonts w:ascii="Bodoni" w:hAnsi="Bodoni" w:cs="Arial"/>
                <w:i/>
                <w:color w:val="000000" w:themeColor="text1"/>
                <w:szCs w:val="20"/>
              </w:rPr>
              <w:t>Milan Ignjatović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674652" w:rsidRDefault="00F615CB" w:rsidP="00F615CB">
            <w:pPr>
              <w:jc w:val="center"/>
              <w:rPr>
                <w:rFonts w:ascii="Bodoni" w:hAnsi="Bodoni" w:cs="Arial"/>
                <w:i/>
                <w:color w:val="000000" w:themeColor="text1"/>
                <w:szCs w:val="20"/>
              </w:rPr>
            </w:pPr>
            <w:r w:rsidRPr="00674652">
              <w:rPr>
                <w:rFonts w:ascii="Bodoni" w:hAnsi="Bodoni" w:cs="Arial"/>
                <w:i/>
                <w:color w:val="000000" w:themeColor="text1"/>
                <w:szCs w:val="20"/>
              </w:rPr>
              <w:t>Antonela Vrcić</w:t>
            </w:r>
          </w:p>
        </w:tc>
      </w:tr>
      <w:tr w:rsidR="00F615CB" w:rsidRPr="00C177D9" w:rsidTr="00A67EDE">
        <w:tc>
          <w:tcPr>
            <w:tcW w:w="1962" w:type="pct"/>
            <w:tcBorders>
              <w:top w:val="single" w:sz="4"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SAT RAZREDNOG ODJELA</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394A13" w:rsidRDefault="00394A13" w:rsidP="00F615CB">
            <w:pPr>
              <w:jc w:val="center"/>
              <w:rPr>
                <w:rFonts w:ascii="Bodoni" w:hAnsi="Bodoni" w:cs="Arial"/>
                <w:i/>
                <w:color w:val="000000" w:themeColor="text1"/>
                <w:szCs w:val="20"/>
              </w:rPr>
            </w:pPr>
            <w:r w:rsidRPr="00394A13">
              <w:rPr>
                <w:rFonts w:ascii="Bodoni" w:hAnsi="Bodoni" w:cs="Arial"/>
                <w:i/>
                <w:color w:val="000000" w:themeColor="text1"/>
                <w:szCs w:val="20"/>
              </w:rPr>
              <w:t>Latinka Longin</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I.g2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805</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color w:val="000000"/>
                <w:szCs w:val="20"/>
              </w:rPr>
            </w:pP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PRAKTIČNA NASTAVA</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175</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522C84" w:rsidP="00F615CB">
            <w:pPr>
              <w:jc w:val="center"/>
              <w:rPr>
                <w:rFonts w:ascii="Bodoni" w:hAnsi="Bodoni" w:cs="Arial"/>
                <w:i/>
                <w:color w:val="000000"/>
                <w:szCs w:val="20"/>
              </w:rPr>
            </w:pPr>
            <w:r w:rsidRPr="00522C84">
              <w:rPr>
                <w:rFonts w:ascii="Bodoni" w:hAnsi="Bodoni" w:cs="Arial"/>
                <w:i/>
                <w:color w:val="000000" w:themeColor="text1"/>
                <w:szCs w:val="20"/>
              </w:rPr>
              <w:t>Milan Ignjatović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980</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Arial" w:hAnsi="Arial" w:cs="Arial"/>
          <w:i/>
          <w:szCs w:val="20"/>
        </w:rPr>
      </w:pPr>
    </w:p>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p>
    <w:p w:rsidR="00F615CB" w:rsidRPr="00732B4B" w:rsidRDefault="00F615CB" w:rsidP="00F615CB">
      <w:pPr>
        <w:rPr>
          <w:rFonts w:ascii="Arial" w:hAnsi="Arial" w:cs="Arial"/>
          <w:i/>
          <w:color w:val="000000" w:themeColor="text1"/>
          <w:szCs w:val="20"/>
        </w:rPr>
      </w:pPr>
      <w:r w:rsidRPr="00732B4B">
        <w:rPr>
          <w:rFonts w:ascii="Bodoni" w:hAnsi="Bodoni" w:cs="Arial"/>
          <w:i/>
          <w:color w:val="000000" w:themeColor="text1"/>
          <w:szCs w:val="20"/>
        </w:rPr>
        <w:t xml:space="preserve">Napomena: Vjeronauk uči </w:t>
      </w:r>
      <w:r w:rsidR="00732B4B" w:rsidRPr="00732B4B">
        <w:rPr>
          <w:rFonts w:ascii="Bodoni" w:hAnsi="Bodoni" w:cs="Arial"/>
          <w:i/>
          <w:color w:val="000000" w:themeColor="text1"/>
          <w:szCs w:val="20"/>
        </w:rPr>
        <w:t>2</w:t>
      </w:r>
      <w:r w:rsidRPr="00732B4B">
        <w:rPr>
          <w:rFonts w:ascii="Bodoni" w:hAnsi="Bodoni" w:cs="Arial"/>
          <w:i/>
          <w:color w:val="000000" w:themeColor="text1"/>
          <w:szCs w:val="20"/>
        </w:rPr>
        <w:t xml:space="preserve"> učenik</w:t>
      </w:r>
      <w:r w:rsidR="00732B4B" w:rsidRPr="00732B4B">
        <w:rPr>
          <w:rFonts w:ascii="Bodoni" w:hAnsi="Bodoni" w:cs="Arial"/>
          <w:i/>
          <w:color w:val="000000" w:themeColor="text1"/>
          <w:szCs w:val="20"/>
        </w:rPr>
        <w:t>a</w:t>
      </w:r>
      <w:r w:rsidRPr="00732B4B">
        <w:rPr>
          <w:rFonts w:ascii="Bodoni" w:hAnsi="Bodoni" w:cs="Arial"/>
          <w:i/>
          <w:color w:val="000000" w:themeColor="text1"/>
          <w:szCs w:val="20"/>
        </w:rPr>
        <w:t xml:space="preserve"> </w:t>
      </w:r>
      <w:r w:rsidRPr="00732B4B">
        <w:rPr>
          <w:rFonts w:ascii="Bodoni" w:hAnsi="Bodoni"/>
          <w:i/>
          <w:color w:val="000000" w:themeColor="text1"/>
          <w:szCs w:val="20"/>
        </w:rPr>
        <w:t>u integraciji s II.</w:t>
      </w:r>
      <w:r w:rsidR="00732B4B" w:rsidRPr="00732B4B">
        <w:rPr>
          <w:rFonts w:ascii="Bodoni" w:hAnsi="Bodoni"/>
          <w:i/>
          <w:color w:val="000000" w:themeColor="text1"/>
          <w:szCs w:val="20"/>
        </w:rPr>
        <w:t>g1, III.g1 i III.g2</w:t>
      </w:r>
      <w:r w:rsidRPr="00732B4B">
        <w:rPr>
          <w:rFonts w:ascii="Bodoni" w:hAnsi="Bodoni"/>
          <w:i/>
          <w:color w:val="000000" w:themeColor="text1"/>
          <w:szCs w:val="20"/>
        </w:rPr>
        <w:t xml:space="preserve">  razredom</w:t>
      </w:r>
      <w:r w:rsidRPr="00732B4B">
        <w:rPr>
          <w:rFonts w:ascii="Bodoni" w:hAnsi="Bodoni" w:cs="Arial"/>
          <w:i/>
          <w:color w:val="000000" w:themeColor="text1"/>
          <w:szCs w:val="20"/>
        </w:rPr>
        <w:t xml:space="preserve"> a etiku </w:t>
      </w:r>
      <w:r w:rsidR="00732B4B" w:rsidRPr="00732B4B">
        <w:rPr>
          <w:rFonts w:ascii="Bodoni" w:hAnsi="Bodoni" w:cs="Arial"/>
          <w:i/>
          <w:color w:val="000000" w:themeColor="text1"/>
          <w:szCs w:val="20"/>
        </w:rPr>
        <w:t>1</w:t>
      </w:r>
      <w:r w:rsidRPr="00732B4B">
        <w:rPr>
          <w:rFonts w:ascii="Bodoni" w:hAnsi="Bodoni" w:cs="Arial"/>
          <w:i/>
          <w:color w:val="000000" w:themeColor="text1"/>
          <w:szCs w:val="20"/>
        </w:rPr>
        <w:t xml:space="preserve"> učenik u </w:t>
      </w:r>
      <w:r w:rsidRPr="00732B4B">
        <w:rPr>
          <w:rFonts w:ascii="Bodoni" w:hAnsi="Bodoni"/>
          <w:i/>
          <w:color w:val="000000" w:themeColor="text1"/>
          <w:szCs w:val="20"/>
        </w:rPr>
        <w:t>integraciji s II.</w:t>
      </w:r>
      <w:r w:rsidR="00732B4B" w:rsidRPr="00732B4B">
        <w:rPr>
          <w:rFonts w:ascii="Bodoni" w:hAnsi="Bodoni"/>
          <w:i/>
          <w:color w:val="000000" w:themeColor="text1"/>
          <w:szCs w:val="20"/>
        </w:rPr>
        <w:t>g1, III.g1 i III.g2</w:t>
      </w:r>
      <w:r w:rsidRPr="00732B4B">
        <w:rPr>
          <w:rFonts w:ascii="Bodoni" w:hAnsi="Bodoni"/>
          <w:i/>
          <w:color w:val="000000" w:themeColor="text1"/>
          <w:szCs w:val="20"/>
        </w:rPr>
        <w:t xml:space="preserve"> razredom</w:t>
      </w:r>
      <w:r w:rsidRPr="00732B4B">
        <w:rPr>
          <w:rFonts w:ascii="Bodoni" w:hAnsi="Bodoni" w:cs="Arial"/>
          <w:i/>
          <w:color w:val="000000" w:themeColor="text1"/>
          <w:szCs w:val="20"/>
        </w:rPr>
        <w:t>.</w:t>
      </w:r>
    </w:p>
    <w:p w:rsidR="00F615CB" w:rsidRDefault="00F615CB" w:rsidP="00F615CB">
      <w:pPr>
        <w:rPr>
          <w:rFonts w:ascii="Arial" w:hAnsi="Arial" w:cs="Arial"/>
          <w:i/>
          <w:szCs w:val="20"/>
        </w:rPr>
      </w:pPr>
    </w:p>
    <w:p w:rsidR="009F25A0" w:rsidRPr="00C177D9" w:rsidRDefault="009F25A0"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II.e</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Đurđica Kolar</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19</w:t>
      </w:r>
      <w:r w:rsidRPr="00B0437E">
        <w:rPr>
          <w:b/>
          <w:i/>
          <w:szCs w:val="20"/>
        </w:rPr>
        <w:t xml:space="preserve"> od toga 1</w:t>
      </w:r>
      <w:r>
        <w:rPr>
          <w:b/>
          <w:i/>
          <w:szCs w:val="20"/>
        </w:rPr>
        <w:t>4</w:t>
      </w:r>
      <w:r w:rsidRPr="00B0437E">
        <w:rPr>
          <w:b/>
          <w:i/>
          <w:szCs w:val="20"/>
        </w:rPr>
        <w:t xml:space="preserve"> učenica i </w:t>
      </w:r>
      <w:r>
        <w:rPr>
          <w:b/>
          <w:i/>
          <w:szCs w:val="20"/>
        </w:rPr>
        <w:t>5</w:t>
      </w:r>
      <w:r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70"/>
        <w:gridCol w:w="1098"/>
        <w:gridCol w:w="1098"/>
        <w:gridCol w:w="1302"/>
        <w:gridCol w:w="2516"/>
      </w:tblGrid>
      <w:tr w:rsidR="00F615CB" w:rsidRPr="00C177D9" w:rsidTr="003177F0">
        <w:trPr>
          <w:cantSplit/>
        </w:trPr>
        <w:tc>
          <w:tcPr>
            <w:tcW w:w="189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4"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7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9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89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7"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7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9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89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7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99" w:type="pct"/>
            <w:tcBorders>
              <w:top w:val="double" w:sz="6" w:space="0" w:color="auto"/>
              <w:left w:val="single" w:sz="4" w:space="0" w:color="auto"/>
              <w:bottom w:val="single" w:sz="6" w:space="0" w:color="auto"/>
              <w:right w:val="single" w:sz="12" w:space="0" w:color="auto"/>
            </w:tcBorders>
          </w:tcPr>
          <w:p w:rsidR="00F615CB" w:rsidRPr="000A0F03" w:rsidRDefault="00F615CB" w:rsidP="00F615CB">
            <w:pPr>
              <w:jc w:val="center"/>
              <w:rPr>
                <w:rFonts w:ascii="Bodoni" w:hAnsi="Bodoni" w:cs="Arial"/>
                <w:i/>
                <w:color w:val="000000" w:themeColor="text1"/>
              </w:rPr>
            </w:pPr>
            <w:r w:rsidRPr="000A0F03">
              <w:rPr>
                <w:rFonts w:ascii="Bodoni" w:hAnsi="Bodoni" w:cs="Arial"/>
                <w:i/>
                <w:color w:val="000000" w:themeColor="text1"/>
              </w:rPr>
              <w:t>Ines Šoda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smallCaps/>
                <w:sz w:val="20"/>
                <w:szCs w:val="20"/>
              </w:rPr>
              <w:t xml:space="preserve"> </w:t>
            </w:r>
            <w:r w:rsidRPr="00C177D9">
              <w:rPr>
                <w:rFonts w:ascii="Bodoni" w:hAnsi="Bodoni" w:cs="Arial"/>
                <w:i/>
                <w:smallCaps/>
                <w:sz w:val="20"/>
                <w:szCs w:val="20"/>
              </w:rPr>
              <w:t>2. HRVATSKI POSLOVNI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6" w:space="0" w:color="auto"/>
              <w:right w:val="single" w:sz="12" w:space="0" w:color="auto"/>
            </w:tcBorders>
          </w:tcPr>
          <w:p w:rsidR="00F615CB" w:rsidRPr="000A0F03" w:rsidRDefault="00F615CB" w:rsidP="00F615CB">
            <w:pPr>
              <w:jc w:val="center"/>
              <w:rPr>
                <w:rFonts w:ascii="Bodoni" w:hAnsi="Bodoni" w:cs="Arial"/>
                <w:i/>
                <w:color w:val="000000" w:themeColor="text1"/>
              </w:rPr>
            </w:pPr>
            <w:r w:rsidRPr="000A0F03">
              <w:rPr>
                <w:rFonts w:ascii="Bodoni" w:hAnsi="Bodoni" w:cs="Arial"/>
                <w:i/>
                <w:color w:val="000000" w:themeColor="text1"/>
              </w:rPr>
              <w:t>Kristina Kokić Kontić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Strani  jezik I:</w:t>
            </w:r>
            <w:r w:rsidR="00753417">
              <w:rPr>
                <w:rFonts w:ascii="Bodoni" w:hAnsi="Bodoni" w:cs="Arial"/>
                <w:i/>
                <w:smallCaps/>
                <w:szCs w:val="20"/>
              </w:rPr>
              <w:t xml:space="preserve"> </w:t>
            </w:r>
            <w:r w:rsidRPr="00C177D9">
              <w:rPr>
                <w:rFonts w:ascii="Bodoni" w:hAnsi="Bodoni" w:cs="Arial"/>
                <w:i/>
                <w:smallCaps/>
                <w:szCs w:val="20"/>
              </w:rPr>
              <w:t>Engleski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99"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C2DFA">
              <w:rPr>
                <w:rFonts w:ascii="Bodoni" w:hAnsi="Bodoni" w:cs="Arial"/>
                <w:i/>
                <w:color w:val="000000" w:themeColor="text1"/>
                <w:szCs w:val="20"/>
              </w:rPr>
              <w:t>Višnja Prostran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4.Strani jezik II:</w:t>
            </w:r>
            <w:r w:rsidR="00753417">
              <w:rPr>
                <w:rFonts w:ascii="Bodoni" w:hAnsi="Bodoni" w:cs="Arial"/>
                <w:i/>
                <w:smallCaps/>
                <w:szCs w:val="20"/>
              </w:rPr>
              <w:t xml:space="preserve"> </w:t>
            </w:r>
            <w:r w:rsidRPr="00C177D9">
              <w:rPr>
                <w:rFonts w:ascii="Bodoni" w:hAnsi="Bodoni" w:cs="Arial"/>
                <w:i/>
                <w:smallCaps/>
                <w:szCs w:val="20"/>
              </w:rPr>
              <w:t xml:space="preserve">njemački jezik </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3C2DFA">
              <w:rPr>
                <w:rFonts w:ascii="Bodoni" w:hAnsi="Bodoni" w:cs="Arial"/>
                <w:i/>
                <w:color w:val="000000" w:themeColor="text1"/>
                <w:szCs w:val="20"/>
              </w:rPr>
              <w:t>Marijana Glomazić Jerkić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5.Povijest</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2B47DA" w:rsidRDefault="00F615CB" w:rsidP="00F615CB">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242D0A" w:rsidP="00F615CB">
            <w:pPr>
              <w:jc w:val="both"/>
              <w:rPr>
                <w:rFonts w:ascii="Bodoni" w:hAnsi="Bodoni" w:cs="Arial"/>
                <w:i/>
                <w:smallCaps/>
                <w:szCs w:val="20"/>
              </w:rPr>
            </w:pPr>
            <w:r>
              <w:rPr>
                <w:rFonts w:ascii="Bodoni" w:hAnsi="Bodoni" w:cs="Arial"/>
                <w:i/>
                <w:smallCaps/>
                <w:szCs w:val="20"/>
              </w:rPr>
              <w:t xml:space="preserve"> 6.zemljopis</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753417">
            <w:pPr>
              <w:jc w:val="both"/>
              <w:rPr>
                <w:rFonts w:ascii="Bodoni" w:hAnsi="Bodoni" w:cs="Arial"/>
                <w:i/>
                <w:smallCaps/>
                <w:szCs w:val="20"/>
              </w:rPr>
            </w:pPr>
            <w:r w:rsidRPr="00C177D9">
              <w:rPr>
                <w:rFonts w:ascii="Bodoni" w:hAnsi="Bodoni" w:cs="Arial"/>
                <w:i/>
                <w:smallCaps/>
                <w:szCs w:val="20"/>
              </w:rPr>
              <w:t xml:space="preserve"> 7.Tjelesna i zdravst</w:t>
            </w:r>
            <w:r w:rsidR="00753417">
              <w:rPr>
                <w:rFonts w:ascii="Bodoni" w:hAnsi="Bodoni" w:cs="Arial"/>
                <w:i/>
                <w:smallCaps/>
                <w:szCs w:val="20"/>
              </w:rPr>
              <w:t>vena</w:t>
            </w:r>
            <w:r w:rsidRPr="00C177D9">
              <w:rPr>
                <w:rFonts w:ascii="Bodoni" w:hAnsi="Bodoni" w:cs="Arial"/>
                <w:i/>
                <w:smallCaps/>
                <w:szCs w:val="20"/>
              </w:rPr>
              <w:t xml:space="preserve">  Kultura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Pankas</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8.Čovjek, zdravlje i okoliš</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902B90" w:rsidRDefault="00F615CB" w:rsidP="00F615CB">
            <w:pPr>
              <w:jc w:val="center"/>
              <w:rPr>
                <w:rFonts w:ascii="Bodoni" w:hAnsi="Bodoni" w:cs="Arial"/>
                <w:i/>
                <w:color w:val="FF0000"/>
                <w:szCs w:val="20"/>
              </w:rPr>
            </w:pPr>
            <w:r w:rsidRPr="000A0F03">
              <w:rPr>
                <w:rFonts w:ascii="Bodoni" w:hAnsi="Bodoni" w:cs="Arial"/>
                <w:i/>
                <w:color w:val="000000" w:themeColor="text1"/>
                <w:szCs w:val="20"/>
              </w:rPr>
              <w:t>Tanja Butorac</w:t>
            </w:r>
          </w:p>
        </w:tc>
      </w:tr>
      <w:tr w:rsidR="003177F0" w:rsidRPr="00C177D9" w:rsidTr="00A67EDE">
        <w:tc>
          <w:tcPr>
            <w:tcW w:w="189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 xml:space="preserve"> 9. Matematika</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3177F0" w:rsidRPr="003750AA" w:rsidRDefault="003177F0" w:rsidP="003177F0">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3177F0" w:rsidRPr="00C177D9" w:rsidTr="00A67EDE">
        <w:tc>
          <w:tcPr>
            <w:tcW w:w="1895" w:type="pct"/>
            <w:tcBorders>
              <w:top w:val="single" w:sz="6" w:space="0" w:color="auto"/>
              <w:left w:val="single" w:sz="12" w:space="0" w:color="auto"/>
              <w:bottom w:val="nil"/>
              <w:right w:val="single" w:sz="6" w:space="0" w:color="auto"/>
            </w:tcBorders>
          </w:tcPr>
          <w:p w:rsidR="003177F0" w:rsidRPr="00C177D9" w:rsidRDefault="003C2DFA" w:rsidP="003177F0">
            <w:pPr>
              <w:jc w:val="both"/>
              <w:rPr>
                <w:rFonts w:ascii="Bodoni" w:hAnsi="Bodoni" w:cs="Arial"/>
                <w:i/>
                <w:smallCaps/>
                <w:szCs w:val="20"/>
              </w:rPr>
            </w:pPr>
            <w:r>
              <w:rPr>
                <w:rFonts w:ascii="Bodoni" w:hAnsi="Bodoni" w:cs="Arial"/>
                <w:i/>
                <w:smallCaps/>
                <w:szCs w:val="20"/>
              </w:rPr>
              <w:t xml:space="preserve"> 10.vjeronauk</w:t>
            </w:r>
          </w:p>
        </w:tc>
        <w:tc>
          <w:tcPr>
            <w:tcW w:w="567" w:type="pct"/>
            <w:tcBorders>
              <w:top w:val="single" w:sz="6" w:space="0" w:color="auto"/>
              <w:left w:val="single" w:sz="6" w:space="0" w:color="auto"/>
              <w:bottom w:val="nil"/>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nil"/>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nil"/>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nil"/>
              <w:right w:val="single" w:sz="12" w:space="0" w:color="auto"/>
            </w:tcBorders>
          </w:tcPr>
          <w:p w:rsidR="003C2DFA" w:rsidRDefault="00AE2A07" w:rsidP="003C2DFA">
            <w:pPr>
              <w:jc w:val="center"/>
              <w:rPr>
                <w:rFonts w:ascii="Bodoni" w:hAnsi="Bodoni" w:cs="Arial"/>
                <w:i/>
                <w:color w:val="000000" w:themeColor="text1"/>
                <w:szCs w:val="20"/>
              </w:rPr>
            </w:pPr>
            <w:r>
              <w:rPr>
                <w:rFonts w:ascii="Bodoni" w:hAnsi="Bodoni" w:cs="Arial"/>
                <w:i/>
                <w:color w:val="000000" w:themeColor="text1"/>
                <w:szCs w:val="20"/>
              </w:rPr>
              <w:t>Vinko Marijanović/</w:t>
            </w:r>
          </w:p>
          <w:p w:rsidR="00AE2A07" w:rsidRPr="00902B90" w:rsidRDefault="00AE2A07" w:rsidP="003C2DFA">
            <w:pPr>
              <w:jc w:val="center"/>
              <w:rPr>
                <w:rFonts w:ascii="Bodoni" w:hAnsi="Bodoni" w:cs="Arial"/>
                <w:i/>
                <w:color w:val="FF0000"/>
                <w:szCs w:val="20"/>
              </w:rPr>
            </w:pPr>
            <w:r>
              <w:rPr>
                <w:rFonts w:ascii="Bodoni" w:hAnsi="Bodoni" w:cs="Arial"/>
                <w:i/>
                <w:color w:val="000000" w:themeColor="text1"/>
                <w:szCs w:val="20"/>
              </w:rPr>
              <w:t>Hidajet Hasanović</w:t>
            </w:r>
          </w:p>
          <w:p w:rsidR="003177F0" w:rsidRPr="00902B90" w:rsidRDefault="003177F0" w:rsidP="003177F0">
            <w:pPr>
              <w:jc w:val="center"/>
              <w:rPr>
                <w:rFonts w:ascii="Bodoni" w:hAnsi="Bodoni" w:cs="Arial"/>
                <w:i/>
                <w:color w:val="FF0000"/>
                <w:szCs w:val="20"/>
              </w:rPr>
            </w:pPr>
          </w:p>
        </w:tc>
      </w:tr>
      <w:tr w:rsidR="00601571" w:rsidRPr="00C177D9" w:rsidTr="00A67EDE">
        <w:tc>
          <w:tcPr>
            <w:tcW w:w="1895" w:type="pct"/>
            <w:tcBorders>
              <w:top w:val="single" w:sz="6" w:space="0" w:color="auto"/>
              <w:left w:val="single" w:sz="12" w:space="0" w:color="auto"/>
              <w:bottom w:val="single" w:sz="6" w:space="0" w:color="auto"/>
              <w:right w:val="single" w:sz="6" w:space="0" w:color="auto"/>
            </w:tcBorders>
          </w:tcPr>
          <w:p w:rsidR="00601571" w:rsidRPr="00C177D9" w:rsidRDefault="00601571" w:rsidP="00601571">
            <w:pPr>
              <w:jc w:val="both"/>
              <w:rPr>
                <w:rFonts w:ascii="Bodoni" w:hAnsi="Bodoni" w:cs="Arial"/>
                <w:i/>
                <w:smallCaps/>
              </w:rPr>
            </w:pPr>
            <w:r w:rsidRPr="00C177D9">
              <w:rPr>
                <w:rFonts w:ascii="Bodoni" w:hAnsi="Bodoni" w:cs="Arial"/>
                <w:i/>
                <w:smallCaps/>
              </w:rPr>
              <w:t>11. Informatika</w:t>
            </w:r>
          </w:p>
        </w:tc>
        <w:tc>
          <w:tcPr>
            <w:tcW w:w="567"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rPr>
            </w:pPr>
            <w:r w:rsidRPr="00C177D9">
              <w:rPr>
                <w:rFonts w:ascii="Bodoni" w:hAnsi="Bodoni" w:cs="Arial"/>
                <w:i/>
              </w:rPr>
              <w:t>2</w:t>
            </w:r>
          </w:p>
        </w:tc>
        <w:tc>
          <w:tcPr>
            <w:tcW w:w="567"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rPr>
            </w:pPr>
            <w:r w:rsidRPr="00C177D9">
              <w:rPr>
                <w:rFonts w:ascii="Bodoni" w:hAnsi="Bodoni" w:cs="Arial"/>
                <w:i/>
              </w:rPr>
              <w:t>2</w:t>
            </w:r>
          </w:p>
        </w:tc>
        <w:tc>
          <w:tcPr>
            <w:tcW w:w="672" w:type="pct"/>
            <w:tcBorders>
              <w:top w:val="single" w:sz="6" w:space="0" w:color="auto"/>
              <w:left w:val="single" w:sz="6" w:space="0" w:color="auto"/>
              <w:bottom w:val="single" w:sz="6" w:space="0" w:color="auto"/>
              <w:right w:val="single" w:sz="4" w:space="0" w:color="auto"/>
            </w:tcBorders>
          </w:tcPr>
          <w:p w:rsidR="00601571" w:rsidRPr="00C177D9" w:rsidRDefault="00601571" w:rsidP="00601571">
            <w:pPr>
              <w:jc w:val="center"/>
              <w:rPr>
                <w:rFonts w:ascii="Bodoni" w:hAnsi="Bodoni" w:cs="Arial"/>
                <w:i/>
              </w:rPr>
            </w:pPr>
            <w:r w:rsidRPr="00C177D9">
              <w:rPr>
                <w:rFonts w:ascii="Bodoni" w:hAnsi="Bodoni" w:cs="Arial"/>
                <w:i/>
              </w:rPr>
              <w:t>70</w:t>
            </w:r>
          </w:p>
        </w:tc>
        <w:tc>
          <w:tcPr>
            <w:tcW w:w="1299" w:type="pct"/>
            <w:tcBorders>
              <w:top w:val="single" w:sz="6" w:space="0" w:color="auto"/>
              <w:left w:val="single" w:sz="4" w:space="0" w:color="auto"/>
              <w:bottom w:val="single" w:sz="6" w:space="0" w:color="auto"/>
              <w:right w:val="single" w:sz="12" w:space="0" w:color="auto"/>
            </w:tcBorders>
          </w:tcPr>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Kornelija Tonsa/</w:t>
            </w:r>
          </w:p>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Bojana Jasprica</w:t>
            </w:r>
          </w:p>
        </w:tc>
      </w:tr>
      <w:tr w:rsidR="003177F0" w:rsidRPr="00C177D9" w:rsidTr="00A67EDE">
        <w:tc>
          <w:tcPr>
            <w:tcW w:w="189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12. poslovna psihologija</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3177F0" w:rsidRPr="00902B90" w:rsidRDefault="003177F0" w:rsidP="003177F0">
            <w:pPr>
              <w:jc w:val="center"/>
              <w:rPr>
                <w:rFonts w:ascii="Bodoni" w:hAnsi="Bodoni" w:cs="Arial"/>
                <w:i/>
                <w:color w:val="FF0000"/>
                <w:szCs w:val="20"/>
              </w:rPr>
            </w:pPr>
            <w:r w:rsidRPr="000A0F03">
              <w:rPr>
                <w:rFonts w:ascii="Bodoni" w:hAnsi="Bodoni" w:cs="Arial"/>
                <w:i/>
                <w:color w:val="000000" w:themeColor="text1"/>
                <w:szCs w:val="20"/>
              </w:rPr>
              <w:t>Vanda Igić</w:t>
            </w:r>
          </w:p>
        </w:tc>
      </w:tr>
      <w:tr w:rsidR="003177F0" w:rsidRPr="00C177D9" w:rsidTr="00A67EDE">
        <w:tc>
          <w:tcPr>
            <w:tcW w:w="189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13. uredsko poslovanje i dopisivanje</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3177F0" w:rsidRPr="00902B90" w:rsidRDefault="000A0F03" w:rsidP="003177F0">
            <w:pPr>
              <w:jc w:val="center"/>
              <w:rPr>
                <w:rFonts w:ascii="Bodoni" w:hAnsi="Bodoni" w:cs="Arial"/>
                <w:i/>
                <w:color w:val="FF0000"/>
                <w:szCs w:val="20"/>
              </w:rPr>
            </w:pPr>
            <w:r w:rsidRPr="000A0F03">
              <w:rPr>
                <w:rFonts w:ascii="Bodoni" w:hAnsi="Bodoni" w:cs="Arial"/>
                <w:i/>
                <w:color w:val="000000" w:themeColor="text1"/>
                <w:szCs w:val="20"/>
              </w:rPr>
              <w:t>Marijana Lukenda Blasich</w:t>
            </w:r>
          </w:p>
        </w:tc>
      </w:tr>
      <w:tr w:rsidR="003C2DFA" w:rsidRPr="00C177D9" w:rsidTr="00A67EDE">
        <w:tc>
          <w:tcPr>
            <w:tcW w:w="1895" w:type="pct"/>
            <w:tcBorders>
              <w:top w:val="single" w:sz="6" w:space="0" w:color="auto"/>
              <w:left w:val="single" w:sz="12" w:space="0" w:color="auto"/>
              <w:bottom w:val="single" w:sz="6" w:space="0" w:color="auto"/>
              <w:right w:val="single" w:sz="6" w:space="0" w:color="auto"/>
            </w:tcBorders>
          </w:tcPr>
          <w:p w:rsidR="003C2DFA" w:rsidRPr="00C177D9" w:rsidRDefault="003C2DFA" w:rsidP="003C2DFA">
            <w:pPr>
              <w:jc w:val="both"/>
              <w:rPr>
                <w:rFonts w:ascii="Bodoni" w:hAnsi="Bodoni" w:cs="Arial"/>
                <w:i/>
                <w:smallCaps/>
                <w:sz w:val="20"/>
                <w:szCs w:val="20"/>
              </w:rPr>
            </w:pPr>
            <w:r w:rsidRPr="00C177D9">
              <w:rPr>
                <w:rFonts w:ascii="Bodoni" w:hAnsi="Bodoni" w:cs="Arial"/>
                <w:i/>
                <w:smallCaps/>
                <w:sz w:val="20"/>
                <w:szCs w:val="20"/>
              </w:rPr>
              <w:t>14.</w:t>
            </w:r>
            <w:r w:rsidRPr="00C177D9">
              <w:rPr>
                <w:rFonts w:ascii="Bodoni" w:hAnsi="Bodoni" w:cs="Arial"/>
                <w:i/>
                <w:smallCaps/>
                <w:sz w:val="18"/>
                <w:szCs w:val="18"/>
              </w:rPr>
              <w:t>KOMPJUTORSKA DAKTILOGRAFIJA</w:t>
            </w:r>
          </w:p>
        </w:tc>
        <w:tc>
          <w:tcPr>
            <w:tcW w:w="567" w:type="pct"/>
            <w:tcBorders>
              <w:top w:val="single" w:sz="6" w:space="0" w:color="auto"/>
              <w:left w:val="single" w:sz="6" w:space="0" w:color="auto"/>
              <w:bottom w:val="single" w:sz="6" w:space="0" w:color="auto"/>
              <w:right w:val="single" w:sz="6" w:space="0" w:color="auto"/>
            </w:tcBorders>
          </w:tcPr>
          <w:p w:rsidR="003C2DFA" w:rsidRPr="00C177D9" w:rsidRDefault="003C2DFA" w:rsidP="003C2DFA">
            <w:pPr>
              <w:jc w:val="center"/>
              <w:rPr>
                <w:rFonts w:ascii="Bodoni" w:hAnsi="Bodoni" w:cs="Arial"/>
                <w:i/>
                <w:sz w:val="20"/>
                <w:szCs w:val="20"/>
              </w:rPr>
            </w:pPr>
            <w:r w:rsidRPr="00C177D9">
              <w:rPr>
                <w:rFonts w:ascii="Bodoni" w:hAnsi="Bodoni" w:cs="Arial"/>
                <w:i/>
                <w:sz w:val="20"/>
                <w:szCs w:val="20"/>
              </w:rPr>
              <w:t>2</w:t>
            </w:r>
          </w:p>
        </w:tc>
        <w:tc>
          <w:tcPr>
            <w:tcW w:w="567" w:type="pct"/>
            <w:tcBorders>
              <w:top w:val="single" w:sz="6" w:space="0" w:color="auto"/>
              <w:left w:val="single" w:sz="6" w:space="0" w:color="auto"/>
              <w:bottom w:val="single" w:sz="6" w:space="0" w:color="auto"/>
              <w:right w:val="single" w:sz="6" w:space="0" w:color="auto"/>
            </w:tcBorders>
          </w:tcPr>
          <w:p w:rsidR="003C2DFA" w:rsidRPr="00C177D9" w:rsidRDefault="003C2DFA" w:rsidP="003C2DFA">
            <w:pPr>
              <w:jc w:val="center"/>
              <w:rPr>
                <w:rFonts w:ascii="Bodoni" w:hAnsi="Bodoni" w:cs="Arial"/>
                <w:i/>
                <w:sz w:val="20"/>
                <w:szCs w:val="20"/>
              </w:rPr>
            </w:pPr>
            <w:r w:rsidRPr="00C177D9">
              <w:rPr>
                <w:rFonts w:ascii="Bodoni" w:hAnsi="Bodoni" w:cs="Arial"/>
                <w:i/>
                <w:sz w:val="20"/>
                <w:szCs w:val="20"/>
              </w:rPr>
              <w:t>2</w:t>
            </w:r>
          </w:p>
        </w:tc>
        <w:tc>
          <w:tcPr>
            <w:tcW w:w="672" w:type="pct"/>
            <w:tcBorders>
              <w:top w:val="single" w:sz="6" w:space="0" w:color="auto"/>
              <w:left w:val="single" w:sz="6" w:space="0" w:color="auto"/>
              <w:bottom w:val="single" w:sz="6" w:space="0" w:color="auto"/>
              <w:right w:val="single" w:sz="4" w:space="0" w:color="auto"/>
            </w:tcBorders>
          </w:tcPr>
          <w:p w:rsidR="003C2DFA" w:rsidRPr="00C177D9" w:rsidRDefault="003C2DFA" w:rsidP="003C2DFA">
            <w:pPr>
              <w:jc w:val="center"/>
              <w:rPr>
                <w:rFonts w:ascii="Bodoni" w:hAnsi="Bodoni" w:cs="Arial"/>
                <w:i/>
                <w:sz w:val="20"/>
                <w:szCs w:val="20"/>
              </w:rPr>
            </w:pPr>
            <w:r w:rsidRPr="00C177D9">
              <w:rPr>
                <w:rFonts w:ascii="Bodoni" w:hAnsi="Bodoni" w:cs="Arial"/>
                <w:i/>
                <w:sz w:val="20"/>
                <w:szCs w:val="20"/>
              </w:rPr>
              <w:t>70</w:t>
            </w:r>
          </w:p>
        </w:tc>
        <w:tc>
          <w:tcPr>
            <w:tcW w:w="1299" w:type="pct"/>
            <w:tcBorders>
              <w:top w:val="single" w:sz="6" w:space="0" w:color="auto"/>
              <w:left w:val="single" w:sz="4" w:space="0" w:color="auto"/>
              <w:bottom w:val="single" w:sz="6" w:space="0" w:color="auto"/>
              <w:right w:val="single" w:sz="12" w:space="0" w:color="auto"/>
            </w:tcBorders>
          </w:tcPr>
          <w:p w:rsidR="003C2DFA" w:rsidRDefault="003C2DFA" w:rsidP="003C2DFA">
            <w:pPr>
              <w:jc w:val="center"/>
              <w:rPr>
                <w:rFonts w:ascii="Bodoni" w:hAnsi="Bodoni" w:cs="Arial"/>
                <w:i/>
                <w:color w:val="000000" w:themeColor="text1"/>
              </w:rPr>
            </w:pPr>
            <w:r>
              <w:rPr>
                <w:rFonts w:ascii="Bodoni" w:hAnsi="Bodoni" w:cs="Arial"/>
                <w:i/>
                <w:color w:val="000000" w:themeColor="text1"/>
              </w:rPr>
              <w:t>Lara Guštin/</w:t>
            </w:r>
          </w:p>
          <w:p w:rsidR="003C2DFA" w:rsidRPr="003C2DFA" w:rsidRDefault="003C2DFA" w:rsidP="003C2DFA">
            <w:pPr>
              <w:jc w:val="center"/>
              <w:rPr>
                <w:rFonts w:ascii="Bodoni" w:hAnsi="Bodoni" w:cs="Arial"/>
                <w:i/>
                <w:color w:val="000000" w:themeColor="text1"/>
              </w:rPr>
            </w:pPr>
            <w:r w:rsidRPr="003C2DFA">
              <w:rPr>
                <w:rFonts w:ascii="Bodoni" w:hAnsi="Bodoni" w:cs="Arial"/>
                <w:i/>
                <w:color w:val="000000" w:themeColor="text1"/>
              </w:rPr>
              <w:t>Patricia Herak Volarić</w:t>
            </w:r>
          </w:p>
        </w:tc>
      </w:tr>
      <w:tr w:rsidR="003C2DFA" w:rsidRPr="00C177D9" w:rsidTr="00A67EDE">
        <w:tc>
          <w:tcPr>
            <w:tcW w:w="1895" w:type="pct"/>
            <w:tcBorders>
              <w:top w:val="single" w:sz="6" w:space="0" w:color="auto"/>
              <w:left w:val="single" w:sz="12" w:space="0" w:color="auto"/>
              <w:bottom w:val="single" w:sz="6" w:space="0" w:color="auto"/>
              <w:right w:val="single" w:sz="6" w:space="0" w:color="auto"/>
            </w:tcBorders>
          </w:tcPr>
          <w:p w:rsidR="003C2DFA" w:rsidRPr="00C177D9" w:rsidRDefault="003C2DFA" w:rsidP="003C2DFA">
            <w:pPr>
              <w:jc w:val="both"/>
              <w:rPr>
                <w:rFonts w:ascii="Bodoni" w:hAnsi="Bodoni" w:cs="Arial"/>
                <w:i/>
                <w:smallCaps/>
                <w:szCs w:val="20"/>
              </w:rPr>
            </w:pPr>
            <w:r w:rsidRPr="00C177D9">
              <w:rPr>
                <w:rFonts w:ascii="Bodoni" w:hAnsi="Bodoni" w:cs="Arial"/>
                <w:i/>
                <w:smallCaps/>
                <w:szCs w:val="20"/>
              </w:rPr>
              <w:t>15. gospodarstvo</w:t>
            </w:r>
          </w:p>
        </w:tc>
        <w:tc>
          <w:tcPr>
            <w:tcW w:w="567" w:type="pct"/>
            <w:tcBorders>
              <w:top w:val="single" w:sz="6" w:space="0" w:color="auto"/>
              <w:left w:val="single" w:sz="6" w:space="0" w:color="auto"/>
              <w:bottom w:val="single" w:sz="6"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3C2DFA" w:rsidRPr="000A0F03" w:rsidRDefault="003C2DFA" w:rsidP="003C2DFA">
            <w:pPr>
              <w:jc w:val="center"/>
              <w:rPr>
                <w:rFonts w:ascii="Bodoni" w:hAnsi="Bodoni" w:cs="Arial"/>
                <w:i/>
                <w:color w:val="000000" w:themeColor="text1"/>
                <w:szCs w:val="20"/>
              </w:rPr>
            </w:pPr>
            <w:r w:rsidRPr="000A0F03">
              <w:rPr>
                <w:rFonts w:ascii="Bodoni" w:hAnsi="Bodoni" w:cs="Arial"/>
                <w:i/>
                <w:color w:val="000000" w:themeColor="text1"/>
                <w:szCs w:val="20"/>
              </w:rPr>
              <w:t>Josip Tomljanović</w:t>
            </w:r>
          </w:p>
        </w:tc>
      </w:tr>
      <w:tr w:rsidR="003C2DFA" w:rsidRPr="00C177D9" w:rsidTr="00A67EDE">
        <w:tc>
          <w:tcPr>
            <w:tcW w:w="1895" w:type="pct"/>
            <w:tcBorders>
              <w:top w:val="single" w:sz="6" w:space="0" w:color="auto"/>
              <w:left w:val="single" w:sz="12" w:space="0" w:color="auto"/>
              <w:bottom w:val="single" w:sz="2" w:space="0" w:color="auto"/>
              <w:right w:val="single" w:sz="6" w:space="0" w:color="auto"/>
            </w:tcBorders>
          </w:tcPr>
          <w:p w:rsidR="003C2DFA" w:rsidRPr="00C177D9" w:rsidRDefault="003C2DFA" w:rsidP="003C2DFA">
            <w:pPr>
              <w:jc w:val="both"/>
              <w:rPr>
                <w:rFonts w:ascii="Bodoni" w:hAnsi="Bodoni" w:cs="Arial"/>
                <w:i/>
                <w:smallCaps/>
                <w:szCs w:val="20"/>
              </w:rPr>
            </w:pPr>
            <w:r w:rsidRPr="00C177D9">
              <w:rPr>
                <w:rFonts w:ascii="Bodoni" w:hAnsi="Bodoni" w:cs="Arial"/>
                <w:i/>
                <w:smallCaps/>
                <w:szCs w:val="20"/>
              </w:rPr>
              <w:t>16. Izborni predmet:</w:t>
            </w:r>
            <w:r w:rsidR="00753417">
              <w:rPr>
                <w:rFonts w:ascii="Bodoni" w:hAnsi="Bodoni" w:cs="Arial"/>
                <w:i/>
                <w:smallCaps/>
                <w:szCs w:val="20"/>
              </w:rPr>
              <w:t xml:space="preserve"> </w:t>
            </w:r>
            <w:r w:rsidRPr="00C177D9">
              <w:rPr>
                <w:rFonts w:ascii="Bodoni" w:hAnsi="Bodoni" w:cs="Arial"/>
                <w:i/>
                <w:smallCaps/>
                <w:szCs w:val="20"/>
              </w:rPr>
              <w:t>latinski jezik</w:t>
            </w:r>
          </w:p>
        </w:tc>
        <w:tc>
          <w:tcPr>
            <w:tcW w:w="567" w:type="pct"/>
            <w:tcBorders>
              <w:top w:val="single" w:sz="6" w:space="0" w:color="auto"/>
              <w:left w:val="single" w:sz="6" w:space="0" w:color="auto"/>
              <w:bottom w:val="single" w:sz="2"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2"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2" w:space="0" w:color="auto"/>
              <w:right w:val="single" w:sz="4"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2" w:space="0" w:color="auto"/>
              <w:right w:val="single" w:sz="12" w:space="0" w:color="auto"/>
            </w:tcBorders>
          </w:tcPr>
          <w:p w:rsidR="003C2DFA" w:rsidRPr="000A0F03" w:rsidRDefault="003C2DFA" w:rsidP="003C2DFA">
            <w:pPr>
              <w:jc w:val="center"/>
              <w:rPr>
                <w:rFonts w:ascii="Bodoni" w:hAnsi="Bodoni" w:cs="Arial"/>
                <w:i/>
                <w:color w:val="000000" w:themeColor="text1"/>
                <w:szCs w:val="20"/>
              </w:rPr>
            </w:pPr>
            <w:r w:rsidRPr="000A0F03">
              <w:rPr>
                <w:rFonts w:ascii="Bodoni" w:hAnsi="Bodoni" w:cs="Arial"/>
                <w:i/>
                <w:color w:val="000000" w:themeColor="text1"/>
                <w:szCs w:val="20"/>
              </w:rPr>
              <w:t>Darko Dugac</w:t>
            </w:r>
          </w:p>
        </w:tc>
      </w:tr>
      <w:tr w:rsidR="003C2DFA" w:rsidRPr="00C177D9" w:rsidTr="00A67EDE">
        <w:tc>
          <w:tcPr>
            <w:tcW w:w="1895" w:type="pct"/>
            <w:tcBorders>
              <w:top w:val="single" w:sz="2" w:space="0" w:color="auto"/>
              <w:left w:val="single" w:sz="12" w:space="0" w:color="auto"/>
              <w:bottom w:val="single" w:sz="12" w:space="0" w:color="auto"/>
              <w:right w:val="single" w:sz="6" w:space="0" w:color="auto"/>
            </w:tcBorders>
          </w:tcPr>
          <w:p w:rsidR="003C2DFA" w:rsidRPr="00C177D9" w:rsidRDefault="003C2DFA" w:rsidP="003C2DFA">
            <w:pPr>
              <w:jc w:val="both"/>
              <w:rPr>
                <w:rFonts w:ascii="Bodoni" w:hAnsi="Bodoni" w:cs="Arial"/>
                <w:i/>
                <w:smallCaps/>
                <w:szCs w:val="20"/>
              </w:rPr>
            </w:pPr>
            <w:r>
              <w:rPr>
                <w:rFonts w:ascii="Bodoni" w:hAnsi="Bodoni" w:cs="Arial"/>
                <w:i/>
                <w:smallCaps/>
                <w:szCs w:val="20"/>
              </w:rPr>
              <w:t>17. sat razrednog odjela</w:t>
            </w:r>
          </w:p>
        </w:tc>
        <w:tc>
          <w:tcPr>
            <w:tcW w:w="567" w:type="pct"/>
            <w:tcBorders>
              <w:top w:val="single" w:sz="2" w:space="0" w:color="auto"/>
              <w:left w:val="single" w:sz="6" w:space="0" w:color="auto"/>
              <w:bottom w:val="single" w:sz="12"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1</w:t>
            </w:r>
          </w:p>
        </w:tc>
        <w:tc>
          <w:tcPr>
            <w:tcW w:w="567" w:type="pct"/>
            <w:tcBorders>
              <w:top w:val="single" w:sz="2" w:space="0" w:color="auto"/>
              <w:left w:val="single" w:sz="6" w:space="0" w:color="auto"/>
              <w:bottom w:val="single" w:sz="12" w:space="0" w:color="auto"/>
              <w:right w:val="single" w:sz="6"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1</w:t>
            </w:r>
          </w:p>
        </w:tc>
        <w:tc>
          <w:tcPr>
            <w:tcW w:w="672" w:type="pct"/>
            <w:tcBorders>
              <w:top w:val="single" w:sz="2" w:space="0" w:color="auto"/>
              <w:left w:val="single" w:sz="6" w:space="0" w:color="auto"/>
              <w:bottom w:val="single" w:sz="12" w:space="0" w:color="auto"/>
              <w:right w:val="single" w:sz="4" w:space="0" w:color="auto"/>
            </w:tcBorders>
          </w:tcPr>
          <w:p w:rsidR="003C2DFA" w:rsidRPr="00C177D9" w:rsidRDefault="003C2DFA" w:rsidP="003C2DFA">
            <w:pPr>
              <w:jc w:val="center"/>
              <w:rPr>
                <w:rFonts w:ascii="Bodoni" w:hAnsi="Bodoni" w:cs="Arial"/>
                <w:i/>
                <w:szCs w:val="20"/>
              </w:rPr>
            </w:pPr>
            <w:r w:rsidRPr="00C177D9">
              <w:rPr>
                <w:rFonts w:ascii="Bodoni" w:hAnsi="Bodoni" w:cs="Arial"/>
                <w:i/>
                <w:szCs w:val="20"/>
              </w:rPr>
              <w:t>35</w:t>
            </w:r>
          </w:p>
        </w:tc>
        <w:tc>
          <w:tcPr>
            <w:tcW w:w="1299" w:type="pct"/>
            <w:tcBorders>
              <w:top w:val="single" w:sz="2" w:space="0" w:color="auto"/>
              <w:left w:val="single" w:sz="4" w:space="0" w:color="auto"/>
              <w:bottom w:val="single" w:sz="12" w:space="0" w:color="auto"/>
              <w:right w:val="single" w:sz="12" w:space="0" w:color="auto"/>
            </w:tcBorders>
          </w:tcPr>
          <w:p w:rsidR="003C2DFA" w:rsidRPr="003750AA" w:rsidRDefault="003C2DFA" w:rsidP="003C2DFA">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3C2DFA" w:rsidRPr="00C177D9" w:rsidTr="00A67EDE">
        <w:tc>
          <w:tcPr>
            <w:tcW w:w="1895" w:type="pct"/>
            <w:tcBorders>
              <w:top w:val="single" w:sz="12" w:space="0" w:color="auto"/>
              <w:left w:val="single" w:sz="12" w:space="0" w:color="auto"/>
              <w:bottom w:val="single" w:sz="12" w:space="0" w:color="auto"/>
              <w:right w:val="nil"/>
            </w:tcBorders>
            <w:shd w:val="clear" w:color="auto" w:fill="D9D9D9"/>
          </w:tcPr>
          <w:p w:rsidR="003C2DFA" w:rsidRPr="00C177D9" w:rsidRDefault="003C2DFA" w:rsidP="003C2DFA">
            <w:pPr>
              <w:jc w:val="both"/>
              <w:rPr>
                <w:rFonts w:ascii="Bodoni" w:hAnsi="Bodoni" w:cs="Arial"/>
                <w:i/>
                <w:szCs w:val="20"/>
              </w:rPr>
            </w:pPr>
            <w:r w:rsidRPr="00C177D9">
              <w:rPr>
                <w:rFonts w:ascii="Bodoni" w:hAnsi="Bodoni" w:cs="Arial"/>
                <w:i/>
                <w:szCs w:val="20"/>
              </w:rPr>
              <w:t xml:space="preserve"> </w:t>
            </w:r>
          </w:p>
          <w:p w:rsidR="003C2DFA" w:rsidRPr="00C177D9" w:rsidRDefault="003C2DFA" w:rsidP="003C2DFA">
            <w:pPr>
              <w:jc w:val="both"/>
              <w:rPr>
                <w:rFonts w:ascii="Bodoni" w:hAnsi="Bodoni" w:cs="Arial"/>
                <w:i/>
                <w:szCs w:val="20"/>
              </w:rPr>
            </w:pPr>
            <w:r>
              <w:rPr>
                <w:rFonts w:ascii="Bodoni" w:hAnsi="Bodoni" w:cs="Arial"/>
                <w:b/>
                <w:i/>
                <w:szCs w:val="20"/>
              </w:rPr>
              <w:t>II.e</w:t>
            </w:r>
            <w:r w:rsidRPr="00C177D9">
              <w:rPr>
                <w:rFonts w:ascii="Bodoni" w:hAnsi="Bodoni" w:cs="Arial"/>
                <w:b/>
                <w:i/>
                <w:szCs w:val="20"/>
              </w:rPr>
              <w:t xml:space="preserve">  razred - UKUPNO:</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3C2DFA" w:rsidRPr="00C177D9" w:rsidRDefault="003C2DFA" w:rsidP="003C2DFA">
            <w:pPr>
              <w:jc w:val="center"/>
              <w:rPr>
                <w:rFonts w:ascii="Bodoni" w:hAnsi="Bodoni" w:cs="Arial"/>
                <w:b/>
                <w:i/>
                <w:szCs w:val="20"/>
              </w:rPr>
            </w:pPr>
          </w:p>
          <w:p w:rsidR="003C2DFA" w:rsidRPr="00C177D9" w:rsidRDefault="003C2DFA" w:rsidP="003C2DFA">
            <w:pPr>
              <w:jc w:val="center"/>
              <w:rPr>
                <w:rFonts w:ascii="Bodoni" w:hAnsi="Bodoni" w:cs="Arial"/>
                <w:i/>
                <w:szCs w:val="20"/>
              </w:rPr>
            </w:pPr>
            <w:r w:rsidRPr="00C177D9">
              <w:rPr>
                <w:rFonts w:ascii="Bodoni" w:hAnsi="Bodoni" w:cs="Arial"/>
                <w:b/>
                <w:i/>
                <w:szCs w:val="20"/>
              </w:rPr>
              <w:t>34</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3C2DFA" w:rsidRPr="00C177D9" w:rsidRDefault="003C2DFA" w:rsidP="003C2DFA">
            <w:pPr>
              <w:jc w:val="center"/>
              <w:rPr>
                <w:rFonts w:ascii="Bodoni" w:hAnsi="Bodoni" w:cs="Arial"/>
                <w:b/>
                <w:i/>
                <w:szCs w:val="20"/>
              </w:rPr>
            </w:pPr>
          </w:p>
          <w:p w:rsidR="003C2DFA" w:rsidRPr="00C177D9" w:rsidRDefault="003C2DFA" w:rsidP="003C2DFA">
            <w:pPr>
              <w:jc w:val="center"/>
              <w:rPr>
                <w:rFonts w:ascii="Bodoni" w:hAnsi="Bodoni" w:cs="Arial"/>
                <w:i/>
                <w:szCs w:val="20"/>
              </w:rPr>
            </w:pPr>
            <w:r w:rsidRPr="00C177D9">
              <w:rPr>
                <w:rFonts w:ascii="Bodoni" w:hAnsi="Bodoni" w:cs="Arial"/>
                <w:b/>
                <w:i/>
                <w:szCs w:val="20"/>
              </w:rPr>
              <w:t>34</w:t>
            </w:r>
          </w:p>
        </w:tc>
        <w:tc>
          <w:tcPr>
            <w:tcW w:w="672" w:type="pct"/>
            <w:tcBorders>
              <w:top w:val="single" w:sz="12" w:space="0" w:color="auto"/>
              <w:left w:val="single" w:sz="6" w:space="0" w:color="auto"/>
              <w:bottom w:val="single" w:sz="12" w:space="0" w:color="auto"/>
              <w:right w:val="single" w:sz="4" w:space="0" w:color="auto"/>
            </w:tcBorders>
            <w:shd w:val="clear" w:color="auto" w:fill="D9D9D9"/>
          </w:tcPr>
          <w:p w:rsidR="003C2DFA" w:rsidRPr="00C177D9" w:rsidRDefault="003C2DFA" w:rsidP="003C2DFA">
            <w:pPr>
              <w:jc w:val="center"/>
              <w:rPr>
                <w:rFonts w:ascii="Bodoni" w:hAnsi="Bodoni" w:cs="Arial"/>
                <w:b/>
                <w:i/>
                <w:szCs w:val="20"/>
              </w:rPr>
            </w:pPr>
          </w:p>
          <w:p w:rsidR="003C2DFA" w:rsidRPr="00C177D9" w:rsidRDefault="003C2DFA" w:rsidP="003C2DFA">
            <w:pPr>
              <w:jc w:val="center"/>
              <w:rPr>
                <w:rFonts w:ascii="Bodoni" w:hAnsi="Bodoni" w:cs="Arial"/>
                <w:i/>
                <w:szCs w:val="20"/>
              </w:rPr>
            </w:pPr>
            <w:r w:rsidRPr="00C177D9">
              <w:rPr>
                <w:rFonts w:ascii="Bodoni" w:hAnsi="Bodoni" w:cs="Arial"/>
                <w:b/>
                <w:i/>
                <w:szCs w:val="20"/>
              </w:rPr>
              <w:t>1190</w:t>
            </w:r>
          </w:p>
        </w:tc>
        <w:tc>
          <w:tcPr>
            <w:tcW w:w="1299" w:type="pct"/>
            <w:tcBorders>
              <w:top w:val="single" w:sz="12" w:space="0" w:color="auto"/>
              <w:left w:val="single" w:sz="4" w:space="0" w:color="auto"/>
              <w:bottom w:val="single" w:sz="12" w:space="0" w:color="auto"/>
              <w:right w:val="single" w:sz="12" w:space="0" w:color="auto"/>
            </w:tcBorders>
            <w:shd w:val="clear" w:color="auto" w:fill="D9D9D9"/>
          </w:tcPr>
          <w:p w:rsidR="003C2DFA" w:rsidRPr="00C177D9" w:rsidRDefault="003C2DFA" w:rsidP="003C2DFA">
            <w:pPr>
              <w:jc w:val="center"/>
              <w:rPr>
                <w:rFonts w:ascii="Bodoni" w:hAnsi="Bodoni" w:cs="Arial"/>
                <w:i/>
                <w:szCs w:val="20"/>
              </w:rPr>
            </w:pPr>
          </w:p>
        </w:tc>
      </w:tr>
      <w:tr w:rsidR="003C2DFA" w:rsidRPr="00C177D9" w:rsidTr="00A67EDE">
        <w:tc>
          <w:tcPr>
            <w:tcW w:w="1895" w:type="pct"/>
            <w:tcBorders>
              <w:top w:val="single" w:sz="12" w:space="0" w:color="auto"/>
              <w:left w:val="single" w:sz="12" w:space="0" w:color="auto"/>
              <w:bottom w:val="single" w:sz="12" w:space="0" w:color="auto"/>
              <w:right w:val="nil"/>
            </w:tcBorders>
            <w:shd w:val="clear" w:color="auto" w:fill="FFFFFF"/>
          </w:tcPr>
          <w:p w:rsidR="003C2DFA" w:rsidRPr="00C177D9" w:rsidRDefault="003C2DFA" w:rsidP="003C2DFA">
            <w:pPr>
              <w:jc w:val="both"/>
              <w:rPr>
                <w:rFonts w:ascii="Bodoni" w:hAnsi="Bodoni" w:cs="Arial"/>
                <w:i/>
                <w:szCs w:val="20"/>
              </w:rPr>
            </w:pPr>
            <w:r w:rsidRPr="00C177D9">
              <w:rPr>
                <w:rFonts w:ascii="Bodoni" w:hAnsi="Bodoni" w:cs="Arial"/>
                <w:i/>
                <w:szCs w:val="20"/>
              </w:rPr>
              <w:t>Stručna praksa</w:t>
            </w:r>
          </w:p>
        </w:tc>
        <w:tc>
          <w:tcPr>
            <w:tcW w:w="567" w:type="pct"/>
            <w:tcBorders>
              <w:top w:val="single" w:sz="12" w:space="0" w:color="auto"/>
              <w:left w:val="single" w:sz="6" w:space="0" w:color="auto"/>
              <w:bottom w:val="single" w:sz="12" w:space="0" w:color="auto"/>
              <w:right w:val="single" w:sz="6" w:space="0" w:color="auto"/>
            </w:tcBorders>
            <w:shd w:val="clear" w:color="auto" w:fill="FFFFFF"/>
          </w:tcPr>
          <w:p w:rsidR="003C2DFA" w:rsidRPr="00C177D9" w:rsidRDefault="003C2DFA" w:rsidP="003C2DFA">
            <w:pPr>
              <w:jc w:val="center"/>
              <w:rPr>
                <w:rFonts w:ascii="Bodoni" w:hAnsi="Bodoni" w:cs="Arial"/>
                <w:b/>
                <w:i/>
                <w:szCs w:val="20"/>
              </w:rPr>
            </w:pPr>
            <w:r w:rsidRPr="00C177D9">
              <w:rPr>
                <w:rFonts w:ascii="Bodoni" w:hAnsi="Bodoni" w:cs="Arial"/>
                <w:b/>
                <w:i/>
                <w:szCs w:val="20"/>
              </w:rPr>
              <w:t>40</w:t>
            </w:r>
          </w:p>
        </w:tc>
        <w:tc>
          <w:tcPr>
            <w:tcW w:w="567" w:type="pct"/>
            <w:tcBorders>
              <w:top w:val="single" w:sz="12" w:space="0" w:color="auto"/>
              <w:left w:val="single" w:sz="6" w:space="0" w:color="auto"/>
              <w:bottom w:val="single" w:sz="12" w:space="0" w:color="auto"/>
              <w:right w:val="single" w:sz="6" w:space="0" w:color="auto"/>
            </w:tcBorders>
            <w:shd w:val="clear" w:color="auto" w:fill="FFFFFF"/>
          </w:tcPr>
          <w:p w:rsidR="003C2DFA" w:rsidRPr="00C177D9" w:rsidRDefault="003C2DFA" w:rsidP="003C2DFA">
            <w:pPr>
              <w:jc w:val="center"/>
              <w:rPr>
                <w:rFonts w:ascii="Bodoni" w:hAnsi="Bodoni" w:cs="Arial"/>
                <w:b/>
                <w:i/>
                <w:szCs w:val="20"/>
              </w:rPr>
            </w:pPr>
            <w:r w:rsidRPr="00C177D9">
              <w:rPr>
                <w:rFonts w:ascii="Bodoni" w:hAnsi="Bodoni" w:cs="Arial"/>
                <w:b/>
                <w:i/>
                <w:szCs w:val="20"/>
              </w:rPr>
              <w:t>40</w:t>
            </w:r>
          </w:p>
        </w:tc>
        <w:tc>
          <w:tcPr>
            <w:tcW w:w="672" w:type="pct"/>
            <w:tcBorders>
              <w:top w:val="single" w:sz="12" w:space="0" w:color="auto"/>
              <w:left w:val="single" w:sz="6" w:space="0" w:color="auto"/>
              <w:bottom w:val="single" w:sz="12" w:space="0" w:color="auto"/>
              <w:right w:val="single" w:sz="4" w:space="0" w:color="auto"/>
            </w:tcBorders>
            <w:shd w:val="clear" w:color="auto" w:fill="FFFFFF"/>
          </w:tcPr>
          <w:p w:rsidR="003C2DFA" w:rsidRPr="00C177D9" w:rsidRDefault="003C2DFA" w:rsidP="003C2DFA">
            <w:pPr>
              <w:jc w:val="center"/>
              <w:rPr>
                <w:rFonts w:ascii="Bodoni" w:hAnsi="Bodoni" w:cs="Arial"/>
                <w:b/>
                <w:i/>
                <w:szCs w:val="20"/>
              </w:rPr>
            </w:pPr>
            <w:r w:rsidRPr="00C177D9">
              <w:rPr>
                <w:rFonts w:ascii="Bodoni" w:hAnsi="Bodoni" w:cs="Arial"/>
                <w:b/>
                <w:i/>
                <w:szCs w:val="20"/>
              </w:rPr>
              <w:t>40</w:t>
            </w:r>
          </w:p>
        </w:tc>
        <w:tc>
          <w:tcPr>
            <w:tcW w:w="1299" w:type="pct"/>
            <w:tcBorders>
              <w:top w:val="single" w:sz="12" w:space="0" w:color="auto"/>
              <w:left w:val="single" w:sz="4" w:space="0" w:color="auto"/>
              <w:bottom w:val="single" w:sz="12" w:space="0" w:color="auto"/>
              <w:right w:val="single" w:sz="12" w:space="0" w:color="auto"/>
            </w:tcBorders>
            <w:shd w:val="clear" w:color="auto" w:fill="FFFFFF"/>
          </w:tcPr>
          <w:p w:rsidR="003C2DFA" w:rsidRPr="00C177D9" w:rsidRDefault="003C2DFA" w:rsidP="003C2DFA">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C177D9" w:rsidRDefault="00F615CB" w:rsidP="00F615CB">
      <w:pPr>
        <w:tabs>
          <w:tab w:val="left" w:pos="180"/>
        </w:tabs>
        <w:rPr>
          <w:rFonts w:ascii="Bodoni" w:hAnsi="Bodoni" w:cs="Arial"/>
          <w:i/>
          <w:szCs w:val="20"/>
        </w:rPr>
      </w:pPr>
      <w:r w:rsidRPr="00C177D9">
        <w:rPr>
          <w:rFonts w:ascii="Bodoni" w:hAnsi="Bodoni" w:cs="Arial"/>
          <w:i/>
          <w:szCs w:val="20"/>
        </w:rPr>
        <w:tab/>
        <w:t xml:space="preserve">Napomena: </w:t>
      </w:r>
      <w:r w:rsidR="00732B4B">
        <w:rPr>
          <w:rFonts w:ascii="Bodoni" w:hAnsi="Bodoni" w:cs="Arial"/>
          <w:i/>
          <w:color w:val="000000" w:themeColor="text1"/>
          <w:szCs w:val="20"/>
        </w:rPr>
        <w:t>Vjeronauk  uči 18</w:t>
      </w:r>
      <w:r w:rsidRPr="00637C2C">
        <w:rPr>
          <w:rFonts w:ascii="Bodoni" w:hAnsi="Bodoni" w:cs="Arial"/>
          <w:i/>
          <w:color w:val="000000" w:themeColor="text1"/>
          <w:szCs w:val="20"/>
        </w:rPr>
        <w:t xml:space="preserve"> učenika</w:t>
      </w:r>
      <w:r w:rsidR="00732B4B">
        <w:rPr>
          <w:rFonts w:ascii="Bodoni" w:hAnsi="Bodoni" w:cs="Arial"/>
          <w:i/>
          <w:color w:val="000000" w:themeColor="text1"/>
          <w:szCs w:val="20"/>
        </w:rPr>
        <w:t>, a islamski vjeronauk uči 1 učenica.</w:t>
      </w:r>
      <w:r w:rsidRPr="00637C2C">
        <w:rPr>
          <w:rFonts w:ascii="Bodoni" w:hAnsi="Bodoni" w:cs="Arial"/>
          <w:i/>
          <w:color w:val="000000" w:themeColor="text1"/>
          <w:szCs w:val="20"/>
        </w:rPr>
        <w:t>.</w:t>
      </w:r>
    </w:p>
    <w:p w:rsidR="00F615CB" w:rsidRPr="00C177D9" w:rsidRDefault="00F615CB" w:rsidP="00F615CB">
      <w:pPr>
        <w:jc w:val="cente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31342" w:rsidRDefault="00F31342" w:rsidP="00F615CB">
      <w:pPr>
        <w:rPr>
          <w:rFonts w:ascii="Bodoni" w:hAnsi="Bodoni" w:cs="Arial"/>
          <w:i/>
          <w:szCs w:val="20"/>
        </w:rPr>
      </w:pPr>
    </w:p>
    <w:p w:rsidR="00F31342" w:rsidRDefault="00F31342" w:rsidP="00F615CB">
      <w:pPr>
        <w:rPr>
          <w:rFonts w:ascii="Bodoni" w:hAnsi="Bodoni" w:cs="Arial"/>
          <w:i/>
          <w:szCs w:val="20"/>
        </w:rPr>
      </w:pPr>
    </w:p>
    <w:p w:rsidR="00F31342" w:rsidRDefault="00F31342" w:rsidP="00F615CB">
      <w:pPr>
        <w:rPr>
          <w:rFonts w:ascii="Bodoni" w:hAnsi="Bodoni" w:cs="Arial"/>
          <w:i/>
          <w:szCs w:val="20"/>
        </w:rPr>
      </w:pPr>
    </w:p>
    <w:p w:rsidR="00F31342" w:rsidRDefault="00F31342" w:rsidP="00F615CB">
      <w:pPr>
        <w:rPr>
          <w:rFonts w:ascii="Bodoni" w:hAnsi="Bodoni" w:cs="Arial"/>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II.f</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Jelena Mikinčić</w:t>
      </w:r>
      <w:r w:rsidRPr="00B0437E">
        <w:rPr>
          <w:b/>
          <w:i/>
          <w:szCs w:val="20"/>
        </w:rPr>
        <w:t>, prof.</w:t>
      </w:r>
    </w:p>
    <w:p w:rsidR="00F615CB" w:rsidRPr="00B0437E" w:rsidRDefault="00F615CB" w:rsidP="00F615CB">
      <w:pPr>
        <w:rPr>
          <w:b/>
          <w:i/>
          <w:szCs w:val="20"/>
        </w:rPr>
      </w:pPr>
    </w:p>
    <w:p w:rsidR="00F615CB" w:rsidRPr="00B0437E" w:rsidRDefault="00CF7541" w:rsidP="00F615CB">
      <w:pPr>
        <w:rPr>
          <w:b/>
          <w:i/>
          <w:szCs w:val="20"/>
        </w:rPr>
      </w:pPr>
      <w:r>
        <w:rPr>
          <w:b/>
          <w:i/>
          <w:szCs w:val="20"/>
        </w:rPr>
        <w:t>Broj učenika 28</w:t>
      </w:r>
      <w:r w:rsidR="00F615CB" w:rsidRPr="00B0437E">
        <w:rPr>
          <w:b/>
          <w:i/>
          <w:szCs w:val="20"/>
        </w:rPr>
        <w:t xml:space="preserve"> od toga 2</w:t>
      </w:r>
      <w:r>
        <w:rPr>
          <w:b/>
          <w:i/>
          <w:szCs w:val="20"/>
        </w:rPr>
        <w:t>3</w:t>
      </w:r>
      <w:r w:rsidR="00F615CB" w:rsidRPr="00B0437E">
        <w:rPr>
          <w:b/>
          <w:i/>
          <w:szCs w:val="20"/>
        </w:rPr>
        <w:t xml:space="preserve"> učenice i </w:t>
      </w:r>
      <w:r>
        <w:rPr>
          <w:b/>
          <w:i/>
          <w:szCs w:val="20"/>
        </w:rPr>
        <w:t>5</w:t>
      </w:r>
      <w:r w:rsidR="00F615CB"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49"/>
        <w:gridCol w:w="1119"/>
        <w:gridCol w:w="1104"/>
        <w:gridCol w:w="1243"/>
        <w:gridCol w:w="2469"/>
      </w:tblGrid>
      <w:tr w:rsidR="00F615CB" w:rsidRPr="00C177D9" w:rsidTr="00601571">
        <w:trPr>
          <w:cantSplit/>
        </w:trPr>
        <w:tc>
          <w:tcPr>
            <w:tcW w:w="193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48"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4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6"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601571">
        <w:trPr>
          <w:cantSplit/>
        </w:trPr>
        <w:tc>
          <w:tcPr>
            <w:tcW w:w="193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0"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4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6"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601571">
        <w:tc>
          <w:tcPr>
            <w:tcW w:w="193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0"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4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6" w:type="pct"/>
            <w:tcBorders>
              <w:top w:val="double" w:sz="6" w:space="0" w:color="auto"/>
              <w:left w:val="single" w:sz="4" w:space="0" w:color="auto"/>
              <w:bottom w:val="single" w:sz="6" w:space="0" w:color="auto"/>
              <w:right w:val="single" w:sz="12" w:space="0" w:color="auto"/>
            </w:tcBorders>
          </w:tcPr>
          <w:p w:rsidR="00F615CB" w:rsidRPr="00902B90" w:rsidRDefault="000A0F03" w:rsidP="00F615CB">
            <w:pPr>
              <w:jc w:val="center"/>
              <w:rPr>
                <w:rFonts w:ascii="Bodoni" w:hAnsi="Bodoni" w:cs="Arial"/>
                <w:i/>
                <w:color w:val="FF0000"/>
                <w:szCs w:val="20"/>
              </w:rPr>
            </w:pPr>
            <w:r w:rsidRPr="000A0F03">
              <w:rPr>
                <w:rFonts w:ascii="Bodoni" w:hAnsi="Bodoni" w:cs="Arial"/>
                <w:i/>
                <w:color w:val="000000" w:themeColor="text1"/>
                <w:szCs w:val="20"/>
              </w:rPr>
              <w:t>Jasna Ble</w:t>
            </w:r>
            <w:r w:rsidRPr="000A0F03">
              <w:rPr>
                <w:rFonts w:ascii="Bodoni" w:hAnsi="Bodoni" w:cs="Arial" w:hint="eastAsia"/>
                <w:i/>
                <w:color w:val="000000" w:themeColor="text1"/>
                <w:szCs w:val="20"/>
              </w:rPr>
              <w:t>č</w:t>
            </w:r>
            <w:r w:rsidRPr="000A0F03">
              <w:rPr>
                <w:rFonts w:ascii="Bodoni" w:hAnsi="Bodoni" w:cs="Arial"/>
                <w:i/>
                <w:color w:val="000000" w:themeColor="text1"/>
                <w:szCs w:val="20"/>
              </w:rPr>
              <w:t>i</w:t>
            </w:r>
            <w:r w:rsidRPr="000A0F03">
              <w:rPr>
                <w:rFonts w:ascii="Bodoni" w:hAnsi="Bodoni" w:cs="Arial" w:hint="eastAsia"/>
                <w:i/>
                <w:color w:val="000000" w:themeColor="text1"/>
                <w:szCs w:val="20"/>
              </w:rPr>
              <w:t>ć</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sidRPr="00C177D9">
              <w:rPr>
                <w:rFonts w:ascii="Bodoni" w:hAnsi="Bodoni" w:cs="Arial"/>
                <w:i/>
                <w:smallCaps/>
                <w:sz w:val="18"/>
                <w:szCs w:val="18"/>
              </w:rPr>
              <w:t>HRVATSKI POSLOVNI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6" w:type="pct"/>
            <w:tcBorders>
              <w:top w:val="single" w:sz="6" w:space="0" w:color="auto"/>
              <w:left w:val="single" w:sz="4" w:space="0" w:color="auto"/>
              <w:bottom w:val="single" w:sz="6" w:space="0" w:color="auto"/>
              <w:right w:val="single" w:sz="12" w:space="0" w:color="auto"/>
            </w:tcBorders>
          </w:tcPr>
          <w:p w:rsidR="00F615CB" w:rsidRPr="000A0F03" w:rsidRDefault="00F615CB" w:rsidP="00F615CB">
            <w:pPr>
              <w:jc w:val="center"/>
              <w:rPr>
                <w:rFonts w:ascii="Bodoni" w:hAnsi="Bodoni" w:cs="Arial"/>
                <w:i/>
                <w:color w:val="000000" w:themeColor="text1"/>
                <w:szCs w:val="20"/>
              </w:rPr>
            </w:pPr>
            <w:r w:rsidRPr="000A0F03">
              <w:rPr>
                <w:rFonts w:ascii="Bodoni" w:hAnsi="Bodoni" w:cs="Arial"/>
                <w:i/>
                <w:color w:val="000000" w:themeColor="text1"/>
              </w:rPr>
              <w:t>Kristina Kokić Kontić</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F615CB" w:rsidP="00753417">
            <w:pPr>
              <w:jc w:val="both"/>
              <w:rPr>
                <w:rFonts w:ascii="Bodoni" w:hAnsi="Bodoni" w:cs="Arial"/>
                <w:i/>
                <w:smallCaps/>
                <w:szCs w:val="20"/>
              </w:rPr>
            </w:pPr>
            <w:r w:rsidRPr="00C177D9">
              <w:rPr>
                <w:rFonts w:ascii="Bodoni" w:hAnsi="Bodoni" w:cs="Arial"/>
                <w:i/>
                <w:smallCaps/>
                <w:szCs w:val="20"/>
              </w:rPr>
              <w:t xml:space="preserve">  3. Strani  jezik I:Engleski jezik</w:t>
            </w:r>
            <w:r w:rsidR="00FA36BC">
              <w:rPr>
                <w:rFonts w:ascii="Bodoni" w:hAnsi="Bodoni" w:cs="Arial"/>
                <w:i/>
                <w:smallCaps/>
                <w:szCs w:val="20"/>
              </w:rPr>
              <w:t>/</w:t>
            </w:r>
            <w:r w:rsidR="00753417">
              <w:rPr>
                <w:rFonts w:ascii="Bodoni" w:hAnsi="Bodoni" w:cs="Arial"/>
                <w:i/>
                <w:smallCaps/>
                <w:szCs w:val="20"/>
              </w:rPr>
              <w:t>njemački jezik</w:t>
            </w:r>
            <w:r w:rsidRPr="00C177D9">
              <w:rPr>
                <w:rFonts w:ascii="Bodoni" w:hAnsi="Bodoni" w:cs="Arial"/>
                <w:i/>
                <w:smallCaps/>
                <w:szCs w:val="20"/>
              </w:rPr>
              <w:t xml:space="preserve">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E42AD4">
            <w:pPr>
              <w:rPr>
                <w:rFonts w:ascii="Bodoni" w:hAnsi="Bodoni" w:cs="Arial"/>
                <w:i/>
                <w:szCs w:val="20"/>
              </w:rPr>
            </w:pP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E42AD4">
            <w:pPr>
              <w:rPr>
                <w:rFonts w:ascii="Bodoni" w:hAnsi="Bodoni" w:cs="Arial"/>
                <w:i/>
                <w:szCs w:val="20"/>
              </w:rPr>
            </w:pP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tc>
        <w:tc>
          <w:tcPr>
            <w:tcW w:w="1276"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902B90" w:rsidRDefault="00FA36BC" w:rsidP="00F615CB">
            <w:pPr>
              <w:jc w:val="center"/>
              <w:rPr>
                <w:rFonts w:ascii="Bodoni" w:hAnsi="Bodoni" w:cs="Arial"/>
                <w:i/>
                <w:color w:val="FF0000"/>
                <w:szCs w:val="20"/>
              </w:rPr>
            </w:pPr>
            <w:r w:rsidRPr="00FA36BC">
              <w:rPr>
                <w:rFonts w:ascii="Bodoni" w:hAnsi="Bodoni" w:cs="Arial"/>
                <w:i/>
                <w:color w:val="000000" w:themeColor="text1"/>
                <w:szCs w:val="20"/>
              </w:rPr>
              <w:t>Kristina Baričević</w:t>
            </w:r>
            <w:r>
              <w:rPr>
                <w:rFonts w:ascii="Bodoni" w:hAnsi="Bodoni" w:cs="Arial"/>
                <w:i/>
                <w:color w:val="000000" w:themeColor="text1"/>
                <w:szCs w:val="20"/>
              </w:rPr>
              <w:t>/</w:t>
            </w:r>
            <w:r w:rsidRPr="00FA36BC">
              <w:rPr>
                <w:rFonts w:ascii="Bodoni" w:hAnsi="Bodoni" w:cs="Arial"/>
                <w:i/>
                <w:color w:val="000000" w:themeColor="text1"/>
                <w:szCs w:val="20"/>
              </w:rPr>
              <w:t xml:space="preserve"> </w:t>
            </w:r>
            <w:r w:rsidRPr="00E42AD4">
              <w:rPr>
                <w:rFonts w:ascii="Bodoni" w:hAnsi="Bodoni" w:cs="Arial"/>
                <w:i/>
                <w:color w:val="000000" w:themeColor="text1"/>
                <w:szCs w:val="20"/>
              </w:rPr>
              <w:t>Zorka Matić</w:t>
            </w:r>
            <w:r>
              <w:rPr>
                <w:rFonts w:ascii="Bodoni" w:hAnsi="Bodoni" w:cs="Arial"/>
                <w:i/>
                <w:color w:val="FF0000"/>
                <w:szCs w:val="20"/>
              </w:rPr>
              <w:t xml:space="preserve"> </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F615CB" w:rsidP="00003F91">
            <w:pPr>
              <w:jc w:val="both"/>
              <w:rPr>
                <w:rFonts w:ascii="Bodoni" w:hAnsi="Bodoni" w:cs="Arial"/>
                <w:i/>
                <w:smallCaps/>
                <w:szCs w:val="20"/>
              </w:rPr>
            </w:pPr>
            <w:r w:rsidRPr="00C177D9">
              <w:rPr>
                <w:rFonts w:ascii="Bodoni" w:hAnsi="Bodoni" w:cs="Arial"/>
                <w:i/>
                <w:smallCaps/>
                <w:szCs w:val="20"/>
              </w:rPr>
              <w:t xml:space="preserve">  4. S</w:t>
            </w:r>
            <w:r>
              <w:rPr>
                <w:rFonts w:ascii="Bodoni" w:hAnsi="Bodoni" w:cs="Arial"/>
                <w:i/>
                <w:smallCaps/>
                <w:szCs w:val="20"/>
              </w:rPr>
              <w:t>trani jezik II:</w:t>
            </w:r>
            <w:r w:rsidR="00D42019">
              <w:rPr>
                <w:rFonts w:ascii="Bodoni" w:hAnsi="Bodoni" w:cs="Arial"/>
                <w:i/>
                <w:smallCaps/>
                <w:szCs w:val="20"/>
              </w:rPr>
              <w:t xml:space="preserve"> </w:t>
            </w:r>
            <w:r>
              <w:rPr>
                <w:rFonts w:ascii="Bodoni" w:hAnsi="Bodoni" w:cs="Arial"/>
                <w:i/>
                <w:smallCaps/>
                <w:szCs w:val="20"/>
              </w:rPr>
              <w:t xml:space="preserve">Njemački jezik </w:t>
            </w:r>
            <w:r w:rsidR="00FA36BC">
              <w:rPr>
                <w:rFonts w:ascii="Bodoni" w:hAnsi="Bodoni" w:cs="Arial"/>
                <w:i/>
                <w:smallCaps/>
                <w:szCs w:val="20"/>
              </w:rPr>
              <w:t>/engleski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p>
        </w:tc>
        <w:tc>
          <w:tcPr>
            <w:tcW w:w="1276"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FA36BC" w:rsidP="00F615CB">
            <w:pPr>
              <w:jc w:val="center"/>
              <w:rPr>
                <w:rFonts w:ascii="Bodoni" w:hAnsi="Bodoni" w:cs="Arial"/>
                <w:i/>
                <w:color w:val="000000" w:themeColor="text1"/>
                <w:szCs w:val="20"/>
              </w:rPr>
            </w:pPr>
            <w:r w:rsidRPr="00E42AD4">
              <w:rPr>
                <w:rFonts w:ascii="Bodoni" w:hAnsi="Bodoni" w:cs="Arial"/>
                <w:i/>
                <w:color w:val="000000" w:themeColor="text1"/>
                <w:szCs w:val="20"/>
              </w:rPr>
              <w:t>Zorka Matić</w:t>
            </w:r>
            <w:r>
              <w:rPr>
                <w:rFonts w:ascii="Bodoni" w:hAnsi="Bodoni" w:cs="Arial"/>
                <w:i/>
                <w:color w:val="FF0000"/>
                <w:szCs w:val="20"/>
              </w:rPr>
              <w:t xml:space="preserve"> </w:t>
            </w:r>
            <w:r>
              <w:rPr>
                <w:rFonts w:ascii="Bodoni" w:hAnsi="Bodoni" w:cs="Arial"/>
                <w:i/>
                <w:color w:val="000000" w:themeColor="text1"/>
                <w:szCs w:val="20"/>
              </w:rPr>
              <w:t>/</w:t>
            </w:r>
          </w:p>
          <w:p w:rsidR="00F615CB" w:rsidRPr="00E42AD4" w:rsidRDefault="00DE3158" w:rsidP="00FA36BC">
            <w:pPr>
              <w:jc w:val="center"/>
              <w:rPr>
                <w:rFonts w:ascii="Bodoni" w:hAnsi="Bodoni" w:cs="Arial"/>
                <w:i/>
                <w:color w:val="000000" w:themeColor="text1"/>
                <w:szCs w:val="20"/>
              </w:rPr>
            </w:pPr>
            <w:r>
              <w:rPr>
                <w:rFonts w:ascii="Bodoni" w:hAnsi="Bodoni" w:cs="Arial"/>
                <w:i/>
                <w:color w:val="000000" w:themeColor="text1"/>
                <w:szCs w:val="20"/>
              </w:rPr>
              <w:t>Natalija Dundović Mataija</w:t>
            </w:r>
          </w:p>
        </w:tc>
      </w:tr>
      <w:tr w:rsidR="002B47DA" w:rsidRPr="00C177D9" w:rsidTr="00601571">
        <w:tc>
          <w:tcPr>
            <w:tcW w:w="1935" w:type="pct"/>
            <w:tcBorders>
              <w:top w:val="single" w:sz="6" w:space="0" w:color="auto"/>
              <w:left w:val="single" w:sz="12" w:space="0" w:color="auto"/>
              <w:bottom w:val="nil"/>
              <w:right w:val="single" w:sz="6" w:space="0" w:color="auto"/>
            </w:tcBorders>
          </w:tcPr>
          <w:p w:rsidR="002B47DA" w:rsidRPr="00C177D9" w:rsidRDefault="002B47DA" w:rsidP="002B47DA">
            <w:pPr>
              <w:jc w:val="both"/>
              <w:rPr>
                <w:rFonts w:ascii="Bodoni" w:hAnsi="Bodoni" w:cs="Arial"/>
                <w:i/>
                <w:smallCaps/>
                <w:szCs w:val="20"/>
              </w:rPr>
            </w:pPr>
            <w:r w:rsidRPr="00C177D9">
              <w:rPr>
                <w:rFonts w:ascii="Bodoni" w:hAnsi="Bodoni" w:cs="Arial"/>
                <w:i/>
                <w:smallCaps/>
                <w:szCs w:val="20"/>
              </w:rPr>
              <w:t xml:space="preserve">  5. Povijest</w:t>
            </w:r>
          </w:p>
        </w:tc>
        <w:tc>
          <w:tcPr>
            <w:tcW w:w="578" w:type="pct"/>
            <w:tcBorders>
              <w:top w:val="single" w:sz="6" w:space="0" w:color="auto"/>
              <w:left w:val="single" w:sz="6" w:space="0" w:color="auto"/>
              <w:bottom w:val="nil"/>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nil"/>
              <w:right w:val="single" w:sz="6"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2B47DA" w:rsidRPr="00C177D9" w:rsidRDefault="002B47DA" w:rsidP="002B47DA">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nil"/>
              <w:right w:val="single" w:sz="12" w:space="0" w:color="auto"/>
            </w:tcBorders>
          </w:tcPr>
          <w:p w:rsidR="002B47DA" w:rsidRPr="002B47DA" w:rsidRDefault="002B47DA" w:rsidP="002B47DA">
            <w:pPr>
              <w:jc w:val="center"/>
              <w:rPr>
                <w:rFonts w:ascii="Bodoni" w:hAnsi="Bodoni" w:cs="Arial"/>
                <w:i/>
                <w:color w:val="000000" w:themeColor="text1"/>
                <w:szCs w:val="20"/>
              </w:rPr>
            </w:pPr>
            <w:r w:rsidRPr="002B47DA">
              <w:rPr>
                <w:rFonts w:ascii="Bodoni" w:hAnsi="Bodoni" w:cs="Arial"/>
                <w:i/>
                <w:color w:val="000000" w:themeColor="text1"/>
                <w:szCs w:val="20"/>
              </w:rPr>
              <w:t>Margarita Martinović</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zemljopis</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Goran Marijan</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753417" w:rsidP="00F615CB">
            <w:pPr>
              <w:jc w:val="both"/>
              <w:rPr>
                <w:rFonts w:ascii="Bodoni" w:hAnsi="Bodoni" w:cs="Arial"/>
                <w:i/>
                <w:smallCaps/>
                <w:szCs w:val="20"/>
              </w:rPr>
            </w:pPr>
            <w:r>
              <w:rPr>
                <w:rFonts w:ascii="Bodoni" w:hAnsi="Bodoni" w:cs="Arial"/>
                <w:i/>
                <w:smallCaps/>
                <w:szCs w:val="20"/>
              </w:rPr>
              <w:t xml:space="preserve">  7. Tjelesna i zdravstvena</w:t>
            </w:r>
            <w:r w:rsidR="00F615CB" w:rsidRPr="00C177D9">
              <w:rPr>
                <w:rFonts w:ascii="Bodoni" w:hAnsi="Bodoni" w:cs="Arial"/>
                <w:i/>
                <w:smallCaps/>
                <w:szCs w:val="20"/>
              </w:rPr>
              <w:t xml:space="preserve">  Kultura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Jelena Mikinčić</w:t>
            </w:r>
          </w:p>
        </w:tc>
      </w:tr>
      <w:tr w:rsidR="00F615CB" w:rsidRPr="00C177D9" w:rsidTr="00601571">
        <w:tc>
          <w:tcPr>
            <w:tcW w:w="193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Čovjek, zdravlje i okoliš</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F615CB" w:rsidRPr="003750AA" w:rsidRDefault="00F615CB" w:rsidP="00F615CB">
            <w:pPr>
              <w:jc w:val="center"/>
              <w:rPr>
                <w:rFonts w:ascii="Bodoni" w:hAnsi="Bodoni" w:cs="Arial"/>
                <w:i/>
                <w:color w:val="000000" w:themeColor="text1"/>
                <w:szCs w:val="20"/>
              </w:rPr>
            </w:pPr>
            <w:r w:rsidRPr="003750AA">
              <w:rPr>
                <w:rFonts w:ascii="Bodoni" w:hAnsi="Bodoni" w:cs="Arial"/>
                <w:i/>
                <w:color w:val="000000" w:themeColor="text1"/>
                <w:szCs w:val="20"/>
              </w:rPr>
              <w:t>Tanja Butorac</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 xml:space="preserve">  9. Matematika</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3177F0" w:rsidRPr="003750AA" w:rsidRDefault="003177F0" w:rsidP="003177F0">
            <w:pPr>
              <w:jc w:val="center"/>
              <w:rPr>
                <w:rFonts w:ascii="Bodoni" w:hAnsi="Bodoni" w:cs="Arial"/>
                <w:i/>
                <w:color w:val="000000" w:themeColor="text1"/>
                <w:szCs w:val="20"/>
              </w:rPr>
            </w:pPr>
            <w:r w:rsidRPr="003750AA">
              <w:rPr>
                <w:rFonts w:ascii="Bodoni" w:hAnsi="Bodoni" w:cs="Arial"/>
                <w:i/>
                <w:color w:val="000000" w:themeColor="text1"/>
                <w:szCs w:val="20"/>
              </w:rPr>
              <w:t>Đurđica Kolar</w:t>
            </w:r>
          </w:p>
        </w:tc>
      </w:tr>
      <w:tr w:rsidR="003177F0" w:rsidRPr="00C177D9" w:rsidTr="00601571">
        <w:tc>
          <w:tcPr>
            <w:tcW w:w="1935" w:type="pct"/>
            <w:tcBorders>
              <w:top w:val="single" w:sz="6" w:space="0" w:color="auto"/>
              <w:left w:val="single" w:sz="12" w:space="0" w:color="auto"/>
              <w:bottom w:val="nil"/>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 xml:space="preserve">  10. Vjeronauk/etika</w:t>
            </w:r>
          </w:p>
        </w:tc>
        <w:tc>
          <w:tcPr>
            <w:tcW w:w="578" w:type="pct"/>
            <w:tcBorders>
              <w:top w:val="single" w:sz="6" w:space="0" w:color="auto"/>
              <w:left w:val="single" w:sz="6" w:space="0" w:color="auto"/>
              <w:bottom w:val="nil"/>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nil"/>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nil"/>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35</w:t>
            </w:r>
          </w:p>
        </w:tc>
        <w:tc>
          <w:tcPr>
            <w:tcW w:w="1276" w:type="pct"/>
            <w:tcBorders>
              <w:top w:val="single" w:sz="6" w:space="0" w:color="auto"/>
              <w:left w:val="single" w:sz="4" w:space="0" w:color="auto"/>
              <w:bottom w:val="nil"/>
              <w:right w:val="single" w:sz="12" w:space="0" w:color="auto"/>
            </w:tcBorders>
          </w:tcPr>
          <w:p w:rsidR="003177F0" w:rsidRPr="00902B90" w:rsidRDefault="00E42AD4" w:rsidP="003177F0">
            <w:pPr>
              <w:jc w:val="center"/>
              <w:rPr>
                <w:rFonts w:ascii="Bodoni" w:hAnsi="Bodoni" w:cs="Arial"/>
                <w:i/>
                <w:color w:val="FF0000"/>
                <w:szCs w:val="20"/>
              </w:rPr>
            </w:pPr>
            <w:r w:rsidRPr="00E42AD4">
              <w:rPr>
                <w:rFonts w:ascii="Bodoni" w:hAnsi="Bodoni" w:cs="Arial"/>
                <w:i/>
                <w:color w:val="000000" w:themeColor="text1"/>
                <w:szCs w:val="20"/>
              </w:rPr>
              <w:t>Tanja Knežević Pecotić</w:t>
            </w:r>
            <w:r w:rsidR="003177F0" w:rsidRPr="00E42AD4">
              <w:rPr>
                <w:rFonts w:ascii="Bodoni" w:hAnsi="Bodoni" w:cs="Arial"/>
                <w:i/>
                <w:color w:val="000000" w:themeColor="text1"/>
                <w:szCs w:val="20"/>
              </w:rPr>
              <w:t xml:space="preserve"> /Vesna Udović -Mrša</w:t>
            </w:r>
          </w:p>
        </w:tc>
      </w:tr>
      <w:tr w:rsidR="00601571" w:rsidRPr="00C177D9" w:rsidTr="00601571">
        <w:tc>
          <w:tcPr>
            <w:tcW w:w="1935" w:type="pct"/>
            <w:tcBorders>
              <w:top w:val="single" w:sz="6" w:space="0" w:color="auto"/>
              <w:left w:val="single" w:sz="12" w:space="0" w:color="auto"/>
              <w:bottom w:val="single" w:sz="6" w:space="0" w:color="auto"/>
              <w:right w:val="single" w:sz="6" w:space="0" w:color="auto"/>
            </w:tcBorders>
          </w:tcPr>
          <w:p w:rsidR="00601571" w:rsidRPr="00C177D9" w:rsidRDefault="00601571" w:rsidP="00601571">
            <w:pPr>
              <w:jc w:val="both"/>
              <w:rPr>
                <w:rFonts w:ascii="Bodoni" w:hAnsi="Bodoni" w:cs="Arial"/>
                <w:i/>
                <w:smallCaps/>
                <w:szCs w:val="20"/>
              </w:rPr>
            </w:pPr>
            <w:r w:rsidRPr="00C177D9">
              <w:rPr>
                <w:rFonts w:ascii="Bodoni" w:hAnsi="Bodoni" w:cs="Arial"/>
                <w:i/>
                <w:smallCaps/>
                <w:szCs w:val="20"/>
              </w:rPr>
              <w:t>11. Informatika</w:t>
            </w:r>
          </w:p>
        </w:tc>
        <w:tc>
          <w:tcPr>
            <w:tcW w:w="578"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601571" w:rsidRPr="00C177D9" w:rsidRDefault="00601571" w:rsidP="00601571">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Kornelija Tonsa/</w:t>
            </w:r>
          </w:p>
          <w:p w:rsidR="00601571" w:rsidRPr="00601571" w:rsidRDefault="00601571" w:rsidP="00601571">
            <w:pPr>
              <w:jc w:val="center"/>
              <w:rPr>
                <w:rFonts w:ascii="Bodoni" w:hAnsi="Bodoni" w:cs="Arial"/>
                <w:i/>
                <w:color w:val="000000" w:themeColor="text1"/>
                <w:szCs w:val="20"/>
              </w:rPr>
            </w:pPr>
            <w:r w:rsidRPr="00601571">
              <w:rPr>
                <w:rFonts w:ascii="Bodoni" w:hAnsi="Bodoni" w:cs="Arial"/>
                <w:i/>
                <w:color w:val="000000" w:themeColor="text1"/>
                <w:szCs w:val="20"/>
              </w:rPr>
              <w:t>Bojana Jasprica</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12. poslovna psihologija</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3177F0" w:rsidRPr="00902B90" w:rsidRDefault="003177F0" w:rsidP="003177F0">
            <w:pPr>
              <w:jc w:val="center"/>
              <w:rPr>
                <w:rFonts w:ascii="Bodoni" w:hAnsi="Bodoni" w:cs="Arial"/>
                <w:i/>
                <w:color w:val="FF0000"/>
                <w:szCs w:val="20"/>
              </w:rPr>
            </w:pPr>
            <w:r w:rsidRPr="003177F0">
              <w:rPr>
                <w:rFonts w:ascii="Bodoni" w:hAnsi="Bodoni" w:cs="Arial"/>
                <w:i/>
                <w:color w:val="000000" w:themeColor="text1"/>
                <w:szCs w:val="20"/>
              </w:rPr>
              <w:t>Vanda Igić</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13.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4</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4</w:t>
            </w:r>
          </w:p>
        </w:tc>
        <w:tc>
          <w:tcPr>
            <w:tcW w:w="64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140</w:t>
            </w:r>
          </w:p>
        </w:tc>
        <w:tc>
          <w:tcPr>
            <w:tcW w:w="1276" w:type="pct"/>
            <w:tcBorders>
              <w:top w:val="single" w:sz="6" w:space="0" w:color="auto"/>
              <w:left w:val="single" w:sz="4" w:space="0" w:color="auto"/>
              <w:bottom w:val="single" w:sz="6" w:space="0" w:color="auto"/>
              <w:right w:val="single" w:sz="12" w:space="0" w:color="auto"/>
            </w:tcBorders>
          </w:tcPr>
          <w:p w:rsidR="003177F0" w:rsidRPr="00902B90" w:rsidRDefault="000A0F03" w:rsidP="003177F0">
            <w:pPr>
              <w:jc w:val="center"/>
              <w:rPr>
                <w:rFonts w:ascii="Bodoni" w:hAnsi="Bodoni" w:cs="Arial"/>
                <w:i/>
                <w:color w:val="FF0000"/>
                <w:szCs w:val="20"/>
              </w:rPr>
            </w:pPr>
            <w:r w:rsidRPr="000A0F03">
              <w:rPr>
                <w:rFonts w:ascii="Bodoni" w:hAnsi="Bodoni" w:cs="Arial"/>
                <w:i/>
                <w:color w:val="000000" w:themeColor="text1"/>
                <w:szCs w:val="20"/>
              </w:rPr>
              <w:t>Marijana Lukenda Blasich</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 w:val="20"/>
                <w:szCs w:val="20"/>
              </w:rPr>
            </w:pPr>
            <w:r w:rsidRPr="00C177D9">
              <w:rPr>
                <w:rFonts w:ascii="Bodoni" w:hAnsi="Bodoni" w:cs="Arial"/>
                <w:i/>
                <w:smallCaps/>
                <w:sz w:val="20"/>
                <w:szCs w:val="20"/>
              </w:rPr>
              <w:t>14.</w:t>
            </w:r>
            <w:r w:rsidRPr="00C177D9">
              <w:rPr>
                <w:rFonts w:ascii="Bodoni" w:hAnsi="Bodoni" w:cs="Arial"/>
                <w:i/>
                <w:smallCaps/>
                <w:sz w:val="18"/>
                <w:szCs w:val="18"/>
              </w:rPr>
              <w:t>KOMPJUTORSKA DAKTILOGRAFIJA</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single" w:sz="6" w:space="0" w:color="auto"/>
              <w:right w:val="single" w:sz="12" w:space="0" w:color="auto"/>
            </w:tcBorders>
          </w:tcPr>
          <w:p w:rsidR="003177F0" w:rsidRPr="00E42AD4" w:rsidRDefault="003177F0" w:rsidP="003177F0">
            <w:pPr>
              <w:jc w:val="center"/>
              <w:rPr>
                <w:rFonts w:ascii="Bodoni" w:hAnsi="Bodoni" w:cs="Arial"/>
                <w:i/>
                <w:color w:val="000000" w:themeColor="text1"/>
                <w:szCs w:val="20"/>
              </w:rPr>
            </w:pPr>
            <w:r w:rsidRPr="00E42AD4">
              <w:rPr>
                <w:rFonts w:ascii="Bodoni" w:hAnsi="Bodoni" w:cs="Arial"/>
                <w:i/>
                <w:color w:val="000000" w:themeColor="text1"/>
              </w:rPr>
              <w:t>Vesna Udović Mrša</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15. gospodarstvo</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nil"/>
              <w:right w:val="single" w:sz="12" w:space="0" w:color="auto"/>
            </w:tcBorders>
          </w:tcPr>
          <w:p w:rsidR="003177F0" w:rsidRPr="00E42AD4" w:rsidRDefault="003177F0" w:rsidP="003177F0">
            <w:pPr>
              <w:jc w:val="center"/>
              <w:rPr>
                <w:rFonts w:ascii="Bodoni" w:hAnsi="Bodoni" w:cs="Arial"/>
                <w:i/>
                <w:color w:val="000000" w:themeColor="text1"/>
                <w:szCs w:val="20"/>
              </w:rPr>
            </w:pPr>
            <w:r w:rsidRPr="00E42AD4">
              <w:rPr>
                <w:rFonts w:ascii="Bodoni" w:hAnsi="Bodoni" w:cs="Arial"/>
                <w:i/>
                <w:color w:val="000000" w:themeColor="text1"/>
                <w:szCs w:val="20"/>
              </w:rPr>
              <w:t>Josip Tomljanović</w:t>
            </w:r>
          </w:p>
        </w:tc>
      </w:tr>
      <w:tr w:rsidR="003177F0" w:rsidRPr="00C177D9" w:rsidTr="00601571">
        <w:tc>
          <w:tcPr>
            <w:tcW w:w="1935" w:type="pct"/>
            <w:tcBorders>
              <w:top w:val="single" w:sz="6" w:space="0" w:color="auto"/>
              <w:left w:val="single" w:sz="12" w:space="0" w:color="auto"/>
              <w:bottom w:val="single" w:sz="6"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16. Izborni predmet</w:t>
            </w:r>
            <w:r w:rsidR="00CF7541">
              <w:rPr>
                <w:rFonts w:ascii="Bodoni" w:hAnsi="Bodoni" w:cs="Arial"/>
                <w:i/>
                <w:smallCaps/>
                <w:szCs w:val="20"/>
              </w:rPr>
              <w:t xml:space="preserve"> </w:t>
            </w:r>
            <w:r w:rsidRPr="00C177D9">
              <w:rPr>
                <w:rFonts w:ascii="Bodoni" w:hAnsi="Bodoni" w:cs="Arial"/>
                <w:i/>
                <w:smallCaps/>
                <w:szCs w:val="20"/>
              </w:rPr>
              <w:t>:latinski jezik</w:t>
            </w:r>
          </w:p>
        </w:tc>
        <w:tc>
          <w:tcPr>
            <w:tcW w:w="578"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70</w:t>
            </w:r>
          </w:p>
        </w:tc>
        <w:tc>
          <w:tcPr>
            <w:tcW w:w="1276" w:type="pct"/>
            <w:tcBorders>
              <w:top w:val="single" w:sz="6" w:space="0" w:color="auto"/>
              <w:left w:val="single" w:sz="4" w:space="0" w:color="auto"/>
              <w:bottom w:val="nil"/>
              <w:right w:val="single" w:sz="12" w:space="0" w:color="auto"/>
            </w:tcBorders>
          </w:tcPr>
          <w:p w:rsidR="003177F0" w:rsidRPr="00902B90" w:rsidRDefault="003177F0" w:rsidP="003177F0">
            <w:pPr>
              <w:jc w:val="center"/>
              <w:rPr>
                <w:rFonts w:ascii="Bodoni" w:hAnsi="Bodoni" w:cs="Arial"/>
                <w:i/>
                <w:color w:val="FF0000"/>
                <w:szCs w:val="20"/>
              </w:rPr>
            </w:pPr>
            <w:r w:rsidRPr="003177F0">
              <w:rPr>
                <w:rFonts w:ascii="Bodoni" w:hAnsi="Bodoni" w:cs="Arial"/>
                <w:i/>
                <w:color w:val="000000" w:themeColor="text1"/>
                <w:szCs w:val="20"/>
              </w:rPr>
              <w:t>Darko Dugac</w:t>
            </w:r>
          </w:p>
        </w:tc>
      </w:tr>
      <w:tr w:rsidR="003177F0" w:rsidRPr="00C177D9" w:rsidTr="00601571">
        <w:tc>
          <w:tcPr>
            <w:tcW w:w="1935" w:type="pct"/>
            <w:tcBorders>
              <w:top w:val="single" w:sz="6" w:space="0" w:color="auto"/>
              <w:left w:val="single" w:sz="12" w:space="0" w:color="auto"/>
              <w:bottom w:val="single" w:sz="12" w:space="0" w:color="auto"/>
              <w:right w:val="single" w:sz="6" w:space="0" w:color="auto"/>
            </w:tcBorders>
          </w:tcPr>
          <w:p w:rsidR="003177F0" w:rsidRPr="00C177D9" w:rsidRDefault="003177F0" w:rsidP="003177F0">
            <w:pPr>
              <w:jc w:val="both"/>
              <w:rPr>
                <w:rFonts w:ascii="Bodoni" w:hAnsi="Bodoni" w:cs="Arial"/>
                <w:i/>
                <w:smallCaps/>
                <w:szCs w:val="20"/>
              </w:rPr>
            </w:pPr>
            <w:r w:rsidRPr="00C177D9">
              <w:rPr>
                <w:rFonts w:ascii="Bodoni" w:hAnsi="Bodoni" w:cs="Arial"/>
                <w:i/>
                <w:smallCaps/>
                <w:szCs w:val="20"/>
              </w:rPr>
              <w:t>17. sat razrednog odjela</w:t>
            </w:r>
          </w:p>
        </w:tc>
        <w:tc>
          <w:tcPr>
            <w:tcW w:w="578" w:type="pct"/>
            <w:tcBorders>
              <w:top w:val="single" w:sz="6" w:space="0" w:color="auto"/>
              <w:left w:val="single" w:sz="6" w:space="0" w:color="auto"/>
              <w:bottom w:val="single" w:sz="12"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single" w:sz="12" w:space="0" w:color="auto"/>
              <w:right w:val="single" w:sz="6"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single" w:sz="12" w:space="0" w:color="auto"/>
              <w:right w:val="single" w:sz="4" w:space="0" w:color="auto"/>
            </w:tcBorders>
          </w:tcPr>
          <w:p w:rsidR="003177F0" w:rsidRPr="00C177D9" w:rsidRDefault="003177F0" w:rsidP="003177F0">
            <w:pPr>
              <w:jc w:val="center"/>
              <w:rPr>
                <w:rFonts w:ascii="Bodoni" w:hAnsi="Bodoni" w:cs="Arial"/>
                <w:i/>
                <w:szCs w:val="20"/>
              </w:rPr>
            </w:pPr>
            <w:r w:rsidRPr="00C177D9">
              <w:rPr>
                <w:rFonts w:ascii="Bodoni" w:hAnsi="Bodoni" w:cs="Arial"/>
                <w:i/>
                <w:szCs w:val="20"/>
              </w:rPr>
              <w:t>35</w:t>
            </w:r>
          </w:p>
        </w:tc>
        <w:tc>
          <w:tcPr>
            <w:tcW w:w="1276" w:type="pct"/>
            <w:tcBorders>
              <w:top w:val="single" w:sz="6" w:space="0" w:color="auto"/>
              <w:left w:val="single" w:sz="4" w:space="0" w:color="auto"/>
              <w:bottom w:val="single" w:sz="12" w:space="0" w:color="auto"/>
              <w:right w:val="single" w:sz="12" w:space="0" w:color="auto"/>
            </w:tcBorders>
          </w:tcPr>
          <w:p w:rsidR="003177F0" w:rsidRPr="00C177D9" w:rsidRDefault="00E42AD4" w:rsidP="003177F0">
            <w:pPr>
              <w:jc w:val="center"/>
              <w:rPr>
                <w:rFonts w:ascii="Bodoni" w:hAnsi="Bodoni" w:cs="Arial"/>
                <w:i/>
                <w:szCs w:val="20"/>
              </w:rPr>
            </w:pPr>
            <w:r w:rsidRPr="003750AA">
              <w:rPr>
                <w:rFonts w:ascii="Bodoni" w:hAnsi="Bodoni" w:cs="Arial"/>
                <w:i/>
                <w:color w:val="000000" w:themeColor="text1"/>
                <w:szCs w:val="20"/>
              </w:rPr>
              <w:t>Jelena Mikinčić</w:t>
            </w:r>
          </w:p>
        </w:tc>
      </w:tr>
      <w:tr w:rsidR="003177F0" w:rsidRPr="00C177D9" w:rsidTr="00601571">
        <w:tc>
          <w:tcPr>
            <w:tcW w:w="1935" w:type="pct"/>
            <w:tcBorders>
              <w:top w:val="single" w:sz="12" w:space="0" w:color="auto"/>
              <w:left w:val="single" w:sz="12" w:space="0" w:color="auto"/>
              <w:bottom w:val="single" w:sz="12" w:space="0" w:color="auto"/>
              <w:right w:val="nil"/>
            </w:tcBorders>
            <w:shd w:val="clear" w:color="auto" w:fill="D9D9D9"/>
          </w:tcPr>
          <w:p w:rsidR="003177F0" w:rsidRPr="00C177D9" w:rsidRDefault="003177F0" w:rsidP="003177F0">
            <w:pPr>
              <w:jc w:val="both"/>
              <w:rPr>
                <w:rFonts w:ascii="Bodoni" w:hAnsi="Bodoni" w:cs="Arial"/>
                <w:i/>
                <w:szCs w:val="20"/>
              </w:rPr>
            </w:pPr>
            <w:r w:rsidRPr="00C177D9">
              <w:rPr>
                <w:rFonts w:ascii="Bodoni" w:hAnsi="Bodoni" w:cs="Arial"/>
                <w:i/>
                <w:szCs w:val="20"/>
              </w:rPr>
              <w:t xml:space="preserve"> </w:t>
            </w:r>
          </w:p>
          <w:p w:rsidR="003177F0" w:rsidRPr="00C177D9" w:rsidRDefault="003177F0" w:rsidP="003177F0">
            <w:pPr>
              <w:jc w:val="both"/>
              <w:rPr>
                <w:rFonts w:ascii="Bodoni" w:hAnsi="Bodoni" w:cs="Arial"/>
                <w:i/>
                <w:szCs w:val="20"/>
              </w:rPr>
            </w:pPr>
            <w:r w:rsidRPr="00C177D9">
              <w:rPr>
                <w:rFonts w:ascii="Bodoni" w:hAnsi="Bodoni" w:cs="Arial"/>
                <w:b/>
                <w:i/>
                <w:szCs w:val="20"/>
              </w:rPr>
              <w:t>II.f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3177F0" w:rsidRPr="00C177D9" w:rsidRDefault="003177F0" w:rsidP="003177F0">
            <w:pPr>
              <w:jc w:val="center"/>
              <w:rPr>
                <w:rFonts w:ascii="Bodoni" w:hAnsi="Bodoni" w:cs="Arial"/>
                <w:b/>
                <w:i/>
                <w:szCs w:val="20"/>
              </w:rPr>
            </w:pPr>
          </w:p>
          <w:p w:rsidR="003177F0" w:rsidRPr="00C177D9" w:rsidRDefault="003177F0" w:rsidP="003177F0">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w:t>
            </w:r>
            <w:r w:rsidRPr="00C177D9">
              <w:rPr>
                <w:rFonts w:ascii="Bodoni" w:hAnsi="Bodoni" w:cs="Arial"/>
                <w:b/>
                <w:i/>
                <w:szCs w:val="20"/>
              </w:rPr>
              <w:fldChar w:fldCharType="end"/>
            </w:r>
            <w:r w:rsidRPr="00C177D9">
              <w:rPr>
                <w:rFonts w:ascii="Bodoni" w:hAnsi="Bodoni" w:cs="Arial"/>
                <w:b/>
                <w:i/>
                <w:szCs w:val="20"/>
              </w:rPr>
              <w:t>4</w:t>
            </w:r>
          </w:p>
        </w:tc>
        <w:tc>
          <w:tcPr>
            <w:tcW w:w="570" w:type="pct"/>
            <w:tcBorders>
              <w:top w:val="single" w:sz="12" w:space="0" w:color="auto"/>
              <w:left w:val="single" w:sz="6" w:space="0" w:color="auto"/>
              <w:bottom w:val="single" w:sz="12" w:space="0" w:color="auto"/>
              <w:right w:val="single" w:sz="6" w:space="0" w:color="auto"/>
            </w:tcBorders>
            <w:shd w:val="clear" w:color="auto" w:fill="D9D9D9"/>
          </w:tcPr>
          <w:p w:rsidR="003177F0" w:rsidRPr="00C177D9" w:rsidRDefault="003177F0" w:rsidP="003177F0">
            <w:pPr>
              <w:jc w:val="center"/>
              <w:rPr>
                <w:rFonts w:ascii="Bodoni" w:hAnsi="Bodoni" w:cs="Arial"/>
                <w:b/>
                <w:i/>
                <w:szCs w:val="20"/>
              </w:rPr>
            </w:pPr>
          </w:p>
          <w:p w:rsidR="003177F0" w:rsidRPr="00C177D9" w:rsidRDefault="003177F0" w:rsidP="003177F0">
            <w:pPr>
              <w:jc w:val="center"/>
              <w:rPr>
                <w:rFonts w:ascii="Bodoni" w:hAnsi="Bodoni" w:cs="Arial"/>
                <w:i/>
                <w:szCs w:val="20"/>
              </w:rPr>
            </w:pPr>
            <w:r w:rsidRPr="00C177D9">
              <w:rPr>
                <w:rFonts w:ascii="Bodoni" w:hAnsi="Bodoni" w:cs="Arial"/>
                <w:b/>
                <w:i/>
                <w:szCs w:val="20"/>
              </w:rPr>
              <w:t>34</w:t>
            </w:r>
          </w:p>
        </w:tc>
        <w:tc>
          <w:tcPr>
            <w:tcW w:w="642" w:type="pct"/>
            <w:tcBorders>
              <w:top w:val="single" w:sz="12" w:space="0" w:color="auto"/>
              <w:left w:val="single" w:sz="6" w:space="0" w:color="auto"/>
              <w:bottom w:val="single" w:sz="12" w:space="0" w:color="auto"/>
              <w:right w:val="single" w:sz="4" w:space="0" w:color="auto"/>
            </w:tcBorders>
            <w:shd w:val="clear" w:color="auto" w:fill="D9D9D9"/>
          </w:tcPr>
          <w:p w:rsidR="003177F0" w:rsidRPr="00C177D9" w:rsidRDefault="003177F0" w:rsidP="003177F0">
            <w:pPr>
              <w:jc w:val="center"/>
              <w:rPr>
                <w:rFonts w:ascii="Bodoni" w:hAnsi="Bodoni" w:cs="Arial"/>
                <w:b/>
                <w:i/>
                <w:szCs w:val="20"/>
              </w:rPr>
            </w:pPr>
          </w:p>
          <w:p w:rsidR="003177F0" w:rsidRPr="00C177D9" w:rsidRDefault="003177F0" w:rsidP="003177F0">
            <w:pPr>
              <w:jc w:val="center"/>
              <w:rPr>
                <w:rFonts w:ascii="Bodoni" w:hAnsi="Bodoni" w:cs="Arial"/>
                <w:i/>
                <w:szCs w:val="20"/>
              </w:rPr>
            </w:pPr>
            <w:r w:rsidRPr="00C177D9">
              <w:rPr>
                <w:rFonts w:ascii="Bodoni" w:hAnsi="Bodoni" w:cs="Arial"/>
                <w:b/>
                <w:i/>
                <w:szCs w:val="20"/>
              </w:rPr>
              <w:t>1190</w:t>
            </w:r>
          </w:p>
        </w:tc>
        <w:tc>
          <w:tcPr>
            <w:tcW w:w="1276" w:type="pct"/>
            <w:tcBorders>
              <w:top w:val="single" w:sz="12" w:space="0" w:color="auto"/>
              <w:left w:val="single" w:sz="4" w:space="0" w:color="auto"/>
              <w:bottom w:val="single" w:sz="12" w:space="0" w:color="auto"/>
              <w:right w:val="single" w:sz="12" w:space="0" w:color="auto"/>
            </w:tcBorders>
            <w:shd w:val="clear" w:color="auto" w:fill="D9D9D9"/>
          </w:tcPr>
          <w:p w:rsidR="003177F0" w:rsidRPr="00C177D9" w:rsidRDefault="003177F0" w:rsidP="003177F0">
            <w:pPr>
              <w:jc w:val="center"/>
              <w:rPr>
                <w:rFonts w:ascii="Bodoni" w:hAnsi="Bodoni" w:cs="Arial"/>
                <w:i/>
                <w:szCs w:val="20"/>
              </w:rPr>
            </w:pPr>
          </w:p>
        </w:tc>
      </w:tr>
      <w:tr w:rsidR="003177F0" w:rsidRPr="00C177D9" w:rsidTr="00601571">
        <w:tc>
          <w:tcPr>
            <w:tcW w:w="1935" w:type="pct"/>
            <w:tcBorders>
              <w:top w:val="single" w:sz="12" w:space="0" w:color="auto"/>
              <w:left w:val="single" w:sz="12" w:space="0" w:color="auto"/>
              <w:bottom w:val="single" w:sz="12" w:space="0" w:color="auto"/>
              <w:right w:val="nil"/>
            </w:tcBorders>
            <w:shd w:val="clear" w:color="auto" w:fill="FFFFFF"/>
          </w:tcPr>
          <w:p w:rsidR="003177F0" w:rsidRPr="00C177D9" w:rsidRDefault="003177F0" w:rsidP="003177F0">
            <w:pPr>
              <w:jc w:val="both"/>
              <w:rPr>
                <w:rFonts w:ascii="Bodoni" w:hAnsi="Bodoni" w:cs="Arial"/>
                <w:i/>
                <w:szCs w:val="20"/>
              </w:rPr>
            </w:pPr>
            <w:r w:rsidRPr="00C177D9">
              <w:rPr>
                <w:rFonts w:ascii="Bodoni" w:hAnsi="Bodoni" w:cs="Arial"/>
                <w:i/>
                <w:szCs w:val="20"/>
              </w:rPr>
              <w:t>Stručna praksa</w:t>
            </w:r>
          </w:p>
        </w:tc>
        <w:tc>
          <w:tcPr>
            <w:tcW w:w="578" w:type="pct"/>
            <w:tcBorders>
              <w:top w:val="single" w:sz="12" w:space="0" w:color="auto"/>
              <w:left w:val="single" w:sz="6" w:space="0" w:color="auto"/>
              <w:bottom w:val="single" w:sz="12" w:space="0" w:color="auto"/>
              <w:right w:val="single" w:sz="6" w:space="0" w:color="auto"/>
            </w:tcBorders>
            <w:shd w:val="clear" w:color="auto" w:fill="FFFFFF"/>
          </w:tcPr>
          <w:p w:rsidR="003177F0" w:rsidRPr="00C177D9" w:rsidRDefault="003177F0" w:rsidP="003177F0">
            <w:pPr>
              <w:jc w:val="center"/>
              <w:rPr>
                <w:rFonts w:ascii="Bodoni" w:hAnsi="Bodoni" w:cs="Arial"/>
                <w:b/>
                <w:i/>
                <w:szCs w:val="20"/>
              </w:rPr>
            </w:pPr>
            <w:r w:rsidRPr="00C177D9">
              <w:rPr>
                <w:rFonts w:ascii="Bodoni" w:hAnsi="Bodoni" w:cs="Arial"/>
                <w:b/>
                <w:i/>
                <w:szCs w:val="20"/>
              </w:rPr>
              <w:t>40</w:t>
            </w:r>
          </w:p>
        </w:tc>
        <w:tc>
          <w:tcPr>
            <w:tcW w:w="570" w:type="pct"/>
            <w:tcBorders>
              <w:top w:val="single" w:sz="12" w:space="0" w:color="auto"/>
              <w:left w:val="single" w:sz="6" w:space="0" w:color="auto"/>
              <w:bottom w:val="single" w:sz="12" w:space="0" w:color="auto"/>
              <w:right w:val="single" w:sz="6" w:space="0" w:color="auto"/>
            </w:tcBorders>
            <w:shd w:val="clear" w:color="auto" w:fill="FFFFFF"/>
          </w:tcPr>
          <w:p w:rsidR="003177F0" w:rsidRPr="00C177D9" w:rsidRDefault="003177F0" w:rsidP="003177F0">
            <w:pPr>
              <w:jc w:val="center"/>
              <w:rPr>
                <w:rFonts w:ascii="Bodoni" w:hAnsi="Bodoni" w:cs="Arial"/>
                <w:b/>
                <w:i/>
                <w:szCs w:val="20"/>
              </w:rPr>
            </w:pPr>
            <w:r w:rsidRPr="00C177D9">
              <w:rPr>
                <w:rFonts w:ascii="Bodoni" w:hAnsi="Bodoni" w:cs="Arial"/>
                <w:b/>
                <w:i/>
                <w:szCs w:val="20"/>
              </w:rPr>
              <w:t>40</w:t>
            </w:r>
          </w:p>
        </w:tc>
        <w:tc>
          <w:tcPr>
            <w:tcW w:w="642" w:type="pct"/>
            <w:tcBorders>
              <w:top w:val="single" w:sz="12" w:space="0" w:color="auto"/>
              <w:left w:val="single" w:sz="6" w:space="0" w:color="auto"/>
              <w:bottom w:val="single" w:sz="12" w:space="0" w:color="auto"/>
              <w:right w:val="single" w:sz="4" w:space="0" w:color="auto"/>
            </w:tcBorders>
            <w:shd w:val="clear" w:color="auto" w:fill="FFFFFF"/>
          </w:tcPr>
          <w:p w:rsidR="003177F0" w:rsidRPr="00C177D9" w:rsidRDefault="003177F0" w:rsidP="003177F0">
            <w:pPr>
              <w:jc w:val="center"/>
              <w:rPr>
                <w:rFonts w:ascii="Bodoni" w:hAnsi="Bodoni" w:cs="Arial"/>
                <w:b/>
                <w:i/>
                <w:szCs w:val="20"/>
              </w:rPr>
            </w:pPr>
            <w:r w:rsidRPr="00C177D9">
              <w:rPr>
                <w:rFonts w:ascii="Bodoni" w:hAnsi="Bodoni" w:cs="Arial"/>
                <w:b/>
                <w:i/>
                <w:szCs w:val="20"/>
              </w:rPr>
              <w:t>40</w:t>
            </w:r>
          </w:p>
        </w:tc>
        <w:tc>
          <w:tcPr>
            <w:tcW w:w="1276" w:type="pct"/>
            <w:tcBorders>
              <w:top w:val="single" w:sz="12" w:space="0" w:color="auto"/>
              <w:left w:val="single" w:sz="4" w:space="0" w:color="auto"/>
              <w:bottom w:val="single" w:sz="12" w:space="0" w:color="auto"/>
              <w:right w:val="single" w:sz="12" w:space="0" w:color="auto"/>
            </w:tcBorders>
            <w:shd w:val="clear" w:color="auto" w:fill="FFFFFF"/>
          </w:tcPr>
          <w:p w:rsidR="003177F0" w:rsidRPr="00C177D9" w:rsidRDefault="003177F0" w:rsidP="003177F0">
            <w:pPr>
              <w:jc w:val="center"/>
              <w:rPr>
                <w:rFonts w:ascii="Bodoni" w:hAnsi="Bodoni" w:cs="Arial"/>
                <w:i/>
                <w:szCs w:val="20"/>
              </w:rPr>
            </w:pPr>
          </w:p>
        </w:tc>
      </w:tr>
    </w:tbl>
    <w:p w:rsidR="00F615CB" w:rsidRPr="00C177D9" w:rsidRDefault="00F615CB" w:rsidP="00F615CB">
      <w:pPr>
        <w:rPr>
          <w:rFonts w:ascii="Bodoni" w:hAnsi="Bodoni" w:cs="Arial"/>
          <w:i/>
          <w:szCs w:val="20"/>
        </w:rPr>
      </w:pPr>
      <w:r w:rsidRPr="00C177D9">
        <w:rPr>
          <w:rFonts w:ascii="Bodoni" w:hAnsi="Bodoni" w:cs="Arial"/>
          <w:i/>
          <w:szCs w:val="20"/>
        </w:rPr>
        <w:tab/>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00732B4B">
        <w:rPr>
          <w:rFonts w:ascii="Bodoni" w:hAnsi="Bodoni" w:cs="Arial"/>
          <w:i/>
          <w:color w:val="000000" w:themeColor="text1"/>
          <w:szCs w:val="20"/>
        </w:rPr>
        <w:t>Vjeronauk uči 15</w:t>
      </w:r>
      <w:r w:rsidRPr="00637C2C">
        <w:rPr>
          <w:rFonts w:ascii="Bodoni" w:hAnsi="Bodoni" w:cs="Arial"/>
          <w:i/>
          <w:color w:val="000000" w:themeColor="text1"/>
          <w:szCs w:val="20"/>
        </w:rPr>
        <w:t xml:space="preserve"> učenika</w:t>
      </w:r>
      <w:r w:rsidRPr="00D461D6">
        <w:rPr>
          <w:rFonts w:ascii="Bodoni" w:hAnsi="Bodoni"/>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w:t>
      </w:r>
      <w:r w:rsidRPr="007637A1">
        <w:rPr>
          <w:rFonts w:ascii="Bodoni" w:hAnsi="Bodoni"/>
          <w:i/>
          <w:color w:val="000000" w:themeColor="text1"/>
          <w:szCs w:val="20"/>
        </w:rPr>
        <w:t>I.</w:t>
      </w:r>
      <w:r>
        <w:rPr>
          <w:rFonts w:ascii="Bodoni" w:hAnsi="Bodoni"/>
          <w:i/>
          <w:color w:val="000000" w:themeColor="text1"/>
          <w:szCs w:val="20"/>
        </w:rPr>
        <w:t>g</w:t>
      </w:r>
      <w:r w:rsidRPr="007637A1">
        <w:rPr>
          <w:rFonts w:ascii="Bodoni" w:hAnsi="Bodoni"/>
          <w:i/>
          <w:color w:val="000000" w:themeColor="text1"/>
          <w:szCs w:val="20"/>
        </w:rPr>
        <w:t xml:space="preserve">  razredom</w:t>
      </w:r>
      <w:r w:rsidRPr="00637C2C">
        <w:rPr>
          <w:rFonts w:ascii="Bodoni" w:hAnsi="Bodoni" w:cs="Arial"/>
          <w:i/>
          <w:color w:val="000000" w:themeColor="text1"/>
          <w:szCs w:val="20"/>
        </w:rPr>
        <w:t>, etiku 1</w:t>
      </w:r>
      <w:r w:rsidR="00732B4B">
        <w:rPr>
          <w:rFonts w:ascii="Bodoni" w:hAnsi="Bodoni" w:cs="Arial"/>
          <w:i/>
          <w:color w:val="000000" w:themeColor="text1"/>
          <w:szCs w:val="20"/>
        </w:rPr>
        <w:t>3</w:t>
      </w:r>
      <w:r w:rsidRPr="00637C2C">
        <w:rPr>
          <w:rFonts w:ascii="Bodoni" w:hAnsi="Bodoni" w:cs="Arial"/>
          <w:i/>
          <w:color w:val="000000" w:themeColor="text1"/>
          <w:szCs w:val="20"/>
        </w:rPr>
        <w:t xml:space="preserve"> učenika</w:t>
      </w:r>
      <w:r w:rsidR="00732B4B">
        <w:rPr>
          <w:rFonts w:ascii="Bodoni" w:hAnsi="Bodoni" w:cs="Arial"/>
          <w:i/>
          <w:szCs w:val="20"/>
        </w:rPr>
        <w:t xml:space="preserve"> u integraciji s II.d i II.g razredom.</w:t>
      </w:r>
      <w:r w:rsidRPr="00C177D9">
        <w:rPr>
          <w:rFonts w:ascii="Bodoni" w:hAnsi="Bodoni" w:cs="Arial"/>
          <w:i/>
          <w:szCs w:val="20"/>
        </w:rPr>
        <w:br w:type="page"/>
      </w:r>
    </w:p>
    <w:p w:rsidR="00F615CB" w:rsidRPr="00B0437E" w:rsidRDefault="00F615CB" w:rsidP="00F615CB">
      <w:pPr>
        <w:rPr>
          <w:b/>
          <w:i/>
          <w:color w:val="0000FF"/>
          <w:szCs w:val="20"/>
        </w:rPr>
      </w:pPr>
      <w:r w:rsidRPr="00B0437E">
        <w:rPr>
          <w:b/>
          <w:i/>
          <w:szCs w:val="20"/>
        </w:rPr>
        <w:tab/>
      </w:r>
      <w:r w:rsidRPr="00B0437E">
        <w:rPr>
          <w:b/>
          <w:i/>
          <w:color w:val="0000FF"/>
          <w:szCs w:val="20"/>
        </w:rPr>
        <w:t>5.3.6.3.</w:t>
      </w:r>
      <w:r w:rsidRPr="00B0437E">
        <w:rPr>
          <w:b/>
          <w:i/>
          <w:color w:val="0000FF"/>
          <w:szCs w:val="20"/>
        </w:rPr>
        <w:tab/>
        <w:t>III. RAZREDI</w:t>
      </w:r>
    </w:p>
    <w:p w:rsidR="00F615CB" w:rsidRPr="00B0437E" w:rsidRDefault="00F615CB" w:rsidP="00F615CB">
      <w:pPr>
        <w:jc w:val="center"/>
        <w:rPr>
          <w:b/>
          <w:i/>
          <w:smallCaps/>
          <w:sz w:val="32"/>
          <w:szCs w:val="20"/>
          <w:u w:val="single"/>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Vlasta Dogan</w:t>
      </w:r>
      <w:r w:rsidR="00BD6935">
        <w:rPr>
          <w:b/>
          <w:i/>
          <w:szCs w:val="20"/>
        </w:rPr>
        <w:t xml:space="preserve"> Grgurić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Broj učenika 2</w:t>
      </w:r>
      <w:r w:rsidR="001156F6">
        <w:rPr>
          <w:b/>
          <w:i/>
          <w:color w:val="000000"/>
          <w:szCs w:val="20"/>
        </w:rPr>
        <w:t>0</w:t>
      </w:r>
      <w:r w:rsidRPr="00B0437E">
        <w:rPr>
          <w:b/>
          <w:i/>
          <w:color w:val="000000"/>
          <w:szCs w:val="20"/>
        </w:rPr>
        <w:t xml:space="preserve"> od toga 1</w:t>
      </w:r>
      <w:r w:rsidR="001156F6">
        <w:rPr>
          <w:b/>
          <w:i/>
          <w:color w:val="000000"/>
          <w:szCs w:val="20"/>
        </w:rPr>
        <w:t>7</w:t>
      </w:r>
      <w:r w:rsidRPr="00B0437E">
        <w:rPr>
          <w:b/>
          <w:i/>
          <w:color w:val="000000"/>
          <w:szCs w:val="20"/>
        </w:rPr>
        <w:t xml:space="preserve"> učenica i </w:t>
      </w:r>
      <w:r w:rsidR="001156F6">
        <w:rPr>
          <w:b/>
          <w:i/>
          <w:color w:val="000000"/>
          <w:szCs w:val="20"/>
        </w:rPr>
        <w:t>3</w:t>
      </w:r>
      <w:r w:rsidRPr="00B0437E">
        <w:rPr>
          <w:b/>
          <w:i/>
          <w:color w:val="000000"/>
          <w:szCs w:val="20"/>
        </w:rPr>
        <w:t xml:space="preserve"> učenika.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23"/>
        <w:gridCol w:w="1235"/>
        <w:gridCol w:w="1371"/>
        <w:gridCol w:w="1509"/>
        <w:gridCol w:w="2446"/>
      </w:tblGrid>
      <w:tr w:rsidR="00F615CB" w:rsidRPr="00C177D9" w:rsidTr="00A67EDE">
        <w:trPr>
          <w:cantSplit/>
        </w:trPr>
        <w:tc>
          <w:tcPr>
            <w:tcW w:w="161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4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79"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rPr>
            </w:pPr>
            <w:r w:rsidRPr="00C177D9">
              <w:rPr>
                <w:rFonts w:ascii="Bodoni" w:hAnsi="Bodoni" w:cs="Arial"/>
                <w:b/>
                <w:i/>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61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3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79"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612" w:type="pct"/>
            <w:tcBorders>
              <w:top w:val="doub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1. HRVATSKI JEZIK</w:t>
            </w:r>
          </w:p>
        </w:tc>
        <w:tc>
          <w:tcPr>
            <w:tcW w:w="637" w:type="pct"/>
            <w:tcBorders>
              <w:top w:val="doub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08" w:type="pct"/>
            <w:tcBorders>
              <w:top w:val="doub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79" w:type="pct"/>
            <w:tcBorders>
              <w:top w:val="doub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tc>
        <w:tc>
          <w:tcPr>
            <w:tcW w:w="1263" w:type="pct"/>
            <w:tcBorders>
              <w:top w:val="double" w:sz="6" w:space="0" w:color="auto"/>
              <w:left w:val="single" w:sz="4" w:space="0" w:color="auto"/>
              <w:bottom w:val="single" w:sz="6" w:space="0" w:color="auto"/>
              <w:right w:val="single" w:sz="12" w:space="0" w:color="auto"/>
            </w:tcBorders>
          </w:tcPr>
          <w:p w:rsidR="00F615CB" w:rsidRPr="00BA48CD" w:rsidRDefault="00BA48CD" w:rsidP="00BA48CD">
            <w:pPr>
              <w:jc w:val="center"/>
              <w:rPr>
                <w:rFonts w:ascii="Bodoni" w:hAnsi="Bodoni" w:cs="Arial"/>
                <w:i/>
                <w:color w:val="000000" w:themeColor="text1"/>
              </w:rPr>
            </w:pPr>
            <w:r w:rsidRPr="00BA48CD">
              <w:rPr>
                <w:rFonts w:ascii="Bodoni" w:hAnsi="Bodoni" w:cs="Arial"/>
                <w:i/>
                <w:color w:val="000000" w:themeColor="text1"/>
              </w:rPr>
              <w:t>Kerol Musul-Perić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BB5B6F">
            <w:pPr>
              <w:rPr>
                <w:rFonts w:ascii="Bodoni" w:hAnsi="Bodoni" w:cs="Arial"/>
                <w:i/>
              </w:rPr>
            </w:pPr>
            <w:r w:rsidRPr="00F31342">
              <w:rPr>
                <w:rFonts w:ascii="Bodoni" w:hAnsi="Bodoni" w:cs="Arial"/>
                <w:i/>
              </w:rPr>
              <w:t xml:space="preserve">  2</w:t>
            </w:r>
            <w:r w:rsidRPr="00F31342">
              <w:rPr>
                <w:rFonts w:ascii="Bodoni" w:hAnsi="Bodoni" w:cs="Arial"/>
                <w:i/>
                <w:color w:val="000000" w:themeColor="text1"/>
              </w:rPr>
              <w:t>. ENGLESKI JEZI</w:t>
            </w:r>
            <w:r w:rsidR="00003F91" w:rsidRPr="00F31342">
              <w:rPr>
                <w:rFonts w:ascii="Bodoni" w:hAnsi="Bodoni" w:cs="Arial"/>
                <w:i/>
                <w:color w:val="000000" w:themeColor="text1"/>
              </w:rPr>
              <w:t>K</w:t>
            </w:r>
            <w:r w:rsidR="00BB5B6F" w:rsidRPr="00F31342">
              <w:rPr>
                <w:rFonts w:ascii="Bodoni" w:hAnsi="Bodoni" w:cs="Arial"/>
                <w:i/>
                <w:color w:val="000000" w:themeColor="text1"/>
              </w:rPr>
              <w:t>/NJEMAČKI JEZIK</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p w:rsidR="00F615CB" w:rsidRPr="00F31342" w:rsidRDefault="00F615CB" w:rsidP="00F615CB">
            <w:pPr>
              <w:jc w:val="center"/>
              <w:rPr>
                <w:rFonts w:ascii="Bodoni" w:hAnsi="Bodoni" w:cs="Arial"/>
                <w:i/>
              </w:rPr>
            </w:pP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p w:rsidR="00F615CB" w:rsidRPr="00F31342" w:rsidRDefault="00F615CB" w:rsidP="00F615CB">
            <w:pPr>
              <w:jc w:val="center"/>
              <w:rPr>
                <w:rFonts w:ascii="Bodoni" w:hAnsi="Bodoni" w:cs="Arial"/>
                <w:i/>
              </w:rPr>
            </w:pP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p w:rsidR="00F615CB" w:rsidRPr="00F31342" w:rsidRDefault="00F615CB" w:rsidP="00F615CB">
            <w:pPr>
              <w:jc w:val="center"/>
              <w:rPr>
                <w:rFonts w:ascii="Bodoni" w:hAnsi="Bodoni" w:cs="Arial"/>
                <w:i/>
              </w:rPr>
            </w:pPr>
          </w:p>
        </w:tc>
        <w:tc>
          <w:tcPr>
            <w:tcW w:w="1263"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BA48CD" w:rsidRDefault="00BA48CD" w:rsidP="00BA48CD">
            <w:pPr>
              <w:jc w:val="center"/>
              <w:rPr>
                <w:rFonts w:ascii="Bodoni" w:hAnsi="Bodoni" w:cs="Arial"/>
                <w:i/>
                <w:color w:val="000000" w:themeColor="text1"/>
              </w:rPr>
            </w:pPr>
            <w:r w:rsidRPr="00BA48CD">
              <w:rPr>
                <w:rFonts w:ascii="Bodoni" w:hAnsi="Bodoni" w:cs="Arial"/>
                <w:i/>
                <w:color w:val="000000" w:themeColor="text1"/>
              </w:rPr>
              <w:t>Irena Troskot</w:t>
            </w:r>
            <w:r>
              <w:rPr>
                <w:rFonts w:ascii="Bodoni" w:hAnsi="Bodoni" w:cs="Arial"/>
                <w:i/>
                <w:color w:val="000000" w:themeColor="text1"/>
              </w:rPr>
              <w:t>-</w:t>
            </w:r>
            <w:r w:rsidRPr="00BA48CD">
              <w:rPr>
                <w:rFonts w:ascii="Bodoni" w:hAnsi="Bodoni" w:cs="Arial"/>
                <w:i/>
                <w:color w:val="000000" w:themeColor="text1"/>
              </w:rPr>
              <w:t xml:space="preserve"> Stipaničev</w:t>
            </w:r>
            <w:r w:rsidR="00003F91">
              <w:rPr>
                <w:rFonts w:ascii="Bodoni" w:hAnsi="Bodoni" w:cs="Arial"/>
                <w:i/>
                <w:color w:val="000000" w:themeColor="text1"/>
              </w:rPr>
              <w:t>/Zorka Matić</w:t>
            </w:r>
            <w:r w:rsidR="00F615CB" w:rsidRPr="00BA48CD">
              <w:rPr>
                <w:rFonts w:ascii="Bodoni" w:hAnsi="Bodoni" w:cs="Arial"/>
                <w:i/>
                <w:color w:val="000000" w:themeColor="text1"/>
              </w:rPr>
              <w:t xml:space="preserve"> </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w:t>
            </w:r>
            <w:r w:rsidR="001756FD" w:rsidRPr="00F31342">
              <w:rPr>
                <w:rFonts w:ascii="Bodoni" w:hAnsi="Bodoni" w:cs="Arial"/>
                <w:i/>
              </w:rPr>
              <w:t xml:space="preserve">3. </w:t>
            </w:r>
            <w:r w:rsidRPr="00F31342">
              <w:rPr>
                <w:rFonts w:ascii="Bodoni" w:hAnsi="Bodoni" w:cs="Arial"/>
                <w:i/>
              </w:rPr>
              <w:t>VJERONAUK</w:t>
            </w:r>
            <w:r w:rsidR="001756FD" w:rsidRPr="00F31342">
              <w:rPr>
                <w:rFonts w:ascii="Bodoni" w:hAnsi="Bodoni" w:cs="Arial"/>
                <w:i/>
              </w:rPr>
              <w:t>/ETIKA</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35</w:t>
            </w:r>
          </w:p>
        </w:tc>
        <w:tc>
          <w:tcPr>
            <w:tcW w:w="1263" w:type="pct"/>
            <w:tcBorders>
              <w:top w:val="single" w:sz="6" w:space="0" w:color="auto"/>
              <w:left w:val="single" w:sz="4" w:space="0" w:color="auto"/>
              <w:bottom w:val="single" w:sz="6" w:space="0" w:color="auto"/>
              <w:right w:val="single" w:sz="12" w:space="0" w:color="auto"/>
            </w:tcBorders>
          </w:tcPr>
          <w:p w:rsidR="00F615CB" w:rsidRPr="001756FD" w:rsidRDefault="001756FD" w:rsidP="00F615CB">
            <w:pPr>
              <w:jc w:val="center"/>
              <w:rPr>
                <w:rFonts w:ascii="Bodoni" w:hAnsi="Bodoni" w:cs="Arial"/>
                <w:i/>
                <w:color w:val="000000" w:themeColor="text1"/>
                <w:szCs w:val="20"/>
              </w:rPr>
            </w:pPr>
            <w:r w:rsidRPr="001756FD">
              <w:rPr>
                <w:rFonts w:ascii="Bodoni" w:hAnsi="Bodoni" w:cs="Arial"/>
                <w:i/>
                <w:color w:val="000000" w:themeColor="text1"/>
                <w:szCs w:val="20"/>
              </w:rPr>
              <w:t>Tanja Knežević Pecotić</w:t>
            </w:r>
            <w:r>
              <w:rPr>
                <w:rFonts w:ascii="Bodoni" w:hAnsi="Bodoni" w:cs="Arial"/>
                <w:i/>
                <w:color w:val="000000" w:themeColor="text1"/>
                <w:szCs w:val="20"/>
              </w:rPr>
              <w:t>/Vinko Marijanović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4. GEOGRAFIJA</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D21944" w:rsidRDefault="00D21944" w:rsidP="00F615CB">
            <w:pPr>
              <w:jc w:val="center"/>
              <w:rPr>
                <w:rFonts w:ascii="Bodoni" w:hAnsi="Bodoni" w:cs="Arial"/>
                <w:i/>
                <w:color w:val="000000" w:themeColor="text1"/>
              </w:rPr>
            </w:pPr>
            <w:r w:rsidRPr="00D21944">
              <w:rPr>
                <w:rFonts w:ascii="Bodoni" w:hAnsi="Bodoni" w:cs="Arial"/>
                <w:i/>
                <w:color w:val="000000" w:themeColor="text1"/>
              </w:rPr>
              <w:t>Goran Marijan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5. TJELESNA I ZDRAVSTVENA </w:t>
            </w:r>
          </w:p>
          <w:p w:rsidR="00F615CB" w:rsidRPr="00F31342" w:rsidRDefault="00F615CB" w:rsidP="00F615CB">
            <w:pPr>
              <w:jc w:val="both"/>
              <w:rPr>
                <w:rFonts w:ascii="Bodoni" w:hAnsi="Bodoni" w:cs="Arial"/>
                <w:i/>
              </w:rPr>
            </w:pPr>
            <w:r w:rsidRPr="00F31342">
              <w:rPr>
                <w:rFonts w:ascii="Bodoni" w:hAnsi="Bodoni" w:cs="Arial"/>
                <w:i/>
              </w:rPr>
              <w:t xml:space="preserve">      KULTURA</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D21944" w:rsidRDefault="00F615CB" w:rsidP="00F615CB">
            <w:pPr>
              <w:jc w:val="center"/>
              <w:rPr>
                <w:rFonts w:ascii="Bodoni" w:hAnsi="Bodoni" w:cs="Arial"/>
                <w:i/>
                <w:color w:val="000000" w:themeColor="text1"/>
              </w:rPr>
            </w:pPr>
            <w:r w:rsidRPr="00D21944">
              <w:rPr>
                <w:rFonts w:ascii="Bodoni" w:hAnsi="Bodoni" w:cs="Arial"/>
                <w:i/>
                <w:color w:val="000000" w:themeColor="text1"/>
              </w:rPr>
              <w:t>Mira Vučak</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6. MATEMATIKA</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F615CB" w:rsidRPr="00BA48CD" w:rsidRDefault="00F615CB" w:rsidP="00F615CB">
            <w:pPr>
              <w:jc w:val="center"/>
              <w:rPr>
                <w:rFonts w:ascii="Bodoni" w:hAnsi="Bodoni" w:cs="Arial"/>
                <w:i/>
                <w:color w:val="000000" w:themeColor="text1"/>
              </w:rPr>
            </w:pPr>
            <w:r w:rsidRPr="00BA48CD">
              <w:rPr>
                <w:rFonts w:ascii="Bodoni" w:hAnsi="Bodoni" w:cs="Arial"/>
                <w:i/>
                <w:color w:val="000000" w:themeColor="text1"/>
                <w:szCs w:val="20"/>
              </w:rPr>
              <w:t>Vlasta Dogan Grgurić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7. OSNOVE EKONOMIJE</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E42AD4" w:rsidRDefault="00BD6935" w:rsidP="00F615CB">
            <w:pPr>
              <w:jc w:val="center"/>
              <w:rPr>
                <w:rFonts w:ascii="Bodoni" w:hAnsi="Bodoni" w:cs="Arial"/>
                <w:i/>
                <w:color w:val="FF0000"/>
              </w:rPr>
            </w:pPr>
            <w:r w:rsidRPr="00BD6935">
              <w:rPr>
                <w:rFonts w:ascii="Bodoni" w:hAnsi="Bodoni" w:cs="Arial"/>
                <w:i/>
                <w:color w:val="000000" w:themeColor="text1"/>
              </w:rPr>
              <w:t>Tajana Špoljar</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8. STATISTIKA</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BD6935" w:rsidRDefault="00F615CB" w:rsidP="00F615CB">
            <w:pPr>
              <w:jc w:val="center"/>
              <w:rPr>
                <w:rFonts w:ascii="Bodoni" w:hAnsi="Bodoni" w:cs="Arial"/>
                <w:i/>
                <w:color w:val="000000" w:themeColor="text1"/>
              </w:rPr>
            </w:pPr>
            <w:r w:rsidRPr="00BD6935">
              <w:rPr>
                <w:rFonts w:ascii="Bodoni" w:hAnsi="Bodoni" w:cs="Arial"/>
                <w:i/>
                <w:color w:val="000000" w:themeColor="text1"/>
              </w:rPr>
              <w:t>Patricia Herak Volarić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9.KOMUNIKAKACIJSKO PREZENTACIJSKE VJEŠTINE</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D21944" w:rsidRDefault="00F615CB" w:rsidP="00F615CB">
            <w:pPr>
              <w:jc w:val="center"/>
              <w:rPr>
                <w:rFonts w:ascii="Bodoni" w:hAnsi="Bodoni" w:cs="Arial"/>
                <w:i/>
                <w:color w:val="000000" w:themeColor="text1"/>
              </w:rPr>
            </w:pPr>
            <w:r w:rsidRPr="00D21944">
              <w:rPr>
                <w:rFonts w:ascii="Bodoni" w:hAnsi="Bodoni" w:cs="Arial"/>
                <w:i/>
                <w:color w:val="000000" w:themeColor="text1"/>
              </w:rPr>
              <w:t>Sanja Balen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10. RAČUNOVODSTVO</w:t>
            </w:r>
            <w:r w:rsidR="00242D0A" w:rsidRPr="00F31342">
              <w:rPr>
                <w:rFonts w:ascii="Bodoni" w:hAnsi="Bodoni" w:cs="Arial"/>
                <w:i/>
              </w:rPr>
              <w:t xml:space="preserve"> PROIZVODNJE I TRGOVINE</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F615CB" w:rsidRPr="00BD6935" w:rsidRDefault="00BD6935" w:rsidP="00F615CB">
            <w:pPr>
              <w:jc w:val="center"/>
              <w:rPr>
                <w:rFonts w:ascii="Bodoni" w:hAnsi="Bodoni" w:cs="Arial"/>
                <w:i/>
                <w:color w:val="000000" w:themeColor="text1"/>
              </w:rPr>
            </w:pPr>
            <w:r w:rsidRPr="00BD6935">
              <w:rPr>
                <w:rFonts w:ascii="Bodoni" w:hAnsi="Bodoni" w:cs="Arial"/>
                <w:i/>
                <w:color w:val="000000" w:themeColor="text1"/>
              </w:rPr>
              <w:t>Biljana Župan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11. MARKETING</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BD6935" w:rsidRDefault="00F615CB" w:rsidP="00F615CB">
            <w:pPr>
              <w:jc w:val="center"/>
              <w:rPr>
                <w:rFonts w:ascii="Bodoni" w:hAnsi="Bodoni" w:cs="Arial"/>
                <w:i/>
                <w:color w:val="000000" w:themeColor="text1"/>
              </w:rPr>
            </w:pPr>
            <w:r w:rsidRPr="00BD6935">
              <w:rPr>
                <w:rFonts w:ascii="Bodoni" w:hAnsi="Bodoni" w:cs="Arial"/>
                <w:i/>
                <w:color w:val="000000" w:themeColor="text1"/>
              </w:rPr>
              <w:t>Tajana Špoljar</w:t>
            </w:r>
          </w:p>
        </w:tc>
      </w:tr>
      <w:tr w:rsidR="00F615CB" w:rsidRPr="00C177D9" w:rsidTr="00A67EDE">
        <w:tc>
          <w:tcPr>
            <w:tcW w:w="1612" w:type="pct"/>
            <w:tcBorders>
              <w:top w:val="single" w:sz="6" w:space="0" w:color="auto"/>
              <w:left w:val="single" w:sz="12" w:space="0" w:color="auto"/>
              <w:bottom w:val="nil"/>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12. BANKARSTVO I OSIGURANJE</w:t>
            </w:r>
          </w:p>
        </w:tc>
        <w:tc>
          <w:tcPr>
            <w:tcW w:w="63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BD6935" w:rsidRPr="0055000B" w:rsidRDefault="00F615CB" w:rsidP="00F615CB">
            <w:pPr>
              <w:jc w:val="center"/>
              <w:rPr>
                <w:rFonts w:ascii="Bodoni" w:hAnsi="Bodoni" w:cs="Arial"/>
                <w:i/>
                <w:color w:val="000000" w:themeColor="text1"/>
              </w:rPr>
            </w:pPr>
            <w:r w:rsidRPr="0055000B">
              <w:rPr>
                <w:rFonts w:ascii="Bodoni" w:hAnsi="Bodoni" w:cs="Arial"/>
                <w:i/>
                <w:color w:val="000000" w:themeColor="text1"/>
              </w:rPr>
              <w:t>Uroš Mikašinović</w:t>
            </w:r>
            <w:r w:rsidR="00BD6935" w:rsidRPr="0055000B">
              <w:rPr>
                <w:rFonts w:ascii="Bodoni" w:hAnsi="Bodoni" w:cs="Arial"/>
                <w:i/>
                <w:color w:val="000000" w:themeColor="text1"/>
              </w:rPr>
              <w:t>/</w:t>
            </w:r>
          </w:p>
          <w:p w:rsidR="00F615CB" w:rsidRPr="00161F69" w:rsidRDefault="00CD275E" w:rsidP="00F615CB">
            <w:pPr>
              <w:jc w:val="center"/>
              <w:rPr>
                <w:rFonts w:ascii="Bodoni" w:hAnsi="Bodoni" w:cs="Arial"/>
                <w:i/>
                <w:color w:val="FF0000"/>
              </w:rPr>
            </w:pPr>
            <w:r w:rsidRPr="0055000B">
              <w:rPr>
                <w:rFonts w:ascii="Bodoni" w:hAnsi="Bodoni" w:cs="Arial"/>
                <w:i/>
                <w:color w:val="000000" w:themeColor="text1"/>
              </w:rPr>
              <w:t>Biljana Župan</w:t>
            </w:r>
          </w:p>
        </w:tc>
      </w:tr>
      <w:tr w:rsidR="00F615CB" w:rsidRPr="00C177D9" w:rsidTr="00A67EDE">
        <w:trPr>
          <w:trHeight w:val="497"/>
        </w:trPr>
        <w:tc>
          <w:tcPr>
            <w:tcW w:w="161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13. VJEŽBENIČKA TVRTKA</w:t>
            </w:r>
          </w:p>
          <w:p w:rsidR="00F615CB" w:rsidRPr="00F31342" w:rsidRDefault="00F615CB" w:rsidP="00F615CB">
            <w:pPr>
              <w:jc w:val="right"/>
              <w:rPr>
                <w:rFonts w:ascii="Bodoni" w:hAnsi="Bodoni" w:cs="Arial"/>
                <w:i/>
              </w:rPr>
            </w:pPr>
          </w:p>
        </w:tc>
        <w:tc>
          <w:tcPr>
            <w:tcW w:w="637"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nil"/>
              <w:right w:val="single" w:sz="4" w:space="0" w:color="auto"/>
            </w:tcBorders>
          </w:tcPr>
          <w:p w:rsidR="00F615CB" w:rsidRPr="00F31342" w:rsidRDefault="00F615CB" w:rsidP="00F615CB">
            <w:pPr>
              <w:jc w:val="center"/>
              <w:rPr>
                <w:rFonts w:ascii="Bodoni" w:hAnsi="Bodoni" w:cs="Arial"/>
                <w:i/>
              </w:rPr>
            </w:pPr>
          </w:p>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nil"/>
              <w:right w:val="single" w:sz="12" w:space="0" w:color="auto"/>
            </w:tcBorders>
          </w:tcPr>
          <w:p w:rsidR="00D21944" w:rsidRDefault="00D21944" w:rsidP="00F615CB">
            <w:pPr>
              <w:jc w:val="center"/>
              <w:rPr>
                <w:rFonts w:ascii="Bodoni" w:hAnsi="Bodoni" w:cs="Arial"/>
                <w:i/>
                <w:color w:val="FF0000"/>
              </w:rPr>
            </w:pPr>
            <w:r w:rsidRPr="00D21944">
              <w:rPr>
                <w:rFonts w:ascii="Bodoni" w:hAnsi="Bodoni" w:cs="Arial"/>
                <w:i/>
                <w:color w:val="000000" w:themeColor="text1"/>
              </w:rPr>
              <w:t>Sandra Bujačić/</w:t>
            </w:r>
          </w:p>
          <w:p w:rsidR="00F615CB" w:rsidRPr="00E42AD4" w:rsidRDefault="00F615CB" w:rsidP="00F615CB">
            <w:pPr>
              <w:jc w:val="center"/>
              <w:rPr>
                <w:rFonts w:ascii="Bodoni" w:hAnsi="Bodoni" w:cs="Arial"/>
                <w:i/>
                <w:color w:val="FF0000"/>
              </w:rPr>
            </w:pPr>
            <w:r w:rsidRPr="00BD6935">
              <w:rPr>
                <w:rFonts w:ascii="Bodoni" w:hAnsi="Bodoni" w:cs="Arial"/>
                <w:i/>
                <w:color w:val="000000" w:themeColor="text1"/>
              </w:rPr>
              <w:t>Klaudija Skoko</w:t>
            </w:r>
          </w:p>
        </w:tc>
      </w:tr>
      <w:tr w:rsidR="00F615CB" w:rsidRPr="00C177D9" w:rsidTr="00A67EDE">
        <w:tc>
          <w:tcPr>
            <w:tcW w:w="1612" w:type="pct"/>
            <w:tcBorders>
              <w:top w:val="nil"/>
              <w:left w:val="single" w:sz="12" w:space="0" w:color="auto"/>
              <w:bottom w:val="single" w:sz="2" w:space="0" w:color="auto"/>
              <w:right w:val="single" w:sz="6" w:space="0" w:color="auto"/>
            </w:tcBorders>
          </w:tcPr>
          <w:p w:rsidR="00F615CB" w:rsidRPr="00F31342" w:rsidRDefault="00F615CB" w:rsidP="00F615CB">
            <w:pPr>
              <w:rPr>
                <w:rFonts w:ascii="Bodoni" w:hAnsi="Bodoni" w:cs="Arial"/>
                <w:i/>
              </w:rPr>
            </w:pPr>
            <w:r w:rsidRPr="00F31342">
              <w:rPr>
                <w:rFonts w:ascii="Bodoni" w:hAnsi="Bodoni" w:cs="Arial"/>
                <w:i/>
              </w:rPr>
              <w:t>14.IZBORNI PREDMET: RAČUNOVODSTVO NEPROFITNIH ORGANIZACIJA</w:t>
            </w:r>
          </w:p>
        </w:tc>
        <w:tc>
          <w:tcPr>
            <w:tcW w:w="637" w:type="pct"/>
            <w:tcBorders>
              <w:top w:val="single" w:sz="6"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2"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2" w:space="0" w:color="auto"/>
              <w:right w:val="single" w:sz="12" w:space="0" w:color="auto"/>
            </w:tcBorders>
          </w:tcPr>
          <w:p w:rsidR="00F615CB" w:rsidRPr="00BD6935" w:rsidRDefault="00F615CB" w:rsidP="00F615CB">
            <w:pPr>
              <w:jc w:val="center"/>
              <w:rPr>
                <w:rFonts w:ascii="Bodoni" w:hAnsi="Bodoni" w:cs="Arial"/>
                <w:i/>
                <w:color w:val="000000" w:themeColor="text1"/>
              </w:rPr>
            </w:pPr>
            <w:r w:rsidRPr="00BD6935">
              <w:rPr>
                <w:rFonts w:ascii="Bodoni" w:hAnsi="Bodoni" w:cs="Arial"/>
                <w:i/>
                <w:color w:val="000000" w:themeColor="text1"/>
              </w:rPr>
              <w:t>Gorana Finka</w:t>
            </w:r>
          </w:p>
        </w:tc>
      </w:tr>
      <w:tr w:rsidR="00F615CB" w:rsidRPr="00C177D9" w:rsidTr="00A67EDE">
        <w:tc>
          <w:tcPr>
            <w:tcW w:w="1612" w:type="pct"/>
            <w:tcBorders>
              <w:top w:val="single" w:sz="2" w:space="0" w:color="auto"/>
              <w:left w:val="single" w:sz="12" w:space="0" w:color="auto"/>
              <w:bottom w:val="single" w:sz="2"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15. SAT RAZREDNOG ODJELA</w:t>
            </w:r>
          </w:p>
        </w:tc>
        <w:tc>
          <w:tcPr>
            <w:tcW w:w="637" w:type="pct"/>
            <w:tcBorders>
              <w:top w:val="single" w:sz="2"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08" w:type="pct"/>
            <w:tcBorders>
              <w:top w:val="single" w:sz="2"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79" w:type="pct"/>
            <w:tcBorders>
              <w:top w:val="single" w:sz="2" w:space="0" w:color="auto"/>
              <w:left w:val="single" w:sz="6" w:space="0" w:color="auto"/>
              <w:bottom w:val="single" w:sz="2"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35</w:t>
            </w:r>
          </w:p>
        </w:tc>
        <w:tc>
          <w:tcPr>
            <w:tcW w:w="1263" w:type="pct"/>
            <w:tcBorders>
              <w:top w:val="single" w:sz="2" w:space="0" w:color="auto"/>
              <w:left w:val="single" w:sz="4" w:space="0" w:color="auto"/>
              <w:bottom w:val="single" w:sz="2" w:space="0" w:color="auto"/>
              <w:right w:val="single" w:sz="12" w:space="0" w:color="auto"/>
            </w:tcBorders>
          </w:tcPr>
          <w:p w:rsidR="00F615CB" w:rsidRPr="00BA48CD" w:rsidRDefault="00BA48CD" w:rsidP="00F615CB">
            <w:pPr>
              <w:jc w:val="center"/>
              <w:rPr>
                <w:rFonts w:ascii="Bodoni" w:hAnsi="Bodoni" w:cs="Arial"/>
                <w:i/>
                <w:color w:val="000000" w:themeColor="text1"/>
              </w:rPr>
            </w:pPr>
            <w:r w:rsidRPr="00BA48CD">
              <w:rPr>
                <w:rFonts w:ascii="Bodoni" w:hAnsi="Bodoni" w:cs="Arial"/>
                <w:i/>
                <w:color w:val="000000" w:themeColor="text1"/>
              </w:rPr>
              <w:t>Vlasta Dogan Grgurić</w:t>
            </w:r>
          </w:p>
        </w:tc>
      </w:tr>
      <w:tr w:rsidR="00F615CB" w:rsidRPr="00C177D9" w:rsidTr="00A67EDE">
        <w:tc>
          <w:tcPr>
            <w:tcW w:w="1612" w:type="pct"/>
            <w:tcBorders>
              <w:top w:val="single" w:sz="18" w:space="0" w:color="auto"/>
              <w:left w:val="single" w:sz="18" w:space="0" w:color="auto"/>
              <w:bottom w:val="single" w:sz="18" w:space="0" w:color="auto"/>
              <w:right w:val="nil"/>
            </w:tcBorders>
            <w:shd w:val="clear" w:color="auto" w:fill="D9D9D9"/>
          </w:tcPr>
          <w:p w:rsidR="00F615CB" w:rsidRPr="00C177D9" w:rsidRDefault="00F615CB" w:rsidP="00F615CB">
            <w:pPr>
              <w:jc w:val="both"/>
              <w:rPr>
                <w:rFonts w:ascii="Bodoni" w:hAnsi="Bodoni" w:cs="Arial"/>
                <w:b/>
                <w:i/>
                <w:szCs w:val="20"/>
              </w:rPr>
            </w:pPr>
            <w:r w:rsidRPr="00C177D9">
              <w:rPr>
                <w:rFonts w:ascii="Bodoni" w:hAnsi="Bodoni" w:cs="Arial"/>
                <w:b/>
                <w:i/>
                <w:szCs w:val="20"/>
              </w:rPr>
              <w:t>III.a razred - UKUPNO:</w:t>
            </w:r>
          </w:p>
        </w:tc>
        <w:tc>
          <w:tcPr>
            <w:tcW w:w="637"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8"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79" w:type="pct"/>
            <w:tcBorders>
              <w:top w:val="single" w:sz="18" w:space="0" w:color="auto"/>
              <w:left w:val="single" w:sz="6" w:space="0" w:color="auto"/>
              <w:bottom w:val="single" w:sz="18"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63" w:type="pct"/>
            <w:tcBorders>
              <w:top w:val="single" w:sz="18" w:space="0" w:color="auto"/>
              <w:left w:val="single" w:sz="4" w:space="0" w:color="auto"/>
              <w:bottom w:val="single" w:sz="18" w:space="0" w:color="auto"/>
              <w:right w:val="single" w:sz="18"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r w:rsidRPr="00C177D9">
        <w:rPr>
          <w:rFonts w:ascii="Bodoni" w:hAnsi="Bodoni" w:cs="Arial"/>
          <w:i/>
          <w:szCs w:val="20"/>
        </w:rPr>
        <w:tab/>
        <w:t xml:space="preserve">        </w:t>
      </w:r>
    </w:p>
    <w:p w:rsidR="00F615CB" w:rsidRDefault="00F615CB" w:rsidP="00F615CB">
      <w:pPr>
        <w:rPr>
          <w:rFonts w:ascii="Bodoni" w:hAnsi="Bodoni" w:cs="Arial"/>
          <w:i/>
          <w:szCs w:val="20"/>
        </w:rPr>
      </w:pPr>
      <w:r w:rsidRPr="00C177D9">
        <w:rPr>
          <w:rFonts w:ascii="Bodoni" w:hAnsi="Bodoni" w:cs="Arial"/>
          <w:i/>
          <w:szCs w:val="20"/>
        </w:rPr>
        <w:t xml:space="preserve">Napomena: </w:t>
      </w:r>
      <w:r w:rsidRPr="0028302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001156F6">
        <w:rPr>
          <w:rFonts w:ascii="Bodoni" w:hAnsi="Bodoni" w:cs="Arial"/>
          <w:i/>
          <w:color w:val="000000" w:themeColor="text1"/>
          <w:szCs w:val="20"/>
        </w:rPr>
        <w:t>10</w:t>
      </w:r>
      <w:r w:rsidRPr="0028302E">
        <w:rPr>
          <w:rFonts w:ascii="Bodoni" w:hAnsi="Bodoni" w:cs="Arial"/>
          <w:i/>
          <w:color w:val="000000" w:themeColor="text1"/>
          <w:szCs w:val="20"/>
        </w:rPr>
        <w:t xml:space="preserve"> učenika, etik</w:t>
      </w:r>
      <w:r>
        <w:rPr>
          <w:rFonts w:ascii="Bodoni" w:hAnsi="Bodoni" w:cs="Arial"/>
          <w:i/>
          <w:color w:val="000000" w:themeColor="text1"/>
          <w:szCs w:val="20"/>
        </w:rPr>
        <w:t>u</w:t>
      </w:r>
      <w:r w:rsidRPr="0028302E">
        <w:rPr>
          <w:rFonts w:ascii="Bodoni" w:hAnsi="Bodoni" w:cs="Arial"/>
          <w:i/>
          <w:color w:val="000000" w:themeColor="text1"/>
          <w:szCs w:val="20"/>
        </w:rPr>
        <w:t xml:space="preserve"> 1</w:t>
      </w:r>
      <w:r w:rsidR="001156F6">
        <w:rPr>
          <w:rFonts w:ascii="Bodoni" w:hAnsi="Bodoni" w:cs="Arial"/>
          <w:i/>
          <w:color w:val="000000" w:themeColor="text1"/>
          <w:szCs w:val="20"/>
        </w:rPr>
        <w:t>0</w:t>
      </w:r>
      <w:r w:rsidRPr="0028302E">
        <w:rPr>
          <w:rFonts w:ascii="Bodoni" w:hAnsi="Bodoni" w:cs="Arial"/>
          <w:i/>
          <w:color w:val="000000" w:themeColor="text1"/>
          <w:szCs w:val="20"/>
        </w:rPr>
        <w:t xml:space="preserve"> učenika</w:t>
      </w:r>
      <w:r w:rsidR="001156F6">
        <w:rPr>
          <w:rFonts w:ascii="Bodoni" w:hAnsi="Bodoni" w:cs="Arial"/>
          <w:i/>
          <w:szCs w:val="20"/>
        </w:rPr>
        <w:t>.</w:t>
      </w:r>
    </w:p>
    <w:p w:rsidR="001156F6" w:rsidRDefault="001156F6" w:rsidP="00F615CB">
      <w:pPr>
        <w:rPr>
          <w:rFonts w:ascii="Bodoni" w:hAnsi="Bodoni" w:cs="Arial"/>
          <w:i/>
          <w:szCs w:val="20"/>
        </w:rPr>
      </w:pPr>
    </w:p>
    <w:p w:rsidR="001156F6" w:rsidRDefault="001156F6" w:rsidP="00F615CB">
      <w:pPr>
        <w:rPr>
          <w:rFonts w:ascii="Bodoni" w:hAnsi="Bodoni" w:cs="Arial"/>
          <w:i/>
          <w:szCs w:val="20"/>
        </w:rPr>
      </w:pPr>
    </w:p>
    <w:p w:rsidR="001156F6" w:rsidRDefault="001156F6" w:rsidP="00F615CB">
      <w:pPr>
        <w:rPr>
          <w:rFonts w:ascii="Bodoni" w:hAnsi="Bodoni" w:cs="Arial"/>
          <w:i/>
          <w:szCs w:val="20"/>
        </w:rPr>
      </w:pPr>
    </w:p>
    <w:p w:rsidR="001156F6" w:rsidRDefault="001156F6"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355CF1" w:rsidP="00F615CB">
      <w:pPr>
        <w:rPr>
          <w:b/>
          <w:i/>
          <w:szCs w:val="20"/>
        </w:rPr>
      </w:pPr>
      <w:r>
        <w:rPr>
          <w:b/>
          <w:i/>
          <w:szCs w:val="20"/>
        </w:rPr>
        <w:t>Razrednica</w:t>
      </w:r>
      <w:r w:rsidR="00F615CB" w:rsidRPr="00B0437E">
        <w:rPr>
          <w:b/>
          <w:i/>
          <w:szCs w:val="20"/>
        </w:rPr>
        <w:t xml:space="preserve">: </w:t>
      </w:r>
      <w:r w:rsidR="005159C7">
        <w:rPr>
          <w:b/>
          <w:i/>
          <w:szCs w:val="20"/>
        </w:rPr>
        <w:t>Biljana Župan</w:t>
      </w:r>
      <w:r w:rsidR="00F615CB" w:rsidRPr="00B0437E">
        <w:rPr>
          <w:b/>
          <w:i/>
          <w:szCs w:val="20"/>
        </w:rPr>
        <w:t>, prof.</w:t>
      </w:r>
    </w:p>
    <w:p w:rsidR="00F615CB" w:rsidRPr="00B0437E" w:rsidRDefault="00F615CB" w:rsidP="00F615CB">
      <w:pPr>
        <w:rPr>
          <w:b/>
          <w:i/>
          <w:color w:val="FF0000"/>
          <w:szCs w:val="20"/>
        </w:rPr>
      </w:pPr>
    </w:p>
    <w:p w:rsidR="00F615CB" w:rsidRPr="00B0437E" w:rsidRDefault="00F615CB" w:rsidP="00F615CB">
      <w:pPr>
        <w:rPr>
          <w:b/>
          <w:i/>
          <w:color w:val="000000"/>
          <w:szCs w:val="20"/>
        </w:rPr>
      </w:pPr>
      <w:r>
        <w:rPr>
          <w:b/>
          <w:i/>
          <w:color w:val="000000"/>
          <w:szCs w:val="20"/>
        </w:rPr>
        <w:t>Broj učenika 2</w:t>
      </w:r>
      <w:r w:rsidR="00BB5B6F">
        <w:rPr>
          <w:b/>
          <w:i/>
          <w:color w:val="000000"/>
          <w:szCs w:val="20"/>
        </w:rPr>
        <w:t>1</w:t>
      </w:r>
      <w:r w:rsidRPr="00B0437E">
        <w:rPr>
          <w:b/>
          <w:i/>
          <w:color w:val="000000"/>
          <w:szCs w:val="20"/>
        </w:rPr>
        <w:t xml:space="preserve"> od toga 1</w:t>
      </w:r>
      <w:r w:rsidR="00BB5B6F">
        <w:rPr>
          <w:b/>
          <w:i/>
          <w:color w:val="000000"/>
          <w:szCs w:val="20"/>
        </w:rPr>
        <w:t>6</w:t>
      </w:r>
      <w:r w:rsidRPr="00B0437E">
        <w:rPr>
          <w:b/>
          <w:i/>
          <w:color w:val="000000"/>
          <w:szCs w:val="20"/>
        </w:rPr>
        <w:t xml:space="preserve"> učenica i </w:t>
      </w:r>
      <w:r w:rsidR="00BB5B6F">
        <w:rPr>
          <w:b/>
          <w:i/>
          <w:color w:val="000000"/>
          <w:szCs w:val="20"/>
        </w:rPr>
        <w:t>5</w:t>
      </w:r>
      <w:r w:rsidRPr="00B0437E">
        <w:rPr>
          <w:b/>
          <w:i/>
          <w:color w:val="000000"/>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22"/>
        <w:gridCol w:w="1236"/>
        <w:gridCol w:w="1371"/>
        <w:gridCol w:w="1509"/>
        <w:gridCol w:w="2446"/>
      </w:tblGrid>
      <w:tr w:rsidR="00F615CB" w:rsidRPr="00C177D9" w:rsidTr="00BA48CD">
        <w:trPr>
          <w:cantSplit/>
        </w:trPr>
        <w:tc>
          <w:tcPr>
            <w:tcW w:w="161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46"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79"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BA48CD">
        <w:trPr>
          <w:cantSplit/>
        </w:trPr>
        <w:tc>
          <w:tcPr>
            <w:tcW w:w="161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3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79"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BA48CD" w:rsidRPr="00C177D9" w:rsidTr="00BA48CD">
        <w:tc>
          <w:tcPr>
            <w:tcW w:w="1612" w:type="pct"/>
            <w:tcBorders>
              <w:top w:val="double" w:sz="6" w:space="0" w:color="auto"/>
              <w:left w:val="single" w:sz="12" w:space="0" w:color="auto"/>
              <w:bottom w:val="single" w:sz="6" w:space="0" w:color="auto"/>
              <w:right w:val="single" w:sz="6" w:space="0" w:color="auto"/>
            </w:tcBorders>
          </w:tcPr>
          <w:p w:rsidR="00BA48CD" w:rsidRPr="00F31342" w:rsidRDefault="00BA48CD" w:rsidP="00BA48CD">
            <w:pPr>
              <w:jc w:val="both"/>
              <w:rPr>
                <w:rFonts w:ascii="Bodoni" w:hAnsi="Bodoni" w:cs="Arial"/>
                <w:i/>
              </w:rPr>
            </w:pPr>
            <w:r w:rsidRPr="00F31342">
              <w:rPr>
                <w:rFonts w:ascii="Bodoni" w:hAnsi="Bodoni" w:cs="Arial"/>
                <w:i/>
              </w:rPr>
              <w:t xml:space="preserve">  1. HRVATSKI JEZIK</w:t>
            </w:r>
          </w:p>
        </w:tc>
        <w:tc>
          <w:tcPr>
            <w:tcW w:w="638" w:type="pct"/>
            <w:tcBorders>
              <w:top w:val="doub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tc>
        <w:tc>
          <w:tcPr>
            <w:tcW w:w="708" w:type="pct"/>
            <w:tcBorders>
              <w:top w:val="doub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tc>
        <w:tc>
          <w:tcPr>
            <w:tcW w:w="779" w:type="pct"/>
            <w:tcBorders>
              <w:top w:val="double" w:sz="6" w:space="0" w:color="auto"/>
              <w:left w:val="single" w:sz="6" w:space="0" w:color="auto"/>
              <w:bottom w:val="single" w:sz="6" w:space="0" w:color="auto"/>
              <w:right w:val="single" w:sz="4" w:space="0" w:color="auto"/>
            </w:tcBorders>
          </w:tcPr>
          <w:p w:rsidR="00BA48CD" w:rsidRPr="00F31342" w:rsidRDefault="00BA48CD" w:rsidP="00BA48CD">
            <w:pPr>
              <w:jc w:val="center"/>
              <w:rPr>
                <w:rFonts w:ascii="Bodoni" w:hAnsi="Bodoni" w:cs="Arial"/>
                <w:i/>
              </w:rPr>
            </w:pPr>
            <w:r w:rsidRPr="00F31342">
              <w:rPr>
                <w:rFonts w:ascii="Bodoni" w:hAnsi="Bodoni" w:cs="Arial"/>
                <w:i/>
              </w:rPr>
              <w:t>105</w:t>
            </w:r>
          </w:p>
        </w:tc>
        <w:tc>
          <w:tcPr>
            <w:tcW w:w="1263" w:type="pct"/>
            <w:tcBorders>
              <w:top w:val="double" w:sz="6" w:space="0" w:color="auto"/>
              <w:left w:val="single" w:sz="4" w:space="0" w:color="auto"/>
              <w:bottom w:val="single" w:sz="6" w:space="0" w:color="auto"/>
              <w:right w:val="single" w:sz="12" w:space="0" w:color="auto"/>
            </w:tcBorders>
          </w:tcPr>
          <w:p w:rsidR="00BA48CD" w:rsidRPr="00BA48CD" w:rsidRDefault="00BA48CD" w:rsidP="00BA48CD">
            <w:pPr>
              <w:jc w:val="center"/>
              <w:rPr>
                <w:rFonts w:ascii="Bodoni" w:hAnsi="Bodoni" w:cs="Arial"/>
                <w:i/>
                <w:color w:val="000000" w:themeColor="text1"/>
              </w:rPr>
            </w:pPr>
            <w:r w:rsidRPr="00BA48CD">
              <w:rPr>
                <w:rFonts w:ascii="Bodoni" w:hAnsi="Bodoni" w:cs="Arial"/>
                <w:i/>
                <w:color w:val="000000" w:themeColor="text1"/>
              </w:rPr>
              <w:t>Kerol Musul-Perić</w:t>
            </w:r>
          </w:p>
        </w:tc>
      </w:tr>
      <w:tr w:rsidR="00F615CB" w:rsidRPr="00C177D9" w:rsidTr="00BA48CD">
        <w:tc>
          <w:tcPr>
            <w:tcW w:w="1612" w:type="pct"/>
            <w:tcBorders>
              <w:top w:val="single" w:sz="6" w:space="0" w:color="auto"/>
              <w:left w:val="single" w:sz="12" w:space="0" w:color="auto"/>
              <w:bottom w:val="single" w:sz="6" w:space="0" w:color="auto"/>
              <w:right w:val="single" w:sz="6" w:space="0" w:color="auto"/>
            </w:tcBorders>
          </w:tcPr>
          <w:p w:rsidR="00F615CB" w:rsidRPr="00F31342" w:rsidRDefault="003C79B0" w:rsidP="00F615CB">
            <w:pPr>
              <w:jc w:val="both"/>
              <w:rPr>
                <w:rFonts w:ascii="Bodoni" w:hAnsi="Bodoni" w:cs="Arial"/>
                <w:i/>
              </w:rPr>
            </w:pPr>
            <w:r w:rsidRPr="00F31342">
              <w:rPr>
                <w:rFonts w:ascii="Bodoni" w:hAnsi="Bodoni" w:cs="Arial"/>
                <w:i/>
              </w:rPr>
              <w:t xml:space="preserve">  2. ENGLESKI JEZIK</w:t>
            </w:r>
          </w:p>
        </w:tc>
        <w:tc>
          <w:tcPr>
            <w:tcW w:w="63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F615CB" w:rsidRPr="00113469" w:rsidRDefault="00DE3158" w:rsidP="00F615CB">
            <w:pPr>
              <w:jc w:val="center"/>
              <w:rPr>
                <w:rFonts w:ascii="Bodoni" w:hAnsi="Bodoni" w:cs="Arial"/>
                <w:i/>
                <w:color w:val="000000" w:themeColor="text1"/>
              </w:rPr>
            </w:pPr>
            <w:r>
              <w:rPr>
                <w:rFonts w:ascii="Bodoni" w:hAnsi="Bodoni" w:cs="Arial"/>
                <w:i/>
                <w:color w:val="000000" w:themeColor="text1"/>
              </w:rPr>
              <w:t>Natalija Dundović Mataija</w:t>
            </w:r>
          </w:p>
        </w:tc>
      </w:tr>
      <w:tr w:rsidR="001756FD" w:rsidRPr="00C177D9" w:rsidTr="00BA48CD">
        <w:tc>
          <w:tcPr>
            <w:tcW w:w="1612" w:type="pct"/>
            <w:tcBorders>
              <w:top w:val="single" w:sz="6" w:space="0" w:color="auto"/>
              <w:left w:val="single" w:sz="12" w:space="0" w:color="auto"/>
              <w:bottom w:val="single" w:sz="6" w:space="0" w:color="auto"/>
              <w:right w:val="single" w:sz="6" w:space="0" w:color="auto"/>
            </w:tcBorders>
          </w:tcPr>
          <w:p w:rsidR="001756FD" w:rsidRPr="00F31342" w:rsidRDefault="001756FD" w:rsidP="001756FD">
            <w:pPr>
              <w:jc w:val="both"/>
              <w:rPr>
                <w:rFonts w:ascii="Bodoni" w:hAnsi="Bodoni" w:cs="Arial"/>
                <w:i/>
              </w:rPr>
            </w:pPr>
            <w:r w:rsidRPr="00F31342">
              <w:rPr>
                <w:rFonts w:ascii="Bodoni" w:hAnsi="Bodoni" w:cs="Arial"/>
                <w:i/>
              </w:rPr>
              <w:t xml:space="preserve">  3. VJERONAUK/ETIKA</w:t>
            </w:r>
          </w:p>
        </w:tc>
        <w:tc>
          <w:tcPr>
            <w:tcW w:w="638" w:type="pct"/>
            <w:tcBorders>
              <w:top w:val="single" w:sz="6" w:space="0" w:color="auto"/>
              <w:left w:val="single" w:sz="6" w:space="0" w:color="auto"/>
              <w:bottom w:val="single" w:sz="6" w:space="0" w:color="auto"/>
              <w:right w:val="single" w:sz="6" w:space="0" w:color="auto"/>
            </w:tcBorders>
          </w:tcPr>
          <w:p w:rsidR="001756FD" w:rsidRPr="00F31342" w:rsidRDefault="001756FD" w:rsidP="001756FD">
            <w:pPr>
              <w:jc w:val="center"/>
              <w:rPr>
                <w:rFonts w:ascii="Bodoni" w:hAnsi="Bodoni" w:cs="Arial"/>
                <w:i/>
              </w:rPr>
            </w:pPr>
            <w:r w:rsidRPr="00F31342">
              <w:rPr>
                <w:rFonts w:ascii="Bodoni" w:hAnsi="Bodoni" w:cs="Arial"/>
                <w:i/>
              </w:rPr>
              <w:t>1</w:t>
            </w:r>
          </w:p>
        </w:tc>
        <w:tc>
          <w:tcPr>
            <w:tcW w:w="708" w:type="pct"/>
            <w:tcBorders>
              <w:top w:val="single" w:sz="6" w:space="0" w:color="auto"/>
              <w:left w:val="single" w:sz="6" w:space="0" w:color="auto"/>
              <w:bottom w:val="single" w:sz="6" w:space="0" w:color="auto"/>
              <w:right w:val="single" w:sz="6" w:space="0" w:color="auto"/>
            </w:tcBorders>
          </w:tcPr>
          <w:p w:rsidR="001756FD" w:rsidRPr="00F31342" w:rsidRDefault="001756FD" w:rsidP="001756FD">
            <w:pPr>
              <w:jc w:val="center"/>
              <w:rPr>
                <w:rFonts w:ascii="Bodoni" w:hAnsi="Bodoni" w:cs="Arial"/>
                <w:i/>
              </w:rPr>
            </w:pPr>
            <w:r w:rsidRPr="00F31342">
              <w:rPr>
                <w:rFonts w:ascii="Bodoni" w:hAnsi="Bodoni" w:cs="Arial"/>
                <w:i/>
              </w:rPr>
              <w:t>1</w:t>
            </w:r>
          </w:p>
        </w:tc>
        <w:tc>
          <w:tcPr>
            <w:tcW w:w="779" w:type="pct"/>
            <w:tcBorders>
              <w:top w:val="single" w:sz="6" w:space="0" w:color="auto"/>
              <w:left w:val="single" w:sz="6" w:space="0" w:color="auto"/>
              <w:bottom w:val="single" w:sz="6" w:space="0" w:color="auto"/>
              <w:right w:val="single" w:sz="4" w:space="0" w:color="auto"/>
            </w:tcBorders>
          </w:tcPr>
          <w:p w:rsidR="001756FD" w:rsidRPr="00F31342" w:rsidRDefault="001756FD" w:rsidP="001756FD">
            <w:pPr>
              <w:jc w:val="center"/>
              <w:rPr>
                <w:rFonts w:ascii="Bodoni" w:hAnsi="Bodoni" w:cs="Arial"/>
                <w:i/>
              </w:rPr>
            </w:pPr>
            <w:r w:rsidRPr="00F31342">
              <w:rPr>
                <w:rFonts w:ascii="Bodoni" w:hAnsi="Bodoni" w:cs="Arial"/>
                <w:i/>
              </w:rPr>
              <w:t>35</w:t>
            </w:r>
          </w:p>
        </w:tc>
        <w:tc>
          <w:tcPr>
            <w:tcW w:w="1263" w:type="pct"/>
            <w:tcBorders>
              <w:top w:val="single" w:sz="6" w:space="0" w:color="auto"/>
              <w:left w:val="single" w:sz="4" w:space="0" w:color="auto"/>
              <w:bottom w:val="single" w:sz="6" w:space="0" w:color="auto"/>
              <w:right w:val="single" w:sz="12" w:space="0" w:color="auto"/>
            </w:tcBorders>
          </w:tcPr>
          <w:p w:rsidR="001756FD" w:rsidRPr="00113469" w:rsidRDefault="001756FD" w:rsidP="001756FD">
            <w:pPr>
              <w:jc w:val="center"/>
              <w:rPr>
                <w:rFonts w:ascii="Bodoni" w:hAnsi="Bodoni" w:cs="Arial"/>
                <w:i/>
                <w:color w:val="000000" w:themeColor="text1"/>
                <w:szCs w:val="20"/>
              </w:rPr>
            </w:pPr>
            <w:r w:rsidRPr="00113469">
              <w:rPr>
                <w:rFonts w:ascii="Bodoni" w:hAnsi="Bodoni" w:cs="Arial"/>
                <w:i/>
                <w:color w:val="000000" w:themeColor="text1"/>
                <w:szCs w:val="20"/>
              </w:rPr>
              <w:t>Tanja Knežević Pecotić/Vinko Marijanović</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 xml:space="preserve">  4. GEOGRAFIJA</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D21944" w:rsidRDefault="00D21944" w:rsidP="00D21944">
            <w:pPr>
              <w:jc w:val="center"/>
              <w:rPr>
                <w:rFonts w:ascii="Bodoni" w:hAnsi="Bodoni" w:cs="Arial"/>
                <w:i/>
                <w:color w:val="000000" w:themeColor="text1"/>
              </w:rPr>
            </w:pPr>
            <w:r w:rsidRPr="00D21944">
              <w:rPr>
                <w:rFonts w:ascii="Bodoni" w:hAnsi="Bodoni" w:cs="Arial"/>
                <w:i/>
                <w:color w:val="000000" w:themeColor="text1"/>
              </w:rPr>
              <w:t>Goran Marijan</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 xml:space="preserve">  5. TJELESNA I ZDRAVSTVENA </w:t>
            </w:r>
          </w:p>
          <w:p w:rsidR="00D21944" w:rsidRPr="00F31342" w:rsidRDefault="00D21944" w:rsidP="00D21944">
            <w:pPr>
              <w:jc w:val="both"/>
              <w:rPr>
                <w:rFonts w:ascii="Bodoni" w:hAnsi="Bodoni" w:cs="Arial"/>
                <w:i/>
              </w:rPr>
            </w:pPr>
            <w:r w:rsidRPr="00F31342">
              <w:rPr>
                <w:rFonts w:ascii="Bodoni" w:hAnsi="Bodoni" w:cs="Arial"/>
                <w:i/>
              </w:rPr>
              <w:t xml:space="preserve">      KULTURA</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D21944" w:rsidRDefault="00D21944" w:rsidP="00D21944">
            <w:pPr>
              <w:jc w:val="center"/>
              <w:rPr>
                <w:rFonts w:ascii="Bodoni" w:hAnsi="Bodoni" w:cs="Arial"/>
                <w:i/>
                <w:color w:val="000000" w:themeColor="text1"/>
              </w:rPr>
            </w:pPr>
            <w:r w:rsidRPr="00D21944">
              <w:rPr>
                <w:rFonts w:ascii="Bodoni" w:hAnsi="Bodoni" w:cs="Arial"/>
                <w:i/>
                <w:color w:val="000000" w:themeColor="text1"/>
              </w:rPr>
              <w:t>Mira Vučak</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 xml:space="preserve">  6. MATEMATIKA</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D21944" w:rsidRPr="00E42AD4" w:rsidRDefault="00DE3158" w:rsidP="00D21944">
            <w:pPr>
              <w:jc w:val="center"/>
              <w:rPr>
                <w:rFonts w:ascii="Bodoni" w:hAnsi="Bodoni" w:cs="Arial"/>
                <w:i/>
                <w:color w:val="FF0000"/>
              </w:rPr>
            </w:pPr>
            <w:r>
              <w:rPr>
                <w:rFonts w:ascii="Bodoni" w:hAnsi="Bodoni" w:cs="Arial"/>
                <w:i/>
                <w:color w:val="000000" w:themeColor="text1"/>
                <w:szCs w:val="20"/>
              </w:rPr>
              <w:t>Milica Vlaisavljević Mać</w:t>
            </w:r>
            <w:r w:rsidR="00BD6935" w:rsidRPr="00BD6935">
              <w:rPr>
                <w:rFonts w:ascii="Bodoni" w:hAnsi="Bodoni" w:cs="Arial"/>
                <w:i/>
                <w:color w:val="000000" w:themeColor="text1"/>
                <w:szCs w:val="20"/>
              </w:rPr>
              <w:t>ešić</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7. OSNOVE EKONOMIJE</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E42AD4" w:rsidRDefault="00BD6935" w:rsidP="00D21944">
            <w:pPr>
              <w:jc w:val="center"/>
              <w:rPr>
                <w:rFonts w:ascii="Bodoni" w:hAnsi="Bodoni" w:cs="Arial"/>
                <w:i/>
                <w:color w:val="FF0000"/>
              </w:rPr>
            </w:pPr>
            <w:r w:rsidRPr="00BD6935">
              <w:rPr>
                <w:rFonts w:ascii="Bodoni" w:hAnsi="Bodoni" w:cs="Arial"/>
                <w:i/>
                <w:color w:val="000000" w:themeColor="text1"/>
              </w:rPr>
              <w:t>Tajana Špoljar</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8. STATISTIKA</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BD6935" w:rsidRDefault="00D21944" w:rsidP="00D21944">
            <w:pPr>
              <w:jc w:val="center"/>
              <w:rPr>
                <w:rFonts w:ascii="Bodoni" w:hAnsi="Bodoni" w:cs="Arial"/>
                <w:i/>
                <w:color w:val="000000" w:themeColor="text1"/>
              </w:rPr>
            </w:pPr>
            <w:r w:rsidRPr="00BD6935">
              <w:rPr>
                <w:rFonts w:ascii="Bodoni" w:hAnsi="Bodoni" w:cs="Arial"/>
                <w:i/>
                <w:color w:val="000000" w:themeColor="text1"/>
              </w:rPr>
              <w:t>Dolores Guštin</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numPr>
                <w:ilvl w:val="0"/>
                <w:numId w:val="17"/>
              </w:numPr>
              <w:jc w:val="both"/>
              <w:rPr>
                <w:rFonts w:ascii="Bodoni" w:hAnsi="Bodoni" w:cs="Arial"/>
                <w:i/>
              </w:rPr>
            </w:pPr>
            <w:r w:rsidRPr="00F31342">
              <w:rPr>
                <w:rFonts w:ascii="Bodoni" w:hAnsi="Bodoni" w:cs="Arial"/>
                <w:i/>
              </w:rPr>
              <w:t>KOMUNIKACIJSKO PREZENTACIJSKE VJEŠTINE</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D21944" w:rsidRDefault="00D21944" w:rsidP="00D21944">
            <w:pPr>
              <w:jc w:val="center"/>
              <w:rPr>
                <w:rFonts w:ascii="Bodoni" w:hAnsi="Bodoni" w:cs="Arial"/>
                <w:i/>
                <w:color w:val="000000" w:themeColor="text1"/>
              </w:rPr>
            </w:pPr>
            <w:r w:rsidRPr="00D21944">
              <w:rPr>
                <w:rFonts w:ascii="Bodoni" w:hAnsi="Bodoni" w:cs="Arial"/>
                <w:i/>
                <w:color w:val="000000" w:themeColor="text1"/>
              </w:rPr>
              <w:t>Sanja Balen</w:t>
            </w:r>
          </w:p>
        </w:tc>
      </w:tr>
      <w:tr w:rsidR="00BD6935" w:rsidRPr="00C177D9" w:rsidTr="00BA48CD">
        <w:tc>
          <w:tcPr>
            <w:tcW w:w="1612" w:type="pct"/>
            <w:tcBorders>
              <w:top w:val="single" w:sz="6" w:space="0" w:color="auto"/>
              <w:left w:val="single" w:sz="12" w:space="0" w:color="auto"/>
              <w:bottom w:val="single" w:sz="6" w:space="0" w:color="auto"/>
              <w:right w:val="single" w:sz="6" w:space="0" w:color="auto"/>
            </w:tcBorders>
          </w:tcPr>
          <w:p w:rsidR="00BD6935" w:rsidRPr="00F31342" w:rsidRDefault="00BD6935" w:rsidP="00BD6935">
            <w:pPr>
              <w:jc w:val="both"/>
              <w:rPr>
                <w:rFonts w:ascii="Bodoni" w:hAnsi="Bodoni" w:cs="Arial"/>
                <w:i/>
              </w:rPr>
            </w:pPr>
            <w:r w:rsidRPr="00F31342">
              <w:rPr>
                <w:rFonts w:ascii="Bodoni" w:hAnsi="Bodoni" w:cs="Arial"/>
                <w:i/>
              </w:rPr>
              <w:t>10. RAČUNOVODSTVO PROIZVODNJE I TRGOVINE</w:t>
            </w:r>
          </w:p>
        </w:tc>
        <w:tc>
          <w:tcPr>
            <w:tcW w:w="638"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6" w:space="0" w:color="auto"/>
              <w:right w:val="single" w:sz="4"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6" w:space="0" w:color="auto"/>
              <w:right w:val="single" w:sz="12" w:space="0" w:color="auto"/>
            </w:tcBorders>
          </w:tcPr>
          <w:p w:rsidR="00BD6935" w:rsidRPr="00BD6935" w:rsidRDefault="00BD6935" w:rsidP="00BD6935">
            <w:pPr>
              <w:jc w:val="center"/>
              <w:rPr>
                <w:rFonts w:ascii="Bodoni" w:hAnsi="Bodoni" w:cs="Arial"/>
                <w:i/>
                <w:color w:val="000000" w:themeColor="text1"/>
              </w:rPr>
            </w:pPr>
            <w:r w:rsidRPr="00BD6935">
              <w:rPr>
                <w:rFonts w:ascii="Bodoni" w:hAnsi="Bodoni" w:cs="Arial"/>
                <w:i/>
                <w:color w:val="000000" w:themeColor="text1"/>
              </w:rPr>
              <w:t>Biljana Župan</w:t>
            </w:r>
          </w:p>
        </w:tc>
      </w:tr>
      <w:tr w:rsidR="00D21944" w:rsidRPr="00C177D9" w:rsidTr="00BA48CD">
        <w:tc>
          <w:tcPr>
            <w:tcW w:w="161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11. MARKETING</w:t>
            </w:r>
          </w:p>
        </w:tc>
        <w:tc>
          <w:tcPr>
            <w:tcW w:w="63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6" w:space="0" w:color="auto"/>
              <w:left w:val="single" w:sz="4" w:space="0" w:color="auto"/>
              <w:bottom w:val="single" w:sz="6" w:space="0" w:color="auto"/>
              <w:right w:val="single" w:sz="12" w:space="0" w:color="auto"/>
            </w:tcBorders>
          </w:tcPr>
          <w:p w:rsidR="00D21944" w:rsidRPr="00BD6935" w:rsidRDefault="00D21944" w:rsidP="00D21944">
            <w:pPr>
              <w:jc w:val="center"/>
              <w:rPr>
                <w:rFonts w:ascii="Bodoni" w:hAnsi="Bodoni" w:cs="Arial"/>
                <w:i/>
                <w:color w:val="000000" w:themeColor="text1"/>
              </w:rPr>
            </w:pPr>
            <w:r w:rsidRPr="00BD6935">
              <w:rPr>
                <w:rFonts w:ascii="Bodoni" w:hAnsi="Bodoni" w:cs="Arial"/>
                <w:i/>
                <w:color w:val="000000" w:themeColor="text1"/>
              </w:rPr>
              <w:t>Tajana Špoljar</w:t>
            </w:r>
          </w:p>
        </w:tc>
      </w:tr>
      <w:tr w:rsidR="00161F69" w:rsidRPr="00C177D9" w:rsidTr="00BA48CD">
        <w:tc>
          <w:tcPr>
            <w:tcW w:w="1612" w:type="pct"/>
            <w:tcBorders>
              <w:top w:val="single" w:sz="6" w:space="0" w:color="auto"/>
              <w:left w:val="single" w:sz="12" w:space="0" w:color="auto"/>
              <w:bottom w:val="single" w:sz="4" w:space="0" w:color="auto"/>
              <w:right w:val="single" w:sz="6" w:space="0" w:color="auto"/>
            </w:tcBorders>
          </w:tcPr>
          <w:p w:rsidR="00161F69" w:rsidRPr="00F31342" w:rsidRDefault="00161F69" w:rsidP="00161F69">
            <w:pPr>
              <w:jc w:val="both"/>
              <w:rPr>
                <w:rFonts w:ascii="Bodoni" w:hAnsi="Bodoni" w:cs="Arial"/>
                <w:i/>
              </w:rPr>
            </w:pPr>
            <w:r w:rsidRPr="00F31342">
              <w:rPr>
                <w:rFonts w:ascii="Bodoni" w:hAnsi="Bodoni" w:cs="Arial"/>
                <w:i/>
              </w:rPr>
              <w:t>12. BANKARSTVO I OSIGURANJE</w:t>
            </w:r>
          </w:p>
        </w:tc>
        <w:tc>
          <w:tcPr>
            <w:tcW w:w="638" w:type="pct"/>
            <w:tcBorders>
              <w:top w:val="single" w:sz="6" w:space="0" w:color="auto"/>
              <w:left w:val="single" w:sz="6" w:space="0" w:color="auto"/>
              <w:bottom w:val="single" w:sz="4" w:space="0" w:color="auto"/>
              <w:right w:val="single" w:sz="6" w:space="0" w:color="auto"/>
            </w:tcBorders>
          </w:tcPr>
          <w:p w:rsidR="00161F69" w:rsidRPr="00F31342" w:rsidRDefault="00161F69" w:rsidP="00161F69">
            <w:pPr>
              <w:jc w:val="center"/>
              <w:rPr>
                <w:rFonts w:ascii="Bodoni" w:hAnsi="Bodoni" w:cs="Arial"/>
                <w:i/>
              </w:rPr>
            </w:pPr>
            <w:r w:rsidRPr="00F31342">
              <w:rPr>
                <w:rFonts w:ascii="Bodoni" w:hAnsi="Bodoni" w:cs="Arial"/>
                <w:i/>
              </w:rPr>
              <w:t>3</w:t>
            </w:r>
          </w:p>
        </w:tc>
        <w:tc>
          <w:tcPr>
            <w:tcW w:w="708" w:type="pct"/>
            <w:tcBorders>
              <w:top w:val="single" w:sz="6" w:space="0" w:color="auto"/>
              <w:left w:val="single" w:sz="6" w:space="0" w:color="auto"/>
              <w:bottom w:val="single" w:sz="4" w:space="0" w:color="auto"/>
              <w:right w:val="single" w:sz="6" w:space="0" w:color="auto"/>
            </w:tcBorders>
          </w:tcPr>
          <w:p w:rsidR="00161F69" w:rsidRPr="00F31342" w:rsidRDefault="00161F69" w:rsidP="00161F69">
            <w:pPr>
              <w:jc w:val="center"/>
              <w:rPr>
                <w:rFonts w:ascii="Bodoni" w:hAnsi="Bodoni" w:cs="Arial"/>
                <w:i/>
              </w:rPr>
            </w:pPr>
            <w:r w:rsidRPr="00F31342">
              <w:rPr>
                <w:rFonts w:ascii="Bodoni" w:hAnsi="Bodoni" w:cs="Arial"/>
                <w:i/>
              </w:rPr>
              <w:t>3</w:t>
            </w:r>
          </w:p>
        </w:tc>
        <w:tc>
          <w:tcPr>
            <w:tcW w:w="779" w:type="pct"/>
            <w:tcBorders>
              <w:top w:val="single" w:sz="6" w:space="0" w:color="auto"/>
              <w:left w:val="single" w:sz="6" w:space="0" w:color="auto"/>
              <w:bottom w:val="single" w:sz="4" w:space="0" w:color="auto"/>
              <w:right w:val="single" w:sz="4" w:space="0" w:color="auto"/>
            </w:tcBorders>
          </w:tcPr>
          <w:p w:rsidR="00161F69" w:rsidRPr="00F31342" w:rsidRDefault="00161F69" w:rsidP="00161F69">
            <w:pPr>
              <w:jc w:val="center"/>
              <w:rPr>
                <w:rFonts w:ascii="Bodoni" w:hAnsi="Bodoni" w:cs="Arial"/>
                <w:i/>
              </w:rPr>
            </w:pPr>
            <w:r w:rsidRPr="00F31342">
              <w:rPr>
                <w:rFonts w:ascii="Bodoni" w:hAnsi="Bodoni" w:cs="Arial"/>
                <w:i/>
              </w:rPr>
              <w:t>105</w:t>
            </w:r>
          </w:p>
        </w:tc>
        <w:tc>
          <w:tcPr>
            <w:tcW w:w="1263" w:type="pct"/>
            <w:tcBorders>
              <w:top w:val="single" w:sz="6" w:space="0" w:color="auto"/>
              <w:left w:val="single" w:sz="4" w:space="0" w:color="auto"/>
              <w:bottom w:val="single" w:sz="4" w:space="0" w:color="auto"/>
              <w:right w:val="single" w:sz="12" w:space="0" w:color="auto"/>
            </w:tcBorders>
          </w:tcPr>
          <w:p w:rsidR="00161F69" w:rsidRPr="00A43873" w:rsidRDefault="0055000B" w:rsidP="00161F69">
            <w:pPr>
              <w:jc w:val="center"/>
              <w:rPr>
                <w:rFonts w:ascii="Bodoni" w:hAnsi="Bodoni" w:cs="Arial"/>
                <w:i/>
                <w:color w:val="000000" w:themeColor="text1"/>
              </w:rPr>
            </w:pPr>
            <w:r>
              <w:rPr>
                <w:rFonts w:ascii="Bodoni" w:hAnsi="Bodoni" w:cs="Arial"/>
                <w:i/>
                <w:color w:val="000000" w:themeColor="text1"/>
              </w:rPr>
              <w:t>Nella Terihaj/</w:t>
            </w:r>
          </w:p>
          <w:p w:rsidR="00161F69" w:rsidRPr="00161F69" w:rsidRDefault="00A43873" w:rsidP="00161F69">
            <w:pPr>
              <w:jc w:val="center"/>
              <w:rPr>
                <w:rFonts w:ascii="Bodoni" w:hAnsi="Bodoni" w:cs="Arial"/>
                <w:i/>
                <w:color w:val="FF0000"/>
              </w:rPr>
            </w:pPr>
            <w:r w:rsidRPr="00A43873">
              <w:rPr>
                <w:rFonts w:ascii="Bodoni" w:hAnsi="Bodoni" w:cs="Arial"/>
                <w:i/>
                <w:color w:val="000000" w:themeColor="text1"/>
              </w:rPr>
              <w:t>Biljana Župan</w:t>
            </w:r>
          </w:p>
        </w:tc>
      </w:tr>
      <w:tr w:rsidR="00BD6935" w:rsidRPr="00C177D9" w:rsidTr="00BA48CD">
        <w:tc>
          <w:tcPr>
            <w:tcW w:w="1612" w:type="pct"/>
            <w:tcBorders>
              <w:top w:val="single" w:sz="4" w:space="0" w:color="auto"/>
              <w:left w:val="single" w:sz="4" w:space="0" w:color="auto"/>
              <w:bottom w:val="single" w:sz="4" w:space="0" w:color="auto"/>
              <w:right w:val="single" w:sz="4" w:space="0" w:color="auto"/>
            </w:tcBorders>
          </w:tcPr>
          <w:p w:rsidR="00BD6935" w:rsidRPr="00F31342" w:rsidRDefault="00BD6935" w:rsidP="00BD6935">
            <w:pPr>
              <w:jc w:val="both"/>
              <w:rPr>
                <w:rFonts w:ascii="Bodoni" w:hAnsi="Bodoni" w:cs="Arial"/>
                <w:i/>
              </w:rPr>
            </w:pPr>
            <w:r w:rsidRPr="00F31342">
              <w:rPr>
                <w:rFonts w:ascii="Bodoni" w:hAnsi="Bodoni" w:cs="Arial"/>
                <w:i/>
              </w:rPr>
              <w:t>13. VJEŽBENIČKA TVRTKA</w:t>
            </w:r>
          </w:p>
        </w:tc>
        <w:tc>
          <w:tcPr>
            <w:tcW w:w="638" w:type="pct"/>
            <w:tcBorders>
              <w:top w:val="single" w:sz="4" w:space="0" w:color="auto"/>
              <w:left w:val="single" w:sz="4" w:space="0" w:color="auto"/>
              <w:bottom w:val="single" w:sz="4" w:space="0" w:color="auto"/>
              <w:right w:val="single" w:sz="4"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2</w:t>
            </w:r>
          </w:p>
        </w:tc>
        <w:tc>
          <w:tcPr>
            <w:tcW w:w="708" w:type="pct"/>
            <w:tcBorders>
              <w:top w:val="single" w:sz="4" w:space="0" w:color="auto"/>
              <w:left w:val="single" w:sz="4" w:space="0" w:color="auto"/>
              <w:bottom w:val="single" w:sz="4" w:space="0" w:color="auto"/>
              <w:right w:val="single" w:sz="4"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2</w:t>
            </w:r>
          </w:p>
        </w:tc>
        <w:tc>
          <w:tcPr>
            <w:tcW w:w="779" w:type="pct"/>
            <w:tcBorders>
              <w:top w:val="single" w:sz="4" w:space="0" w:color="auto"/>
              <w:left w:val="single" w:sz="4" w:space="0" w:color="auto"/>
              <w:bottom w:val="single" w:sz="4" w:space="0" w:color="auto"/>
              <w:right w:val="single" w:sz="4"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70</w:t>
            </w:r>
          </w:p>
        </w:tc>
        <w:tc>
          <w:tcPr>
            <w:tcW w:w="1263" w:type="pct"/>
            <w:tcBorders>
              <w:top w:val="single" w:sz="4" w:space="0" w:color="auto"/>
              <w:left w:val="single" w:sz="4" w:space="0" w:color="auto"/>
              <w:bottom w:val="single" w:sz="4" w:space="0" w:color="auto"/>
              <w:right w:val="single" w:sz="4" w:space="0" w:color="auto"/>
            </w:tcBorders>
          </w:tcPr>
          <w:p w:rsidR="00BD6935" w:rsidRDefault="00BD6935" w:rsidP="00BD6935">
            <w:pPr>
              <w:jc w:val="center"/>
              <w:rPr>
                <w:rFonts w:ascii="Bodoni" w:hAnsi="Bodoni" w:cs="Arial"/>
                <w:i/>
                <w:color w:val="FF0000"/>
              </w:rPr>
            </w:pPr>
            <w:r w:rsidRPr="00D21944">
              <w:rPr>
                <w:rFonts w:ascii="Bodoni" w:hAnsi="Bodoni" w:cs="Arial"/>
                <w:i/>
                <w:color w:val="000000" w:themeColor="text1"/>
              </w:rPr>
              <w:t>Sandra Bujačić/</w:t>
            </w:r>
          </w:p>
          <w:p w:rsidR="00BD6935" w:rsidRPr="00E42AD4" w:rsidRDefault="00BD6935" w:rsidP="00BD6935">
            <w:pPr>
              <w:jc w:val="center"/>
              <w:rPr>
                <w:rFonts w:ascii="Bodoni" w:hAnsi="Bodoni" w:cs="Arial"/>
                <w:i/>
                <w:color w:val="FF0000"/>
              </w:rPr>
            </w:pPr>
            <w:r w:rsidRPr="00BD6935">
              <w:rPr>
                <w:rFonts w:ascii="Bodoni" w:hAnsi="Bodoni" w:cs="Arial"/>
                <w:i/>
                <w:color w:val="000000" w:themeColor="text1"/>
              </w:rPr>
              <w:t>Klaudija Skoko</w:t>
            </w:r>
          </w:p>
        </w:tc>
      </w:tr>
      <w:tr w:rsidR="00D21944" w:rsidRPr="00C177D9" w:rsidTr="00BA48CD">
        <w:tc>
          <w:tcPr>
            <w:tcW w:w="1612" w:type="pct"/>
            <w:tcBorders>
              <w:top w:val="single" w:sz="4" w:space="0" w:color="auto"/>
              <w:left w:val="single" w:sz="12" w:space="0" w:color="auto"/>
              <w:bottom w:val="single" w:sz="2" w:space="0" w:color="auto"/>
              <w:right w:val="single" w:sz="6" w:space="0" w:color="auto"/>
            </w:tcBorders>
          </w:tcPr>
          <w:p w:rsidR="00D21944" w:rsidRPr="00F31342" w:rsidRDefault="00D21944" w:rsidP="00D21944">
            <w:pPr>
              <w:rPr>
                <w:rFonts w:ascii="Bodoni" w:hAnsi="Bodoni" w:cs="Arial"/>
                <w:i/>
              </w:rPr>
            </w:pPr>
            <w:r w:rsidRPr="00F31342">
              <w:rPr>
                <w:rFonts w:ascii="Bodoni" w:hAnsi="Bodoni" w:cs="Arial"/>
                <w:i/>
              </w:rPr>
              <w:t>14. IZBORNI PREDMET: RAČUNOVODSTVO NEPROFITNIH ORGANIZACIJA</w:t>
            </w:r>
          </w:p>
        </w:tc>
        <w:tc>
          <w:tcPr>
            <w:tcW w:w="638" w:type="pct"/>
            <w:tcBorders>
              <w:top w:val="single" w:sz="4" w:space="0" w:color="auto"/>
              <w:left w:val="single" w:sz="6" w:space="0" w:color="auto"/>
              <w:bottom w:val="single" w:sz="2"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08" w:type="pct"/>
            <w:tcBorders>
              <w:top w:val="single" w:sz="4" w:space="0" w:color="auto"/>
              <w:left w:val="single" w:sz="6" w:space="0" w:color="auto"/>
              <w:bottom w:val="single" w:sz="2"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79" w:type="pct"/>
            <w:tcBorders>
              <w:top w:val="single" w:sz="4" w:space="0" w:color="auto"/>
              <w:left w:val="single" w:sz="6" w:space="0" w:color="auto"/>
              <w:bottom w:val="single" w:sz="2"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63" w:type="pct"/>
            <w:tcBorders>
              <w:top w:val="single" w:sz="4" w:space="0" w:color="auto"/>
              <w:left w:val="single" w:sz="4" w:space="0" w:color="auto"/>
              <w:bottom w:val="single" w:sz="2" w:space="0" w:color="auto"/>
              <w:right w:val="single" w:sz="12" w:space="0" w:color="auto"/>
            </w:tcBorders>
          </w:tcPr>
          <w:p w:rsidR="00D21944" w:rsidRPr="00E42AD4" w:rsidRDefault="00D21944" w:rsidP="00D21944">
            <w:pPr>
              <w:jc w:val="center"/>
              <w:rPr>
                <w:rFonts w:ascii="Bodoni" w:hAnsi="Bodoni" w:cs="Arial"/>
                <w:i/>
                <w:color w:val="FF0000"/>
              </w:rPr>
            </w:pPr>
            <w:r w:rsidRPr="00161F69">
              <w:rPr>
                <w:rFonts w:ascii="Bodoni" w:hAnsi="Bodoni" w:cs="Arial"/>
                <w:i/>
                <w:color w:val="000000" w:themeColor="text1"/>
              </w:rPr>
              <w:t>Gorana Finka</w:t>
            </w:r>
          </w:p>
        </w:tc>
      </w:tr>
      <w:tr w:rsidR="00D21944" w:rsidRPr="00C177D9" w:rsidTr="00BA48CD">
        <w:tc>
          <w:tcPr>
            <w:tcW w:w="1612" w:type="pct"/>
            <w:tcBorders>
              <w:top w:val="single" w:sz="2" w:space="0" w:color="auto"/>
              <w:left w:val="single" w:sz="12" w:space="0" w:color="auto"/>
              <w:bottom w:val="single" w:sz="18"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15. SAT RAZREDNOG ODJELA</w:t>
            </w:r>
          </w:p>
        </w:tc>
        <w:tc>
          <w:tcPr>
            <w:tcW w:w="638" w:type="pct"/>
            <w:tcBorders>
              <w:top w:val="single" w:sz="2" w:space="0" w:color="auto"/>
              <w:left w:val="single" w:sz="6" w:space="0" w:color="auto"/>
              <w:bottom w:val="single" w:sz="18"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1</w:t>
            </w:r>
          </w:p>
        </w:tc>
        <w:tc>
          <w:tcPr>
            <w:tcW w:w="708" w:type="pct"/>
            <w:tcBorders>
              <w:top w:val="single" w:sz="2" w:space="0" w:color="auto"/>
              <w:left w:val="single" w:sz="6" w:space="0" w:color="auto"/>
              <w:bottom w:val="single" w:sz="18"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1</w:t>
            </w:r>
          </w:p>
        </w:tc>
        <w:tc>
          <w:tcPr>
            <w:tcW w:w="779" w:type="pct"/>
            <w:tcBorders>
              <w:top w:val="single" w:sz="2" w:space="0" w:color="auto"/>
              <w:left w:val="single" w:sz="6" w:space="0" w:color="auto"/>
              <w:bottom w:val="single" w:sz="18"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35</w:t>
            </w:r>
          </w:p>
        </w:tc>
        <w:tc>
          <w:tcPr>
            <w:tcW w:w="1263" w:type="pct"/>
            <w:tcBorders>
              <w:top w:val="single" w:sz="2" w:space="0" w:color="auto"/>
              <w:left w:val="single" w:sz="4" w:space="0" w:color="auto"/>
              <w:bottom w:val="single" w:sz="18" w:space="0" w:color="auto"/>
              <w:right w:val="single" w:sz="12" w:space="0" w:color="auto"/>
            </w:tcBorders>
          </w:tcPr>
          <w:p w:rsidR="00D21944" w:rsidRPr="00E42AD4" w:rsidRDefault="00D21944" w:rsidP="00D21944">
            <w:pPr>
              <w:jc w:val="center"/>
              <w:rPr>
                <w:rFonts w:ascii="Bodoni" w:hAnsi="Bodoni" w:cs="Arial"/>
                <w:i/>
                <w:color w:val="FF0000"/>
              </w:rPr>
            </w:pPr>
            <w:r w:rsidRPr="00BA48CD">
              <w:rPr>
                <w:rFonts w:ascii="Bodoni" w:hAnsi="Bodoni" w:cs="Arial"/>
                <w:i/>
                <w:color w:val="000000" w:themeColor="text1"/>
              </w:rPr>
              <w:t>Biljana Župan</w:t>
            </w:r>
          </w:p>
        </w:tc>
      </w:tr>
      <w:tr w:rsidR="00D21944" w:rsidRPr="00C177D9" w:rsidTr="00BA48CD">
        <w:tc>
          <w:tcPr>
            <w:tcW w:w="1612" w:type="pct"/>
            <w:tcBorders>
              <w:top w:val="single" w:sz="18" w:space="0" w:color="auto"/>
              <w:left w:val="single" w:sz="18" w:space="0" w:color="auto"/>
              <w:bottom w:val="single" w:sz="18" w:space="0" w:color="auto"/>
              <w:right w:val="nil"/>
            </w:tcBorders>
            <w:shd w:val="clear" w:color="auto" w:fill="D9D9D9"/>
          </w:tcPr>
          <w:p w:rsidR="00D21944" w:rsidRPr="00C177D9" w:rsidRDefault="00D21944" w:rsidP="00D21944">
            <w:pPr>
              <w:jc w:val="both"/>
              <w:rPr>
                <w:rFonts w:ascii="Bodoni" w:hAnsi="Bodoni" w:cs="Arial"/>
                <w:i/>
                <w:szCs w:val="20"/>
              </w:rPr>
            </w:pPr>
            <w:r w:rsidRPr="00C177D9">
              <w:rPr>
                <w:rFonts w:ascii="Bodoni" w:hAnsi="Bodoni" w:cs="Arial"/>
                <w:b/>
                <w:i/>
                <w:szCs w:val="20"/>
              </w:rPr>
              <w:t>III.b  razred – UKUPNO:</w:t>
            </w:r>
          </w:p>
        </w:tc>
        <w:tc>
          <w:tcPr>
            <w:tcW w:w="638" w:type="pct"/>
            <w:tcBorders>
              <w:top w:val="single" w:sz="18" w:space="0" w:color="auto"/>
              <w:left w:val="single" w:sz="6" w:space="0" w:color="auto"/>
              <w:bottom w:val="single" w:sz="18" w:space="0" w:color="auto"/>
              <w:right w:val="single" w:sz="6" w:space="0" w:color="auto"/>
            </w:tcBorders>
            <w:shd w:val="clear" w:color="auto" w:fill="D9D9D9"/>
          </w:tcPr>
          <w:p w:rsidR="00D21944" w:rsidRPr="00C177D9" w:rsidRDefault="00D21944" w:rsidP="00D21944">
            <w:pPr>
              <w:jc w:val="center"/>
              <w:rPr>
                <w:rFonts w:ascii="Bodoni" w:hAnsi="Bodoni" w:cs="Arial"/>
                <w:i/>
                <w:szCs w:val="20"/>
              </w:rPr>
            </w:pPr>
            <w:r w:rsidRPr="00C177D9">
              <w:rPr>
                <w:rFonts w:ascii="Bodoni" w:hAnsi="Bodoni" w:cs="Arial"/>
                <w:b/>
                <w:i/>
                <w:szCs w:val="20"/>
              </w:rPr>
              <w:t>32</w:t>
            </w:r>
          </w:p>
        </w:tc>
        <w:tc>
          <w:tcPr>
            <w:tcW w:w="708" w:type="pct"/>
            <w:tcBorders>
              <w:top w:val="single" w:sz="18" w:space="0" w:color="auto"/>
              <w:left w:val="single" w:sz="6" w:space="0" w:color="auto"/>
              <w:bottom w:val="single" w:sz="18" w:space="0" w:color="auto"/>
              <w:right w:val="single" w:sz="6" w:space="0" w:color="auto"/>
            </w:tcBorders>
            <w:shd w:val="clear" w:color="auto" w:fill="D9D9D9"/>
          </w:tcPr>
          <w:p w:rsidR="00D21944" w:rsidRPr="00C177D9" w:rsidRDefault="00D21944" w:rsidP="00D21944">
            <w:pPr>
              <w:jc w:val="center"/>
              <w:rPr>
                <w:rFonts w:ascii="Bodoni" w:hAnsi="Bodoni" w:cs="Arial"/>
                <w:i/>
                <w:szCs w:val="20"/>
              </w:rPr>
            </w:pPr>
            <w:r w:rsidRPr="00C177D9">
              <w:rPr>
                <w:rFonts w:ascii="Bodoni" w:hAnsi="Bodoni" w:cs="Arial"/>
                <w:b/>
                <w:i/>
                <w:szCs w:val="20"/>
              </w:rPr>
              <w:t>32</w:t>
            </w:r>
          </w:p>
        </w:tc>
        <w:tc>
          <w:tcPr>
            <w:tcW w:w="779" w:type="pct"/>
            <w:tcBorders>
              <w:top w:val="single" w:sz="18" w:space="0" w:color="auto"/>
              <w:left w:val="single" w:sz="6" w:space="0" w:color="auto"/>
              <w:bottom w:val="single" w:sz="18" w:space="0" w:color="auto"/>
              <w:right w:val="single" w:sz="4" w:space="0" w:color="auto"/>
            </w:tcBorders>
            <w:shd w:val="clear" w:color="auto" w:fill="D9D9D9"/>
          </w:tcPr>
          <w:p w:rsidR="00D21944" w:rsidRPr="00C177D9" w:rsidRDefault="00D21944" w:rsidP="00D21944">
            <w:pPr>
              <w:jc w:val="center"/>
              <w:rPr>
                <w:rFonts w:ascii="Bodoni" w:hAnsi="Bodoni" w:cs="Arial"/>
                <w:i/>
                <w:szCs w:val="20"/>
              </w:rPr>
            </w:pPr>
            <w:r w:rsidRPr="00C177D9">
              <w:rPr>
                <w:rFonts w:ascii="Bodoni" w:hAnsi="Bodoni" w:cs="Arial"/>
                <w:b/>
                <w:i/>
                <w:szCs w:val="20"/>
              </w:rPr>
              <w:t>1120</w:t>
            </w:r>
          </w:p>
        </w:tc>
        <w:tc>
          <w:tcPr>
            <w:tcW w:w="1263" w:type="pct"/>
            <w:tcBorders>
              <w:top w:val="single" w:sz="18" w:space="0" w:color="auto"/>
              <w:left w:val="single" w:sz="4" w:space="0" w:color="auto"/>
              <w:bottom w:val="single" w:sz="18" w:space="0" w:color="auto"/>
              <w:right w:val="single" w:sz="18" w:space="0" w:color="auto"/>
            </w:tcBorders>
            <w:shd w:val="clear" w:color="auto" w:fill="D9D9D9"/>
          </w:tcPr>
          <w:p w:rsidR="00D21944" w:rsidRPr="00C177D9" w:rsidRDefault="00D21944" w:rsidP="00D21944">
            <w:pPr>
              <w:jc w:val="center"/>
              <w:rPr>
                <w:rFonts w:ascii="Bodoni" w:hAnsi="Bodoni" w:cs="Arial"/>
                <w:i/>
                <w:szCs w:val="20"/>
              </w:rPr>
            </w:pPr>
          </w:p>
        </w:tc>
      </w:tr>
    </w:tbl>
    <w:p w:rsidR="00F615CB" w:rsidRPr="00C177D9" w:rsidRDefault="00F615CB" w:rsidP="00F615CB">
      <w:pPr>
        <w:rPr>
          <w:rFonts w:ascii="Bodoni" w:hAnsi="Bodoni" w:cs="Arial"/>
          <w:i/>
          <w:color w:val="000000"/>
          <w:szCs w:val="20"/>
        </w:rPr>
      </w:pPr>
    </w:p>
    <w:p w:rsidR="00F615CB" w:rsidRPr="0028302E" w:rsidRDefault="00F615CB" w:rsidP="00F615CB">
      <w:pPr>
        <w:rPr>
          <w:rFonts w:ascii="Bodoni" w:hAnsi="Bodoni" w:cs="Arial"/>
          <w:i/>
          <w:color w:val="000000" w:themeColor="text1"/>
          <w:szCs w:val="20"/>
        </w:rPr>
      </w:pPr>
      <w:r w:rsidRPr="00C177D9">
        <w:rPr>
          <w:rFonts w:ascii="Bodoni" w:hAnsi="Bodoni" w:cs="Arial"/>
          <w:i/>
          <w:szCs w:val="20"/>
        </w:rPr>
        <w:t xml:space="preserve">Napomena: </w:t>
      </w:r>
      <w:r w:rsidRPr="0028302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00331C86">
        <w:rPr>
          <w:rFonts w:ascii="Bodoni" w:hAnsi="Bodoni" w:cs="Arial"/>
          <w:i/>
          <w:color w:val="000000" w:themeColor="text1"/>
          <w:szCs w:val="20"/>
        </w:rPr>
        <w:t>7</w:t>
      </w:r>
      <w:r w:rsidRPr="0028302E">
        <w:rPr>
          <w:rFonts w:ascii="Bodoni" w:hAnsi="Bodoni" w:cs="Arial"/>
          <w:i/>
          <w:color w:val="000000" w:themeColor="text1"/>
          <w:szCs w:val="20"/>
        </w:rPr>
        <w:t xml:space="preserve"> učenika, </w:t>
      </w:r>
      <w:r>
        <w:rPr>
          <w:rFonts w:ascii="Bodoni" w:hAnsi="Bodoni" w:cs="Arial"/>
          <w:i/>
          <w:color w:val="000000" w:themeColor="text1"/>
          <w:szCs w:val="20"/>
        </w:rPr>
        <w:t xml:space="preserve">a </w:t>
      </w:r>
      <w:r w:rsidRPr="0028302E">
        <w:rPr>
          <w:rFonts w:ascii="Bodoni" w:hAnsi="Bodoni" w:cs="Arial"/>
          <w:i/>
          <w:color w:val="000000" w:themeColor="text1"/>
          <w:szCs w:val="20"/>
        </w:rPr>
        <w:t>etik</w:t>
      </w:r>
      <w:r>
        <w:rPr>
          <w:rFonts w:ascii="Bodoni" w:hAnsi="Bodoni" w:cs="Arial"/>
          <w:i/>
          <w:color w:val="000000" w:themeColor="text1"/>
          <w:szCs w:val="20"/>
        </w:rPr>
        <w:t>u</w:t>
      </w:r>
      <w:r w:rsidRPr="0028302E">
        <w:rPr>
          <w:rFonts w:ascii="Bodoni" w:hAnsi="Bodoni" w:cs="Arial"/>
          <w:i/>
          <w:color w:val="000000" w:themeColor="text1"/>
          <w:szCs w:val="20"/>
        </w:rPr>
        <w:t xml:space="preserve"> 1</w:t>
      </w:r>
      <w:r w:rsidR="00331C86">
        <w:rPr>
          <w:rFonts w:ascii="Bodoni" w:hAnsi="Bodoni" w:cs="Arial"/>
          <w:i/>
          <w:color w:val="000000" w:themeColor="text1"/>
          <w:szCs w:val="20"/>
        </w:rPr>
        <w:t>4</w:t>
      </w:r>
      <w:r w:rsidRPr="0028302E">
        <w:rPr>
          <w:rFonts w:ascii="Bodoni" w:hAnsi="Bodoni" w:cs="Arial"/>
          <w:i/>
          <w:color w:val="000000" w:themeColor="text1"/>
          <w:szCs w:val="20"/>
        </w:rPr>
        <w:t xml:space="preserve"> učenika</w:t>
      </w:r>
      <w:r>
        <w:rPr>
          <w:rFonts w:ascii="Bodoni" w:hAnsi="Bodoni" w:cs="Arial"/>
          <w:i/>
          <w:color w:val="000000" w:themeColor="text1"/>
          <w:szCs w:val="20"/>
        </w:rPr>
        <w:t>.</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67EDE" w:rsidRDefault="00A67EDE" w:rsidP="00F615CB">
      <w:pPr>
        <w:rPr>
          <w:i/>
          <w:szCs w:val="20"/>
        </w:rPr>
      </w:pPr>
    </w:p>
    <w:p w:rsidR="00F615CB" w:rsidRPr="00B0437E" w:rsidRDefault="00F615CB" w:rsidP="00F615CB">
      <w:pPr>
        <w:rPr>
          <w:b/>
          <w:i/>
          <w:color w:val="0000FF"/>
          <w:szCs w:val="20"/>
        </w:rPr>
      </w:pPr>
      <w:r>
        <w:rPr>
          <w:i/>
          <w:szCs w:val="20"/>
        </w:rPr>
        <w:t>I</w:t>
      </w:r>
      <w:r w:rsidRPr="00B0437E">
        <w:rPr>
          <w:i/>
          <w:szCs w:val="20"/>
        </w:rPr>
        <w:t xml:space="preserve">ZVEDBENI NASTAVNI PLAN RAZREDNOG ODJELA </w:t>
      </w:r>
      <w:r w:rsidRPr="00B0437E">
        <w:rPr>
          <w:b/>
          <w:i/>
          <w:color w:val="0000FF"/>
          <w:szCs w:val="20"/>
        </w:rPr>
        <w:t>III.c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Vesna Doričić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 xml:space="preserve">Broj učenika </w:t>
      </w:r>
      <w:r w:rsidR="00BB5B6F">
        <w:rPr>
          <w:b/>
          <w:i/>
          <w:color w:val="000000"/>
          <w:szCs w:val="20"/>
        </w:rPr>
        <w:t>17</w:t>
      </w:r>
      <w:r w:rsidRPr="00B0437E">
        <w:rPr>
          <w:b/>
          <w:i/>
          <w:color w:val="000000"/>
          <w:szCs w:val="20"/>
        </w:rPr>
        <w:t xml:space="preserve"> od toga 1</w:t>
      </w:r>
      <w:r w:rsidR="00BB5B6F">
        <w:rPr>
          <w:b/>
          <w:i/>
          <w:color w:val="000000"/>
          <w:szCs w:val="20"/>
        </w:rPr>
        <w:t>3</w:t>
      </w:r>
      <w:r w:rsidRPr="00B0437E">
        <w:rPr>
          <w:b/>
          <w:i/>
          <w:color w:val="000000"/>
          <w:szCs w:val="20"/>
        </w:rPr>
        <w:t xml:space="preserve"> učenica i </w:t>
      </w:r>
      <w:r w:rsidR="00BB5B6F">
        <w:rPr>
          <w:b/>
          <w:i/>
          <w:color w:val="000000"/>
          <w:szCs w:val="20"/>
        </w:rPr>
        <w:t xml:space="preserve">4 </w:t>
      </w:r>
      <w:r w:rsidRPr="00B0437E">
        <w:rPr>
          <w:b/>
          <w:i/>
          <w:color w:val="000000"/>
          <w:szCs w:val="20"/>
        </w:rPr>
        <w:t>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61"/>
        <w:gridCol w:w="1249"/>
        <w:gridCol w:w="1389"/>
        <w:gridCol w:w="1526"/>
        <w:gridCol w:w="2359"/>
      </w:tblGrid>
      <w:tr w:rsidR="00F615CB" w:rsidRPr="00C177D9" w:rsidTr="00BA48CD">
        <w:trPr>
          <w:cantSplit/>
        </w:trPr>
        <w:tc>
          <w:tcPr>
            <w:tcW w:w="16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62"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88"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Godišnje</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18"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BA48CD">
        <w:trPr>
          <w:cantSplit/>
        </w:trPr>
        <w:tc>
          <w:tcPr>
            <w:tcW w:w="16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4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17"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88"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18"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rPr>
            </w:pPr>
          </w:p>
        </w:tc>
      </w:tr>
      <w:tr w:rsidR="00BA48CD" w:rsidRPr="00C177D9" w:rsidTr="00BA48CD">
        <w:tc>
          <w:tcPr>
            <w:tcW w:w="1632" w:type="pct"/>
            <w:tcBorders>
              <w:top w:val="double" w:sz="6" w:space="0" w:color="auto"/>
              <w:left w:val="single" w:sz="12" w:space="0" w:color="auto"/>
              <w:bottom w:val="single" w:sz="6" w:space="0" w:color="auto"/>
              <w:right w:val="single" w:sz="6" w:space="0" w:color="auto"/>
            </w:tcBorders>
          </w:tcPr>
          <w:p w:rsidR="00BA48CD" w:rsidRPr="00F31342" w:rsidRDefault="00BA48CD" w:rsidP="00BA48CD">
            <w:pPr>
              <w:jc w:val="both"/>
              <w:rPr>
                <w:rFonts w:ascii="Bodoni" w:hAnsi="Bodoni" w:cs="Arial"/>
                <w:i/>
              </w:rPr>
            </w:pPr>
            <w:r w:rsidRPr="00F31342">
              <w:rPr>
                <w:rFonts w:ascii="Bodoni" w:hAnsi="Bodoni" w:cs="Arial"/>
                <w:i/>
              </w:rPr>
              <w:t xml:space="preserve">  1. HRVATSKI JEZIK</w:t>
            </w:r>
          </w:p>
        </w:tc>
        <w:tc>
          <w:tcPr>
            <w:tcW w:w="645" w:type="pct"/>
            <w:tcBorders>
              <w:top w:val="doub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tc>
        <w:tc>
          <w:tcPr>
            <w:tcW w:w="717" w:type="pct"/>
            <w:tcBorders>
              <w:top w:val="doub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tc>
        <w:tc>
          <w:tcPr>
            <w:tcW w:w="788" w:type="pct"/>
            <w:tcBorders>
              <w:top w:val="double" w:sz="6" w:space="0" w:color="auto"/>
              <w:left w:val="single" w:sz="6" w:space="0" w:color="auto"/>
              <w:bottom w:val="single" w:sz="6" w:space="0" w:color="auto"/>
              <w:right w:val="single" w:sz="4" w:space="0" w:color="auto"/>
            </w:tcBorders>
          </w:tcPr>
          <w:p w:rsidR="00BA48CD" w:rsidRPr="00F31342" w:rsidRDefault="00BA48CD" w:rsidP="00BA48CD">
            <w:pPr>
              <w:jc w:val="center"/>
              <w:rPr>
                <w:rFonts w:ascii="Bodoni" w:hAnsi="Bodoni" w:cs="Arial"/>
                <w:i/>
              </w:rPr>
            </w:pPr>
            <w:r w:rsidRPr="00F31342">
              <w:rPr>
                <w:rFonts w:ascii="Bodoni" w:hAnsi="Bodoni" w:cs="Arial"/>
                <w:i/>
              </w:rPr>
              <w:t>105</w:t>
            </w:r>
          </w:p>
        </w:tc>
        <w:tc>
          <w:tcPr>
            <w:tcW w:w="1218" w:type="pct"/>
            <w:tcBorders>
              <w:top w:val="double" w:sz="6" w:space="0" w:color="auto"/>
              <w:left w:val="single" w:sz="4" w:space="0" w:color="auto"/>
              <w:bottom w:val="single" w:sz="6" w:space="0" w:color="auto"/>
              <w:right w:val="single" w:sz="12" w:space="0" w:color="auto"/>
            </w:tcBorders>
          </w:tcPr>
          <w:p w:rsidR="00BA48CD" w:rsidRPr="00BA48CD" w:rsidRDefault="00BA48CD" w:rsidP="00BA48CD">
            <w:pPr>
              <w:jc w:val="center"/>
              <w:rPr>
                <w:rFonts w:ascii="Bodoni" w:hAnsi="Bodoni" w:cs="Arial"/>
                <w:i/>
                <w:color w:val="000000" w:themeColor="text1"/>
              </w:rPr>
            </w:pPr>
            <w:r w:rsidRPr="00BA48CD">
              <w:rPr>
                <w:rFonts w:ascii="Bodoni" w:hAnsi="Bodoni" w:cs="Arial"/>
                <w:i/>
                <w:color w:val="000000" w:themeColor="text1"/>
              </w:rPr>
              <w:t>Kerol Musul-Perić</w:t>
            </w:r>
          </w:p>
        </w:tc>
      </w:tr>
      <w:tr w:rsidR="00BA48CD" w:rsidRPr="00C177D9" w:rsidTr="00BA48CD">
        <w:tc>
          <w:tcPr>
            <w:tcW w:w="1632" w:type="pct"/>
            <w:tcBorders>
              <w:top w:val="single" w:sz="6" w:space="0" w:color="auto"/>
              <w:left w:val="single" w:sz="12" w:space="0" w:color="auto"/>
              <w:bottom w:val="single" w:sz="6" w:space="0" w:color="auto"/>
              <w:right w:val="single" w:sz="6" w:space="0" w:color="auto"/>
            </w:tcBorders>
          </w:tcPr>
          <w:p w:rsidR="00BA48CD" w:rsidRPr="00F31342" w:rsidRDefault="00BA48CD" w:rsidP="00BA48CD">
            <w:pPr>
              <w:jc w:val="both"/>
              <w:rPr>
                <w:rFonts w:ascii="Bodoni" w:hAnsi="Bodoni" w:cs="Arial"/>
                <w:i/>
              </w:rPr>
            </w:pPr>
            <w:r w:rsidRPr="00F31342">
              <w:rPr>
                <w:rFonts w:ascii="Bodoni" w:hAnsi="Bodoni" w:cs="Arial"/>
                <w:i/>
              </w:rPr>
              <w:t xml:space="preserve">  2. ENGLESKI JEZIK</w:t>
            </w:r>
          </w:p>
        </w:tc>
        <w:tc>
          <w:tcPr>
            <w:tcW w:w="645" w:type="pct"/>
            <w:tcBorders>
              <w:top w:val="sing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p w:rsidR="00BA48CD" w:rsidRPr="00F31342" w:rsidRDefault="00BA48CD" w:rsidP="00BA48CD">
            <w:pPr>
              <w:jc w:val="center"/>
              <w:rPr>
                <w:rFonts w:ascii="Bodoni" w:hAnsi="Bodoni" w:cs="Arial"/>
                <w:i/>
              </w:rPr>
            </w:pPr>
            <w:r w:rsidRPr="00F31342">
              <w:rPr>
                <w:rFonts w:ascii="Bodoni" w:hAnsi="Bodoni" w:cs="Arial"/>
                <w:i/>
              </w:rPr>
              <w:t>1</w:t>
            </w:r>
          </w:p>
        </w:tc>
        <w:tc>
          <w:tcPr>
            <w:tcW w:w="717" w:type="pct"/>
            <w:tcBorders>
              <w:top w:val="single" w:sz="6" w:space="0" w:color="auto"/>
              <w:left w:val="single" w:sz="6" w:space="0" w:color="auto"/>
              <w:bottom w:val="single" w:sz="6" w:space="0" w:color="auto"/>
              <w:right w:val="single" w:sz="6" w:space="0" w:color="auto"/>
            </w:tcBorders>
          </w:tcPr>
          <w:p w:rsidR="00BA48CD" w:rsidRPr="00F31342" w:rsidRDefault="00BA48CD" w:rsidP="00BA48CD">
            <w:pPr>
              <w:jc w:val="center"/>
              <w:rPr>
                <w:rFonts w:ascii="Bodoni" w:hAnsi="Bodoni" w:cs="Arial"/>
                <w:i/>
              </w:rPr>
            </w:pPr>
            <w:r w:rsidRPr="00F31342">
              <w:rPr>
                <w:rFonts w:ascii="Bodoni" w:hAnsi="Bodoni" w:cs="Arial"/>
                <w:i/>
              </w:rPr>
              <w:t>3</w:t>
            </w:r>
          </w:p>
          <w:p w:rsidR="00BA48CD" w:rsidRPr="00F31342" w:rsidRDefault="00BA48CD" w:rsidP="00BA48CD">
            <w:pPr>
              <w:jc w:val="center"/>
              <w:rPr>
                <w:rFonts w:ascii="Bodoni" w:hAnsi="Bodoni" w:cs="Arial"/>
                <w:i/>
              </w:rPr>
            </w:pPr>
            <w:r w:rsidRPr="00F31342">
              <w:rPr>
                <w:rFonts w:ascii="Bodoni" w:hAnsi="Bodoni" w:cs="Arial"/>
                <w:i/>
              </w:rPr>
              <w:t>1</w:t>
            </w:r>
          </w:p>
        </w:tc>
        <w:tc>
          <w:tcPr>
            <w:tcW w:w="788" w:type="pct"/>
            <w:tcBorders>
              <w:top w:val="single" w:sz="6" w:space="0" w:color="auto"/>
              <w:left w:val="single" w:sz="6" w:space="0" w:color="auto"/>
              <w:bottom w:val="single" w:sz="6" w:space="0" w:color="auto"/>
              <w:right w:val="single" w:sz="4" w:space="0" w:color="auto"/>
            </w:tcBorders>
          </w:tcPr>
          <w:p w:rsidR="00BA48CD" w:rsidRPr="00F31342" w:rsidRDefault="00BA48CD" w:rsidP="00BA48CD">
            <w:pPr>
              <w:jc w:val="center"/>
              <w:rPr>
                <w:rFonts w:ascii="Bodoni" w:hAnsi="Bodoni" w:cs="Arial"/>
                <w:i/>
              </w:rPr>
            </w:pPr>
            <w:r w:rsidRPr="00F31342">
              <w:rPr>
                <w:rFonts w:ascii="Bodoni" w:hAnsi="Bodoni" w:cs="Arial"/>
                <w:i/>
              </w:rPr>
              <w:t>105</w:t>
            </w:r>
          </w:p>
          <w:p w:rsidR="00BA48CD" w:rsidRPr="00F31342" w:rsidRDefault="00BA48CD" w:rsidP="00BA48CD">
            <w:pPr>
              <w:jc w:val="center"/>
              <w:rPr>
                <w:rFonts w:ascii="Bodoni" w:hAnsi="Bodoni" w:cs="Arial"/>
                <w:i/>
              </w:rPr>
            </w:pPr>
            <w:r w:rsidRPr="00F31342">
              <w:rPr>
                <w:rFonts w:ascii="Bodoni" w:hAnsi="Bodoni" w:cs="Arial"/>
                <w:i/>
              </w:rPr>
              <w:t>35</w:t>
            </w:r>
          </w:p>
        </w:tc>
        <w:tc>
          <w:tcPr>
            <w:tcW w:w="1218" w:type="pct"/>
            <w:tcBorders>
              <w:top w:val="single" w:sz="6" w:space="0" w:color="auto"/>
              <w:left w:val="single" w:sz="4" w:space="0" w:color="auto"/>
              <w:bottom w:val="single" w:sz="6" w:space="0" w:color="auto"/>
              <w:right w:val="single" w:sz="12" w:space="0" w:color="auto"/>
            </w:tcBorders>
          </w:tcPr>
          <w:p w:rsidR="00BA48CD" w:rsidRPr="00BA48CD" w:rsidRDefault="00BA48CD" w:rsidP="00BA48CD">
            <w:pPr>
              <w:jc w:val="center"/>
              <w:rPr>
                <w:rFonts w:ascii="Bodoni" w:hAnsi="Bodoni" w:cs="Arial"/>
                <w:i/>
                <w:color w:val="000000" w:themeColor="text1"/>
              </w:rPr>
            </w:pPr>
            <w:r>
              <w:rPr>
                <w:rFonts w:ascii="Bodoni" w:hAnsi="Bodoni" w:cs="Arial"/>
                <w:i/>
                <w:color w:val="000000" w:themeColor="text1"/>
              </w:rPr>
              <w:t>Irena Troskot-S</w:t>
            </w:r>
            <w:r w:rsidRPr="00BA48CD">
              <w:rPr>
                <w:rFonts w:ascii="Bodoni" w:hAnsi="Bodoni" w:cs="Arial"/>
                <w:i/>
                <w:color w:val="000000" w:themeColor="text1"/>
              </w:rPr>
              <w:t xml:space="preserve">tipaničev </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3. </w:t>
            </w:r>
            <w:r w:rsidR="00094988" w:rsidRPr="00F31342">
              <w:rPr>
                <w:i/>
              </w:rPr>
              <w:t>VJERONAUK</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35</w:t>
            </w:r>
          </w:p>
        </w:tc>
        <w:tc>
          <w:tcPr>
            <w:tcW w:w="1218" w:type="pct"/>
            <w:tcBorders>
              <w:top w:val="single" w:sz="6" w:space="0" w:color="auto"/>
              <w:left w:val="single" w:sz="4" w:space="0" w:color="auto"/>
              <w:bottom w:val="single" w:sz="6" w:space="0" w:color="auto"/>
              <w:right w:val="single" w:sz="12" w:space="0" w:color="auto"/>
            </w:tcBorders>
          </w:tcPr>
          <w:p w:rsidR="00F615CB" w:rsidRPr="00E42AD4" w:rsidRDefault="00D21944" w:rsidP="00D21944">
            <w:pPr>
              <w:jc w:val="center"/>
              <w:rPr>
                <w:rFonts w:ascii="Bodoni" w:hAnsi="Bodoni" w:cs="Arial"/>
                <w:i/>
                <w:color w:val="FF0000"/>
              </w:rPr>
            </w:pPr>
            <w:r w:rsidRPr="00D21944">
              <w:rPr>
                <w:rFonts w:ascii="Bodoni" w:hAnsi="Bodoni" w:cs="Arial"/>
                <w:i/>
                <w:color w:val="000000" w:themeColor="text1"/>
              </w:rPr>
              <w:t>Tanja Knežević Pecotić</w:t>
            </w:r>
          </w:p>
        </w:tc>
      </w:tr>
      <w:tr w:rsidR="00D21944" w:rsidRPr="00C177D9" w:rsidTr="00BA48CD">
        <w:tc>
          <w:tcPr>
            <w:tcW w:w="1632" w:type="pct"/>
            <w:tcBorders>
              <w:top w:val="single" w:sz="6" w:space="0" w:color="auto"/>
              <w:left w:val="single" w:sz="12" w:space="0" w:color="auto"/>
              <w:bottom w:val="single" w:sz="6" w:space="0" w:color="auto"/>
              <w:right w:val="single" w:sz="6" w:space="0" w:color="auto"/>
            </w:tcBorders>
          </w:tcPr>
          <w:p w:rsidR="00D21944" w:rsidRPr="00F31342" w:rsidRDefault="00D21944" w:rsidP="00D21944">
            <w:pPr>
              <w:jc w:val="both"/>
              <w:rPr>
                <w:rFonts w:ascii="Bodoni" w:hAnsi="Bodoni" w:cs="Arial"/>
                <w:i/>
              </w:rPr>
            </w:pPr>
            <w:r w:rsidRPr="00F31342">
              <w:rPr>
                <w:rFonts w:ascii="Bodoni" w:hAnsi="Bodoni" w:cs="Arial"/>
                <w:i/>
              </w:rPr>
              <w:t xml:space="preserve">  4. GEOGRAFIJA</w:t>
            </w:r>
          </w:p>
        </w:tc>
        <w:tc>
          <w:tcPr>
            <w:tcW w:w="645"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D21944" w:rsidRPr="00F31342" w:rsidRDefault="00D21944" w:rsidP="00D21944">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D21944" w:rsidRPr="00F31342" w:rsidRDefault="00D21944" w:rsidP="00D21944">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D21944" w:rsidRPr="00D21944" w:rsidRDefault="00D21944" w:rsidP="00D21944">
            <w:pPr>
              <w:jc w:val="center"/>
              <w:rPr>
                <w:rFonts w:ascii="Bodoni" w:hAnsi="Bodoni" w:cs="Arial"/>
                <w:i/>
                <w:color w:val="000000" w:themeColor="text1"/>
              </w:rPr>
            </w:pPr>
            <w:r w:rsidRPr="00D21944">
              <w:rPr>
                <w:rFonts w:ascii="Bodoni" w:hAnsi="Bodoni" w:cs="Arial"/>
                <w:i/>
                <w:color w:val="000000" w:themeColor="text1"/>
              </w:rPr>
              <w:t>Goran Marijan</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5. TJELESNA I ZDRAVSTVENA </w:t>
            </w:r>
          </w:p>
          <w:p w:rsidR="00F615CB" w:rsidRPr="00F31342" w:rsidRDefault="00F615CB" w:rsidP="00F615CB">
            <w:pPr>
              <w:jc w:val="both"/>
              <w:rPr>
                <w:rFonts w:ascii="Bodoni" w:hAnsi="Bodoni" w:cs="Arial"/>
                <w:i/>
              </w:rPr>
            </w:pPr>
            <w:r w:rsidRPr="00F31342">
              <w:rPr>
                <w:rFonts w:ascii="Bodoni" w:hAnsi="Bodoni" w:cs="Arial"/>
                <w:i/>
              </w:rPr>
              <w:t xml:space="preserve">      KULTURA</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F615CB" w:rsidRPr="00D21944" w:rsidRDefault="00D21944" w:rsidP="00F615CB">
            <w:pPr>
              <w:jc w:val="center"/>
              <w:rPr>
                <w:rFonts w:ascii="Bodoni" w:hAnsi="Bodoni" w:cs="Arial"/>
                <w:i/>
                <w:color w:val="000000" w:themeColor="text1"/>
              </w:rPr>
            </w:pPr>
            <w:r w:rsidRPr="00D21944">
              <w:rPr>
                <w:rFonts w:ascii="Bodoni" w:hAnsi="Bodoni" w:cs="Arial"/>
                <w:i/>
                <w:color w:val="000000" w:themeColor="text1"/>
              </w:rPr>
              <w:t>Goran Pankas</w:t>
            </w:r>
          </w:p>
        </w:tc>
      </w:tr>
      <w:tr w:rsidR="00BD6935" w:rsidRPr="00C177D9" w:rsidTr="00BA48CD">
        <w:tc>
          <w:tcPr>
            <w:tcW w:w="1632" w:type="pct"/>
            <w:tcBorders>
              <w:top w:val="single" w:sz="6" w:space="0" w:color="auto"/>
              <w:left w:val="single" w:sz="12" w:space="0" w:color="auto"/>
              <w:bottom w:val="single" w:sz="6" w:space="0" w:color="auto"/>
              <w:right w:val="single" w:sz="6" w:space="0" w:color="auto"/>
            </w:tcBorders>
          </w:tcPr>
          <w:p w:rsidR="00BD6935" w:rsidRPr="00F31342" w:rsidRDefault="00BD6935" w:rsidP="00BD6935">
            <w:pPr>
              <w:jc w:val="both"/>
              <w:rPr>
                <w:rFonts w:ascii="Bodoni" w:hAnsi="Bodoni" w:cs="Arial"/>
                <w:i/>
              </w:rPr>
            </w:pPr>
            <w:r w:rsidRPr="00F31342">
              <w:rPr>
                <w:rFonts w:ascii="Bodoni" w:hAnsi="Bodoni" w:cs="Arial"/>
                <w:i/>
              </w:rPr>
              <w:t xml:space="preserve">  6. MATEMATIKA</w:t>
            </w:r>
          </w:p>
        </w:tc>
        <w:tc>
          <w:tcPr>
            <w:tcW w:w="645"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r w:rsidRPr="00F31342">
              <w:rPr>
                <w:rFonts w:ascii="Bodoni" w:hAnsi="Bodoni" w:cs="Arial"/>
                <w:i/>
              </w:rPr>
              <w:t>3</w:t>
            </w:r>
          </w:p>
        </w:tc>
        <w:tc>
          <w:tcPr>
            <w:tcW w:w="717"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r w:rsidRPr="00F31342">
              <w:rPr>
                <w:rFonts w:ascii="Bodoni" w:hAnsi="Bodoni" w:cs="Arial"/>
                <w:i/>
              </w:rPr>
              <w:t>3</w:t>
            </w:r>
          </w:p>
        </w:tc>
        <w:tc>
          <w:tcPr>
            <w:tcW w:w="788" w:type="pct"/>
            <w:tcBorders>
              <w:top w:val="single" w:sz="6" w:space="0" w:color="auto"/>
              <w:left w:val="single" w:sz="6" w:space="0" w:color="auto"/>
              <w:bottom w:val="single" w:sz="6" w:space="0" w:color="auto"/>
              <w:right w:val="single" w:sz="4" w:space="0" w:color="auto"/>
            </w:tcBorders>
          </w:tcPr>
          <w:p w:rsidR="00BD6935" w:rsidRPr="00F31342" w:rsidRDefault="00BD6935" w:rsidP="00BD6935">
            <w:pPr>
              <w:jc w:val="center"/>
              <w:rPr>
                <w:rFonts w:ascii="Bodoni" w:hAnsi="Bodoni" w:cs="Arial"/>
                <w:i/>
              </w:rPr>
            </w:pPr>
            <w:r w:rsidRPr="00F31342">
              <w:rPr>
                <w:rFonts w:ascii="Bodoni" w:hAnsi="Bodoni" w:cs="Arial"/>
                <w:i/>
              </w:rPr>
              <w:t>105</w:t>
            </w:r>
          </w:p>
        </w:tc>
        <w:tc>
          <w:tcPr>
            <w:tcW w:w="1218" w:type="pct"/>
            <w:tcBorders>
              <w:top w:val="single" w:sz="6" w:space="0" w:color="auto"/>
              <w:left w:val="single" w:sz="4" w:space="0" w:color="auto"/>
              <w:bottom w:val="single" w:sz="6" w:space="0" w:color="auto"/>
              <w:right w:val="single" w:sz="12" w:space="0" w:color="auto"/>
            </w:tcBorders>
          </w:tcPr>
          <w:p w:rsidR="00BD6935" w:rsidRPr="00BA48CD" w:rsidRDefault="00BD6935" w:rsidP="00BD6935">
            <w:pPr>
              <w:jc w:val="center"/>
              <w:rPr>
                <w:rFonts w:ascii="Bodoni" w:hAnsi="Bodoni" w:cs="Arial"/>
                <w:i/>
                <w:color w:val="000000" w:themeColor="text1"/>
              </w:rPr>
            </w:pPr>
            <w:r w:rsidRPr="00BA48CD">
              <w:rPr>
                <w:rFonts w:ascii="Bodoni" w:hAnsi="Bodoni" w:cs="Arial"/>
                <w:i/>
                <w:color w:val="000000" w:themeColor="text1"/>
                <w:szCs w:val="20"/>
              </w:rPr>
              <w:t>Vlasta Dogan Grgurić</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 xml:space="preserve">  7. OSNOVE EKONOMIJE</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F615CB" w:rsidRPr="00E42AD4" w:rsidRDefault="00BD6935" w:rsidP="00F615CB">
            <w:pPr>
              <w:jc w:val="center"/>
              <w:rPr>
                <w:rFonts w:ascii="Bodoni" w:hAnsi="Bodoni" w:cs="Arial"/>
                <w:i/>
                <w:color w:val="FF0000"/>
              </w:rPr>
            </w:pPr>
            <w:r w:rsidRPr="00BD6935">
              <w:rPr>
                <w:rFonts w:ascii="Bodoni" w:hAnsi="Bodoni" w:cs="Arial"/>
                <w:i/>
                <w:color w:val="000000" w:themeColor="text1"/>
              </w:rPr>
              <w:t>Tajana Špoljar</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8. STATISTIKA</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F615CB" w:rsidRPr="00BD6935" w:rsidRDefault="00F615CB" w:rsidP="00F615CB">
            <w:pPr>
              <w:jc w:val="center"/>
              <w:rPr>
                <w:rFonts w:ascii="Bodoni" w:hAnsi="Bodoni" w:cs="Arial"/>
                <w:i/>
                <w:color w:val="000000" w:themeColor="text1"/>
              </w:rPr>
            </w:pPr>
            <w:r w:rsidRPr="00BD6935">
              <w:rPr>
                <w:rFonts w:ascii="Bodoni" w:hAnsi="Bodoni" w:cs="Arial"/>
                <w:i/>
                <w:color w:val="000000" w:themeColor="text1"/>
              </w:rPr>
              <w:t>Dolores Guštin</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rPr>
                <w:rFonts w:ascii="Bodoni" w:hAnsi="Bodoni" w:cs="Arial"/>
                <w:i/>
              </w:rPr>
            </w:pPr>
            <w:r w:rsidRPr="00F31342">
              <w:rPr>
                <w:rFonts w:ascii="Bodoni" w:hAnsi="Bodoni" w:cs="Arial"/>
                <w:i/>
              </w:rPr>
              <w:t>9. KOMUNIKAKACIJSKO PREZENTACIJSKE VJEŠTINE</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F615CB" w:rsidRPr="00D21944" w:rsidRDefault="00F615CB" w:rsidP="00F615CB">
            <w:pPr>
              <w:jc w:val="center"/>
              <w:rPr>
                <w:rFonts w:ascii="Bodoni" w:hAnsi="Bodoni" w:cs="Arial"/>
                <w:i/>
                <w:color w:val="000000" w:themeColor="text1"/>
              </w:rPr>
            </w:pPr>
            <w:r w:rsidRPr="00D21944">
              <w:rPr>
                <w:rFonts w:ascii="Bodoni" w:hAnsi="Bodoni" w:cs="Arial"/>
                <w:i/>
                <w:color w:val="000000" w:themeColor="text1"/>
              </w:rPr>
              <w:t>Sanja Balen</w:t>
            </w:r>
          </w:p>
        </w:tc>
      </w:tr>
      <w:tr w:rsidR="00BD6935" w:rsidRPr="00C177D9" w:rsidTr="00BA48CD">
        <w:tc>
          <w:tcPr>
            <w:tcW w:w="1632" w:type="pct"/>
            <w:tcBorders>
              <w:top w:val="single" w:sz="6" w:space="0" w:color="auto"/>
              <w:left w:val="single" w:sz="12" w:space="0" w:color="auto"/>
              <w:bottom w:val="single" w:sz="6" w:space="0" w:color="auto"/>
              <w:right w:val="single" w:sz="6" w:space="0" w:color="auto"/>
            </w:tcBorders>
          </w:tcPr>
          <w:p w:rsidR="00BD6935" w:rsidRPr="00F31342" w:rsidRDefault="00BD6935" w:rsidP="00BD6935">
            <w:pPr>
              <w:jc w:val="both"/>
              <w:rPr>
                <w:rFonts w:ascii="Bodoni" w:hAnsi="Bodoni" w:cs="Arial"/>
                <w:i/>
              </w:rPr>
            </w:pPr>
            <w:r w:rsidRPr="00F31342">
              <w:rPr>
                <w:rFonts w:ascii="Bodoni" w:hAnsi="Bodoni" w:cs="Arial"/>
                <w:i/>
              </w:rPr>
              <w:t>10. RAČUNOVODSTVO PROIZVODNJE I TRGOVINE</w:t>
            </w:r>
          </w:p>
        </w:tc>
        <w:tc>
          <w:tcPr>
            <w:tcW w:w="645"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3</w:t>
            </w:r>
          </w:p>
        </w:tc>
        <w:tc>
          <w:tcPr>
            <w:tcW w:w="717" w:type="pct"/>
            <w:tcBorders>
              <w:top w:val="single" w:sz="6" w:space="0" w:color="auto"/>
              <w:left w:val="single" w:sz="6" w:space="0" w:color="auto"/>
              <w:bottom w:val="single" w:sz="6" w:space="0" w:color="auto"/>
              <w:right w:val="single" w:sz="6"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3</w:t>
            </w:r>
          </w:p>
        </w:tc>
        <w:tc>
          <w:tcPr>
            <w:tcW w:w="788" w:type="pct"/>
            <w:tcBorders>
              <w:top w:val="single" w:sz="6" w:space="0" w:color="auto"/>
              <w:left w:val="single" w:sz="6" w:space="0" w:color="auto"/>
              <w:bottom w:val="single" w:sz="6" w:space="0" w:color="auto"/>
              <w:right w:val="single" w:sz="4" w:space="0" w:color="auto"/>
            </w:tcBorders>
          </w:tcPr>
          <w:p w:rsidR="00BD6935" w:rsidRPr="00F31342" w:rsidRDefault="00BD6935" w:rsidP="00BD6935">
            <w:pPr>
              <w:jc w:val="center"/>
              <w:rPr>
                <w:rFonts w:ascii="Bodoni" w:hAnsi="Bodoni" w:cs="Arial"/>
                <w:i/>
              </w:rPr>
            </w:pPr>
          </w:p>
          <w:p w:rsidR="00BD6935" w:rsidRPr="00F31342" w:rsidRDefault="00BD6935" w:rsidP="00BD6935">
            <w:pPr>
              <w:jc w:val="center"/>
              <w:rPr>
                <w:rFonts w:ascii="Bodoni" w:hAnsi="Bodoni" w:cs="Arial"/>
                <w:i/>
              </w:rPr>
            </w:pPr>
            <w:r w:rsidRPr="00F31342">
              <w:rPr>
                <w:rFonts w:ascii="Bodoni" w:hAnsi="Bodoni" w:cs="Arial"/>
                <w:i/>
              </w:rPr>
              <w:t>105</w:t>
            </w:r>
          </w:p>
        </w:tc>
        <w:tc>
          <w:tcPr>
            <w:tcW w:w="1218" w:type="pct"/>
            <w:tcBorders>
              <w:top w:val="single" w:sz="6" w:space="0" w:color="auto"/>
              <w:left w:val="single" w:sz="4" w:space="0" w:color="auto"/>
              <w:bottom w:val="single" w:sz="6" w:space="0" w:color="auto"/>
              <w:right w:val="single" w:sz="12" w:space="0" w:color="auto"/>
            </w:tcBorders>
          </w:tcPr>
          <w:p w:rsidR="00CD275E" w:rsidRDefault="00BD6935" w:rsidP="00BD6935">
            <w:pPr>
              <w:jc w:val="center"/>
              <w:rPr>
                <w:rFonts w:ascii="Bodoni" w:hAnsi="Bodoni" w:cs="Arial"/>
                <w:i/>
                <w:color w:val="000000" w:themeColor="text1"/>
              </w:rPr>
            </w:pPr>
            <w:r w:rsidRPr="00BD6935">
              <w:rPr>
                <w:rFonts w:ascii="Bodoni" w:hAnsi="Bodoni" w:cs="Arial"/>
                <w:i/>
                <w:color w:val="000000" w:themeColor="text1"/>
              </w:rPr>
              <w:t>Biljana Župan</w:t>
            </w:r>
            <w:r w:rsidR="00CD275E">
              <w:rPr>
                <w:rFonts w:ascii="Bodoni" w:hAnsi="Bodoni" w:cs="Arial"/>
                <w:i/>
                <w:color w:val="000000" w:themeColor="text1"/>
              </w:rPr>
              <w:t>/</w:t>
            </w:r>
          </w:p>
          <w:p w:rsidR="00BD6935" w:rsidRPr="00BD6935" w:rsidRDefault="00CD275E" w:rsidP="00BD6935">
            <w:pPr>
              <w:jc w:val="center"/>
              <w:rPr>
                <w:rFonts w:ascii="Bodoni" w:hAnsi="Bodoni" w:cs="Arial"/>
                <w:i/>
                <w:color w:val="000000" w:themeColor="text1"/>
              </w:rPr>
            </w:pPr>
            <w:r>
              <w:rPr>
                <w:rFonts w:ascii="Bodoni" w:hAnsi="Bodoni" w:cs="Arial"/>
                <w:i/>
                <w:color w:val="000000" w:themeColor="text1"/>
              </w:rPr>
              <w:t>Vesna Doričić</w:t>
            </w:r>
          </w:p>
        </w:tc>
      </w:tr>
      <w:tr w:rsidR="00F615CB" w:rsidRPr="00C177D9" w:rsidTr="00BA48CD">
        <w:tc>
          <w:tcPr>
            <w:tcW w:w="163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11. MARKETING</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6" w:space="0" w:color="auto"/>
              <w:right w:val="single" w:sz="12" w:space="0" w:color="auto"/>
            </w:tcBorders>
          </w:tcPr>
          <w:p w:rsidR="00F615CB" w:rsidRPr="00BD6935" w:rsidRDefault="00F615CB" w:rsidP="00F615CB">
            <w:pPr>
              <w:jc w:val="center"/>
              <w:rPr>
                <w:rFonts w:ascii="Bodoni" w:hAnsi="Bodoni" w:cs="Arial"/>
                <w:i/>
                <w:color w:val="000000" w:themeColor="text1"/>
              </w:rPr>
            </w:pPr>
            <w:r w:rsidRPr="00BD6935">
              <w:rPr>
                <w:rFonts w:ascii="Bodoni" w:hAnsi="Bodoni" w:cs="Arial"/>
                <w:i/>
                <w:color w:val="000000" w:themeColor="text1"/>
              </w:rPr>
              <w:t>Tajana Špoljar</w:t>
            </w:r>
          </w:p>
        </w:tc>
      </w:tr>
      <w:tr w:rsidR="00F615CB" w:rsidRPr="00C177D9" w:rsidTr="00BA48CD">
        <w:tc>
          <w:tcPr>
            <w:tcW w:w="1632" w:type="pct"/>
            <w:tcBorders>
              <w:top w:val="single" w:sz="6" w:space="0" w:color="auto"/>
              <w:left w:val="single" w:sz="12" w:space="0" w:color="auto"/>
              <w:bottom w:val="nil"/>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12. BANKARSTVO I OSIGURANJE</w:t>
            </w:r>
          </w:p>
        </w:tc>
        <w:tc>
          <w:tcPr>
            <w:tcW w:w="64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17"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788" w:type="pct"/>
            <w:tcBorders>
              <w:top w:val="single" w:sz="6" w:space="0" w:color="auto"/>
              <w:left w:val="single" w:sz="6" w:space="0" w:color="auto"/>
              <w:bottom w:val="single" w:sz="6"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105</w:t>
            </w:r>
          </w:p>
        </w:tc>
        <w:tc>
          <w:tcPr>
            <w:tcW w:w="1218" w:type="pct"/>
            <w:tcBorders>
              <w:top w:val="single" w:sz="6" w:space="0" w:color="auto"/>
              <w:left w:val="single" w:sz="4" w:space="0" w:color="auto"/>
              <w:bottom w:val="single" w:sz="6" w:space="0" w:color="auto"/>
              <w:right w:val="single" w:sz="12" w:space="0" w:color="auto"/>
            </w:tcBorders>
          </w:tcPr>
          <w:p w:rsidR="0055000B" w:rsidRDefault="0055000B" w:rsidP="00BD6935">
            <w:pPr>
              <w:jc w:val="center"/>
              <w:rPr>
                <w:rFonts w:ascii="Bodoni" w:hAnsi="Bodoni" w:cs="Arial"/>
                <w:i/>
                <w:color w:val="000000" w:themeColor="text1"/>
              </w:rPr>
            </w:pPr>
            <w:r>
              <w:rPr>
                <w:rFonts w:ascii="Bodoni" w:hAnsi="Bodoni" w:cs="Arial"/>
                <w:i/>
                <w:color w:val="000000" w:themeColor="text1"/>
              </w:rPr>
              <w:t>Biljana Župan/</w:t>
            </w:r>
          </w:p>
          <w:p w:rsidR="00F615CB" w:rsidRPr="00E42AD4" w:rsidRDefault="00BD6935" w:rsidP="00BD6935">
            <w:pPr>
              <w:jc w:val="center"/>
              <w:rPr>
                <w:rFonts w:ascii="Bodoni" w:hAnsi="Bodoni" w:cs="Arial"/>
                <w:i/>
                <w:color w:val="FF0000"/>
              </w:rPr>
            </w:pPr>
            <w:r w:rsidRPr="0055000B">
              <w:rPr>
                <w:rFonts w:ascii="Bodoni" w:hAnsi="Bodoni" w:cs="Arial"/>
                <w:i/>
                <w:color w:val="000000" w:themeColor="text1"/>
              </w:rPr>
              <w:t>Vesna Doričić</w:t>
            </w:r>
          </w:p>
        </w:tc>
      </w:tr>
      <w:tr w:rsidR="00BD6935" w:rsidRPr="00C177D9" w:rsidTr="00BA48CD">
        <w:tc>
          <w:tcPr>
            <w:tcW w:w="1632" w:type="pct"/>
            <w:tcBorders>
              <w:top w:val="single" w:sz="6" w:space="0" w:color="auto"/>
              <w:left w:val="single" w:sz="12" w:space="0" w:color="auto"/>
              <w:bottom w:val="single" w:sz="6" w:space="0" w:color="auto"/>
              <w:right w:val="single" w:sz="6" w:space="0" w:color="auto"/>
            </w:tcBorders>
          </w:tcPr>
          <w:p w:rsidR="00BD6935" w:rsidRPr="00F31342" w:rsidRDefault="00BD6935" w:rsidP="00BD6935">
            <w:pPr>
              <w:rPr>
                <w:rFonts w:ascii="Bodoni" w:hAnsi="Bodoni" w:cs="Arial"/>
                <w:i/>
              </w:rPr>
            </w:pPr>
            <w:r w:rsidRPr="00F31342">
              <w:rPr>
                <w:rFonts w:ascii="Bodoni" w:hAnsi="Bodoni" w:cs="Arial"/>
                <w:i/>
              </w:rPr>
              <w:t>13. VJEŽBENIČKA TVRTKA</w:t>
            </w:r>
          </w:p>
        </w:tc>
        <w:tc>
          <w:tcPr>
            <w:tcW w:w="645" w:type="pct"/>
            <w:tcBorders>
              <w:top w:val="single" w:sz="6" w:space="0" w:color="auto"/>
              <w:left w:val="single" w:sz="6" w:space="0" w:color="auto"/>
              <w:bottom w:val="nil"/>
              <w:right w:val="single" w:sz="6" w:space="0" w:color="auto"/>
            </w:tcBorders>
          </w:tcPr>
          <w:p w:rsidR="00BD6935" w:rsidRPr="00F31342" w:rsidRDefault="00BD6935" w:rsidP="00BD6935">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nil"/>
              <w:right w:val="single" w:sz="6" w:space="0" w:color="auto"/>
            </w:tcBorders>
          </w:tcPr>
          <w:p w:rsidR="00BD6935" w:rsidRPr="00F31342" w:rsidRDefault="00BD6935" w:rsidP="00BD6935">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nil"/>
              <w:right w:val="single" w:sz="4" w:space="0" w:color="auto"/>
            </w:tcBorders>
          </w:tcPr>
          <w:p w:rsidR="00BD6935" w:rsidRPr="00F31342" w:rsidRDefault="00BD6935" w:rsidP="00BD6935">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nil"/>
              <w:right w:val="single" w:sz="12" w:space="0" w:color="auto"/>
            </w:tcBorders>
          </w:tcPr>
          <w:p w:rsidR="00BD6935" w:rsidRDefault="00BD6935" w:rsidP="00BD6935">
            <w:pPr>
              <w:jc w:val="center"/>
              <w:rPr>
                <w:rFonts w:ascii="Bodoni" w:hAnsi="Bodoni" w:cs="Arial"/>
                <w:i/>
                <w:color w:val="FF0000"/>
              </w:rPr>
            </w:pPr>
            <w:r w:rsidRPr="00D21944">
              <w:rPr>
                <w:rFonts w:ascii="Bodoni" w:hAnsi="Bodoni" w:cs="Arial"/>
                <w:i/>
                <w:color w:val="000000" w:themeColor="text1"/>
              </w:rPr>
              <w:t>Sandra Bujačić/</w:t>
            </w:r>
          </w:p>
          <w:p w:rsidR="00BD6935" w:rsidRPr="00E42AD4" w:rsidRDefault="00BD6935" w:rsidP="00BD6935">
            <w:pPr>
              <w:jc w:val="center"/>
              <w:rPr>
                <w:rFonts w:ascii="Bodoni" w:hAnsi="Bodoni" w:cs="Arial"/>
                <w:i/>
                <w:color w:val="FF0000"/>
              </w:rPr>
            </w:pPr>
            <w:r w:rsidRPr="00BD6935">
              <w:rPr>
                <w:rFonts w:ascii="Bodoni" w:hAnsi="Bodoni" w:cs="Arial"/>
                <w:i/>
                <w:color w:val="000000" w:themeColor="text1"/>
              </w:rPr>
              <w:t>Klaudija Skoko</w:t>
            </w:r>
          </w:p>
        </w:tc>
      </w:tr>
      <w:tr w:rsidR="00F615CB" w:rsidRPr="00C177D9" w:rsidTr="00BA48CD">
        <w:tc>
          <w:tcPr>
            <w:tcW w:w="1632" w:type="pct"/>
            <w:tcBorders>
              <w:top w:val="nil"/>
              <w:left w:val="single" w:sz="12" w:space="0" w:color="auto"/>
              <w:bottom w:val="single" w:sz="2"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14. IZBORNI PREDMET – RAČUNOVODSTVO NEPROFITNIH ORGANIZACIJA</w:t>
            </w:r>
          </w:p>
        </w:tc>
        <w:tc>
          <w:tcPr>
            <w:tcW w:w="645" w:type="pct"/>
            <w:tcBorders>
              <w:top w:val="single" w:sz="6"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17" w:type="pct"/>
            <w:tcBorders>
              <w:top w:val="single" w:sz="6" w:space="0" w:color="auto"/>
              <w:left w:val="single" w:sz="6" w:space="0" w:color="auto"/>
              <w:bottom w:val="single" w:sz="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788" w:type="pct"/>
            <w:tcBorders>
              <w:top w:val="single" w:sz="6" w:space="0" w:color="auto"/>
              <w:left w:val="single" w:sz="6" w:space="0" w:color="auto"/>
              <w:bottom w:val="single" w:sz="2"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70</w:t>
            </w:r>
          </w:p>
        </w:tc>
        <w:tc>
          <w:tcPr>
            <w:tcW w:w="1218" w:type="pct"/>
            <w:tcBorders>
              <w:top w:val="single" w:sz="6" w:space="0" w:color="auto"/>
              <w:left w:val="single" w:sz="4" w:space="0" w:color="auto"/>
              <w:bottom w:val="single" w:sz="2" w:space="0" w:color="auto"/>
              <w:right w:val="single" w:sz="12" w:space="0" w:color="auto"/>
            </w:tcBorders>
          </w:tcPr>
          <w:p w:rsidR="00F615CB" w:rsidRPr="00161F69" w:rsidRDefault="00F615CB" w:rsidP="00F615CB">
            <w:pPr>
              <w:jc w:val="center"/>
              <w:rPr>
                <w:rFonts w:ascii="Bodoni" w:hAnsi="Bodoni" w:cs="Arial"/>
                <w:i/>
                <w:color w:val="000000" w:themeColor="text1"/>
              </w:rPr>
            </w:pPr>
            <w:r w:rsidRPr="00161F69">
              <w:rPr>
                <w:rFonts w:ascii="Bodoni" w:hAnsi="Bodoni" w:cs="Arial"/>
                <w:i/>
                <w:color w:val="000000" w:themeColor="text1"/>
              </w:rPr>
              <w:t>Gorana Finka</w:t>
            </w:r>
          </w:p>
        </w:tc>
      </w:tr>
      <w:tr w:rsidR="00F615CB" w:rsidRPr="00C177D9" w:rsidTr="00BA48CD">
        <w:tc>
          <w:tcPr>
            <w:tcW w:w="1632" w:type="pct"/>
            <w:tcBorders>
              <w:top w:val="single" w:sz="2" w:space="0" w:color="auto"/>
              <w:left w:val="single" w:sz="12" w:space="0" w:color="auto"/>
              <w:bottom w:val="single" w:sz="12" w:space="0" w:color="auto"/>
              <w:right w:val="single" w:sz="6" w:space="0" w:color="auto"/>
            </w:tcBorders>
          </w:tcPr>
          <w:p w:rsidR="00F615CB" w:rsidRPr="00F31342" w:rsidRDefault="00F615CB" w:rsidP="00F615CB">
            <w:pPr>
              <w:jc w:val="both"/>
              <w:rPr>
                <w:rFonts w:ascii="Bodoni" w:hAnsi="Bodoni" w:cs="Arial"/>
                <w:i/>
              </w:rPr>
            </w:pPr>
            <w:r w:rsidRPr="00F31342">
              <w:rPr>
                <w:rFonts w:ascii="Bodoni" w:hAnsi="Bodoni" w:cs="Arial"/>
                <w:i/>
              </w:rPr>
              <w:t>15. SAT RAZREDNOG ODJELA</w:t>
            </w:r>
          </w:p>
        </w:tc>
        <w:tc>
          <w:tcPr>
            <w:tcW w:w="645" w:type="pct"/>
            <w:tcBorders>
              <w:top w:val="single" w:sz="2" w:space="0" w:color="auto"/>
              <w:left w:val="single" w:sz="6" w:space="0" w:color="auto"/>
              <w:bottom w:val="single" w:sz="1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17" w:type="pct"/>
            <w:tcBorders>
              <w:top w:val="single" w:sz="2" w:space="0" w:color="auto"/>
              <w:left w:val="single" w:sz="6" w:space="0" w:color="auto"/>
              <w:bottom w:val="single" w:sz="1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788" w:type="pct"/>
            <w:tcBorders>
              <w:top w:val="single" w:sz="2" w:space="0" w:color="auto"/>
              <w:left w:val="single" w:sz="6" w:space="0" w:color="auto"/>
              <w:bottom w:val="single" w:sz="12" w:space="0" w:color="auto"/>
              <w:right w:val="single" w:sz="4" w:space="0" w:color="auto"/>
            </w:tcBorders>
          </w:tcPr>
          <w:p w:rsidR="00F615CB" w:rsidRPr="00F31342" w:rsidRDefault="00F615CB" w:rsidP="00F615CB">
            <w:pPr>
              <w:jc w:val="center"/>
              <w:rPr>
                <w:rFonts w:ascii="Bodoni" w:hAnsi="Bodoni" w:cs="Arial"/>
                <w:i/>
              </w:rPr>
            </w:pPr>
            <w:r w:rsidRPr="00F31342">
              <w:rPr>
                <w:rFonts w:ascii="Bodoni" w:hAnsi="Bodoni" w:cs="Arial"/>
                <w:i/>
              </w:rPr>
              <w:t>35</w:t>
            </w:r>
          </w:p>
        </w:tc>
        <w:tc>
          <w:tcPr>
            <w:tcW w:w="1218" w:type="pct"/>
            <w:tcBorders>
              <w:top w:val="single" w:sz="2" w:space="0" w:color="auto"/>
              <w:left w:val="single" w:sz="4" w:space="0" w:color="auto"/>
              <w:bottom w:val="single" w:sz="12" w:space="0" w:color="auto"/>
              <w:right w:val="single" w:sz="12" w:space="0" w:color="auto"/>
            </w:tcBorders>
          </w:tcPr>
          <w:p w:rsidR="00F615CB" w:rsidRPr="00BA48CD" w:rsidRDefault="00BA48CD" w:rsidP="00F615CB">
            <w:pPr>
              <w:jc w:val="center"/>
              <w:rPr>
                <w:rFonts w:ascii="Bodoni" w:hAnsi="Bodoni" w:cs="Arial"/>
                <w:i/>
                <w:color w:val="000000" w:themeColor="text1"/>
              </w:rPr>
            </w:pPr>
            <w:r w:rsidRPr="00BA48CD">
              <w:rPr>
                <w:rFonts w:ascii="Bodoni" w:hAnsi="Bodoni" w:cs="Arial"/>
                <w:i/>
                <w:color w:val="000000" w:themeColor="text1"/>
              </w:rPr>
              <w:t>Vesna Doričić</w:t>
            </w:r>
          </w:p>
        </w:tc>
      </w:tr>
      <w:tr w:rsidR="00F615CB" w:rsidRPr="00C177D9" w:rsidTr="00BA48CD">
        <w:tc>
          <w:tcPr>
            <w:tcW w:w="163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III.c  razred - UKUPNO:</w:t>
            </w:r>
          </w:p>
        </w:tc>
        <w:tc>
          <w:tcPr>
            <w:tcW w:w="64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1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88"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18"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rPr>
            </w:pPr>
          </w:p>
        </w:tc>
      </w:tr>
    </w:tbl>
    <w:p w:rsidR="00F615CB" w:rsidRPr="00C177D9" w:rsidRDefault="00F615CB" w:rsidP="00F615CB">
      <w:pPr>
        <w:jc w:val="both"/>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Pr="00E342BE">
        <w:rPr>
          <w:rFonts w:ascii="Bodoni" w:hAnsi="Bodoni" w:cs="Arial"/>
          <w:i/>
          <w:color w:val="000000" w:themeColor="text1"/>
          <w:szCs w:val="20"/>
        </w:rPr>
        <w:t>1</w:t>
      </w:r>
      <w:r w:rsidR="00BB5B6F">
        <w:rPr>
          <w:rFonts w:ascii="Bodoni" w:hAnsi="Bodoni" w:cs="Arial"/>
          <w:i/>
          <w:color w:val="000000" w:themeColor="text1"/>
          <w:szCs w:val="20"/>
        </w:rPr>
        <w:t>7 učenika.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A67EDE" w:rsidRDefault="00A67EDE"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Branka Ivančević</w:t>
      </w:r>
      <w:r w:rsidRPr="00B0437E">
        <w:rPr>
          <w:b/>
          <w:i/>
          <w:szCs w:val="20"/>
        </w:rPr>
        <w:t>, prof.</w:t>
      </w:r>
    </w:p>
    <w:p w:rsidR="00F615CB" w:rsidRPr="00B0437E" w:rsidRDefault="00F615CB" w:rsidP="00F615CB">
      <w:pPr>
        <w:tabs>
          <w:tab w:val="left" w:pos="2355"/>
        </w:tabs>
        <w:rPr>
          <w:b/>
          <w:i/>
          <w:color w:val="000000"/>
          <w:szCs w:val="20"/>
        </w:rPr>
      </w:pPr>
      <w:r w:rsidRPr="00B0437E">
        <w:rPr>
          <w:b/>
          <w:i/>
          <w:color w:val="000000"/>
          <w:szCs w:val="20"/>
        </w:rPr>
        <w:tab/>
      </w:r>
    </w:p>
    <w:p w:rsidR="00F615CB" w:rsidRPr="00B0437E" w:rsidRDefault="00F615CB" w:rsidP="00F615CB">
      <w:pPr>
        <w:rPr>
          <w:b/>
          <w:i/>
          <w:color w:val="000000"/>
          <w:szCs w:val="20"/>
        </w:rPr>
      </w:pPr>
      <w:r w:rsidRPr="00B0437E">
        <w:rPr>
          <w:b/>
          <w:i/>
          <w:color w:val="000000"/>
          <w:szCs w:val="20"/>
        </w:rPr>
        <w:t xml:space="preserve">Broj učenika </w:t>
      </w:r>
      <w:r w:rsidR="00831CAC">
        <w:rPr>
          <w:b/>
          <w:i/>
          <w:color w:val="000000"/>
          <w:szCs w:val="20"/>
        </w:rPr>
        <w:t>17</w:t>
      </w:r>
      <w:r w:rsidRPr="00B0437E">
        <w:rPr>
          <w:b/>
          <w:i/>
          <w:color w:val="000000"/>
          <w:szCs w:val="20"/>
        </w:rPr>
        <w:t xml:space="preserve"> od toga 1</w:t>
      </w:r>
      <w:r w:rsidR="00831CAC">
        <w:rPr>
          <w:b/>
          <w:i/>
          <w:color w:val="000000"/>
          <w:szCs w:val="20"/>
        </w:rPr>
        <w:t>6</w:t>
      </w:r>
      <w:r w:rsidRPr="00B0437E">
        <w:rPr>
          <w:b/>
          <w:i/>
          <w:color w:val="000000"/>
          <w:szCs w:val="20"/>
        </w:rPr>
        <w:t xml:space="preserve"> učenica i </w:t>
      </w:r>
      <w:r w:rsidR="00831CAC">
        <w:rPr>
          <w:b/>
          <w:i/>
          <w:color w:val="000000"/>
          <w:szCs w:val="20"/>
        </w:rPr>
        <w:t>1</w:t>
      </w:r>
      <w:r w:rsidRPr="00B0437E">
        <w:rPr>
          <w:b/>
          <w:i/>
          <w:color w:val="000000"/>
          <w:szCs w:val="20"/>
        </w:rPr>
        <w:t xml:space="preserve"> učenik.</w:t>
      </w:r>
    </w:p>
    <w:p w:rsidR="00F615CB" w:rsidRPr="00C177D9" w:rsidRDefault="00F615CB" w:rsidP="00F615CB">
      <w:pPr>
        <w:jc w:val="center"/>
        <w:rPr>
          <w:rFonts w:ascii="Bodoni" w:hAnsi="Bodoni" w:cs="Arial"/>
          <w:b/>
          <w:i/>
          <w:color w:val="000000"/>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 xml:space="preserve">  1. HRVATSKI JEZIK</w:t>
            </w:r>
          </w:p>
        </w:tc>
        <w:tc>
          <w:tcPr>
            <w:tcW w:w="565" w:type="pct"/>
            <w:tcBorders>
              <w:top w:val="doub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4</w:t>
            </w:r>
          </w:p>
        </w:tc>
        <w:tc>
          <w:tcPr>
            <w:tcW w:w="565" w:type="pct"/>
            <w:tcBorders>
              <w:top w:val="doub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2" w:type="pct"/>
            <w:tcBorders>
              <w:top w:val="double" w:sz="6" w:space="0" w:color="auto"/>
              <w:left w:val="single" w:sz="4" w:space="0" w:color="auto"/>
              <w:bottom w:val="single" w:sz="6" w:space="0" w:color="auto"/>
              <w:right w:val="single" w:sz="12" w:space="0" w:color="auto"/>
            </w:tcBorders>
          </w:tcPr>
          <w:p w:rsidR="00F615CB" w:rsidRPr="00E42AD4" w:rsidRDefault="00161F69" w:rsidP="00F615CB">
            <w:pPr>
              <w:jc w:val="center"/>
              <w:rPr>
                <w:rFonts w:ascii="Bodoni" w:hAnsi="Bodoni" w:cs="Arial"/>
                <w:i/>
                <w:color w:val="FF0000"/>
              </w:rPr>
            </w:pPr>
            <w:r w:rsidRPr="00BA48CD">
              <w:rPr>
                <w:rFonts w:ascii="Bodoni" w:hAnsi="Bodoni" w:cs="Arial"/>
                <w:i/>
                <w:color w:val="000000" w:themeColor="text1"/>
              </w:rPr>
              <w:t>Branka Ivančević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161F69">
            <w:pPr>
              <w:rPr>
                <w:rFonts w:ascii="Bodoni" w:hAnsi="Bodoni" w:cs="Arial"/>
                <w:i/>
                <w:smallCaps/>
              </w:rPr>
            </w:pPr>
            <w:r w:rsidRPr="00F31342">
              <w:rPr>
                <w:rFonts w:ascii="Bodoni" w:hAnsi="Bodoni" w:cs="Arial"/>
                <w:i/>
                <w:smallCaps/>
              </w:rPr>
              <w:t xml:space="preserve">2. </w:t>
            </w:r>
            <w:r w:rsidR="00161F69" w:rsidRPr="00F31342">
              <w:rPr>
                <w:rFonts w:ascii="Bodoni" w:hAnsi="Bodoni" w:cs="Arial"/>
                <w:i/>
                <w:smallCaps/>
              </w:rPr>
              <w:t>STRANI JEZIK I: ENGLESKI  JEZIK</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p w:rsidR="00F615CB" w:rsidRPr="00F31342" w:rsidRDefault="00F615CB" w:rsidP="00F615CB">
            <w:pPr>
              <w:jc w:val="center"/>
              <w:rPr>
                <w:rFonts w:ascii="Bodoni" w:hAnsi="Bodoni" w:cs="Arial"/>
                <w:i/>
              </w:rPr>
            </w:pP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p w:rsidR="00F615CB" w:rsidRPr="00F31342" w:rsidRDefault="00F615CB" w:rsidP="00161F69">
            <w:pPr>
              <w:rPr>
                <w:rFonts w:ascii="Bodoni" w:hAnsi="Bodoni" w:cs="Arial"/>
                <w:i/>
              </w:rPr>
            </w:pPr>
          </w:p>
        </w:tc>
        <w:tc>
          <w:tcPr>
            <w:tcW w:w="636"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161F69">
            <w:pPr>
              <w:rPr>
                <w:rFonts w:ascii="Bodoni" w:hAnsi="Bodoni" w:cs="Arial"/>
                <w:i/>
                <w:szCs w:val="20"/>
              </w:rPr>
            </w:pP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161F69" w:rsidRDefault="00161F69" w:rsidP="00161F69">
            <w:pPr>
              <w:jc w:val="center"/>
              <w:rPr>
                <w:rFonts w:ascii="Bodoni" w:hAnsi="Bodoni" w:cs="Arial"/>
                <w:i/>
                <w:color w:val="000000" w:themeColor="text1"/>
                <w:szCs w:val="20"/>
              </w:rPr>
            </w:pPr>
            <w:r>
              <w:rPr>
                <w:rFonts w:ascii="Bodoni" w:hAnsi="Bodoni" w:cs="Arial"/>
                <w:i/>
                <w:color w:val="000000" w:themeColor="text1"/>
                <w:szCs w:val="20"/>
              </w:rPr>
              <w:t>Vesna Šafar</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161F69">
            <w:pPr>
              <w:rPr>
                <w:rFonts w:ascii="Bodoni" w:hAnsi="Bodoni" w:cs="Arial"/>
                <w:i/>
                <w:smallCaps/>
              </w:rPr>
            </w:pPr>
            <w:r w:rsidRPr="00F31342">
              <w:rPr>
                <w:rFonts w:ascii="Bodoni" w:hAnsi="Bodoni" w:cs="Arial"/>
                <w:i/>
                <w:smallCaps/>
              </w:rPr>
              <w:t>3.  STR</w:t>
            </w:r>
            <w:r w:rsidR="00161F69" w:rsidRPr="00F31342">
              <w:rPr>
                <w:rFonts w:ascii="Bodoni" w:hAnsi="Bodoni" w:cs="Arial"/>
                <w:i/>
                <w:smallCaps/>
              </w:rPr>
              <w:t>ANI JEZIK II: NJEMAČKI  JEZIK</w:t>
            </w:r>
            <w:r w:rsidRPr="00F31342">
              <w:rPr>
                <w:rFonts w:ascii="Bodoni" w:hAnsi="Bodoni" w:cs="Arial"/>
                <w:i/>
                <w:smallCaps/>
              </w:rPr>
              <w:t xml:space="preserve">                                      </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p w:rsidR="00F615CB" w:rsidRPr="00F31342" w:rsidRDefault="00F615CB" w:rsidP="00F615CB">
            <w:pPr>
              <w:jc w:val="center"/>
              <w:rPr>
                <w:rFonts w:ascii="Bodoni" w:hAnsi="Bodoni" w:cs="Arial"/>
                <w:i/>
              </w:rPr>
            </w:pP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p w:rsidR="00F615CB" w:rsidRPr="00F31342" w:rsidRDefault="00F615CB" w:rsidP="00F615CB">
            <w:pPr>
              <w:jc w:val="center"/>
              <w:rPr>
                <w:rFonts w:ascii="Bodoni" w:hAnsi="Bodoni" w:cs="Arial"/>
                <w:i/>
              </w:rPr>
            </w:pP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161F69">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E42AD4" w:rsidRDefault="00161F69" w:rsidP="00F615CB">
            <w:pPr>
              <w:jc w:val="center"/>
              <w:rPr>
                <w:rFonts w:ascii="Bodoni" w:hAnsi="Bodoni" w:cs="Arial"/>
                <w:i/>
                <w:color w:val="FF0000"/>
                <w:szCs w:val="20"/>
              </w:rPr>
            </w:pPr>
            <w:r w:rsidRPr="00161F69">
              <w:rPr>
                <w:rFonts w:ascii="Bodoni" w:hAnsi="Bodoni" w:cs="Arial"/>
                <w:i/>
                <w:color w:val="000000" w:themeColor="text1"/>
                <w:szCs w:val="20"/>
              </w:rPr>
              <w:t>Zorka Matić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 xml:space="preserve">  4. POVIJEST</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E42AD4" w:rsidRDefault="00F615CB" w:rsidP="00F615CB">
            <w:pPr>
              <w:jc w:val="center"/>
              <w:rPr>
                <w:rFonts w:ascii="Bodoni" w:hAnsi="Bodoni" w:cs="Arial"/>
                <w:i/>
                <w:color w:val="FF0000"/>
              </w:rPr>
            </w:pPr>
            <w:r w:rsidRPr="00161F69">
              <w:rPr>
                <w:rFonts w:ascii="Bodoni" w:hAnsi="Bodoni" w:cs="Arial"/>
                <w:i/>
                <w:color w:val="000000" w:themeColor="text1"/>
              </w:rPr>
              <w:t>Branimir Peranić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rPr>
                <w:rFonts w:ascii="Bodoni" w:hAnsi="Bodoni" w:cs="Arial"/>
                <w:i/>
                <w:smallCaps/>
              </w:rPr>
            </w:pPr>
            <w:r w:rsidRPr="00F31342">
              <w:rPr>
                <w:rFonts w:ascii="Bodoni" w:hAnsi="Bodoni" w:cs="Arial"/>
                <w:i/>
                <w:smallCaps/>
              </w:rPr>
              <w:t xml:space="preserve">  5. TJELESNA I ZDRAVSTVENA KULTURA</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E42AD4" w:rsidRDefault="00161F69" w:rsidP="00F615CB">
            <w:pPr>
              <w:jc w:val="center"/>
              <w:rPr>
                <w:rFonts w:ascii="Bodoni" w:hAnsi="Bodoni" w:cs="Arial"/>
                <w:i/>
                <w:color w:val="FF0000"/>
                <w:szCs w:val="20"/>
              </w:rPr>
            </w:pPr>
            <w:r w:rsidRPr="00161F69">
              <w:rPr>
                <w:rFonts w:ascii="Bodoni" w:hAnsi="Bodoni" w:cs="Arial"/>
                <w:i/>
                <w:color w:val="000000" w:themeColor="text1"/>
              </w:rPr>
              <w:t>Goran Pankas</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 xml:space="preserve"> 6 . MATEMATIKA</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E42AD4" w:rsidRDefault="00F615CB" w:rsidP="00F615CB">
            <w:pPr>
              <w:jc w:val="center"/>
              <w:rPr>
                <w:rFonts w:ascii="Bodoni" w:hAnsi="Bodoni" w:cs="Arial"/>
                <w:i/>
                <w:color w:val="FF0000"/>
                <w:szCs w:val="20"/>
              </w:rPr>
            </w:pPr>
            <w:r w:rsidRPr="00161F69">
              <w:rPr>
                <w:rFonts w:ascii="Bodoni" w:hAnsi="Bodoni" w:cs="Arial"/>
                <w:i/>
                <w:color w:val="000000" w:themeColor="text1"/>
                <w:szCs w:val="20"/>
              </w:rPr>
              <w:t>Vlasta Dogan Grgurić</w:t>
            </w:r>
          </w:p>
        </w:tc>
      </w:tr>
      <w:tr w:rsidR="00F615CB" w:rsidRPr="00C177D9" w:rsidTr="00A67EDE">
        <w:trPr>
          <w:trHeight w:val="470"/>
        </w:trPr>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rPr>
                <w:rFonts w:ascii="Bodoni" w:hAnsi="Bodoni" w:cs="Arial"/>
                <w:i/>
                <w:smallCaps/>
              </w:rPr>
            </w:pPr>
            <w:r w:rsidRPr="00F31342">
              <w:rPr>
                <w:rFonts w:ascii="Bodoni" w:hAnsi="Bodoni" w:cs="Arial"/>
                <w:i/>
                <w:smallCaps/>
              </w:rPr>
              <w:t>7. INFORMATIKA I INFORMATIČKI POSLOVNI SUSTAV</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7E5215" w:rsidRPr="007E5215" w:rsidRDefault="007E5215" w:rsidP="00F615CB">
            <w:pPr>
              <w:jc w:val="center"/>
              <w:rPr>
                <w:rFonts w:ascii="Bodoni" w:hAnsi="Bodoni" w:cs="Arial"/>
                <w:i/>
                <w:color w:val="000000" w:themeColor="text1"/>
              </w:rPr>
            </w:pPr>
            <w:r w:rsidRPr="007E5215">
              <w:rPr>
                <w:rFonts w:ascii="Bodoni" w:hAnsi="Bodoni" w:cs="Arial"/>
                <w:i/>
                <w:color w:val="000000" w:themeColor="text1"/>
              </w:rPr>
              <w:t>Neva Brnić/</w:t>
            </w:r>
          </w:p>
          <w:p w:rsidR="00F615CB" w:rsidRPr="00E42AD4" w:rsidRDefault="007E5215" w:rsidP="00F615CB">
            <w:pPr>
              <w:jc w:val="center"/>
              <w:rPr>
                <w:rFonts w:ascii="Bodoni" w:hAnsi="Bodoni" w:cs="Arial"/>
                <w:i/>
                <w:color w:val="FF0000"/>
              </w:rPr>
            </w:pPr>
            <w:r w:rsidRPr="007E5215">
              <w:rPr>
                <w:rFonts w:ascii="Bodoni" w:hAnsi="Bodoni" w:cs="Arial"/>
                <w:i/>
                <w:color w:val="000000" w:themeColor="text1"/>
              </w:rPr>
              <w:t>Ljiljana Bogović Božić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8.SOCIOLOGIJA</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E42AD4" w:rsidRDefault="00C15E25" w:rsidP="00F615CB">
            <w:pPr>
              <w:jc w:val="center"/>
              <w:rPr>
                <w:rFonts w:ascii="Bodoni" w:hAnsi="Bodoni" w:cs="Arial"/>
                <w:i/>
                <w:color w:val="FF0000"/>
                <w:szCs w:val="20"/>
              </w:rPr>
            </w:pPr>
            <w:r>
              <w:rPr>
                <w:rFonts w:ascii="Bodoni" w:hAnsi="Bodoni" w:cs="Arial"/>
                <w:i/>
                <w:color w:val="000000" w:themeColor="text1"/>
                <w:szCs w:val="20"/>
              </w:rPr>
              <w:t>Sara Meszaros</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9.OSNOVE PODUZETNIŠTVA I MENADŽMENTA</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161F69" w:rsidRDefault="00F615CB" w:rsidP="00F615CB">
            <w:pPr>
              <w:jc w:val="center"/>
              <w:rPr>
                <w:rFonts w:ascii="Bodoni" w:hAnsi="Bodoni" w:cs="Arial"/>
                <w:i/>
                <w:color w:val="000000" w:themeColor="text1"/>
                <w:szCs w:val="20"/>
              </w:rPr>
            </w:pPr>
            <w:r w:rsidRPr="00161F69">
              <w:rPr>
                <w:rFonts w:ascii="Bodoni" w:hAnsi="Bodoni" w:cs="Arial"/>
                <w:i/>
                <w:color w:val="000000" w:themeColor="text1"/>
                <w:szCs w:val="20"/>
              </w:rPr>
              <w:t>Vesna Doričić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10. TRGOVAČKO PRAVO</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E42AD4" w:rsidRDefault="00F615CB" w:rsidP="00F615CB">
            <w:pPr>
              <w:jc w:val="center"/>
              <w:rPr>
                <w:rFonts w:ascii="Bodoni" w:hAnsi="Bodoni" w:cs="Arial"/>
                <w:i/>
                <w:color w:val="FF0000"/>
                <w:szCs w:val="20"/>
              </w:rPr>
            </w:pPr>
            <w:r w:rsidRPr="00161F69">
              <w:rPr>
                <w:rFonts w:ascii="Bodoni" w:hAnsi="Bodoni" w:cs="Arial"/>
                <w:i/>
                <w:color w:val="000000" w:themeColor="text1"/>
                <w:szCs w:val="20"/>
              </w:rPr>
              <w:t>Sonja Doboviček</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11. TEHNIK</w:t>
            </w:r>
            <w:r w:rsidR="00F31342">
              <w:rPr>
                <w:rFonts w:ascii="Bodoni" w:hAnsi="Bodoni" w:cs="Arial"/>
                <w:i/>
                <w:smallCaps/>
              </w:rPr>
              <w:t>A</w:t>
            </w:r>
            <w:r w:rsidRPr="00F31342">
              <w:rPr>
                <w:rFonts w:ascii="Bodoni" w:hAnsi="Bodoni" w:cs="Arial"/>
                <w:i/>
                <w:smallCaps/>
              </w:rPr>
              <w:t xml:space="preserve">  KOMUNICIRANJA</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E42AD4" w:rsidRDefault="00161F69" w:rsidP="00F615CB">
            <w:pPr>
              <w:jc w:val="center"/>
              <w:rPr>
                <w:rFonts w:ascii="Bodoni" w:hAnsi="Bodoni" w:cs="Arial"/>
                <w:i/>
                <w:color w:val="FF0000"/>
                <w:szCs w:val="20"/>
              </w:rPr>
            </w:pPr>
            <w:r w:rsidRPr="00161F69">
              <w:rPr>
                <w:rFonts w:ascii="Bodoni" w:hAnsi="Bodoni" w:cs="Arial"/>
                <w:i/>
                <w:color w:val="000000" w:themeColor="text1"/>
                <w:szCs w:val="20"/>
              </w:rPr>
              <w:t>Antonela Vrcić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F31342" w:rsidRDefault="00F615CB" w:rsidP="00F615CB">
            <w:pPr>
              <w:rPr>
                <w:rFonts w:ascii="Bodoni" w:hAnsi="Bodoni" w:cs="Arial"/>
                <w:i/>
                <w:smallCaps/>
              </w:rPr>
            </w:pPr>
            <w:r w:rsidRPr="00F31342">
              <w:rPr>
                <w:rFonts w:ascii="Bodoni" w:hAnsi="Bodoni" w:cs="Arial"/>
                <w:i/>
                <w:smallCaps/>
              </w:rPr>
              <w:t>12. KOMPJUTERSKA DAKTILOGRAFIJA S UREDSKIM PRAKTIKUMOM</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565" w:type="pct"/>
            <w:tcBorders>
              <w:top w:val="single" w:sz="6" w:space="0" w:color="auto"/>
              <w:left w:val="single" w:sz="6" w:space="0" w:color="auto"/>
              <w:bottom w:val="single" w:sz="6"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3</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E42AD4" w:rsidRDefault="00161F69" w:rsidP="00F615CB">
            <w:pPr>
              <w:jc w:val="center"/>
              <w:rPr>
                <w:rFonts w:ascii="Bodoni" w:hAnsi="Bodoni" w:cs="Arial"/>
                <w:i/>
                <w:color w:val="FF0000"/>
                <w:szCs w:val="20"/>
              </w:rPr>
            </w:pPr>
            <w:r w:rsidRPr="00161F69">
              <w:rPr>
                <w:rFonts w:ascii="Bodoni" w:hAnsi="Bodoni" w:cs="Arial"/>
                <w:i/>
                <w:color w:val="000000" w:themeColor="text1"/>
                <w:szCs w:val="20"/>
              </w:rPr>
              <w:t>Antonela Vrcić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13. TAJNIČKO POSLOVANJE</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565" w:type="pct"/>
            <w:tcBorders>
              <w:top w:val="single" w:sz="6" w:space="0" w:color="auto"/>
              <w:left w:val="single" w:sz="6" w:space="0" w:color="auto"/>
              <w:bottom w:val="nil"/>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E42AD4" w:rsidRDefault="00161F69" w:rsidP="00F615CB">
            <w:pPr>
              <w:jc w:val="center"/>
              <w:rPr>
                <w:rFonts w:ascii="Bodoni" w:hAnsi="Bodoni" w:cs="Arial"/>
                <w:i/>
                <w:color w:val="FF0000"/>
                <w:szCs w:val="20"/>
              </w:rPr>
            </w:pPr>
            <w:r w:rsidRPr="00161F69">
              <w:rPr>
                <w:rFonts w:ascii="Bodoni" w:hAnsi="Bodoni" w:cs="Arial"/>
                <w:i/>
                <w:color w:val="000000" w:themeColor="text1"/>
                <w:szCs w:val="20"/>
              </w:rPr>
              <w:t>Antonela Vrcić</w:t>
            </w:r>
          </w:p>
        </w:tc>
      </w:tr>
      <w:tr w:rsidR="00F615CB" w:rsidRPr="00C177D9" w:rsidTr="00A67EDE">
        <w:tc>
          <w:tcPr>
            <w:tcW w:w="1962" w:type="pct"/>
            <w:tcBorders>
              <w:top w:val="single" w:sz="6" w:space="0" w:color="auto"/>
              <w:left w:val="single" w:sz="12" w:space="0" w:color="auto"/>
              <w:bottom w:val="single" w:sz="4"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14. IZBORNI PREDMET: LOGIKA</w:t>
            </w:r>
          </w:p>
        </w:tc>
        <w:tc>
          <w:tcPr>
            <w:tcW w:w="565" w:type="pct"/>
            <w:tcBorders>
              <w:top w:val="single" w:sz="6" w:space="0" w:color="auto"/>
              <w:left w:val="single" w:sz="6" w:space="0" w:color="auto"/>
              <w:bottom w:val="single" w:sz="4"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565" w:type="pct"/>
            <w:tcBorders>
              <w:top w:val="single" w:sz="6" w:space="0" w:color="auto"/>
              <w:left w:val="single" w:sz="6" w:space="0" w:color="auto"/>
              <w:bottom w:val="single" w:sz="4"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636" w:type="pct"/>
            <w:tcBorders>
              <w:top w:val="sing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4" w:space="0" w:color="auto"/>
              <w:right w:val="single" w:sz="12" w:space="0" w:color="auto"/>
            </w:tcBorders>
          </w:tcPr>
          <w:p w:rsidR="00F615CB" w:rsidRPr="00E42AD4" w:rsidRDefault="00F615CB" w:rsidP="00F615CB">
            <w:pPr>
              <w:jc w:val="center"/>
              <w:rPr>
                <w:rFonts w:ascii="Bodoni" w:hAnsi="Bodoni" w:cs="Arial"/>
                <w:i/>
                <w:color w:val="FF0000"/>
                <w:szCs w:val="20"/>
              </w:rPr>
            </w:pPr>
            <w:r w:rsidRPr="00161F69">
              <w:rPr>
                <w:rFonts w:ascii="Bodoni" w:hAnsi="Bodoni" w:cs="Arial"/>
                <w:i/>
                <w:color w:val="000000" w:themeColor="text1"/>
                <w:szCs w:val="20"/>
              </w:rPr>
              <w:t>Branimir Peranić</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15. VJERONAUK/ ETIKA</w:t>
            </w:r>
          </w:p>
        </w:tc>
        <w:tc>
          <w:tcPr>
            <w:tcW w:w="565" w:type="pct"/>
            <w:tcBorders>
              <w:top w:val="single" w:sz="4" w:space="0" w:color="auto"/>
              <w:left w:val="single" w:sz="6" w:space="0" w:color="auto"/>
              <w:bottom w:val="single" w:sz="4"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565" w:type="pct"/>
            <w:tcBorders>
              <w:top w:val="single" w:sz="4" w:space="0" w:color="auto"/>
              <w:left w:val="single" w:sz="6" w:space="0" w:color="auto"/>
              <w:bottom w:val="single" w:sz="4"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5E25" w:rsidRDefault="00F615CB" w:rsidP="00C15E25">
            <w:pPr>
              <w:jc w:val="center"/>
              <w:rPr>
                <w:rFonts w:ascii="Bodoni" w:hAnsi="Bodoni" w:cs="Arial"/>
                <w:i/>
                <w:color w:val="000000" w:themeColor="text1"/>
                <w:szCs w:val="20"/>
              </w:rPr>
            </w:pPr>
            <w:r w:rsidRPr="00C15E25">
              <w:rPr>
                <w:rFonts w:ascii="Bodoni" w:hAnsi="Bodoni" w:cs="Arial"/>
                <w:i/>
                <w:color w:val="000000" w:themeColor="text1"/>
                <w:szCs w:val="20"/>
              </w:rPr>
              <w:t xml:space="preserve">Vinko Marijanović / </w:t>
            </w:r>
            <w:r w:rsidR="00C15E25" w:rsidRPr="00C15E25">
              <w:rPr>
                <w:rFonts w:ascii="Bodoni" w:hAnsi="Bodoni" w:cs="Arial"/>
                <w:i/>
                <w:color w:val="000000" w:themeColor="text1"/>
                <w:szCs w:val="20"/>
              </w:rPr>
              <w:t>Vesna Udović Mrša</w:t>
            </w:r>
          </w:p>
        </w:tc>
      </w:tr>
      <w:tr w:rsidR="00F615CB" w:rsidRPr="00C177D9" w:rsidTr="00A67EDE">
        <w:tc>
          <w:tcPr>
            <w:tcW w:w="1962" w:type="pct"/>
            <w:tcBorders>
              <w:top w:val="single" w:sz="4" w:space="0" w:color="auto"/>
              <w:left w:val="single" w:sz="12" w:space="0" w:color="auto"/>
              <w:bottom w:val="single" w:sz="12" w:space="0" w:color="auto"/>
              <w:right w:val="single" w:sz="6" w:space="0" w:color="auto"/>
            </w:tcBorders>
          </w:tcPr>
          <w:p w:rsidR="00F615CB" w:rsidRPr="00F31342" w:rsidRDefault="00F615CB" w:rsidP="00F615CB">
            <w:pPr>
              <w:jc w:val="both"/>
              <w:rPr>
                <w:rFonts w:ascii="Bodoni" w:hAnsi="Bodoni" w:cs="Arial"/>
                <w:i/>
                <w:smallCaps/>
              </w:rPr>
            </w:pPr>
            <w:r w:rsidRPr="00F31342">
              <w:rPr>
                <w:rFonts w:ascii="Bodoni" w:hAnsi="Bodoni" w:cs="Arial"/>
                <w:i/>
                <w:smallCaps/>
              </w:rPr>
              <w:t>16. SAT RAZREDNOG ODJELA</w:t>
            </w:r>
          </w:p>
        </w:tc>
        <w:tc>
          <w:tcPr>
            <w:tcW w:w="565" w:type="pct"/>
            <w:tcBorders>
              <w:top w:val="single" w:sz="4" w:space="0" w:color="auto"/>
              <w:left w:val="single" w:sz="6" w:space="0" w:color="auto"/>
              <w:bottom w:val="single" w:sz="1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565" w:type="pct"/>
            <w:tcBorders>
              <w:top w:val="single" w:sz="4" w:space="0" w:color="auto"/>
              <w:left w:val="single" w:sz="6" w:space="0" w:color="auto"/>
              <w:bottom w:val="single" w:sz="12" w:space="0" w:color="auto"/>
              <w:right w:val="single" w:sz="6" w:space="0" w:color="auto"/>
            </w:tcBorders>
          </w:tcPr>
          <w:p w:rsidR="00F615CB" w:rsidRPr="00F31342" w:rsidRDefault="00F615CB" w:rsidP="00F615CB">
            <w:pPr>
              <w:jc w:val="center"/>
              <w:rPr>
                <w:rFonts w:ascii="Bodoni" w:hAnsi="Bodoni" w:cs="Arial"/>
                <w:i/>
              </w:rPr>
            </w:pPr>
            <w:r w:rsidRPr="00F31342">
              <w:rPr>
                <w:rFonts w:ascii="Bodoni" w:hAnsi="Bodoni" w:cs="Arial"/>
                <w:i/>
              </w:rPr>
              <w:t>1</w:t>
            </w:r>
          </w:p>
        </w:tc>
        <w:tc>
          <w:tcPr>
            <w:tcW w:w="636" w:type="pct"/>
            <w:tcBorders>
              <w:top w:val="single" w:sz="4"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BA48CD" w:rsidRDefault="00BA48CD" w:rsidP="00F615CB">
            <w:pPr>
              <w:jc w:val="center"/>
              <w:rPr>
                <w:rFonts w:ascii="Bodoni" w:hAnsi="Bodoni" w:cs="Arial"/>
                <w:i/>
                <w:color w:val="000000" w:themeColor="text1"/>
              </w:rPr>
            </w:pPr>
            <w:r w:rsidRPr="00BA48CD">
              <w:rPr>
                <w:rFonts w:ascii="Bodoni" w:hAnsi="Bodoni" w:cs="Arial"/>
                <w:i/>
                <w:color w:val="000000" w:themeColor="text1"/>
              </w:rPr>
              <w:t>Branka Ivančević</w:t>
            </w:r>
          </w:p>
        </w:tc>
      </w:tr>
      <w:tr w:rsidR="00F615CB"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F615CB" w:rsidRPr="00F31342" w:rsidRDefault="00F615CB" w:rsidP="00F615CB">
            <w:pPr>
              <w:jc w:val="both"/>
              <w:rPr>
                <w:rFonts w:ascii="Bodoni" w:hAnsi="Bodoni" w:cs="Arial"/>
                <w:i/>
              </w:rPr>
            </w:pPr>
          </w:p>
          <w:p w:rsidR="00F615CB" w:rsidRPr="00F31342" w:rsidRDefault="00705883" w:rsidP="00F615CB">
            <w:pPr>
              <w:jc w:val="both"/>
              <w:rPr>
                <w:rFonts w:ascii="Bodoni" w:hAnsi="Bodoni" w:cs="Arial"/>
                <w:i/>
              </w:rPr>
            </w:pPr>
            <w:r w:rsidRPr="00F31342">
              <w:rPr>
                <w:rFonts w:ascii="Bodoni" w:hAnsi="Bodoni" w:cs="Arial"/>
                <w:b/>
                <w:i/>
              </w:rPr>
              <w:t>III.d</w:t>
            </w:r>
            <w:r w:rsidR="00F615CB" w:rsidRPr="00F31342">
              <w:rPr>
                <w:rFonts w:ascii="Bodoni" w:hAnsi="Bodoni" w:cs="Arial"/>
                <w:b/>
                <w:i/>
              </w:rPr>
              <w:t xml:space="preserve">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F31342" w:rsidRDefault="00F615CB" w:rsidP="00F615CB">
            <w:pPr>
              <w:jc w:val="center"/>
              <w:rPr>
                <w:rFonts w:ascii="Bodoni" w:hAnsi="Bodoni" w:cs="Arial"/>
                <w:b/>
                <w:i/>
              </w:rPr>
            </w:pPr>
          </w:p>
          <w:p w:rsidR="00F615CB" w:rsidRPr="00F31342" w:rsidRDefault="00F615CB" w:rsidP="00F615CB">
            <w:pPr>
              <w:jc w:val="center"/>
              <w:rPr>
                <w:rFonts w:ascii="Bodoni" w:hAnsi="Bodoni" w:cs="Arial"/>
                <w:i/>
              </w:rPr>
            </w:pPr>
            <w:r w:rsidRPr="00F31342">
              <w:rPr>
                <w:rFonts w:ascii="Bodoni" w:hAnsi="Bodoni" w:cs="Arial"/>
                <w:b/>
                <w:i/>
              </w:rPr>
              <w:t>32</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F31342" w:rsidRDefault="00F615CB" w:rsidP="00F615CB">
            <w:pPr>
              <w:jc w:val="center"/>
              <w:rPr>
                <w:rFonts w:ascii="Bodoni" w:hAnsi="Bodoni" w:cs="Arial"/>
                <w:b/>
                <w:i/>
              </w:rPr>
            </w:pPr>
          </w:p>
          <w:p w:rsidR="00F615CB" w:rsidRPr="00F31342" w:rsidRDefault="00F615CB" w:rsidP="00F615CB">
            <w:pPr>
              <w:jc w:val="center"/>
              <w:rPr>
                <w:rFonts w:ascii="Bodoni" w:hAnsi="Bodoni" w:cs="Arial"/>
                <w:i/>
              </w:rPr>
            </w:pPr>
            <w:r w:rsidRPr="00F31342">
              <w:rPr>
                <w:rFonts w:ascii="Bodoni" w:hAnsi="Bodoni" w:cs="Arial"/>
                <w:b/>
                <w:i/>
              </w:rPr>
              <w:fldChar w:fldCharType="begin"/>
            </w:r>
            <w:r w:rsidRPr="00F31342">
              <w:rPr>
                <w:rFonts w:ascii="Bodoni" w:hAnsi="Bodoni" w:cs="Arial"/>
                <w:b/>
                <w:i/>
              </w:rPr>
              <w:instrText xml:space="preserve"> =SUM(ABOVE) </w:instrText>
            </w:r>
            <w:r w:rsidRPr="00F31342">
              <w:rPr>
                <w:rFonts w:ascii="Bodoni" w:hAnsi="Bodoni" w:cs="Arial"/>
                <w:b/>
                <w:i/>
              </w:rPr>
              <w:fldChar w:fldCharType="separate"/>
            </w:r>
            <w:r w:rsidRPr="00F31342">
              <w:rPr>
                <w:rFonts w:ascii="Bodoni" w:hAnsi="Bodoni" w:cs="Arial"/>
                <w:b/>
                <w:i/>
              </w:rPr>
              <w:t>3</w:t>
            </w:r>
            <w:r w:rsidRPr="00F31342">
              <w:rPr>
                <w:rFonts w:ascii="Bodoni" w:hAnsi="Bodoni" w:cs="Arial"/>
                <w:b/>
                <w:i/>
              </w:rPr>
              <w:fldChar w:fldCharType="end"/>
            </w:r>
            <w:r w:rsidRPr="00F31342">
              <w:rPr>
                <w:rFonts w:ascii="Bodoni" w:hAnsi="Bodoni" w:cs="Arial"/>
                <w:b/>
                <w:i/>
              </w:rPr>
              <w:t>2</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11</w:t>
            </w:r>
            <w:r w:rsidRPr="00C177D9">
              <w:rPr>
                <w:rFonts w:ascii="Bodoni" w:hAnsi="Bodoni" w:cs="Arial"/>
                <w:b/>
                <w:i/>
                <w:szCs w:val="20"/>
              </w:rPr>
              <w:fldChar w:fldCharType="end"/>
            </w:r>
            <w:r w:rsidRPr="00C177D9">
              <w:rPr>
                <w:rFonts w:ascii="Bodoni" w:hAnsi="Bodoni" w:cs="Arial"/>
                <w:b/>
                <w:i/>
                <w:szCs w:val="20"/>
              </w:rPr>
              <w:t>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rPr>
          <w:cantSplit/>
        </w:trPr>
        <w:tc>
          <w:tcPr>
            <w:tcW w:w="1962" w:type="pct"/>
            <w:tcBorders>
              <w:top w:val="single" w:sz="12" w:space="0" w:color="auto"/>
              <w:left w:val="single" w:sz="12" w:space="0" w:color="auto"/>
              <w:bottom w:val="single" w:sz="12" w:space="0" w:color="auto"/>
              <w:right w:val="nil"/>
            </w:tcBorders>
            <w:shd w:val="clear" w:color="auto" w:fill="FFFFFF"/>
          </w:tcPr>
          <w:p w:rsidR="00F615CB" w:rsidRPr="00C177D9" w:rsidRDefault="00F615CB" w:rsidP="00F615CB">
            <w:pPr>
              <w:keepNext/>
              <w:jc w:val="both"/>
              <w:outlineLvl w:val="0"/>
              <w:rPr>
                <w:rFonts w:ascii="Bodoni" w:hAnsi="Bodoni" w:cs="Arial"/>
                <w:i/>
                <w:szCs w:val="20"/>
              </w:rPr>
            </w:pPr>
            <w:r w:rsidRPr="00C177D9">
              <w:rPr>
                <w:rFonts w:ascii="Bodoni" w:hAnsi="Bodoni" w:cs="Arial"/>
                <w:i/>
                <w:szCs w:val="20"/>
              </w:rPr>
              <w:t>Stručna praksa</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1908" w:type="pct"/>
            <w:gridSpan w:val="2"/>
            <w:tcBorders>
              <w:top w:val="single" w:sz="12" w:space="0" w:color="auto"/>
              <w:left w:val="single" w:sz="6" w:space="0" w:color="auto"/>
              <w:bottom w:val="single" w:sz="12" w:space="0" w:color="auto"/>
              <w:right w:val="single" w:sz="12"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color w:val="FF0000"/>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Vjeronauk uči 1</w:t>
      </w:r>
      <w:r>
        <w:rPr>
          <w:rFonts w:ascii="Bodoni" w:hAnsi="Bodoni" w:cs="Arial"/>
          <w:i/>
          <w:color w:val="000000" w:themeColor="text1"/>
          <w:szCs w:val="20"/>
        </w:rPr>
        <w:t>0</w:t>
      </w:r>
      <w:r w:rsidR="00831CAC">
        <w:rPr>
          <w:rFonts w:ascii="Bodoni" w:hAnsi="Bodoni" w:cs="Arial"/>
          <w:i/>
          <w:color w:val="000000" w:themeColor="text1"/>
          <w:szCs w:val="20"/>
        </w:rPr>
        <w:t xml:space="preserve"> učenika, etiku 7</w:t>
      </w:r>
      <w:r w:rsidRPr="00E342BE">
        <w:rPr>
          <w:rFonts w:ascii="Bodoni" w:hAnsi="Bodoni" w:cs="Arial"/>
          <w:i/>
          <w:color w:val="000000" w:themeColor="text1"/>
          <w:szCs w:val="20"/>
        </w:rPr>
        <w:t xml:space="preserve"> učenika.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C15E25" w:rsidRPr="00C177D9" w:rsidRDefault="00C15E25" w:rsidP="00F615CB">
      <w:pPr>
        <w:rPr>
          <w:rFonts w:ascii="Bodoni" w:hAnsi="Bodoni" w:cs="Arial"/>
          <w:i/>
          <w:szCs w:val="20"/>
        </w:rPr>
      </w:pPr>
    </w:p>
    <w:p w:rsidR="00F615CB" w:rsidRDefault="00F615CB" w:rsidP="00F615CB">
      <w:pPr>
        <w:rPr>
          <w:rFonts w:ascii="Bodoni" w:hAnsi="Bodoni" w:cs="Arial"/>
          <w:i/>
          <w:szCs w:val="20"/>
        </w:rPr>
      </w:pPr>
    </w:p>
    <w:p w:rsidR="00C15E25" w:rsidRDefault="00C15E25" w:rsidP="00F615CB">
      <w:pPr>
        <w:rPr>
          <w:rFonts w:ascii="Bodoni" w:hAnsi="Bodoni" w:cs="Arial"/>
          <w:i/>
          <w:szCs w:val="20"/>
        </w:rPr>
      </w:pPr>
    </w:p>
    <w:p w:rsidR="00F615CB" w:rsidRPr="00B0437E" w:rsidRDefault="00F615CB" w:rsidP="00F615CB">
      <w:pPr>
        <w:jc w:val="both"/>
        <w:rPr>
          <w:b/>
          <w:i/>
          <w:color w:val="0000FF"/>
          <w:szCs w:val="20"/>
        </w:rPr>
      </w:pPr>
      <w:r w:rsidRPr="00B0437E">
        <w:rPr>
          <w:i/>
          <w:szCs w:val="20"/>
        </w:rPr>
        <w:t xml:space="preserve">IZVEDBENI NASTAVNI PLAN KOMBINIRANOG RAZREDNOG ODJELA </w:t>
      </w:r>
      <w:r w:rsidRPr="00B0437E">
        <w:rPr>
          <w:b/>
          <w:i/>
          <w:color w:val="0000FF"/>
          <w:szCs w:val="20"/>
        </w:rPr>
        <w:t>III.g</w:t>
      </w:r>
    </w:p>
    <w:p w:rsidR="00F615CB" w:rsidRPr="00B0437E" w:rsidRDefault="00F615CB" w:rsidP="00F615CB">
      <w:pPr>
        <w:jc w:val="both"/>
        <w:rPr>
          <w:b/>
          <w:i/>
          <w:szCs w:val="20"/>
        </w:rPr>
      </w:pPr>
      <w:r w:rsidRPr="00B0437E">
        <w:rPr>
          <w:i/>
          <w:szCs w:val="20"/>
        </w:rPr>
        <w:t xml:space="preserve"> ZANIMANJE: </w:t>
      </w:r>
      <w:r w:rsidRPr="00B0437E">
        <w:rPr>
          <w:b/>
          <w:i/>
          <w:szCs w:val="20"/>
        </w:rPr>
        <w:t>UPRAVNI REFERENT (TEŠ)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w:t>
      </w:r>
      <w:r w:rsidR="00A750AB">
        <w:rPr>
          <w:b/>
          <w:i/>
          <w:szCs w:val="20"/>
        </w:rPr>
        <w:t>k</w:t>
      </w:r>
      <w:r w:rsidRPr="00B0437E">
        <w:rPr>
          <w:b/>
          <w:i/>
          <w:szCs w:val="20"/>
        </w:rPr>
        <w:t xml:space="preserve">: </w:t>
      </w:r>
      <w:r w:rsidR="005159C7">
        <w:rPr>
          <w:b/>
          <w:i/>
          <w:szCs w:val="20"/>
        </w:rPr>
        <w:t>Vinko Marijanović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szCs w:val="20"/>
        </w:rPr>
        <w:t xml:space="preserve">Broj </w:t>
      </w:r>
      <w:r>
        <w:rPr>
          <w:b/>
          <w:i/>
          <w:szCs w:val="20"/>
        </w:rPr>
        <w:t>3</w:t>
      </w:r>
      <w:r w:rsidRPr="00B0437E">
        <w:rPr>
          <w:b/>
          <w:i/>
          <w:szCs w:val="20"/>
        </w:rPr>
        <w:t xml:space="preserve"> učenika, od toga </w:t>
      </w:r>
      <w:r w:rsidR="00831CAC">
        <w:rPr>
          <w:b/>
          <w:i/>
          <w:szCs w:val="20"/>
        </w:rPr>
        <w:t xml:space="preserve">3 </w:t>
      </w:r>
      <w:r w:rsidRPr="00B0437E">
        <w:rPr>
          <w:b/>
          <w:i/>
          <w:szCs w:val="20"/>
        </w:rPr>
        <w:t>učenik</w:t>
      </w:r>
      <w:r w:rsidR="00831CAC">
        <w:rPr>
          <w:b/>
          <w:i/>
          <w:szCs w:val="20"/>
        </w:rPr>
        <w:t>a</w:t>
      </w:r>
      <w:r>
        <w:rPr>
          <w:b/>
          <w:i/>
          <w:szCs w:val="20"/>
        </w:rPr>
        <w:t>.</w:t>
      </w:r>
    </w:p>
    <w:p w:rsidR="00F615CB" w:rsidRPr="00C177D9" w:rsidRDefault="00F615CB" w:rsidP="00F615CB">
      <w:pPr>
        <w:jc w:val="center"/>
        <w:rPr>
          <w:rFonts w:ascii="Bodoni" w:hAnsi="Bodoni" w:cs="Arial"/>
          <w:b/>
          <w:i/>
          <w:szCs w:val="20"/>
        </w:rPr>
      </w:pPr>
    </w:p>
    <w:tbl>
      <w:tblPr>
        <w:tblW w:w="5000" w:type="pct"/>
        <w:tblLook w:val="0000" w:firstRow="0" w:lastRow="0" w:firstColumn="0" w:lastColumn="0" w:noHBand="0" w:noVBand="0"/>
      </w:tblPr>
      <w:tblGrid>
        <w:gridCol w:w="2368"/>
        <w:gridCol w:w="1046"/>
        <w:gridCol w:w="947"/>
        <w:gridCol w:w="1036"/>
        <w:gridCol w:w="1036"/>
        <w:gridCol w:w="19"/>
        <w:gridCol w:w="1129"/>
        <w:gridCol w:w="2103"/>
      </w:tblGrid>
      <w:tr w:rsidR="00F615CB" w:rsidRPr="00C177D9" w:rsidTr="00831CAC">
        <w:trPr>
          <w:cantSplit/>
        </w:trPr>
        <w:tc>
          <w:tcPr>
            <w:tcW w:w="1222"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1029"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III.g</w:t>
            </w:r>
          </w:p>
        </w:tc>
        <w:tc>
          <w:tcPr>
            <w:tcW w:w="1080" w:type="pct"/>
            <w:gridSpan w:val="3"/>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III.g</w:t>
            </w:r>
          </w:p>
        </w:tc>
        <w:tc>
          <w:tcPr>
            <w:tcW w:w="583"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87"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93569F">
        <w:trPr>
          <w:cantSplit/>
        </w:trPr>
        <w:tc>
          <w:tcPr>
            <w:tcW w:w="1222"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540"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88"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5"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5"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593" w:type="pct"/>
            <w:gridSpan w:val="2"/>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87"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F615CB" w:rsidRPr="00C177D9" w:rsidTr="0093569F">
        <w:tc>
          <w:tcPr>
            <w:tcW w:w="1222" w:type="pct"/>
            <w:tcBorders>
              <w:top w:val="double" w:sz="6" w:space="0" w:color="auto"/>
              <w:left w:val="single" w:sz="12" w:space="0" w:color="auto"/>
              <w:bottom w:val="single" w:sz="6" w:space="0" w:color="auto"/>
              <w:right w:val="single" w:sz="12" w:space="0" w:color="auto"/>
            </w:tcBorders>
          </w:tcPr>
          <w:p w:rsidR="00F615CB" w:rsidRPr="007637A1" w:rsidRDefault="00753417" w:rsidP="00F615CB">
            <w:pPr>
              <w:jc w:val="both"/>
              <w:rPr>
                <w:i/>
                <w:smallCaps/>
              </w:rPr>
            </w:pPr>
            <w:r>
              <w:rPr>
                <w:i/>
                <w:smallCaps/>
              </w:rPr>
              <w:t>1.hrvatski</w:t>
            </w:r>
            <w:r w:rsidR="00F615CB" w:rsidRPr="007637A1">
              <w:rPr>
                <w:i/>
                <w:smallCaps/>
              </w:rPr>
              <w:t xml:space="preserve"> jezik</w:t>
            </w:r>
          </w:p>
        </w:tc>
        <w:tc>
          <w:tcPr>
            <w:tcW w:w="540"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88"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5"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 w:val="18"/>
                <w:szCs w:val="18"/>
              </w:rPr>
            </w:pPr>
            <w:r>
              <w:rPr>
                <w:rFonts w:ascii="Bodoni" w:hAnsi="Bodoni" w:cs="Arial"/>
                <w:i/>
                <w:szCs w:val="20"/>
              </w:rPr>
              <w:t>2</w:t>
            </w:r>
          </w:p>
        </w:tc>
        <w:tc>
          <w:tcPr>
            <w:tcW w:w="535"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93" w:type="pct"/>
            <w:gridSpan w:val="2"/>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87" w:type="pct"/>
            <w:tcBorders>
              <w:top w:val="double" w:sz="6" w:space="0" w:color="auto"/>
              <w:left w:val="single" w:sz="4" w:space="0" w:color="auto"/>
              <w:bottom w:val="single" w:sz="6" w:space="0" w:color="auto"/>
              <w:right w:val="single" w:sz="12" w:space="0" w:color="auto"/>
            </w:tcBorders>
          </w:tcPr>
          <w:p w:rsidR="00F615CB" w:rsidRPr="0093569F" w:rsidRDefault="00F615CB" w:rsidP="00F615CB">
            <w:pPr>
              <w:keepNext/>
              <w:jc w:val="center"/>
              <w:outlineLvl w:val="0"/>
              <w:rPr>
                <w:rFonts w:ascii="Bodoni" w:hAnsi="Bodoni" w:cs="Arial"/>
                <w:i/>
                <w:color w:val="000000" w:themeColor="text1"/>
                <w:szCs w:val="20"/>
              </w:rPr>
            </w:pPr>
            <w:r w:rsidRPr="0093569F">
              <w:rPr>
                <w:rFonts w:ascii="Bodoni" w:hAnsi="Bodoni" w:cs="Arial"/>
                <w:i/>
                <w:color w:val="000000" w:themeColor="text1"/>
                <w:szCs w:val="20"/>
              </w:rPr>
              <w:t>Jasna Blečić</w:t>
            </w:r>
          </w:p>
        </w:tc>
      </w:tr>
      <w:tr w:rsidR="00F615CB" w:rsidRPr="00C177D9" w:rsidTr="0093569F">
        <w:trPr>
          <w:trHeight w:val="277"/>
        </w:trPr>
        <w:tc>
          <w:tcPr>
            <w:tcW w:w="1222" w:type="pct"/>
            <w:tcBorders>
              <w:top w:val="single" w:sz="6" w:space="0" w:color="auto"/>
              <w:left w:val="single" w:sz="12" w:space="0" w:color="auto"/>
              <w:bottom w:val="single" w:sz="6" w:space="0" w:color="auto"/>
              <w:right w:val="single" w:sz="12" w:space="0" w:color="auto"/>
            </w:tcBorders>
          </w:tcPr>
          <w:p w:rsidR="00F615CB" w:rsidRPr="007637A1" w:rsidRDefault="00753417" w:rsidP="00F615CB">
            <w:pPr>
              <w:jc w:val="both"/>
              <w:rPr>
                <w:i/>
                <w:smallCaps/>
              </w:rPr>
            </w:pPr>
            <w:r>
              <w:rPr>
                <w:i/>
                <w:smallCaps/>
              </w:rPr>
              <w:t>2.engleski</w:t>
            </w:r>
            <w:r w:rsidR="00F615CB" w:rsidRPr="007637A1">
              <w:rPr>
                <w:i/>
                <w:smallCaps/>
              </w:rPr>
              <w:t xml:space="preserve"> jezik </w:t>
            </w:r>
          </w:p>
        </w:tc>
        <w:tc>
          <w:tcPr>
            <w:tcW w:w="540"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EB0797" w:rsidP="00F615CB">
            <w:pPr>
              <w:jc w:val="center"/>
              <w:rPr>
                <w:rFonts w:ascii="Bodoni" w:hAnsi="Bodoni" w:cs="Arial"/>
                <w:i/>
                <w:szCs w:val="20"/>
              </w:rPr>
            </w:pPr>
            <w:r>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EB0797" w:rsidP="00F615CB">
            <w:pPr>
              <w:jc w:val="center"/>
              <w:rPr>
                <w:rFonts w:ascii="Bodoni" w:hAnsi="Bodoni" w:cs="Arial"/>
                <w:i/>
                <w:szCs w:val="20"/>
              </w:rPr>
            </w:pPr>
            <w:r>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087" w:type="pct"/>
            <w:tcBorders>
              <w:top w:val="single" w:sz="6" w:space="0" w:color="auto"/>
              <w:left w:val="single" w:sz="4" w:space="0" w:color="auto"/>
              <w:bottom w:val="single" w:sz="6" w:space="0" w:color="auto"/>
              <w:right w:val="single" w:sz="12" w:space="0" w:color="auto"/>
            </w:tcBorders>
          </w:tcPr>
          <w:p w:rsidR="00F615CB" w:rsidRPr="0093569F" w:rsidRDefault="00F615CB" w:rsidP="00F615CB">
            <w:pPr>
              <w:jc w:val="center"/>
              <w:rPr>
                <w:rFonts w:ascii="Bodoni" w:hAnsi="Bodoni" w:cs="Arial"/>
                <w:i/>
                <w:color w:val="000000" w:themeColor="text1"/>
                <w:szCs w:val="20"/>
              </w:rPr>
            </w:pPr>
            <w:r w:rsidRPr="0093569F">
              <w:rPr>
                <w:rFonts w:ascii="Bodoni" w:hAnsi="Bodoni" w:cs="Arial"/>
                <w:i/>
                <w:color w:val="000000" w:themeColor="text1"/>
                <w:szCs w:val="20"/>
              </w:rPr>
              <w:t>Višnja Prostran</w:t>
            </w:r>
          </w:p>
        </w:tc>
      </w:tr>
      <w:tr w:rsidR="00F615CB" w:rsidRPr="00C177D9" w:rsidTr="0093569F">
        <w:trPr>
          <w:trHeight w:val="362"/>
        </w:trPr>
        <w:tc>
          <w:tcPr>
            <w:tcW w:w="1222"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Pr>
                <w:i/>
                <w:smallCaps/>
              </w:rPr>
              <w:t xml:space="preserve">3. njemački </w:t>
            </w:r>
            <w:r w:rsidRPr="007637A1">
              <w:rPr>
                <w:i/>
                <w:smallCaps/>
              </w:rPr>
              <w:t>jezik</w:t>
            </w:r>
          </w:p>
        </w:tc>
        <w:tc>
          <w:tcPr>
            <w:tcW w:w="540"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1</w:t>
            </w:r>
          </w:p>
        </w:tc>
        <w:tc>
          <w:tcPr>
            <w:tcW w:w="593"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087" w:type="pct"/>
            <w:tcBorders>
              <w:top w:val="single" w:sz="6" w:space="0" w:color="auto"/>
              <w:left w:val="single" w:sz="4" w:space="0" w:color="auto"/>
              <w:bottom w:val="single" w:sz="6" w:space="0" w:color="auto"/>
              <w:right w:val="single" w:sz="12" w:space="0" w:color="auto"/>
            </w:tcBorders>
          </w:tcPr>
          <w:p w:rsidR="00F615CB" w:rsidRPr="0093569F" w:rsidRDefault="0093569F" w:rsidP="00F615CB">
            <w:pPr>
              <w:keepNext/>
              <w:jc w:val="center"/>
              <w:outlineLvl w:val="3"/>
              <w:rPr>
                <w:rFonts w:ascii="Bodoni" w:hAnsi="Bodoni" w:cs="Arial"/>
                <w:i/>
                <w:color w:val="000000" w:themeColor="text1"/>
              </w:rPr>
            </w:pPr>
            <w:r w:rsidRPr="0093569F">
              <w:rPr>
                <w:rFonts w:ascii="Bodoni" w:hAnsi="Bodoni" w:cs="Arial"/>
                <w:i/>
                <w:color w:val="000000" w:themeColor="text1"/>
                <w:szCs w:val="20"/>
              </w:rPr>
              <w:t>Marijana Glomazić Jerkić</w:t>
            </w:r>
          </w:p>
        </w:tc>
      </w:tr>
      <w:tr w:rsidR="00F615CB" w:rsidRPr="00C177D9" w:rsidTr="0093569F">
        <w:tc>
          <w:tcPr>
            <w:tcW w:w="1222" w:type="pct"/>
            <w:tcBorders>
              <w:top w:val="single" w:sz="6" w:space="0" w:color="auto"/>
              <w:left w:val="single" w:sz="12" w:space="0" w:color="auto"/>
              <w:bottom w:val="single" w:sz="6" w:space="0" w:color="auto"/>
              <w:right w:val="single" w:sz="12" w:space="0" w:color="auto"/>
            </w:tcBorders>
          </w:tcPr>
          <w:p w:rsidR="00F615CB" w:rsidRPr="007637A1" w:rsidRDefault="00753417" w:rsidP="00F615CB">
            <w:pPr>
              <w:jc w:val="both"/>
              <w:rPr>
                <w:i/>
                <w:smallCaps/>
              </w:rPr>
            </w:pPr>
            <w:r>
              <w:rPr>
                <w:i/>
                <w:smallCaps/>
              </w:rPr>
              <w:t>4.povijest</w:t>
            </w:r>
          </w:p>
        </w:tc>
        <w:tc>
          <w:tcPr>
            <w:tcW w:w="540"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F615CB" w:rsidRPr="00E42AD4" w:rsidRDefault="00F615CB" w:rsidP="00F615CB">
            <w:pPr>
              <w:jc w:val="center"/>
              <w:rPr>
                <w:rFonts w:ascii="Bodoni" w:hAnsi="Bodoni" w:cs="Arial"/>
                <w:i/>
                <w:color w:val="FF0000"/>
                <w:szCs w:val="20"/>
              </w:rPr>
            </w:pPr>
            <w:r w:rsidRPr="00161F69">
              <w:rPr>
                <w:rFonts w:ascii="Bodoni" w:hAnsi="Bodoni" w:cs="Arial"/>
                <w:i/>
                <w:color w:val="000000" w:themeColor="text1"/>
                <w:szCs w:val="20"/>
              </w:rPr>
              <w:t>Margarita Martinović</w:t>
            </w:r>
          </w:p>
        </w:tc>
      </w:tr>
      <w:tr w:rsidR="00F615CB" w:rsidRPr="00C177D9" w:rsidTr="0093569F">
        <w:tc>
          <w:tcPr>
            <w:tcW w:w="1222" w:type="pct"/>
            <w:tcBorders>
              <w:top w:val="single" w:sz="6" w:space="0" w:color="auto"/>
              <w:left w:val="single" w:sz="12" w:space="0" w:color="auto"/>
              <w:bottom w:val="single" w:sz="6" w:space="0" w:color="auto"/>
              <w:right w:val="single" w:sz="12" w:space="0" w:color="auto"/>
            </w:tcBorders>
          </w:tcPr>
          <w:p w:rsidR="00F615CB" w:rsidRPr="007637A1" w:rsidRDefault="00F615CB" w:rsidP="00753417">
            <w:pPr>
              <w:rPr>
                <w:i/>
                <w:smallCaps/>
              </w:rPr>
            </w:pPr>
            <w:r w:rsidRPr="007637A1">
              <w:rPr>
                <w:i/>
                <w:smallCaps/>
              </w:rPr>
              <w:t>5.</w:t>
            </w:r>
            <w:r w:rsidR="00753417">
              <w:rPr>
                <w:i/>
                <w:smallCaps/>
              </w:rPr>
              <w:t xml:space="preserve">tjelesna i zdravstvena </w:t>
            </w:r>
            <w:r w:rsidRPr="007637A1">
              <w:rPr>
                <w:i/>
                <w:smallCaps/>
              </w:rPr>
              <w:t>kultura</w:t>
            </w:r>
          </w:p>
        </w:tc>
        <w:tc>
          <w:tcPr>
            <w:tcW w:w="540"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F615CB" w:rsidRPr="00C177D9" w:rsidRDefault="004C0EAF" w:rsidP="00F615CB">
            <w:pPr>
              <w:jc w:val="center"/>
              <w:rPr>
                <w:rFonts w:ascii="Bodoni" w:hAnsi="Bodoni" w:cs="Arial"/>
                <w:i/>
                <w:szCs w:val="20"/>
              </w:rPr>
            </w:pPr>
            <w:r>
              <w:rPr>
                <w:rFonts w:ascii="Bodoni" w:hAnsi="Bodoni" w:cs="Arial"/>
                <w:i/>
                <w:szCs w:val="20"/>
              </w:rPr>
              <w:t>/</w:t>
            </w:r>
          </w:p>
          <w:p w:rsidR="00F615CB" w:rsidRPr="00C177D9" w:rsidRDefault="00F615CB" w:rsidP="00F615CB">
            <w:pPr>
              <w:jc w:val="center"/>
              <w:rPr>
                <w:rFonts w:ascii="Bodoni" w:hAnsi="Bodoni" w:cs="Arial"/>
                <w:i/>
                <w:szCs w:val="20"/>
              </w:rPr>
            </w:pPr>
          </w:p>
        </w:tc>
        <w:tc>
          <w:tcPr>
            <w:tcW w:w="535"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 xml:space="preserve">2 </w:t>
            </w:r>
          </w:p>
        </w:tc>
        <w:tc>
          <w:tcPr>
            <w:tcW w:w="593"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F615CB" w:rsidRPr="0093569F" w:rsidRDefault="00F615CB" w:rsidP="00F615CB">
            <w:pPr>
              <w:jc w:val="center"/>
              <w:rPr>
                <w:rFonts w:ascii="Bodoni" w:hAnsi="Bodoni" w:cs="Arial"/>
                <w:i/>
                <w:color w:val="000000" w:themeColor="text1"/>
                <w:szCs w:val="20"/>
              </w:rPr>
            </w:pPr>
            <w:r w:rsidRPr="0093569F">
              <w:rPr>
                <w:rFonts w:ascii="Bodoni" w:hAnsi="Bodoni" w:cs="Arial"/>
                <w:i/>
                <w:color w:val="000000" w:themeColor="text1"/>
              </w:rPr>
              <w:t>Mira Vučak</w:t>
            </w:r>
          </w:p>
        </w:tc>
      </w:tr>
      <w:tr w:rsidR="00F615CB" w:rsidRPr="00C177D9" w:rsidTr="0093569F">
        <w:tc>
          <w:tcPr>
            <w:tcW w:w="1222" w:type="pct"/>
            <w:tcBorders>
              <w:top w:val="single" w:sz="6" w:space="0" w:color="auto"/>
              <w:left w:val="single" w:sz="12" w:space="0" w:color="auto"/>
              <w:bottom w:val="single" w:sz="6" w:space="0" w:color="auto"/>
              <w:right w:val="single" w:sz="12" w:space="0" w:color="auto"/>
            </w:tcBorders>
          </w:tcPr>
          <w:p w:rsidR="00F615CB" w:rsidRPr="007637A1" w:rsidRDefault="00753417" w:rsidP="00F615CB">
            <w:pPr>
              <w:jc w:val="both"/>
              <w:rPr>
                <w:i/>
                <w:smallCaps/>
              </w:rPr>
            </w:pPr>
            <w:r>
              <w:rPr>
                <w:i/>
                <w:smallCaps/>
              </w:rPr>
              <w:t>6.matematika</w:t>
            </w:r>
          </w:p>
        </w:tc>
        <w:tc>
          <w:tcPr>
            <w:tcW w:w="540"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EB0797" w:rsidP="00F615CB">
            <w:pPr>
              <w:jc w:val="center"/>
              <w:rPr>
                <w:rFonts w:ascii="Bodoni" w:hAnsi="Bodoni" w:cs="Arial"/>
                <w:i/>
                <w:szCs w:val="20"/>
              </w:rPr>
            </w:pPr>
            <w:r>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F615CB" w:rsidRPr="00C177D9" w:rsidRDefault="00EB0797" w:rsidP="00F615CB">
            <w:pPr>
              <w:jc w:val="center"/>
              <w:rPr>
                <w:rFonts w:ascii="Bodoni" w:hAnsi="Bodoni" w:cs="Arial"/>
                <w:i/>
                <w:szCs w:val="20"/>
              </w:rPr>
            </w:pPr>
            <w:r>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F615CB" w:rsidRPr="0093569F" w:rsidRDefault="0093569F" w:rsidP="00F615CB">
            <w:pPr>
              <w:jc w:val="center"/>
              <w:rPr>
                <w:rFonts w:ascii="Bodoni" w:hAnsi="Bodoni" w:cs="Arial"/>
                <w:i/>
                <w:color w:val="000000" w:themeColor="text1"/>
                <w:szCs w:val="20"/>
              </w:rPr>
            </w:pPr>
            <w:r w:rsidRPr="0093569F">
              <w:rPr>
                <w:rFonts w:ascii="Bodoni" w:hAnsi="Bodoni" w:cs="Arial"/>
                <w:i/>
                <w:color w:val="000000" w:themeColor="text1"/>
                <w:szCs w:val="20"/>
              </w:rPr>
              <w:t>Ida Varga</w:t>
            </w:r>
          </w:p>
        </w:tc>
      </w:tr>
      <w:tr w:rsidR="0093569F" w:rsidRPr="00C177D9" w:rsidTr="0093569F">
        <w:tc>
          <w:tcPr>
            <w:tcW w:w="1222" w:type="pct"/>
            <w:tcBorders>
              <w:top w:val="single" w:sz="6" w:space="0" w:color="auto"/>
              <w:left w:val="single" w:sz="12" w:space="0" w:color="auto"/>
              <w:bottom w:val="single" w:sz="6" w:space="0" w:color="auto"/>
              <w:right w:val="single" w:sz="12" w:space="0" w:color="auto"/>
            </w:tcBorders>
          </w:tcPr>
          <w:p w:rsidR="0093569F" w:rsidRPr="007637A1" w:rsidRDefault="0093569F" w:rsidP="0093569F">
            <w:pPr>
              <w:jc w:val="both"/>
              <w:rPr>
                <w:i/>
                <w:smallCaps/>
              </w:rPr>
            </w:pPr>
            <w:r w:rsidRPr="007637A1">
              <w:rPr>
                <w:i/>
                <w:smallCaps/>
              </w:rPr>
              <w:t>7.sociologija</w:t>
            </w:r>
          </w:p>
        </w:tc>
        <w:tc>
          <w:tcPr>
            <w:tcW w:w="540" w:type="pct"/>
            <w:tcBorders>
              <w:top w:val="single" w:sz="6" w:space="0" w:color="auto"/>
              <w:left w:val="nil"/>
              <w:bottom w:val="single" w:sz="6" w:space="0" w:color="auto"/>
              <w:right w:val="single" w:sz="12" w:space="0" w:color="auto"/>
            </w:tcBorders>
          </w:tcPr>
          <w:p w:rsidR="0093569F" w:rsidRPr="00C177D9" w:rsidRDefault="0093569F" w:rsidP="0093569F">
            <w:pPr>
              <w:jc w:val="center"/>
              <w:rPr>
                <w:rFonts w:ascii="Bodoni" w:hAnsi="Bodoni" w:cs="Arial"/>
                <w:i/>
              </w:rPr>
            </w:pPr>
            <w:r w:rsidRPr="00C177D9">
              <w:rPr>
                <w:rFonts w:ascii="Bodoni" w:hAnsi="Bodoni" w:cs="Arial"/>
                <w:i/>
              </w:rPr>
              <w:t>2</w:t>
            </w:r>
          </w:p>
        </w:tc>
        <w:tc>
          <w:tcPr>
            <w:tcW w:w="488" w:type="pct"/>
            <w:tcBorders>
              <w:top w:val="single" w:sz="6" w:space="0" w:color="auto"/>
              <w:left w:val="single" w:sz="12" w:space="0" w:color="auto"/>
              <w:bottom w:val="single" w:sz="6" w:space="0" w:color="auto"/>
              <w:right w:val="single" w:sz="6" w:space="0" w:color="auto"/>
            </w:tcBorders>
          </w:tcPr>
          <w:p w:rsidR="0093569F" w:rsidRPr="00C177D9" w:rsidRDefault="0093569F" w:rsidP="0093569F">
            <w:pPr>
              <w:jc w:val="center"/>
              <w:rPr>
                <w:rFonts w:ascii="Bodoni" w:hAnsi="Bodoni" w:cs="Arial"/>
                <w:i/>
              </w:rPr>
            </w:pPr>
            <w:r w:rsidRPr="00C177D9">
              <w:rPr>
                <w:rFonts w:ascii="Bodoni" w:hAnsi="Bodoni" w:cs="Arial"/>
                <w:i/>
              </w:rPr>
              <w:t>2</w:t>
            </w:r>
          </w:p>
        </w:tc>
        <w:tc>
          <w:tcPr>
            <w:tcW w:w="535" w:type="pct"/>
            <w:tcBorders>
              <w:top w:val="single" w:sz="6" w:space="0" w:color="auto"/>
              <w:left w:val="single" w:sz="6" w:space="0" w:color="auto"/>
              <w:bottom w:val="single" w:sz="6" w:space="0" w:color="auto"/>
              <w:right w:val="double" w:sz="6" w:space="0" w:color="auto"/>
            </w:tcBorders>
          </w:tcPr>
          <w:p w:rsidR="0093569F" w:rsidRPr="00C177D9" w:rsidRDefault="0093569F" w:rsidP="0093569F">
            <w:pPr>
              <w:jc w:val="center"/>
              <w:rPr>
                <w:rFonts w:ascii="Bodoni" w:hAnsi="Bodoni" w:cs="Arial"/>
                <w:i/>
                <w:sz w:val="18"/>
                <w:szCs w:val="18"/>
              </w:rPr>
            </w:pPr>
            <w:r w:rsidRPr="00C177D9">
              <w:rPr>
                <w:rFonts w:ascii="Bodoni" w:hAnsi="Bodoni" w:cs="Arial"/>
                <w:i/>
                <w:sz w:val="18"/>
                <w:szCs w:val="18"/>
              </w:rPr>
              <w:t>2</w:t>
            </w:r>
          </w:p>
        </w:tc>
        <w:tc>
          <w:tcPr>
            <w:tcW w:w="535" w:type="pct"/>
            <w:tcBorders>
              <w:top w:val="single" w:sz="6" w:space="0" w:color="auto"/>
              <w:left w:val="single" w:sz="6" w:space="0" w:color="auto"/>
              <w:bottom w:val="single" w:sz="6" w:space="0" w:color="auto"/>
              <w:right w:val="double" w:sz="6" w:space="0" w:color="auto"/>
            </w:tcBorders>
          </w:tcPr>
          <w:p w:rsidR="0093569F" w:rsidRPr="00C177D9" w:rsidRDefault="004C0EAF" w:rsidP="0093569F">
            <w:pPr>
              <w:jc w:val="center"/>
              <w:rPr>
                <w:rFonts w:ascii="Bodoni" w:hAnsi="Bodoni" w:cs="Arial"/>
                <w:i/>
              </w:rPr>
            </w:pPr>
            <w:r>
              <w:rPr>
                <w:rFonts w:ascii="Bodoni" w:hAnsi="Bodoni" w:cs="Arial"/>
                <w:i/>
              </w:rPr>
              <w:t>/</w:t>
            </w:r>
          </w:p>
        </w:tc>
        <w:tc>
          <w:tcPr>
            <w:tcW w:w="593" w:type="pct"/>
            <w:gridSpan w:val="2"/>
            <w:tcBorders>
              <w:top w:val="single" w:sz="6" w:space="0" w:color="auto"/>
              <w:left w:val="nil"/>
              <w:bottom w:val="single" w:sz="6" w:space="0" w:color="auto"/>
              <w:right w:val="single" w:sz="4" w:space="0" w:color="auto"/>
            </w:tcBorders>
          </w:tcPr>
          <w:p w:rsidR="0093569F" w:rsidRPr="00C177D9" w:rsidRDefault="0093569F" w:rsidP="0093569F">
            <w:pPr>
              <w:jc w:val="center"/>
              <w:rPr>
                <w:rFonts w:ascii="Bodoni" w:hAnsi="Bodoni" w:cs="Arial"/>
                <w:i/>
              </w:rPr>
            </w:pPr>
            <w:r w:rsidRPr="00C177D9">
              <w:rPr>
                <w:rFonts w:ascii="Bodoni" w:hAnsi="Bodoni" w:cs="Arial"/>
                <w:i/>
              </w:rPr>
              <w:t>70</w:t>
            </w:r>
          </w:p>
        </w:tc>
        <w:tc>
          <w:tcPr>
            <w:tcW w:w="1087" w:type="pct"/>
            <w:tcBorders>
              <w:top w:val="single" w:sz="6" w:space="0" w:color="auto"/>
              <w:left w:val="single" w:sz="4" w:space="0" w:color="auto"/>
              <w:bottom w:val="single" w:sz="6" w:space="0" w:color="auto"/>
              <w:right w:val="single" w:sz="12" w:space="0" w:color="auto"/>
            </w:tcBorders>
          </w:tcPr>
          <w:p w:rsidR="0093569F" w:rsidRPr="00E42AD4" w:rsidRDefault="0093569F" w:rsidP="0093569F">
            <w:pPr>
              <w:jc w:val="center"/>
              <w:rPr>
                <w:rFonts w:ascii="Bodoni" w:hAnsi="Bodoni" w:cs="Arial"/>
                <w:i/>
                <w:color w:val="FF0000"/>
                <w:szCs w:val="20"/>
              </w:rPr>
            </w:pPr>
            <w:r>
              <w:rPr>
                <w:rFonts w:ascii="Bodoni" w:hAnsi="Bodoni" w:cs="Arial"/>
                <w:i/>
                <w:color w:val="000000" w:themeColor="text1"/>
                <w:szCs w:val="20"/>
              </w:rPr>
              <w:t>Sara Meszaros</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831CAC" w:rsidP="00831CAC">
            <w:pPr>
              <w:jc w:val="both"/>
              <w:rPr>
                <w:i/>
                <w:smallCaps/>
              </w:rPr>
            </w:pPr>
            <w:r>
              <w:rPr>
                <w:i/>
                <w:smallCaps/>
              </w:rPr>
              <w:t>8. vjeronauk</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4C0EAF" w:rsidP="00831CAC">
            <w:pPr>
              <w:jc w:val="center"/>
              <w:rPr>
                <w:rFonts w:ascii="Bodoni" w:hAnsi="Bodoni" w:cs="Arial"/>
                <w:i/>
                <w:szCs w:val="20"/>
              </w:rPr>
            </w:pPr>
            <w:r>
              <w:rPr>
                <w:rFonts w:ascii="Bodoni" w:hAnsi="Bodoni" w:cs="Arial"/>
                <w:i/>
                <w:szCs w:val="20"/>
              </w:rPr>
              <w:t>/</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4C0EAF" w:rsidP="00831CAC">
            <w:pPr>
              <w:jc w:val="center"/>
              <w:rPr>
                <w:rFonts w:ascii="Bodoni" w:hAnsi="Bodoni" w:cs="Arial"/>
                <w:i/>
                <w:szCs w:val="20"/>
              </w:rPr>
            </w:pPr>
            <w:r>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35</w:t>
            </w:r>
          </w:p>
        </w:tc>
        <w:tc>
          <w:tcPr>
            <w:tcW w:w="1087" w:type="pct"/>
            <w:tcBorders>
              <w:top w:val="single" w:sz="6" w:space="0" w:color="auto"/>
              <w:left w:val="single" w:sz="4" w:space="0" w:color="auto"/>
              <w:bottom w:val="single" w:sz="6" w:space="0" w:color="auto"/>
              <w:right w:val="single" w:sz="12" w:space="0" w:color="auto"/>
            </w:tcBorders>
          </w:tcPr>
          <w:p w:rsidR="00831CAC" w:rsidRPr="00BA48CD" w:rsidRDefault="00831CAC" w:rsidP="00831CAC">
            <w:pPr>
              <w:jc w:val="center"/>
              <w:rPr>
                <w:rFonts w:ascii="Bodoni" w:hAnsi="Bodoni"/>
                <w:i/>
                <w:color w:val="000000" w:themeColor="text1"/>
                <w:szCs w:val="20"/>
              </w:rPr>
            </w:pPr>
            <w:r w:rsidRPr="00BA48CD">
              <w:rPr>
                <w:rFonts w:ascii="Bodoni" w:hAnsi="Bodoni"/>
                <w:i/>
                <w:color w:val="000000" w:themeColor="text1"/>
                <w:szCs w:val="20"/>
              </w:rPr>
              <w:t>Vinko Marijanović</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753417" w:rsidP="00831CAC">
            <w:pPr>
              <w:jc w:val="both"/>
              <w:rPr>
                <w:i/>
                <w:smallCaps/>
              </w:rPr>
            </w:pPr>
            <w:r>
              <w:rPr>
                <w:i/>
                <w:smallCaps/>
              </w:rPr>
              <w:t>9.informatika</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93" w:type="pct"/>
            <w:gridSpan w:val="2"/>
            <w:tcBorders>
              <w:top w:val="single" w:sz="6"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831CAC" w:rsidRPr="0093569F" w:rsidRDefault="00831CAC" w:rsidP="00831CAC">
            <w:pPr>
              <w:jc w:val="center"/>
              <w:rPr>
                <w:rFonts w:ascii="Bodoni" w:hAnsi="Bodoni" w:cs="Arial"/>
                <w:i/>
                <w:color w:val="000000" w:themeColor="text1"/>
                <w:szCs w:val="20"/>
              </w:rPr>
            </w:pPr>
            <w:r w:rsidRPr="0093569F">
              <w:rPr>
                <w:rFonts w:ascii="Bodoni" w:hAnsi="Bodoni" w:cs="Arial"/>
                <w:i/>
                <w:color w:val="000000" w:themeColor="text1"/>
                <w:szCs w:val="20"/>
              </w:rPr>
              <w:t>Kornelija Tonsa</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831CAC" w:rsidP="00753417">
            <w:pPr>
              <w:jc w:val="both"/>
              <w:rPr>
                <w:i/>
                <w:smallCaps/>
              </w:rPr>
            </w:pPr>
            <w:r w:rsidRPr="007637A1">
              <w:rPr>
                <w:i/>
                <w:smallCaps/>
              </w:rPr>
              <w:t>10.</w:t>
            </w:r>
            <w:r w:rsidR="00753417">
              <w:rPr>
                <w:i/>
                <w:smallCaps/>
              </w:rPr>
              <w:t>uredsko</w:t>
            </w:r>
            <w:r w:rsidRPr="007637A1">
              <w:rPr>
                <w:i/>
                <w:smallCaps/>
              </w:rPr>
              <w:t xml:space="preserve"> poslovanje </w:t>
            </w:r>
            <w:r w:rsidRPr="007637A1">
              <w:rPr>
                <w:i/>
                <w:smallCaps/>
              </w:rPr>
              <w:br/>
              <w:t xml:space="preserve"> i dopisivanje</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p>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p>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p>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p>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93" w:type="pct"/>
            <w:gridSpan w:val="2"/>
            <w:tcBorders>
              <w:top w:val="single" w:sz="2"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p>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2" w:space="0" w:color="auto"/>
              <w:left w:val="single" w:sz="4" w:space="0" w:color="auto"/>
              <w:bottom w:val="single" w:sz="6" w:space="0" w:color="auto"/>
              <w:right w:val="single" w:sz="12" w:space="0" w:color="auto"/>
            </w:tcBorders>
          </w:tcPr>
          <w:p w:rsidR="00831CAC" w:rsidRPr="0093569F" w:rsidRDefault="00831CAC" w:rsidP="00831CAC">
            <w:pPr>
              <w:jc w:val="center"/>
              <w:rPr>
                <w:rFonts w:ascii="Bodoni" w:hAnsi="Bodoni" w:cs="Arial"/>
                <w:i/>
                <w:color w:val="000000" w:themeColor="text1"/>
                <w:szCs w:val="20"/>
              </w:rPr>
            </w:pPr>
            <w:r w:rsidRPr="0093569F">
              <w:rPr>
                <w:rFonts w:ascii="Bodoni" w:hAnsi="Bodoni" w:cs="Arial"/>
                <w:i/>
                <w:color w:val="000000" w:themeColor="text1"/>
                <w:szCs w:val="20"/>
              </w:rPr>
              <w:t>Marijana Lukenda Blasich</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831CAC" w:rsidP="00831CAC">
            <w:pPr>
              <w:jc w:val="both"/>
              <w:rPr>
                <w:i/>
                <w:smallCaps/>
              </w:rPr>
            </w:pPr>
            <w:r w:rsidRPr="007637A1">
              <w:rPr>
                <w:i/>
                <w:smallCaps/>
              </w:rPr>
              <w:t>11.upravni postupak</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double" w:sz="4"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831CAC" w:rsidRPr="00E42AD4" w:rsidRDefault="00831CAC" w:rsidP="00831CAC">
            <w:pPr>
              <w:jc w:val="center"/>
              <w:rPr>
                <w:rFonts w:ascii="Bodoni" w:hAnsi="Bodoni" w:cs="Arial"/>
                <w:i/>
                <w:color w:val="FF0000"/>
                <w:szCs w:val="20"/>
              </w:rPr>
            </w:pPr>
            <w:r w:rsidRPr="0093569F">
              <w:rPr>
                <w:rFonts w:ascii="Bodoni" w:hAnsi="Bodoni" w:cs="Arial"/>
                <w:i/>
                <w:color w:val="000000" w:themeColor="text1"/>
                <w:szCs w:val="20"/>
              </w:rPr>
              <w:t>Vesna Pegan</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831CAC" w:rsidP="00831CAC">
            <w:pPr>
              <w:jc w:val="both"/>
              <w:rPr>
                <w:i/>
                <w:smallCaps/>
              </w:rPr>
            </w:pPr>
            <w:r w:rsidRPr="007637A1">
              <w:rPr>
                <w:i/>
                <w:smallCaps/>
              </w:rPr>
              <w:t>12.kompjutorska daktilografija</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4C0EAF" w:rsidP="00831CAC">
            <w:pPr>
              <w:jc w:val="center"/>
              <w:rPr>
                <w:rFonts w:ascii="Bodoni" w:hAnsi="Bodoni" w:cs="Arial"/>
                <w:i/>
                <w:szCs w:val="20"/>
              </w:rPr>
            </w:pPr>
            <w:r>
              <w:rPr>
                <w:rFonts w:ascii="Bodoni" w:hAnsi="Bodoni" w:cs="Arial"/>
                <w:i/>
                <w:szCs w:val="20"/>
              </w:rPr>
              <w:t>/</w:t>
            </w:r>
          </w:p>
        </w:tc>
        <w:tc>
          <w:tcPr>
            <w:tcW w:w="593" w:type="pct"/>
            <w:gridSpan w:val="2"/>
            <w:tcBorders>
              <w:top w:val="single" w:sz="6"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831CAC" w:rsidRPr="0093569F" w:rsidRDefault="00831CAC" w:rsidP="00831CAC">
            <w:pPr>
              <w:jc w:val="center"/>
              <w:rPr>
                <w:rFonts w:ascii="Bodoni" w:hAnsi="Bodoni" w:cs="Arial"/>
                <w:i/>
                <w:color w:val="000000" w:themeColor="text1"/>
                <w:szCs w:val="20"/>
              </w:rPr>
            </w:pPr>
            <w:r w:rsidRPr="0093569F">
              <w:rPr>
                <w:rFonts w:ascii="Bodoni" w:hAnsi="Bodoni" w:cs="Arial"/>
                <w:i/>
                <w:color w:val="000000" w:themeColor="text1"/>
                <w:szCs w:val="20"/>
              </w:rPr>
              <w:t>Lara Guštin/</w:t>
            </w:r>
          </w:p>
          <w:p w:rsidR="00831CAC" w:rsidRPr="00E42AD4" w:rsidRDefault="00831CAC" w:rsidP="00831CAC">
            <w:pPr>
              <w:jc w:val="center"/>
              <w:rPr>
                <w:rFonts w:ascii="Bodoni" w:hAnsi="Bodoni" w:cs="Arial"/>
                <w:i/>
                <w:color w:val="FF0000"/>
                <w:szCs w:val="20"/>
              </w:rPr>
            </w:pPr>
            <w:r w:rsidRPr="0093569F">
              <w:rPr>
                <w:rFonts w:ascii="Bodoni" w:hAnsi="Bodoni" w:cs="Arial"/>
                <w:i/>
                <w:color w:val="000000" w:themeColor="text1"/>
                <w:szCs w:val="20"/>
              </w:rPr>
              <w:t>Vesna Udović Mrša</w:t>
            </w:r>
          </w:p>
        </w:tc>
      </w:tr>
      <w:tr w:rsidR="00831CAC" w:rsidRPr="00C177D9" w:rsidTr="0093569F">
        <w:tc>
          <w:tcPr>
            <w:tcW w:w="1222" w:type="pct"/>
            <w:tcBorders>
              <w:top w:val="single" w:sz="6" w:space="0" w:color="auto"/>
              <w:left w:val="single" w:sz="12" w:space="0" w:color="auto"/>
              <w:bottom w:val="single" w:sz="6" w:space="0" w:color="auto"/>
              <w:right w:val="single" w:sz="12" w:space="0" w:color="auto"/>
            </w:tcBorders>
          </w:tcPr>
          <w:p w:rsidR="00831CAC" w:rsidRPr="007637A1" w:rsidRDefault="00831CAC" w:rsidP="00831CAC">
            <w:pPr>
              <w:jc w:val="both"/>
              <w:rPr>
                <w:i/>
                <w:smallCaps/>
              </w:rPr>
            </w:pPr>
            <w:r w:rsidRPr="007637A1">
              <w:rPr>
                <w:i/>
                <w:smallCaps/>
              </w:rPr>
              <w:t>13.uvod u obiteljsko pravo</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93" w:type="pct"/>
            <w:gridSpan w:val="2"/>
            <w:tcBorders>
              <w:top w:val="single" w:sz="6" w:space="0" w:color="auto"/>
              <w:left w:val="nil"/>
              <w:bottom w:val="single" w:sz="6"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6" w:space="0" w:color="auto"/>
              <w:right w:val="single" w:sz="12" w:space="0" w:color="auto"/>
            </w:tcBorders>
          </w:tcPr>
          <w:p w:rsidR="00831CAC" w:rsidRPr="0093569F" w:rsidRDefault="00831CAC" w:rsidP="00831CAC">
            <w:pPr>
              <w:jc w:val="center"/>
              <w:rPr>
                <w:rFonts w:ascii="Bodoni" w:hAnsi="Bodoni" w:cs="Arial"/>
                <w:i/>
                <w:color w:val="000000" w:themeColor="text1"/>
                <w:szCs w:val="20"/>
              </w:rPr>
            </w:pPr>
            <w:r w:rsidRPr="0093569F">
              <w:rPr>
                <w:rFonts w:ascii="Bodoni" w:hAnsi="Bodoni" w:cs="Arial"/>
                <w:i/>
                <w:color w:val="000000" w:themeColor="text1"/>
                <w:szCs w:val="20"/>
              </w:rPr>
              <w:t>Sonja Doboviček</w:t>
            </w:r>
          </w:p>
        </w:tc>
      </w:tr>
      <w:tr w:rsidR="00831CAC" w:rsidRPr="00C177D9" w:rsidTr="0093569F">
        <w:tc>
          <w:tcPr>
            <w:tcW w:w="1222" w:type="pct"/>
            <w:tcBorders>
              <w:top w:val="single" w:sz="6" w:space="0" w:color="auto"/>
              <w:left w:val="single" w:sz="12" w:space="0" w:color="auto"/>
              <w:bottom w:val="single" w:sz="12" w:space="0" w:color="auto"/>
              <w:right w:val="single" w:sz="12" w:space="0" w:color="auto"/>
            </w:tcBorders>
          </w:tcPr>
          <w:p w:rsidR="00831CAC" w:rsidRPr="007637A1" w:rsidRDefault="00831CAC" w:rsidP="00831CAC">
            <w:pPr>
              <w:jc w:val="both"/>
              <w:rPr>
                <w:i/>
                <w:smallCaps/>
              </w:rPr>
            </w:pPr>
            <w:r w:rsidRPr="007637A1">
              <w:rPr>
                <w:i/>
                <w:smallCaps/>
              </w:rPr>
              <w:t>14.knjigovodstvo</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2</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93" w:type="pct"/>
            <w:gridSpan w:val="2"/>
            <w:tcBorders>
              <w:top w:val="single" w:sz="6" w:space="0" w:color="auto"/>
              <w:left w:val="nil"/>
              <w:bottom w:val="single" w:sz="2"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70</w:t>
            </w:r>
          </w:p>
        </w:tc>
        <w:tc>
          <w:tcPr>
            <w:tcW w:w="1087" w:type="pct"/>
            <w:tcBorders>
              <w:top w:val="single" w:sz="6" w:space="0" w:color="auto"/>
              <w:left w:val="single" w:sz="4" w:space="0" w:color="auto"/>
              <w:bottom w:val="single" w:sz="2" w:space="0" w:color="auto"/>
              <w:right w:val="single" w:sz="12" w:space="0" w:color="auto"/>
            </w:tcBorders>
          </w:tcPr>
          <w:p w:rsidR="00831CAC" w:rsidRPr="00E42AD4" w:rsidRDefault="00831CAC" w:rsidP="00831CAC">
            <w:pPr>
              <w:jc w:val="center"/>
              <w:rPr>
                <w:rFonts w:ascii="Bodoni" w:hAnsi="Bodoni" w:cs="Arial"/>
                <w:i/>
                <w:color w:val="FF0000"/>
                <w:szCs w:val="20"/>
              </w:rPr>
            </w:pPr>
            <w:r w:rsidRPr="00A750AB">
              <w:rPr>
                <w:rFonts w:ascii="Bodoni" w:hAnsi="Bodoni" w:cs="Arial"/>
                <w:i/>
                <w:color w:val="000000" w:themeColor="text1"/>
                <w:szCs w:val="20"/>
              </w:rPr>
              <w:t>Sandra Bujačić</w:t>
            </w:r>
          </w:p>
        </w:tc>
      </w:tr>
      <w:tr w:rsidR="00831CAC" w:rsidRPr="00C177D9" w:rsidTr="0093569F">
        <w:tc>
          <w:tcPr>
            <w:tcW w:w="1222" w:type="pct"/>
            <w:tcBorders>
              <w:top w:val="single" w:sz="6" w:space="0" w:color="auto"/>
              <w:left w:val="single" w:sz="12" w:space="0" w:color="auto"/>
              <w:bottom w:val="single" w:sz="12" w:space="0" w:color="auto"/>
              <w:right w:val="single" w:sz="12" w:space="0" w:color="auto"/>
            </w:tcBorders>
          </w:tcPr>
          <w:p w:rsidR="00831CAC" w:rsidRPr="007637A1" w:rsidRDefault="00831CAC" w:rsidP="00831CAC">
            <w:pPr>
              <w:jc w:val="both"/>
              <w:rPr>
                <w:i/>
                <w:smallCaps/>
              </w:rPr>
            </w:pPr>
            <w:r w:rsidRPr="007637A1">
              <w:rPr>
                <w:i/>
                <w:smallCaps/>
              </w:rPr>
              <w:t>15. izborni: logika</w:t>
            </w:r>
          </w:p>
        </w:tc>
        <w:tc>
          <w:tcPr>
            <w:tcW w:w="540" w:type="pct"/>
            <w:tcBorders>
              <w:top w:val="single" w:sz="6" w:space="0" w:color="auto"/>
              <w:left w:val="nil"/>
              <w:bottom w:val="single" w:sz="6"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488" w:type="pct"/>
            <w:tcBorders>
              <w:top w:val="single" w:sz="6" w:space="0" w:color="auto"/>
              <w:left w:val="single" w:sz="12" w:space="0" w:color="auto"/>
              <w:bottom w:val="single" w:sz="6"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single" w:sz="6"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w:t>
            </w:r>
          </w:p>
        </w:tc>
        <w:tc>
          <w:tcPr>
            <w:tcW w:w="593" w:type="pct"/>
            <w:gridSpan w:val="2"/>
            <w:tcBorders>
              <w:top w:val="single" w:sz="6" w:space="0" w:color="auto"/>
              <w:left w:val="nil"/>
              <w:bottom w:val="single" w:sz="2"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35</w:t>
            </w:r>
          </w:p>
        </w:tc>
        <w:tc>
          <w:tcPr>
            <w:tcW w:w="1087" w:type="pct"/>
            <w:tcBorders>
              <w:top w:val="single" w:sz="6" w:space="0" w:color="auto"/>
              <w:left w:val="single" w:sz="4" w:space="0" w:color="auto"/>
              <w:bottom w:val="single" w:sz="2" w:space="0" w:color="auto"/>
              <w:right w:val="single" w:sz="12" w:space="0" w:color="auto"/>
            </w:tcBorders>
          </w:tcPr>
          <w:p w:rsidR="00831CAC" w:rsidRPr="0093569F" w:rsidRDefault="00831CAC" w:rsidP="00831CAC">
            <w:pPr>
              <w:jc w:val="center"/>
              <w:rPr>
                <w:rFonts w:ascii="Bodoni" w:hAnsi="Bodoni" w:cs="Arial"/>
                <w:i/>
                <w:color w:val="000000" w:themeColor="text1"/>
                <w:szCs w:val="20"/>
              </w:rPr>
            </w:pPr>
            <w:r w:rsidRPr="0093569F">
              <w:rPr>
                <w:rFonts w:ascii="Bodoni" w:hAnsi="Bodoni" w:cs="Arial"/>
                <w:i/>
                <w:color w:val="000000" w:themeColor="text1"/>
                <w:szCs w:val="20"/>
              </w:rPr>
              <w:t>Branimir Peranić</w:t>
            </w:r>
          </w:p>
        </w:tc>
      </w:tr>
      <w:tr w:rsidR="00831CAC" w:rsidRPr="00C177D9" w:rsidTr="0093569F">
        <w:tc>
          <w:tcPr>
            <w:tcW w:w="1222" w:type="pct"/>
            <w:tcBorders>
              <w:top w:val="single" w:sz="6" w:space="0" w:color="auto"/>
              <w:left w:val="single" w:sz="12" w:space="0" w:color="auto"/>
              <w:bottom w:val="double" w:sz="4" w:space="0" w:color="auto"/>
              <w:right w:val="single" w:sz="12" w:space="0" w:color="auto"/>
            </w:tcBorders>
          </w:tcPr>
          <w:p w:rsidR="00831CAC" w:rsidRPr="007637A1" w:rsidRDefault="00831CAC" w:rsidP="00831CAC">
            <w:pPr>
              <w:jc w:val="both"/>
              <w:rPr>
                <w:i/>
                <w:smallCaps/>
              </w:rPr>
            </w:pPr>
            <w:r w:rsidRPr="007637A1">
              <w:rPr>
                <w:i/>
                <w:smallCaps/>
              </w:rPr>
              <w:t>16.sat razrednog odjela</w:t>
            </w:r>
          </w:p>
        </w:tc>
        <w:tc>
          <w:tcPr>
            <w:tcW w:w="540" w:type="pct"/>
            <w:tcBorders>
              <w:top w:val="single" w:sz="6" w:space="0" w:color="auto"/>
              <w:left w:val="nil"/>
              <w:bottom w:val="double" w:sz="4"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488" w:type="pct"/>
            <w:tcBorders>
              <w:top w:val="single" w:sz="6" w:space="0" w:color="auto"/>
              <w:left w:val="single" w:sz="12" w:space="0" w:color="auto"/>
              <w:bottom w:val="double" w:sz="4"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35" w:type="pct"/>
            <w:tcBorders>
              <w:top w:val="single" w:sz="6" w:space="0" w:color="auto"/>
              <w:left w:val="single" w:sz="6" w:space="0" w:color="auto"/>
              <w:bottom w:val="double" w:sz="4" w:space="0" w:color="auto"/>
              <w:right w:val="double" w:sz="6" w:space="0" w:color="auto"/>
            </w:tcBorders>
          </w:tcPr>
          <w:p w:rsidR="00831CAC" w:rsidRPr="00C177D9" w:rsidRDefault="004C0EAF" w:rsidP="00831CAC">
            <w:pPr>
              <w:jc w:val="center"/>
              <w:rPr>
                <w:rFonts w:ascii="Bodoni" w:hAnsi="Bodoni" w:cs="Arial"/>
                <w:i/>
                <w:szCs w:val="20"/>
              </w:rPr>
            </w:pPr>
            <w:r>
              <w:rPr>
                <w:rFonts w:ascii="Bodoni" w:hAnsi="Bodoni" w:cs="Arial"/>
                <w:i/>
                <w:szCs w:val="20"/>
              </w:rPr>
              <w:t>/</w:t>
            </w:r>
          </w:p>
        </w:tc>
        <w:tc>
          <w:tcPr>
            <w:tcW w:w="535" w:type="pct"/>
            <w:tcBorders>
              <w:top w:val="single" w:sz="6" w:space="0" w:color="auto"/>
              <w:left w:val="single" w:sz="6" w:space="0" w:color="auto"/>
              <w:bottom w:val="double" w:sz="4" w:space="0" w:color="auto"/>
              <w:right w:val="doub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1</w:t>
            </w:r>
          </w:p>
        </w:tc>
        <w:tc>
          <w:tcPr>
            <w:tcW w:w="593" w:type="pct"/>
            <w:gridSpan w:val="2"/>
            <w:tcBorders>
              <w:top w:val="single" w:sz="6" w:space="0" w:color="auto"/>
              <w:left w:val="nil"/>
              <w:bottom w:val="double" w:sz="4"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35</w:t>
            </w:r>
          </w:p>
        </w:tc>
        <w:tc>
          <w:tcPr>
            <w:tcW w:w="1087" w:type="pct"/>
            <w:tcBorders>
              <w:top w:val="single" w:sz="6" w:space="0" w:color="auto"/>
              <w:left w:val="single" w:sz="4" w:space="0" w:color="auto"/>
              <w:bottom w:val="double" w:sz="4" w:space="0" w:color="auto"/>
              <w:right w:val="single" w:sz="12" w:space="0" w:color="auto"/>
            </w:tcBorders>
          </w:tcPr>
          <w:p w:rsidR="00831CAC" w:rsidRPr="00BA48CD" w:rsidRDefault="00831CAC" w:rsidP="00831CAC">
            <w:pPr>
              <w:jc w:val="center"/>
              <w:rPr>
                <w:rFonts w:ascii="Bodoni" w:hAnsi="Bodoni"/>
                <w:i/>
                <w:color w:val="000000" w:themeColor="text1"/>
                <w:szCs w:val="20"/>
              </w:rPr>
            </w:pPr>
            <w:r w:rsidRPr="00BA48CD">
              <w:rPr>
                <w:rFonts w:ascii="Bodoni" w:hAnsi="Bodoni"/>
                <w:i/>
                <w:color w:val="000000" w:themeColor="text1"/>
                <w:szCs w:val="20"/>
              </w:rPr>
              <w:t>Vinko Marijanović</w:t>
            </w:r>
          </w:p>
        </w:tc>
      </w:tr>
      <w:tr w:rsidR="00831CAC" w:rsidRPr="00C177D9" w:rsidTr="0093569F">
        <w:tc>
          <w:tcPr>
            <w:tcW w:w="1222" w:type="pct"/>
            <w:tcBorders>
              <w:top w:val="double" w:sz="4" w:space="0" w:color="auto"/>
              <w:left w:val="single" w:sz="12" w:space="0" w:color="auto"/>
              <w:bottom w:val="double" w:sz="4" w:space="0" w:color="auto"/>
              <w:right w:val="single" w:sz="12" w:space="0" w:color="auto"/>
            </w:tcBorders>
            <w:shd w:val="clear" w:color="auto" w:fill="CCCCCC"/>
          </w:tcPr>
          <w:p w:rsidR="00831CAC" w:rsidRPr="007637A1" w:rsidRDefault="00476AE8" w:rsidP="00831CAC">
            <w:pPr>
              <w:ind w:left="-113"/>
              <w:jc w:val="both"/>
              <w:rPr>
                <w:b/>
                <w:i/>
                <w:smallCaps/>
              </w:rPr>
            </w:pPr>
            <w:r>
              <w:rPr>
                <w:b/>
                <w:i/>
                <w:smallCaps/>
              </w:rPr>
              <w:t>III.g</w:t>
            </w:r>
            <w:r w:rsidR="00831CAC" w:rsidRPr="007637A1">
              <w:rPr>
                <w:b/>
                <w:i/>
                <w:smallCaps/>
              </w:rPr>
              <w:t xml:space="preserve">   razred - ukupno:</w:t>
            </w:r>
          </w:p>
        </w:tc>
        <w:tc>
          <w:tcPr>
            <w:tcW w:w="540" w:type="pct"/>
            <w:tcBorders>
              <w:top w:val="double" w:sz="4" w:space="0" w:color="auto"/>
              <w:left w:val="nil"/>
              <w:bottom w:val="double" w:sz="4" w:space="0" w:color="auto"/>
              <w:right w:val="single" w:sz="12" w:space="0" w:color="auto"/>
            </w:tcBorders>
            <w:shd w:val="clear" w:color="auto" w:fill="CCCCCC"/>
          </w:tcPr>
          <w:p w:rsidR="00831CAC" w:rsidRPr="00C177D9" w:rsidRDefault="00476AE8" w:rsidP="00831CAC">
            <w:pPr>
              <w:jc w:val="center"/>
              <w:rPr>
                <w:rFonts w:ascii="Bodoni" w:hAnsi="Bodoni" w:cs="Arial"/>
                <w:b/>
                <w:i/>
                <w:szCs w:val="20"/>
              </w:rPr>
            </w:pPr>
            <w:r>
              <w:rPr>
                <w:rFonts w:ascii="Bodoni" w:hAnsi="Bodoni" w:cs="Arial"/>
                <w:b/>
                <w:i/>
                <w:szCs w:val="20"/>
              </w:rPr>
              <w:t>32</w:t>
            </w:r>
          </w:p>
        </w:tc>
        <w:tc>
          <w:tcPr>
            <w:tcW w:w="488" w:type="pct"/>
            <w:tcBorders>
              <w:top w:val="double" w:sz="4" w:space="0" w:color="auto"/>
              <w:left w:val="single" w:sz="12" w:space="0" w:color="auto"/>
              <w:bottom w:val="double" w:sz="4" w:space="0" w:color="auto"/>
              <w:right w:val="single" w:sz="6" w:space="0" w:color="auto"/>
            </w:tcBorders>
            <w:shd w:val="clear" w:color="auto" w:fill="CCCCCC"/>
          </w:tcPr>
          <w:p w:rsidR="00831CAC" w:rsidRPr="00C177D9" w:rsidRDefault="00476AE8" w:rsidP="00831CAC">
            <w:pPr>
              <w:jc w:val="center"/>
              <w:rPr>
                <w:rFonts w:ascii="Bodoni" w:hAnsi="Bodoni" w:cs="Arial"/>
                <w:b/>
                <w:i/>
                <w:szCs w:val="20"/>
              </w:rPr>
            </w:pPr>
            <w:r>
              <w:rPr>
                <w:rFonts w:ascii="Bodoni" w:hAnsi="Bodoni" w:cs="Arial"/>
                <w:b/>
                <w:i/>
                <w:szCs w:val="20"/>
              </w:rPr>
              <w:t>32</w:t>
            </w:r>
          </w:p>
        </w:tc>
        <w:tc>
          <w:tcPr>
            <w:tcW w:w="535" w:type="pct"/>
            <w:tcBorders>
              <w:top w:val="double" w:sz="4" w:space="0" w:color="auto"/>
              <w:left w:val="single" w:sz="6" w:space="0" w:color="auto"/>
              <w:bottom w:val="double" w:sz="4" w:space="0" w:color="auto"/>
              <w:right w:val="double" w:sz="4" w:space="0" w:color="auto"/>
            </w:tcBorders>
            <w:shd w:val="clear" w:color="auto" w:fill="CCCCCC"/>
          </w:tcPr>
          <w:p w:rsidR="00831CAC" w:rsidRPr="00C177D9" w:rsidRDefault="00DA7CB9" w:rsidP="00831CAC">
            <w:pPr>
              <w:jc w:val="center"/>
              <w:rPr>
                <w:rFonts w:ascii="Bodoni" w:hAnsi="Bodoni" w:cs="Arial"/>
                <w:b/>
                <w:i/>
                <w:szCs w:val="20"/>
              </w:rPr>
            </w:pPr>
            <w:r>
              <w:rPr>
                <w:rFonts w:ascii="Bodoni" w:hAnsi="Bodoni" w:cs="Arial"/>
                <w:b/>
                <w:i/>
                <w:szCs w:val="20"/>
              </w:rPr>
              <w:t>16</w:t>
            </w:r>
          </w:p>
        </w:tc>
        <w:tc>
          <w:tcPr>
            <w:tcW w:w="535" w:type="pct"/>
            <w:tcBorders>
              <w:top w:val="double" w:sz="4" w:space="0" w:color="auto"/>
              <w:left w:val="double" w:sz="4" w:space="0" w:color="auto"/>
              <w:bottom w:val="double" w:sz="4" w:space="0" w:color="auto"/>
              <w:right w:val="double" w:sz="6" w:space="0" w:color="auto"/>
            </w:tcBorders>
            <w:shd w:val="clear" w:color="auto" w:fill="CCCCCC"/>
          </w:tcPr>
          <w:p w:rsidR="00831CAC" w:rsidRPr="00C177D9" w:rsidRDefault="00DA7CB9" w:rsidP="00831CAC">
            <w:pPr>
              <w:jc w:val="center"/>
              <w:rPr>
                <w:rFonts w:ascii="Bodoni" w:hAnsi="Bodoni" w:cs="Arial"/>
                <w:b/>
                <w:i/>
                <w:szCs w:val="20"/>
              </w:rPr>
            </w:pPr>
            <w:r>
              <w:rPr>
                <w:rFonts w:ascii="Bodoni" w:hAnsi="Bodoni" w:cs="Arial"/>
                <w:b/>
                <w:i/>
                <w:szCs w:val="20"/>
              </w:rPr>
              <w:t>16</w:t>
            </w:r>
          </w:p>
        </w:tc>
        <w:tc>
          <w:tcPr>
            <w:tcW w:w="593" w:type="pct"/>
            <w:gridSpan w:val="2"/>
            <w:tcBorders>
              <w:top w:val="double" w:sz="4" w:space="0" w:color="auto"/>
              <w:left w:val="nil"/>
              <w:bottom w:val="double" w:sz="4" w:space="0" w:color="auto"/>
              <w:right w:val="single" w:sz="4" w:space="0" w:color="auto"/>
            </w:tcBorders>
            <w:shd w:val="clear" w:color="auto" w:fill="CCCCCC"/>
          </w:tcPr>
          <w:p w:rsidR="00831CAC" w:rsidRPr="00C177D9" w:rsidRDefault="00831CAC" w:rsidP="00831CAC">
            <w:pPr>
              <w:jc w:val="center"/>
              <w:rPr>
                <w:rFonts w:ascii="Bodoni" w:hAnsi="Bodoni" w:cs="Arial"/>
                <w:b/>
                <w:i/>
                <w:szCs w:val="20"/>
              </w:rPr>
            </w:pPr>
            <w:r w:rsidRPr="00C177D9">
              <w:rPr>
                <w:rFonts w:ascii="Bodoni" w:hAnsi="Bodoni" w:cs="Arial"/>
                <w:b/>
                <w:i/>
                <w:szCs w:val="20"/>
              </w:rPr>
              <w:t>1155</w:t>
            </w:r>
          </w:p>
        </w:tc>
        <w:tc>
          <w:tcPr>
            <w:tcW w:w="1087" w:type="pct"/>
            <w:tcBorders>
              <w:top w:val="double" w:sz="4" w:space="0" w:color="auto"/>
              <w:left w:val="single" w:sz="4" w:space="0" w:color="auto"/>
              <w:bottom w:val="double" w:sz="4" w:space="0" w:color="auto"/>
              <w:right w:val="single" w:sz="12" w:space="0" w:color="auto"/>
            </w:tcBorders>
            <w:shd w:val="clear" w:color="auto" w:fill="CCCCCC"/>
          </w:tcPr>
          <w:p w:rsidR="00831CAC" w:rsidRPr="00C177D9" w:rsidRDefault="00831CAC" w:rsidP="00831CAC">
            <w:pPr>
              <w:jc w:val="center"/>
              <w:rPr>
                <w:rFonts w:ascii="Bodoni" w:hAnsi="Bodoni" w:cs="Arial"/>
                <w:b/>
                <w:i/>
                <w:szCs w:val="20"/>
              </w:rPr>
            </w:pPr>
          </w:p>
        </w:tc>
      </w:tr>
      <w:tr w:rsidR="00831CAC" w:rsidRPr="00C177D9" w:rsidTr="0093569F">
        <w:tc>
          <w:tcPr>
            <w:tcW w:w="1222" w:type="pct"/>
            <w:tcBorders>
              <w:top w:val="double" w:sz="4" w:space="0" w:color="auto"/>
              <w:left w:val="single" w:sz="12" w:space="0" w:color="auto"/>
              <w:bottom w:val="single" w:sz="12" w:space="0" w:color="auto"/>
              <w:right w:val="single" w:sz="12" w:space="0" w:color="auto"/>
            </w:tcBorders>
          </w:tcPr>
          <w:p w:rsidR="00831CAC" w:rsidRPr="007637A1" w:rsidRDefault="00831CAC" w:rsidP="00831CAC">
            <w:pPr>
              <w:ind w:left="-113"/>
              <w:jc w:val="both"/>
              <w:rPr>
                <w:i/>
                <w:smallCaps/>
              </w:rPr>
            </w:pPr>
            <w:r w:rsidRPr="007637A1">
              <w:rPr>
                <w:i/>
                <w:smallCaps/>
              </w:rPr>
              <w:t>Stručna praksa</w:t>
            </w:r>
          </w:p>
        </w:tc>
        <w:tc>
          <w:tcPr>
            <w:tcW w:w="540" w:type="pct"/>
            <w:tcBorders>
              <w:top w:val="double" w:sz="4" w:space="0" w:color="auto"/>
              <w:left w:val="nil"/>
              <w:bottom w:val="single" w:sz="12" w:space="0" w:color="auto"/>
              <w:right w:val="single" w:sz="12"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40</w:t>
            </w:r>
          </w:p>
        </w:tc>
        <w:tc>
          <w:tcPr>
            <w:tcW w:w="488" w:type="pct"/>
            <w:tcBorders>
              <w:top w:val="double" w:sz="4" w:space="0" w:color="auto"/>
              <w:left w:val="single" w:sz="12" w:space="0" w:color="auto"/>
              <w:bottom w:val="single" w:sz="12" w:space="0" w:color="auto"/>
              <w:right w:val="single" w:sz="6"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40</w:t>
            </w:r>
          </w:p>
        </w:tc>
        <w:tc>
          <w:tcPr>
            <w:tcW w:w="535" w:type="pct"/>
            <w:tcBorders>
              <w:top w:val="double" w:sz="4" w:space="0" w:color="auto"/>
              <w:left w:val="single" w:sz="6" w:space="0" w:color="auto"/>
              <w:bottom w:val="single" w:sz="12" w:space="0" w:color="auto"/>
              <w:right w:val="double" w:sz="4" w:space="0" w:color="auto"/>
            </w:tcBorders>
          </w:tcPr>
          <w:p w:rsidR="00831CAC" w:rsidRPr="00C177D9" w:rsidRDefault="00831CAC" w:rsidP="00831CAC">
            <w:pPr>
              <w:jc w:val="center"/>
              <w:rPr>
                <w:rFonts w:ascii="Bodoni" w:hAnsi="Bodoni" w:cs="Arial"/>
                <w:i/>
                <w:szCs w:val="20"/>
              </w:rPr>
            </w:pPr>
          </w:p>
        </w:tc>
        <w:tc>
          <w:tcPr>
            <w:tcW w:w="535" w:type="pct"/>
            <w:tcBorders>
              <w:top w:val="double" w:sz="4" w:space="0" w:color="auto"/>
              <w:left w:val="double" w:sz="4" w:space="0" w:color="auto"/>
              <w:bottom w:val="single" w:sz="12" w:space="0" w:color="auto"/>
              <w:right w:val="double" w:sz="6" w:space="0" w:color="auto"/>
            </w:tcBorders>
          </w:tcPr>
          <w:p w:rsidR="00831CAC" w:rsidRPr="00C177D9" w:rsidRDefault="00831CAC" w:rsidP="00831CAC">
            <w:pPr>
              <w:jc w:val="center"/>
              <w:rPr>
                <w:rFonts w:ascii="Bodoni" w:hAnsi="Bodoni" w:cs="Arial"/>
                <w:i/>
                <w:szCs w:val="20"/>
              </w:rPr>
            </w:pPr>
          </w:p>
        </w:tc>
        <w:tc>
          <w:tcPr>
            <w:tcW w:w="593" w:type="pct"/>
            <w:gridSpan w:val="2"/>
            <w:tcBorders>
              <w:top w:val="double" w:sz="4" w:space="0" w:color="auto"/>
              <w:left w:val="nil"/>
              <w:bottom w:val="single" w:sz="12" w:space="0" w:color="auto"/>
              <w:right w:val="single" w:sz="4" w:space="0" w:color="auto"/>
            </w:tcBorders>
          </w:tcPr>
          <w:p w:rsidR="00831CAC" w:rsidRPr="00C177D9" w:rsidRDefault="00831CAC" w:rsidP="00831CAC">
            <w:pPr>
              <w:jc w:val="center"/>
              <w:rPr>
                <w:rFonts w:ascii="Bodoni" w:hAnsi="Bodoni" w:cs="Arial"/>
                <w:i/>
                <w:szCs w:val="20"/>
              </w:rPr>
            </w:pPr>
            <w:r w:rsidRPr="00C177D9">
              <w:rPr>
                <w:rFonts w:ascii="Bodoni" w:hAnsi="Bodoni" w:cs="Arial"/>
                <w:i/>
                <w:szCs w:val="20"/>
              </w:rPr>
              <w:t>40</w:t>
            </w:r>
          </w:p>
        </w:tc>
        <w:tc>
          <w:tcPr>
            <w:tcW w:w="1087" w:type="pct"/>
            <w:tcBorders>
              <w:top w:val="double" w:sz="4" w:space="0" w:color="auto"/>
              <w:left w:val="single" w:sz="4" w:space="0" w:color="auto"/>
              <w:bottom w:val="single" w:sz="12" w:space="0" w:color="auto"/>
              <w:right w:val="single" w:sz="12" w:space="0" w:color="auto"/>
            </w:tcBorders>
          </w:tcPr>
          <w:p w:rsidR="00831CAC" w:rsidRPr="00C177D9" w:rsidRDefault="00831CAC" w:rsidP="00831CAC">
            <w:pPr>
              <w:jc w:val="center"/>
              <w:rPr>
                <w:rFonts w:ascii="Bodoni" w:hAnsi="Bodoni" w:cs="Arial"/>
                <w:i/>
                <w:szCs w:val="20"/>
              </w:rPr>
            </w:pPr>
          </w:p>
        </w:tc>
      </w:tr>
    </w:tbl>
    <w:p w:rsidR="00F615CB" w:rsidRPr="00C177D9" w:rsidRDefault="00F615CB" w:rsidP="00F615CB">
      <w:pPr>
        <w:jc w:val="center"/>
        <w:rPr>
          <w:rFonts w:ascii="Bodoni" w:hAnsi="Bodoni" w:cs="Arial"/>
          <w:i/>
          <w:szCs w:val="20"/>
        </w:rPr>
      </w:pPr>
    </w:p>
    <w:p w:rsidR="00F615CB" w:rsidRPr="00F92203" w:rsidRDefault="00F615CB" w:rsidP="00F615CB">
      <w:pPr>
        <w:jc w:val="both"/>
        <w:rPr>
          <w:rFonts w:ascii="Bodoni" w:hAnsi="Bodoni" w:cs="Arial"/>
          <w:i/>
          <w:color w:val="000000" w:themeColor="text1"/>
          <w:szCs w:val="20"/>
        </w:rPr>
      </w:pPr>
      <w:r w:rsidRPr="00F92203">
        <w:rPr>
          <w:rFonts w:ascii="Bodoni" w:hAnsi="Bodoni" w:cs="Arial"/>
          <w:i/>
          <w:color w:val="000000" w:themeColor="text1"/>
          <w:szCs w:val="20"/>
          <w:u w:val="single"/>
        </w:rPr>
        <w:t>Napomena:</w:t>
      </w:r>
    </w:p>
    <w:p w:rsidR="00F615CB" w:rsidRPr="00F92203" w:rsidRDefault="00F615CB" w:rsidP="00F615CB">
      <w:pPr>
        <w:rPr>
          <w:rFonts w:ascii="Bodoni" w:hAnsi="Bodoni" w:cs="Arial"/>
          <w:i/>
          <w:color w:val="000000" w:themeColor="text1"/>
          <w:szCs w:val="20"/>
        </w:rPr>
      </w:pPr>
      <w:r w:rsidRPr="00F92203">
        <w:rPr>
          <w:rFonts w:ascii="Bodoni" w:hAnsi="Bodoni"/>
          <w:i/>
          <w:color w:val="000000" w:themeColor="text1"/>
          <w:szCs w:val="20"/>
        </w:rPr>
        <w:t xml:space="preserve">Učenici  s teškoćama u razvoju  III. g razreda imaju organiziranu nastavu u integraciji s III.e  razredom. </w:t>
      </w:r>
    </w:p>
    <w:p w:rsidR="00F615CB" w:rsidRPr="00094988" w:rsidRDefault="00F615CB" w:rsidP="00F615CB">
      <w:pPr>
        <w:tabs>
          <w:tab w:val="left" w:pos="300"/>
        </w:tabs>
        <w:jc w:val="both"/>
        <w:rPr>
          <w:rFonts w:ascii="Bodoni" w:hAnsi="Bodoni" w:cs="Arial"/>
          <w:i/>
          <w:color w:val="000000" w:themeColor="text1"/>
          <w:szCs w:val="20"/>
        </w:rPr>
      </w:pPr>
      <w:r w:rsidRPr="00FD039D">
        <w:rPr>
          <w:rFonts w:ascii="Bodoni" w:hAnsi="Bodoni" w:cs="Arial"/>
          <w:i/>
          <w:color w:val="000000" w:themeColor="text1"/>
          <w:szCs w:val="20"/>
        </w:rPr>
        <w:t xml:space="preserve">Napomena: </w:t>
      </w:r>
      <w:r w:rsidRPr="00094988">
        <w:rPr>
          <w:rFonts w:ascii="Bodoni" w:hAnsi="Bodoni" w:cs="Arial"/>
          <w:i/>
          <w:color w:val="000000" w:themeColor="text1"/>
          <w:szCs w:val="20"/>
        </w:rPr>
        <w:t xml:space="preserve">Vjeronauk uče </w:t>
      </w:r>
      <w:r w:rsidR="00831CAC" w:rsidRPr="00094988">
        <w:rPr>
          <w:rFonts w:ascii="Bodoni" w:hAnsi="Bodoni" w:cs="Arial"/>
          <w:i/>
          <w:color w:val="000000" w:themeColor="text1"/>
          <w:szCs w:val="20"/>
        </w:rPr>
        <w:t>3</w:t>
      </w:r>
      <w:r w:rsidRPr="00094988">
        <w:rPr>
          <w:rFonts w:ascii="Bodoni" w:hAnsi="Bodoni" w:cs="Arial"/>
          <w:i/>
          <w:color w:val="000000" w:themeColor="text1"/>
          <w:szCs w:val="20"/>
        </w:rPr>
        <w:t xml:space="preserve"> učenika </w:t>
      </w:r>
      <w:r w:rsidRPr="00094988">
        <w:rPr>
          <w:rFonts w:ascii="Bodoni" w:hAnsi="Bodoni"/>
          <w:i/>
          <w:color w:val="000000" w:themeColor="text1"/>
          <w:szCs w:val="20"/>
        </w:rPr>
        <w:t>u integraciji s III.</w:t>
      </w:r>
      <w:r w:rsidR="00094988" w:rsidRPr="00094988">
        <w:rPr>
          <w:rFonts w:ascii="Bodoni" w:hAnsi="Bodoni"/>
          <w:i/>
          <w:color w:val="000000" w:themeColor="text1"/>
          <w:szCs w:val="20"/>
        </w:rPr>
        <w:t>f</w:t>
      </w:r>
      <w:r w:rsidR="00753417">
        <w:rPr>
          <w:rFonts w:ascii="Bodoni" w:hAnsi="Bodoni"/>
          <w:i/>
          <w:color w:val="000000" w:themeColor="text1"/>
          <w:szCs w:val="20"/>
        </w:rPr>
        <w:t xml:space="preserve"> </w:t>
      </w:r>
      <w:r w:rsidRPr="00094988">
        <w:rPr>
          <w:rFonts w:ascii="Bodoni" w:hAnsi="Bodoni"/>
          <w:i/>
          <w:color w:val="000000" w:themeColor="text1"/>
          <w:szCs w:val="20"/>
        </w:rPr>
        <w:t xml:space="preserve"> razredom</w:t>
      </w:r>
      <w:r w:rsidR="00831CAC" w:rsidRPr="00094988">
        <w:rPr>
          <w:rFonts w:ascii="Bodoni" w:hAnsi="Bodoni" w:cs="Arial"/>
          <w:i/>
          <w:color w:val="000000" w:themeColor="text1"/>
          <w:szCs w:val="20"/>
        </w:rPr>
        <w:t>.</w:t>
      </w:r>
    </w:p>
    <w:p w:rsidR="00F615CB" w:rsidRPr="00094988" w:rsidRDefault="00F615CB" w:rsidP="00F615CB">
      <w:pPr>
        <w:jc w:val="center"/>
        <w:rPr>
          <w:rFonts w:ascii="Bodoni" w:hAnsi="Bodoni" w:cs="Arial"/>
          <w:i/>
          <w:color w:val="000000" w:themeColor="text1"/>
          <w:szCs w:val="20"/>
        </w:rPr>
      </w:pPr>
    </w:p>
    <w:p w:rsidR="00F615CB" w:rsidRPr="00C177D9" w:rsidRDefault="00F615CB" w:rsidP="00F615CB">
      <w:pPr>
        <w:jc w:val="center"/>
        <w:rPr>
          <w:rFonts w:ascii="Bodoni" w:hAnsi="Bodoni" w:cs="Arial"/>
          <w:i/>
          <w:szCs w:val="20"/>
        </w:rPr>
      </w:pPr>
    </w:p>
    <w:p w:rsidR="00F615CB" w:rsidRDefault="00F615CB" w:rsidP="00F615CB">
      <w:pPr>
        <w:jc w:val="center"/>
        <w:rPr>
          <w:rFonts w:ascii="Bodoni" w:hAnsi="Bodoni" w:cs="Arial"/>
          <w:i/>
          <w:szCs w:val="20"/>
        </w:rPr>
      </w:pPr>
    </w:p>
    <w:p w:rsidR="00831CAC" w:rsidRPr="00C177D9" w:rsidRDefault="00831CAC" w:rsidP="00F615CB">
      <w:pPr>
        <w:jc w:val="cente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III.g 1</w:t>
      </w:r>
    </w:p>
    <w:p w:rsidR="00F615CB" w:rsidRPr="00B0437E" w:rsidRDefault="00F615CB" w:rsidP="00F615CB">
      <w:pPr>
        <w:rPr>
          <w:b/>
          <w:i/>
          <w:szCs w:val="20"/>
        </w:rPr>
      </w:pPr>
      <w:r w:rsidRPr="00B0437E">
        <w:rPr>
          <w:i/>
          <w:szCs w:val="20"/>
        </w:rPr>
        <w:t xml:space="preserve">ZANIMANJE: </w:t>
      </w:r>
      <w:r w:rsidRPr="00B0437E">
        <w:rPr>
          <w:b/>
          <w:i/>
          <w:szCs w:val="20"/>
        </w:rPr>
        <w:t>POMOĆNI 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Zorica Janković,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sidR="00831CAC">
        <w:rPr>
          <w:b/>
          <w:i/>
          <w:szCs w:val="20"/>
        </w:rPr>
        <w:t>2, od toga 2</w:t>
      </w:r>
      <w:r w:rsidRPr="00B0437E">
        <w:rPr>
          <w:b/>
          <w:i/>
          <w:szCs w:val="20"/>
        </w:rPr>
        <w:t xml:space="preserve"> učenik</w:t>
      </w:r>
      <w:r w:rsidR="00831CAC">
        <w:rPr>
          <w:b/>
          <w:i/>
          <w:szCs w:val="20"/>
        </w:rPr>
        <w:t>a</w:t>
      </w:r>
      <w:r w:rsidRPr="00B0437E">
        <w:rPr>
          <w:b/>
          <w:i/>
          <w:szCs w:val="20"/>
        </w:rPr>
        <w:t>.</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rPr>
                <w:rFonts w:ascii="Bodoni" w:hAnsi="Bodoni" w:cs="Arial"/>
                <w:i/>
                <w:szCs w:val="20"/>
              </w:rPr>
            </w:pPr>
            <w:r w:rsidRPr="00C177D9">
              <w:rPr>
                <w:rFonts w:ascii="Bodoni" w:hAnsi="Bodoni" w:cs="Arial"/>
                <w:b/>
                <w:i/>
                <w:szCs w:val="20"/>
              </w:rPr>
              <w:t>Nastavni</w:t>
            </w:r>
          </w:p>
          <w:p w:rsidR="00F615CB" w:rsidRPr="00C177D9" w:rsidRDefault="00F615CB" w:rsidP="00F615CB">
            <w:pP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7637A1" w:rsidRDefault="00F615CB" w:rsidP="00F615CB">
            <w:pPr>
              <w:rPr>
                <w:i/>
                <w:smallCaps/>
              </w:rPr>
            </w:pPr>
            <w:r w:rsidRPr="007637A1">
              <w:rPr>
                <w:i/>
                <w:smallCaps/>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12" w:space="0" w:color="auto"/>
            </w:tcBorders>
          </w:tcPr>
          <w:p w:rsidR="00F615CB" w:rsidRPr="006D7EF9" w:rsidRDefault="006D7EF9" w:rsidP="00F615CB">
            <w:pPr>
              <w:keepNext/>
              <w:jc w:val="center"/>
              <w:outlineLvl w:val="2"/>
              <w:rPr>
                <w:rFonts w:ascii="Bodoni" w:hAnsi="Bodoni" w:cs="Arial"/>
                <w:i/>
                <w:color w:val="000000" w:themeColor="text1"/>
                <w:szCs w:val="20"/>
              </w:rPr>
            </w:pPr>
            <w:r w:rsidRPr="006D7EF9">
              <w:rPr>
                <w:rFonts w:ascii="Bodoni" w:hAnsi="Bodoni" w:cs="Arial"/>
                <w:i/>
                <w:color w:val="000000" w:themeColor="text1"/>
              </w:rPr>
              <w:t>Koraljka Brdar-Mijić</w:t>
            </w:r>
          </w:p>
        </w:tc>
      </w:tr>
      <w:tr w:rsidR="006D7EF9"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6D7EF9" w:rsidRPr="007637A1" w:rsidRDefault="006D7EF9" w:rsidP="006D7EF9">
            <w:pPr>
              <w:rPr>
                <w:i/>
                <w:smallCaps/>
              </w:rPr>
            </w:pPr>
            <w:r w:rsidRPr="007637A1">
              <w:rPr>
                <w:i/>
                <w:smallCaps/>
              </w:rPr>
              <w:t xml:space="preserve">2. .ETIKA I KULTURA </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6D7EF9" w:rsidRPr="006D7EF9" w:rsidRDefault="006D7EF9" w:rsidP="006D7EF9">
            <w:pPr>
              <w:jc w:val="center"/>
              <w:rPr>
                <w:rFonts w:ascii="Bodoni" w:hAnsi="Bodoni" w:cs="Arial"/>
                <w:i/>
                <w:color w:val="000000" w:themeColor="text1"/>
                <w:szCs w:val="20"/>
              </w:rPr>
            </w:pPr>
            <w:r w:rsidRPr="006D7EF9">
              <w:rPr>
                <w:rFonts w:ascii="Bodoni" w:hAnsi="Bodoni" w:cs="Arial"/>
                <w:i/>
                <w:color w:val="000000" w:themeColor="text1"/>
                <w:szCs w:val="20"/>
              </w:rPr>
              <w:t>Vinko Marijanović</w:t>
            </w:r>
          </w:p>
        </w:tc>
      </w:tr>
      <w:tr w:rsidR="006D7EF9"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6D7EF9" w:rsidRPr="007637A1" w:rsidRDefault="006D7EF9" w:rsidP="006D7EF9">
            <w:pPr>
              <w:rPr>
                <w:i/>
                <w:smallCaps/>
              </w:rPr>
            </w:pPr>
            <w:r w:rsidRPr="007637A1">
              <w:rPr>
                <w:i/>
                <w:smallCaps/>
              </w:rPr>
              <w:t>3. POLITIKA I GOSPODARSTVO</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6D7EF9" w:rsidRPr="00E42AD4" w:rsidRDefault="006D7EF9" w:rsidP="006D7EF9">
            <w:pPr>
              <w:jc w:val="center"/>
              <w:rPr>
                <w:rFonts w:ascii="Bodoni" w:hAnsi="Bodoni" w:cs="Arial"/>
                <w:i/>
                <w:color w:val="FF0000"/>
                <w:szCs w:val="20"/>
              </w:rPr>
            </w:pPr>
            <w:r w:rsidRPr="006D7EF9">
              <w:rPr>
                <w:rFonts w:ascii="Bodoni" w:hAnsi="Bodoni" w:cs="Arial"/>
                <w:i/>
                <w:color w:val="000000" w:themeColor="text1"/>
                <w:szCs w:val="20"/>
              </w:rPr>
              <w:t>Antonela Vrcić</w:t>
            </w:r>
          </w:p>
        </w:tc>
      </w:tr>
      <w:tr w:rsidR="006D7EF9" w:rsidRPr="00C177D9" w:rsidTr="00A67EDE">
        <w:tc>
          <w:tcPr>
            <w:tcW w:w="1962" w:type="pct"/>
            <w:tcBorders>
              <w:top w:val="single" w:sz="4" w:space="0" w:color="auto"/>
              <w:left w:val="single" w:sz="12" w:space="0" w:color="auto"/>
              <w:bottom w:val="single" w:sz="4" w:space="0" w:color="auto"/>
              <w:right w:val="single" w:sz="4" w:space="0" w:color="auto"/>
            </w:tcBorders>
          </w:tcPr>
          <w:p w:rsidR="006D7EF9" w:rsidRPr="007637A1" w:rsidRDefault="006D7EF9" w:rsidP="006D7EF9">
            <w:pPr>
              <w:rPr>
                <w:i/>
                <w:smallCaps/>
                <w:color w:val="000000"/>
              </w:rPr>
            </w:pPr>
            <w:r w:rsidRPr="007637A1">
              <w:rPr>
                <w:i/>
                <w:smallCaps/>
                <w:color w:val="000000"/>
              </w:rPr>
              <w:t xml:space="preserve">4.  MATEMATIKA </w:t>
            </w:r>
          </w:p>
          <w:p w:rsidR="006D7EF9" w:rsidRPr="007637A1" w:rsidRDefault="006D7EF9" w:rsidP="006D7EF9">
            <w:pPr>
              <w:rPr>
                <w:i/>
                <w:smallCaps/>
                <w:color w:val="000000"/>
              </w:rPr>
            </w:pP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3</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3</w:t>
            </w:r>
          </w:p>
        </w:tc>
        <w:tc>
          <w:tcPr>
            <w:tcW w:w="636"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12" w:space="0" w:color="auto"/>
            </w:tcBorders>
          </w:tcPr>
          <w:p w:rsidR="006D7EF9" w:rsidRPr="00E42AD4" w:rsidRDefault="006D7EF9" w:rsidP="006D7EF9">
            <w:pPr>
              <w:jc w:val="center"/>
              <w:rPr>
                <w:rFonts w:ascii="Bodoni" w:hAnsi="Bodoni" w:cs="Arial"/>
                <w:i/>
                <w:color w:val="FF0000"/>
                <w:szCs w:val="20"/>
              </w:rPr>
            </w:pPr>
            <w:r w:rsidRPr="006D7EF9">
              <w:rPr>
                <w:rFonts w:ascii="Bodoni" w:hAnsi="Bodoni" w:cs="Arial"/>
                <w:i/>
                <w:color w:val="000000" w:themeColor="text1"/>
                <w:szCs w:val="20"/>
              </w:rPr>
              <w:t>Đurđica Kolar</w:t>
            </w:r>
          </w:p>
        </w:tc>
      </w:tr>
      <w:tr w:rsidR="006D7EF9" w:rsidRPr="00C177D9" w:rsidTr="00A67EDE">
        <w:tc>
          <w:tcPr>
            <w:tcW w:w="1962" w:type="pct"/>
            <w:tcBorders>
              <w:top w:val="single" w:sz="4" w:space="0" w:color="auto"/>
              <w:left w:val="single" w:sz="12" w:space="0" w:color="auto"/>
              <w:bottom w:val="single" w:sz="4" w:space="0" w:color="auto"/>
              <w:right w:val="single" w:sz="4" w:space="0" w:color="auto"/>
            </w:tcBorders>
          </w:tcPr>
          <w:p w:rsidR="006D7EF9" w:rsidRPr="007637A1" w:rsidRDefault="006D7EF9" w:rsidP="006D7EF9">
            <w:pPr>
              <w:rPr>
                <w:i/>
                <w:smallCaps/>
                <w:color w:val="000000"/>
              </w:rPr>
            </w:pPr>
            <w:r w:rsidRPr="007637A1">
              <w:rPr>
                <w:i/>
                <w:smallCaps/>
                <w:color w:val="000000"/>
              </w:rPr>
              <w:t xml:space="preserve">5. </w:t>
            </w:r>
            <w:r w:rsidRPr="007637A1">
              <w:rPr>
                <w:i/>
                <w:smallCaps/>
              </w:rPr>
              <w:t>TJELESNA I ZDRAVSTVENA KULTURA</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2</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2</w:t>
            </w:r>
          </w:p>
        </w:tc>
        <w:tc>
          <w:tcPr>
            <w:tcW w:w="636"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 xml:space="preserve">70 </w:t>
            </w:r>
          </w:p>
        </w:tc>
        <w:tc>
          <w:tcPr>
            <w:tcW w:w="1272" w:type="pct"/>
            <w:tcBorders>
              <w:top w:val="single" w:sz="4" w:space="0" w:color="auto"/>
              <w:left w:val="single" w:sz="4" w:space="0" w:color="auto"/>
              <w:bottom w:val="single" w:sz="4" w:space="0" w:color="auto"/>
              <w:right w:val="single" w:sz="12" w:space="0" w:color="auto"/>
            </w:tcBorders>
          </w:tcPr>
          <w:p w:rsidR="006D7EF9" w:rsidRPr="006D7EF9" w:rsidRDefault="006D7EF9" w:rsidP="006D7EF9">
            <w:pPr>
              <w:jc w:val="center"/>
              <w:rPr>
                <w:rFonts w:ascii="Bodoni" w:hAnsi="Bodoni" w:cs="Arial"/>
                <w:i/>
                <w:color w:val="000000" w:themeColor="text1"/>
                <w:szCs w:val="20"/>
              </w:rPr>
            </w:pPr>
            <w:r w:rsidRPr="006D7EF9">
              <w:rPr>
                <w:rFonts w:ascii="Bodoni" w:hAnsi="Bodoni" w:cs="Arial"/>
                <w:i/>
                <w:color w:val="000000" w:themeColor="text1"/>
              </w:rPr>
              <w:t>Mira Vučak</w:t>
            </w:r>
          </w:p>
        </w:tc>
      </w:tr>
      <w:tr w:rsidR="006D7EF9" w:rsidRPr="00C177D9" w:rsidTr="00A67EDE">
        <w:tc>
          <w:tcPr>
            <w:tcW w:w="1962" w:type="pct"/>
            <w:tcBorders>
              <w:top w:val="single" w:sz="4" w:space="0" w:color="auto"/>
              <w:left w:val="single" w:sz="12" w:space="0" w:color="auto"/>
              <w:bottom w:val="single" w:sz="4" w:space="0" w:color="auto"/>
              <w:right w:val="single" w:sz="4" w:space="0" w:color="auto"/>
            </w:tcBorders>
          </w:tcPr>
          <w:p w:rsidR="006D7EF9" w:rsidRPr="007637A1" w:rsidRDefault="006D7EF9" w:rsidP="006D7EF9">
            <w:pPr>
              <w:rPr>
                <w:i/>
                <w:smallCaps/>
              </w:rPr>
            </w:pPr>
            <w:r w:rsidRPr="007637A1">
              <w:rPr>
                <w:i/>
                <w:smallCaps/>
              </w:rPr>
              <w:t>6.TEHNOLOGIJA ZANIMANJA</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6D7EF9" w:rsidRPr="00C177D9" w:rsidRDefault="006D7EF9" w:rsidP="006D7EF9">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12" w:space="0" w:color="auto"/>
            </w:tcBorders>
          </w:tcPr>
          <w:p w:rsidR="006D7EF9" w:rsidRPr="006D7EF9" w:rsidRDefault="006D7EF9" w:rsidP="006D7EF9">
            <w:pPr>
              <w:jc w:val="center"/>
              <w:rPr>
                <w:rFonts w:ascii="Bodoni" w:hAnsi="Bodoni" w:cs="Arial"/>
                <w:i/>
                <w:color w:val="000000" w:themeColor="text1"/>
                <w:szCs w:val="20"/>
              </w:rPr>
            </w:pPr>
            <w:r w:rsidRPr="006D7EF9">
              <w:rPr>
                <w:rFonts w:ascii="Bodoni" w:hAnsi="Bodoni" w:cs="Arial"/>
                <w:i/>
                <w:color w:val="000000" w:themeColor="text1"/>
                <w:szCs w:val="20"/>
              </w:rPr>
              <w:t>Antonela Vrcić/</w:t>
            </w:r>
          </w:p>
          <w:p w:rsidR="006D7EF9" w:rsidRPr="00E42AD4" w:rsidRDefault="00EE59D9" w:rsidP="006D7EF9">
            <w:pPr>
              <w:jc w:val="center"/>
              <w:rPr>
                <w:rFonts w:ascii="Bodoni" w:hAnsi="Bodoni" w:cs="Arial"/>
                <w:i/>
                <w:color w:val="FF0000"/>
                <w:szCs w:val="20"/>
              </w:rPr>
            </w:pPr>
            <w:r w:rsidRPr="00EE59D9">
              <w:rPr>
                <w:rFonts w:ascii="Bodoni" w:hAnsi="Bodoni" w:cs="Arial"/>
                <w:i/>
                <w:color w:val="000000" w:themeColor="text1"/>
                <w:szCs w:val="20"/>
              </w:rPr>
              <w:t>Ljiljana Bogović Božić</w:t>
            </w:r>
          </w:p>
        </w:tc>
      </w:tr>
      <w:tr w:rsidR="006D7EF9" w:rsidRPr="00831CAC" w:rsidTr="00A67EDE">
        <w:tc>
          <w:tcPr>
            <w:tcW w:w="1962" w:type="pct"/>
            <w:tcBorders>
              <w:top w:val="single" w:sz="4" w:space="0" w:color="auto"/>
              <w:left w:val="single" w:sz="12" w:space="0" w:color="auto"/>
              <w:bottom w:val="single" w:sz="4" w:space="0" w:color="auto"/>
              <w:right w:val="single" w:sz="6" w:space="0" w:color="auto"/>
            </w:tcBorders>
          </w:tcPr>
          <w:p w:rsidR="006D7EF9" w:rsidRPr="006D7EF9" w:rsidRDefault="006D7EF9" w:rsidP="006D7EF9">
            <w:pPr>
              <w:rPr>
                <w:i/>
                <w:smallCaps/>
                <w:color w:val="000000" w:themeColor="text1"/>
              </w:rPr>
            </w:pPr>
            <w:r w:rsidRPr="006D7EF9">
              <w:rPr>
                <w:i/>
                <w:smallCaps/>
                <w:color w:val="000000" w:themeColor="text1"/>
              </w:rPr>
              <w:t>7. IZBORNA NASTAVA:  VJERONAUK/ETIKA</w:t>
            </w:r>
          </w:p>
          <w:p w:rsidR="006D7EF9" w:rsidRPr="00831CAC" w:rsidRDefault="006D7EF9" w:rsidP="006D7EF9">
            <w:pPr>
              <w:rPr>
                <w:i/>
                <w:smallCaps/>
                <w:color w:val="FF0000"/>
              </w:rPr>
            </w:pPr>
            <w:r w:rsidRPr="00831CAC">
              <w:rPr>
                <w:i/>
                <w:smallCaps/>
                <w:color w:val="FF0000"/>
              </w:rPr>
              <w:t xml:space="preserve"> </w:t>
            </w:r>
          </w:p>
        </w:tc>
        <w:tc>
          <w:tcPr>
            <w:tcW w:w="565" w:type="pct"/>
            <w:tcBorders>
              <w:top w:val="single" w:sz="4" w:space="0" w:color="auto"/>
              <w:left w:val="single" w:sz="6" w:space="0" w:color="auto"/>
              <w:bottom w:val="single" w:sz="4" w:space="0" w:color="auto"/>
              <w:right w:val="single" w:sz="6" w:space="0" w:color="auto"/>
            </w:tcBorders>
          </w:tcPr>
          <w:p w:rsidR="006D7EF9" w:rsidRPr="006D7EF9" w:rsidRDefault="006D7EF9" w:rsidP="006D7EF9">
            <w:pPr>
              <w:jc w:val="both"/>
              <w:rPr>
                <w:rFonts w:ascii="Bodoni" w:hAnsi="Bodoni" w:cs="Arial"/>
                <w:i/>
                <w:color w:val="000000" w:themeColor="text1"/>
                <w:szCs w:val="20"/>
              </w:rPr>
            </w:pPr>
            <w:r w:rsidRPr="006D7EF9">
              <w:rPr>
                <w:rFonts w:ascii="Bodoni" w:hAnsi="Bodoni" w:cs="Arial"/>
                <w:i/>
                <w:color w:val="000000" w:themeColor="text1"/>
                <w:szCs w:val="20"/>
              </w:rPr>
              <w:t xml:space="preserve">       1</w:t>
            </w:r>
          </w:p>
          <w:p w:rsidR="006D7EF9" w:rsidRPr="006D7EF9" w:rsidRDefault="006D7EF9" w:rsidP="006D7EF9">
            <w:pPr>
              <w:jc w:val="center"/>
              <w:rPr>
                <w:rFonts w:ascii="Bodoni" w:hAnsi="Bodoni" w:cs="Arial"/>
                <w:i/>
                <w:color w:val="000000" w:themeColor="text1"/>
                <w:szCs w:val="20"/>
              </w:rPr>
            </w:pPr>
          </w:p>
        </w:tc>
        <w:tc>
          <w:tcPr>
            <w:tcW w:w="565" w:type="pct"/>
            <w:tcBorders>
              <w:top w:val="single" w:sz="4" w:space="0" w:color="auto"/>
              <w:left w:val="single" w:sz="6" w:space="0" w:color="auto"/>
              <w:bottom w:val="single" w:sz="4" w:space="0" w:color="auto"/>
              <w:right w:val="single" w:sz="6" w:space="0" w:color="auto"/>
            </w:tcBorders>
          </w:tcPr>
          <w:p w:rsidR="006D7EF9" w:rsidRPr="006D7EF9" w:rsidRDefault="006D7EF9" w:rsidP="006D7EF9">
            <w:pPr>
              <w:jc w:val="both"/>
              <w:rPr>
                <w:rFonts w:ascii="Bodoni" w:hAnsi="Bodoni" w:cs="Arial"/>
                <w:i/>
                <w:color w:val="000000" w:themeColor="text1"/>
                <w:szCs w:val="20"/>
              </w:rPr>
            </w:pPr>
            <w:r w:rsidRPr="006D7EF9">
              <w:rPr>
                <w:rFonts w:ascii="Bodoni" w:hAnsi="Bodoni" w:cs="Arial"/>
                <w:i/>
                <w:color w:val="000000" w:themeColor="text1"/>
                <w:szCs w:val="20"/>
              </w:rPr>
              <w:t xml:space="preserve">       1</w:t>
            </w:r>
          </w:p>
          <w:p w:rsidR="006D7EF9" w:rsidRPr="006D7EF9" w:rsidRDefault="006D7EF9" w:rsidP="006D7EF9">
            <w:pPr>
              <w:jc w:val="center"/>
              <w:rPr>
                <w:rFonts w:ascii="Bodoni" w:hAnsi="Bodoni" w:cs="Arial"/>
                <w:i/>
                <w:color w:val="000000" w:themeColor="text1"/>
                <w:szCs w:val="20"/>
              </w:rPr>
            </w:pPr>
          </w:p>
        </w:tc>
        <w:tc>
          <w:tcPr>
            <w:tcW w:w="636" w:type="pct"/>
            <w:tcBorders>
              <w:top w:val="single" w:sz="4" w:space="0" w:color="auto"/>
              <w:left w:val="single" w:sz="6" w:space="0" w:color="auto"/>
              <w:bottom w:val="single" w:sz="4" w:space="0" w:color="auto"/>
              <w:right w:val="single" w:sz="4" w:space="0" w:color="auto"/>
            </w:tcBorders>
          </w:tcPr>
          <w:p w:rsidR="006D7EF9" w:rsidRPr="006D7EF9" w:rsidRDefault="006D7EF9" w:rsidP="006D7EF9">
            <w:pPr>
              <w:jc w:val="both"/>
              <w:rPr>
                <w:rFonts w:ascii="Bodoni" w:hAnsi="Bodoni" w:cs="Arial"/>
                <w:i/>
                <w:color w:val="000000" w:themeColor="text1"/>
                <w:szCs w:val="20"/>
              </w:rPr>
            </w:pPr>
            <w:r w:rsidRPr="006D7EF9">
              <w:rPr>
                <w:rFonts w:ascii="Bodoni" w:hAnsi="Bodoni" w:cs="Arial"/>
                <w:i/>
                <w:color w:val="000000" w:themeColor="text1"/>
                <w:szCs w:val="20"/>
              </w:rPr>
              <w:t xml:space="preserve">       35 </w:t>
            </w:r>
          </w:p>
          <w:p w:rsidR="006D7EF9" w:rsidRPr="006D7EF9" w:rsidRDefault="006D7EF9" w:rsidP="006D7EF9">
            <w:pPr>
              <w:jc w:val="center"/>
              <w:rPr>
                <w:rFonts w:ascii="Bodoni" w:hAnsi="Bodoni" w:cs="Arial"/>
                <w:i/>
                <w:color w:val="000000" w:themeColor="text1"/>
                <w:szCs w:val="20"/>
              </w:rPr>
            </w:pPr>
          </w:p>
        </w:tc>
        <w:tc>
          <w:tcPr>
            <w:tcW w:w="1272" w:type="pct"/>
            <w:tcBorders>
              <w:top w:val="single" w:sz="4" w:space="0" w:color="auto"/>
              <w:left w:val="single" w:sz="4" w:space="0" w:color="auto"/>
              <w:bottom w:val="single" w:sz="4" w:space="0" w:color="auto"/>
              <w:right w:val="single" w:sz="12" w:space="0" w:color="auto"/>
            </w:tcBorders>
          </w:tcPr>
          <w:p w:rsidR="006D7EF9" w:rsidRDefault="006D7EF9" w:rsidP="006D7EF9">
            <w:pPr>
              <w:jc w:val="center"/>
              <w:rPr>
                <w:rFonts w:ascii="Bodoni" w:hAnsi="Bodoni" w:cs="Arial"/>
                <w:i/>
                <w:color w:val="000000" w:themeColor="text1"/>
                <w:szCs w:val="20"/>
              </w:rPr>
            </w:pPr>
            <w:r w:rsidRPr="006D7EF9">
              <w:rPr>
                <w:rFonts w:ascii="Bodoni" w:hAnsi="Bodoni" w:cs="Arial"/>
                <w:i/>
                <w:color w:val="000000" w:themeColor="text1"/>
                <w:szCs w:val="20"/>
              </w:rPr>
              <w:t>Vinko Marijanović</w:t>
            </w:r>
            <w:r>
              <w:rPr>
                <w:rFonts w:ascii="Bodoni" w:hAnsi="Bodoni" w:cs="Arial"/>
                <w:i/>
                <w:color w:val="000000" w:themeColor="text1"/>
                <w:szCs w:val="20"/>
              </w:rPr>
              <w:t>/</w:t>
            </w:r>
          </w:p>
          <w:p w:rsidR="006D7EF9" w:rsidRPr="006D7EF9" w:rsidRDefault="006D7EF9" w:rsidP="006D7EF9">
            <w:pPr>
              <w:jc w:val="center"/>
              <w:rPr>
                <w:rFonts w:ascii="Bodoni" w:hAnsi="Bodoni" w:cs="Arial"/>
                <w:i/>
                <w:color w:val="000000" w:themeColor="text1"/>
                <w:szCs w:val="20"/>
              </w:rPr>
            </w:pPr>
            <w:r w:rsidRPr="00797F49">
              <w:rPr>
                <w:rFonts w:ascii="Bodoni" w:hAnsi="Bodoni" w:cs="Arial"/>
                <w:i/>
                <w:color w:val="000000" w:themeColor="text1"/>
                <w:szCs w:val="20"/>
              </w:rPr>
              <w:t>Vesna Udović -Mrša</w:t>
            </w:r>
          </w:p>
        </w:tc>
      </w:tr>
      <w:tr w:rsidR="006D7EF9" w:rsidRPr="00C177D9" w:rsidTr="00A67EDE">
        <w:tc>
          <w:tcPr>
            <w:tcW w:w="1962" w:type="pct"/>
            <w:tcBorders>
              <w:top w:val="single" w:sz="4" w:space="0" w:color="auto"/>
              <w:left w:val="single" w:sz="12" w:space="0" w:color="auto"/>
              <w:bottom w:val="single" w:sz="12" w:space="0" w:color="auto"/>
              <w:right w:val="single" w:sz="4" w:space="0" w:color="auto"/>
            </w:tcBorders>
          </w:tcPr>
          <w:p w:rsidR="006D7EF9" w:rsidRPr="007637A1" w:rsidRDefault="006D7EF9" w:rsidP="006D7EF9">
            <w:pPr>
              <w:rPr>
                <w:i/>
                <w:smallCaps/>
                <w:color w:val="000000"/>
              </w:rPr>
            </w:pPr>
            <w:r w:rsidRPr="007637A1">
              <w:rPr>
                <w:i/>
                <w:smallCaps/>
                <w:color w:val="000000"/>
              </w:rPr>
              <w:t>8. SAT RAZREDNOG ODJELA</w:t>
            </w:r>
          </w:p>
        </w:tc>
        <w:tc>
          <w:tcPr>
            <w:tcW w:w="565" w:type="pct"/>
            <w:tcBorders>
              <w:top w:val="single" w:sz="4"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1</w:t>
            </w:r>
          </w:p>
        </w:tc>
        <w:tc>
          <w:tcPr>
            <w:tcW w:w="565" w:type="pct"/>
            <w:tcBorders>
              <w:top w:val="single" w:sz="4"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1</w:t>
            </w:r>
          </w:p>
        </w:tc>
        <w:tc>
          <w:tcPr>
            <w:tcW w:w="636" w:type="pct"/>
            <w:tcBorders>
              <w:top w:val="single" w:sz="4"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12" w:space="0" w:color="auto"/>
              <w:right w:val="single" w:sz="12" w:space="0" w:color="auto"/>
            </w:tcBorders>
          </w:tcPr>
          <w:p w:rsidR="006D7EF9" w:rsidRPr="00BA48CD" w:rsidRDefault="006D7EF9" w:rsidP="006D7EF9">
            <w:pPr>
              <w:jc w:val="center"/>
              <w:rPr>
                <w:rFonts w:ascii="Bodoni" w:hAnsi="Bodoni" w:cs="Arial"/>
                <w:i/>
                <w:color w:val="000000" w:themeColor="text1"/>
                <w:szCs w:val="20"/>
              </w:rPr>
            </w:pPr>
            <w:r w:rsidRPr="00BA48CD">
              <w:rPr>
                <w:rFonts w:ascii="Bodoni" w:hAnsi="Bodoni" w:cs="Arial"/>
                <w:i/>
                <w:color w:val="000000" w:themeColor="text1"/>
                <w:szCs w:val="20"/>
              </w:rPr>
              <w:t>Zorica Janković</w:t>
            </w:r>
          </w:p>
        </w:tc>
      </w:tr>
      <w:tr w:rsidR="006D7EF9"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6D7EF9" w:rsidRPr="007637A1" w:rsidRDefault="006D7EF9" w:rsidP="006D7EF9">
            <w:pPr>
              <w:rPr>
                <w:b/>
                <w:i/>
                <w:smallCaps/>
              </w:rPr>
            </w:pPr>
          </w:p>
          <w:p w:rsidR="006D7EF9" w:rsidRPr="007637A1" w:rsidRDefault="006D7EF9" w:rsidP="006D7EF9">
            <w:pPr>
              <w:rPr>
                <w:b/>
                <w:i/>
                <w:smallCaps/>
              </w:rPr>
            </w:pPr>
            <w:r w:rsidRPr="007637A1">
              <w:rPr>
                <w:b/>
                <w:i/>
                <w:smallCaps/>
              </w:rPr>
              <w:t>3.g2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6D7EF9" w:rsidRPr="00C177D9" w:rsidRDefault="006D7EF9" w:rsidP="006D7EF9">
            <w:pPr>
              <w:jc w:val="center"/>
              <w:rPr>
                <w:rFonts w:ascii="Bodoni" w:hAnsi="Bodoni" w:cs="Arial"/>
                <w:b/>
                <w:i/>
                <w:szCs w:val="20"/>
              </w:rPr>
            </w:pPr>
          </w:p>
          <w:p w:rsidR="006D7EF9" w:rsidRPr="00C177D9" w:rsidRDefault="006D7EF9" w:rsidP="006D7EF9">
            <w:pPr>
              <w:jc w:val="center"/>
              <w:rPr>
                <w:rFonts w:ascii="Bodoni" w:hAnsi="Bodoni" w:cs="Arial"/>
                <w:b/>
                <w:i/>
                <w:szCs w:val="20"/>
              </w:rPr>
            </w:pPr>
            <w:r w:rsidRPr="00C177D9">
              <w:rPr>
                <w:rFonts w:ascii="Bodoni" w:hAnsi="Bodoni" w:cs="Arial"/>
                <w:b/>
                <w:i/>
                <w:szCs w:val="20"/>
              </w:rPr>
              <w:t>14</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6D7EF9" w:rsidRPr="00C177D9" w:rsidRDefault="006D7EF9" w:rsidP="006D7EF9">
            <w:pPr>
              <w:jc w:val="center"/>
              <w:rPr>
                <w:rFonts w:ascii="Bodoni" w:hAnsi="Bodoni" w:cs="Arial"/>
                <w:b/>
                <w:i/>
                <w:szCs w:val="20"/>
              </w:rPr>
            </w:pPr>
          </w:p>
          <w:p w:rsidR="006D7EF9" w:rsidRPr="00C177D9" w:rsidRDefault="006D7EF9" w:rsidP="006D7EF9">
            <w:pPr>
              <w:jc w:val="center"/>
              <w:rPr>
                <w:rFonts w:ascii="Bodoni" w:hAnsi="Bodoni" w:cs="Arial"/>
                <w:b/>
                <w:i/>
                <w:szCs w:val="20"/>
              </w:rPr>
            </w:pPr>
            <w:r w:rsidRPr="00C177D9">
              <w:rPr>
                <w:rFonts w:ascii="Bodoni" w:hAnsi="Bodoni" w:cs="Arial"/>
                <w:b/>
                <w:i/>
                <w:szCs w:val="20"/>
              </w:rPr>
              <w:t>14</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6D7EF9" w:rsidRPr="00C177D9" w:rsidRDefault="006D7EF9" w:rsidP="006D7EF9">
            <w:pPr>
              <w:jc w:val="center"/>
              <w:rPr>
                <w:rFonts w:ascii="Bodoni" w:hAnsi="Bodoni" w:cs="Arial"/>
                <w:b/>
                <w:i/>
                <w:color w:val="000000"/>
                <w:szCs w:val="20"/>
              </w:rPr>
            </w:pPr>
          </w:p>
          <w:p w:rsidR="006D7EF9" w:rsidRPr="00C177D9" w:rsidRDefault="006D7EF9" w:rsidP="006D7EF9">
            <w:pPr>
              <w:jc w:val="center"/>
              <w:rPr>
                <w:rFonts w:ascii="Bodoni" w:hAnsi="Bodoni" w:cs="Arial"/>
                <w:b/>
                <w:i/>
                <w:color w:val="000000"/>
                <w:szCs w:val="20"/>
              </w:rPr>
            </w:pPr>
            <w:r w:rsidRPr="00C177D9">
              <w:rPr>
                <w:rFonts w:ascii="Bodoni" w:hAnsi="Bodoni" w:cs="Arial"/>
                <w:b/>
                <w:i/>
                <w:color w:val="000000"/>
                <w:szCs w:val="20"/>
              </w:rPr>
              <w:t>490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6D7EF9" w:rsidRPr="00E42AD4" w:rsidRDefault="006D7EF9" w:rsidP="006D7EF9">
            <w:pPr>
              <w:jc w:val="center"/>
              <w:rPr>
                <w:rFonts w:ascii="Bodoni" w:hAnsi="Bodoni" w:cs="Arial"/>
                <w:b/>
                <w:i/>
                <w:color w:val="FF0000"/>
                <w:szCs w:val="20"/>
              </w:rPr>
            </w:pPr>
          </w:p>
        </w:tc>
      </w:tr>
      <w:tr w:rsidR="006D7EF9"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FFFFFF" w:themeFill="background1"/>
          </w:tcPr>
          <w:p w:rsidR="006D7EF9" w:rsidRPr="007637A1" w:rsidRDefault="006D7EF9" w:rsidP="006D7EF9">
            <w:pPr>
              <w:rPr>
                <w:i/>
                <w:smallCaps/>
              </w:rPr>
            </w:pPr>
            <w:r w:rsidRPr="007637A1">
              <w:rPr>
                <w:i/>
                <w:smallCaps/>
              </w:rPr>
              <w:t xml:space="preserve">STRUČNA PRAKSA </w:t>
            </w:r>
          </w:p>
          <w:p w:rsidR="006D7EF9" w:rsidRPr="007637A1" w:rsidRDefault="006D7EF9" w:rsidP="006D7EF9">
            <w:pPr>
              <w:rPr>
                <w:i/>
                <w:smallCaps/>
              </w:rPr>
            </w:pPr>
          </w:p>
        </w:tc>
        <w:tc>
          <w:tcPr>
            <w:tcW w:w="565" w:type="pct"/>
            <w:tcBorders>
              <w:top w:val="single" w:sz="12" w:space="0" w:color="auto"/>
              <w:left w:val="single" w:sz="4" w:space="0" w:color="auto"/>
              <w:bottom w:val="single" w:sz="12" w:space="0" w:color="auto"/>
              <w:right w:val="single" w:sz="4" w:space="0" w:color="auto"/>
            </w:tcBorders>
            <w:shd w:val="clear" w:color="auto" w:fill="FFFFFF" w:themeFill="background1"/>
          </w:tcPr>
          <w:p w:rsidR="006D7EF9" w:rsidRPr="00C177D9" w:rsidRDefault="006D7EF9" w:rsidP="006D7EF9">
            <w:pPr>
              <w:jc w:val="center"/>
              <w:rPr>
                <w:rFonts w:ascii="Bodoni" w:hAnsi="Bodoni" w:cs="Arial"/>
                <w:i/>
                <w:szCs w:val="20"/>
              </w:rPr>
            </w:pPr>
            <w:r w:rsidRPr="00C177D9">
              <w:rPr>
                <w:rFonts w:ascii="Bodoni" w:hAnsi="Bodoni" w:cs="Arial"/>
                <w:i/>
                <w:szCs w:val="20"/>
              </w:rPr>
              <w:t>14</w:t>
            </w:r>
          </w:p>
          <w:p w:rsidR="006D7EF9" w:rsidRPr="00C177D9" w:rsidRDefault="006D7EF9" w:rsidP="006D7EF9">
            <w:pPr>
              <w:jc w:val="center"/>
              <w:rPr>
                <w:rFonts w:ascii="Bodoni" w:hAnsi="Bodoni" w:cs="Arial"/>
                <w:i/>
                <w:szCs w:val="20"/>
              </w:rPr>
            </w:pPr>
          </w:p>
          <w:p w:rsidR="006D7EF9" w:rsidRPr="00C177D9" w:rsidRDefault="006D7EF9" w:rsidP="006D7EF9">
            <w:pPr>
              <w:jc w:val="center"/>
              <w:rPr>
                <w:rFonts w:ascii="Bodoni" w:hAnsi="Bodoni" w:cs="Arial"/>
                <w:i/>
                <w:szCs w:val="20"/>
              </w:rPr>
            </w:pPr>
          </w:p>
        </w:tc>
        <w:tc>
          <w:tcPr>
            <w:tcW w:w="565" w:type="pct"/>
            <w:tcBorders>
              <w:top w:val="single" w:sz="12" w:space="0" w:color="auto"/>
              <w:left w:val="single" w:sz="4" w:space="0" w:color="auto"/>
              <w:bottom w:val="single" w:sz="12" w:space="0" w:color="auto"/>
              <w:right w:val="single" w:sz="4" w:space="0" w:color="auto"/>
            </w:tcBorders>
            <w:shd w:val="clear" w:color="auto" w:fill="FFFFFF" w:themeFill="background1"/>
          </w:tcPr>
          <w:p w:rsidR="006D7EF9" w:rsidRPr="00C177D9" w:rsidRDefault="006D7EF9" w:rsidP="006D7EF9">
            <w:pPr>
              <w:jc w:val="center"/>
              <w:rPr>
                <w:rFonts w:ascii="Bodoni" w:hAnsi="Bodoni" w:cs="Arial"/>
                <w:i/>
                <w:szCs w:val="20"/>
              </w:rPr>
            </w:pPr>
            <w:r w:rsidRPr="00C177D9">
              <w:rPr>
                <w:rFonts w:ascii="Bodoni" w:hAnsi="Bodoni" w:cs="Arial"/>
                <w:i/>
                <w:szCs w:val="20"/>
              </w:rPr>
              <w:t>14</w:t>
            </w:r>
          </w:p>
          <w:p w:rsidR="006D7EF9" w:rsidRPr="00C177D9" w:rsidRDefault="006D7EF9" w:rsidP="006D7EF9">
            <w:pPr>
              <w:jc w:val="center"/>
              <w:rPr>
                <w:rFonts w:ascii="Bodoni" w:hAnsi="Bodoni" w:cs="Arial"/>
                <w:i/>
                <w:szCs w:val="20"/>
              </w:rPr>
            </w:pPr>
          </w:p>
        </w:tc>
        <w:tc>
          <w:tcPr>
            <w:tcW w:w="636" w:type="pct"/>
            <w:tcBorders>
              <w:top w:val="single" w:sz="12" w:space="0" w:color="auto"/>
              <w:left w:val="single" w:sz="4" w:space="0" w:color="auto"/>
              <w:bottom w:val="single" w:sz="12" w:space="0" w:color="auto"/>
              <w:right w:val="single" w:sz="4" w:space="0" w:color="auto"/>
            </w:tcBorders>
            <w:shd w:val="clear" w:color="auto" w:fill="FFFFFF" w:themeFill="background1"/>
          </w:tcPr>
          <w:p w:rsidR="006D7EF9" w:rsidRPr="00C177D9" w:rsidRDefault="006D7EF9" w:rsidP="006D7EF9">
            <w:pPr>
              <w:jc w:val="center"/>
              <w:rPr>
                <w:rFonts w:ascii="Bodoni" w:hAnsi="Bodoni" w:cs="Arial"/>
                <w:i/>
                <w:szCs w:val="20"/>
              </w:rPr>
            </w:pPr>
            <w:r w:rsidRPr="00C177D9">
              <w:rPr>
                <w:rFonts w:ascii="Bodoni" w:hAnsi="Bodoni" w:cs="Arial"/>
                <w:i/>
                <w:szCs w:val="20"/>
              </w:rPr>
              <w:t>490</w:t>
            </w:r>
          </w:p>
          <w:p w:rsidR="006D7EF9" w:rsidRPr="00C177D9" w:rsidRDefault="006D7EF9" w:rsidP="006D7EF9">
            <w:pPr>
              <w:jc w:val="both"/>
              <w:rPr>
                <w:rFonts w:ascii="Bodoni" w:hAnsi="Bodoni" w:cs="Arial"/>
                <w:i/>
                <w:szCs w:val="20"/>
              </w:rPr>
            </w:pPr>
          </w:p>
        </w:tc>
        <w:tc>
          <w:tcPr>
            <w:tcW w:w="1272" w:type="pct"/>
            <w:tcBorders>
              <w:top w:val="single" w:sz="12" w:space="0" w:color="auto"/>
              <w:left w:val="single" w:sz="4" w:space="0" w:color="auto"/>
              <w:bottom w:val="single" w:sz="12" w:space="0" w:color="auto"/>
              <w:right w:val="single" w:sz="12" w:space="0" w:color="auto"/>
            </w:tcBorders>
            <w:shd w:val="clear" w:color="auto" w:fill="FFFFFF" w:themeFill="background1"/>
          </w:tcPr>
          <w:p w:rsidR="006D7EF9" w:rsidRDefault="006D7EF9" w:rsidP="006D7EF9">
            <w:pPr>
              <w:jc w:val="center"/>
              <w:rPr>
                <w:rFonts w:ascii="Bodoni" w:hAnsi="Bodoni" w:cs="Arial"/>
                <w:i/>
                <w:color w:val="000000" w:themeColor="text1"/>
                <w:szCs w:val="20"/>
              </w:rPr>
            </w:pPr>
            <w:r w:rsidRPr="006D7EF9">
              <w:rPr>
                <w:rFonts w:ascii="Bodoni" w:hAnsi="Bodoni" w:cs="Arial"/>
                <w:i/>
                <w:color w:val="000000" w:themeColor="text1"/>
                <w:szCs w:val="20"/>
              </w:rPr>
              <w:t>Antonela Vrcić</w:t>
            </w:r>
            <w:r w:rsidR="00EE59D9">
              <w:rPr>
                <w:rFonts w:ascii="Bodoni" w:hAnsi="Bodoni" w:cs="Arial"/>
                <w:i/>
                <w:color w:val="000000" w:themeColor="text1"/>
                <w:szCs w:val="20"/>
              </w:rPr>
              <w:t>/</w:t>
            </w:r>
          </w:p>
          <w:p w:rsidR="00EE59D9" w:rsidRPr="00E42AD4" w:rsidRDefault="00EE59D9" w:rsidP="006D7EF9">
            <w:pPr>
              <w:jc w:val="center"/>
              <w:rPr>
                <w:rFonts w:ascii="Bodoni" w:hAnsi="Bodoni" w:cs="Arial"/>
                <w:i/>
                <w:color w:val="FF0000"/>
                <w:szCs w:val="20"/>
              </w:rPr>
            </w:pPr>
            <w:r w:rsidRPr="00EE59D9">
              <w:rPr>
                <w:rFonts w:ascii="Bodoni" w:hAnsi="Bodoni" w:cs="Arial"/>
                <w:i/>
                <w:color w:val="000000" w:themeColor="text1"/>
                <w:szCs w:val="20"/>
              </w:rPr>
              <w:t>Ljiljana Bogović Božić</w:t>
            </w:r>
          </w:p>
        </w:tc>
      </w:tr>
      <w:tr w:rsidR="006D7EF9" w:rsidRPr="00C177D9" w:rsidTr="00A67EDE">
        <w:tc>
          <w:tcPr>
            <w:tcW w:w="1962" w:type="pct"/>
            <w:tcBorders>
              <w:top w:val="single" w:sz="12" w:space="0" w:color="auto"/>
              <w:left w:val="single" w:sz="12" w:space="0" w:color="auto"/>
              <w:bottom w:val="single" w:sz="12" w:space="0" w:color="auto"/>
              <w:right w:val="single" w:sz="4" w:space="0" w:color="auto"/>
            </w:tcBorders>
          </w:tcPr>
          <w:p w:rsidR="006D7EF9" w:rsidRPr="007637A1" w:rsidRDefault="006D7EF9" w:rsidP="006D7EF9">
            <w:pPr>
              <w:rPr>
                <w:b/>
                <w:i/>
                <w:smallCaps/>
              </w:rPr>
            </w:pPr>
            <w:r w:rsidRPr="007637A1">
              <w:rPr>
                <w:b/>
                <w:i/>
                <w:smallCaps/>
              </w:rPr>
              <w:t>SVEUKUPNO</w:t>
            </w:r>
          </w:p>
        </w:tc>
        <w:tc>
          <w:tcPr>
            <w:tcW w:w="565" w:type="pct"/>
            <w:tcBorders>
              <w:top w:val="single" w:sz="12"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b/>
                <w:i/>
                <w:szCs w:val="20"/>
              </w:rPr>
            </w:pPr>
            <w:r w:rsidRPr="00C177D9">
              <w:rPr>
                <w:rFonts w:ascii="Bodoni" w:hAnsi="Bodoni" w:cs="Arial"/>
                <w:b/>
                <w:i/>
                <w:szCs w:val="20"/>
              </w:rPr>
              <w:t>34</w:t>
            </w:r>
          </w:p>
        </w:tc>
        <w:tc>
          <w:tcPr>
            <w:tcW w:w="565" w:type="pct"/>
            <w:tcBorders>
              <w:top w:val="single" w:sz="12"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b/>
                <w:i/>
                <w:szCs w:val="20"/>
              </w:rPr>
            </w:pPr>
            <w:r w:rsidRPr="00C177D9">
              <w:rPr>
                <w:rFonts w:ascii="Bodoni" w:hAnsi="Bodoni" w:cs="Arial"/>
                <w:b/>
                <w:i/>
                <w:szCs w:val="20"/>
              </w:rPr>
              <w:t>34</w:t>
            </w:r>
          </w:p>
        </w:tc>
        <w:tc>
          <w:tcPr>
            <w:tcW w:w="636" w:type="pct"/>
            <w:tcBorders>
              <w:top w:val="single" w:sz="12" w:space="0" w:color="auto"/>
              <w:left w:val="single" w:sz="4" w:space="0" w:color="auto"/>
              <w:bottom w:val="single" w:sz="12" w:space="0" w:color="auto"/>
              <w:right w:val="single" w:sz="4" w:space="0" w:color="auto"/>
            </w:tcBorders>
          </w:tcPr>
          <w:p w:rsidR="006D7EF9" w:rsidRPr="00C177D9" w:rsidRDefault="006D7EF9" w:rsidP="006D7EF9">
            <w:pPr>
              <w:jc w:val="center"/>
              <w:rPr>
                <w:rFonts w:ascii="Bodoni" w:hAnsi="Bodoni" w:cs="Arial"/>
                <w:b/>
                <w:i/>
                <w:szCs w:val="20"/>
              </w:rPr>
            </w:pPr>
            <w:r w:rsidRPr="00C177D9">
              <w:rPr>
                <w:rFonts w:ascii="Bodoni" w:hAnsi="Bodoni" w:cs="Arial"/>
                <w:b/>
                <w:i/>
                <w:szCs w:val="20"/>
              </w:rPr>
              <w:t>1088</w:t>
            </w:r>
          </w:p>
        </w:tc>
        <w:tc>
          <w:tcPr>
            <w:tcW w:w="1272" w:type="pct"/>
            <w:tcBorders>
              <w:top w:val="single" w:sz="12" w:space="0" w:color="auto"/>
              <w:left w:val="single" w:sz="4" w:space="0" w:color="auto"/>
              <w:bottom w:val="single" w:sz="12" w:space="0" w:color="auto"/>
              <w:right w:val="single" w:sz="12" w:space="0" w:color="auto"/>
            </w:tcBorders>
          </w:tcPr>
          <w:p w:rsidR="006D7EF9" w:rsidRPr="00C177D9" w:rsidRDefault="006D7EF9" w:rsidP="006D7EF9">
            <w:pPr>
              <w:jc w:val="center"/>
              <w:rPr>
                <w:rFonts w:ascii="Bodoni" w:hAnsi="Bodoni" w:cs="Arial"/>
                <w:b/>
                <w:i/>
                <w:szCs w:val="20"/>
              </w:rPr>
            </w:pPr>
          </w:p>
        </w:tc>
      </w:tr>
    </w:tbl>
    <w:p w:rsidR="00F615CB" w:rsidRPr="00C177D9" w:rsidRDefault="00F615CB" w:rsidP="00F615CB">
      <w:pPr>
        <w:rPr>
          <w:rFonts w:ascii="Arial" w:hAnsi="Arial" w:cs="Arial"/>
          <w:i/>
          <w:szCs w:val="20"/>
        </w:rPr>
      </w:pPr>
    </w:p>
    <w:p w:rsidR="00094988" w:rsidRPr="00094988" w:rsidRDefault="00F615CB" w:rsidP="00094988">
      <w:pPr>
        <w:jc w:val="both"/>
        <w:rPr>
          <w:rFonts w:ascii="Bodoni" w:hAnsi="Bodoni" w:cs="Arial"/>
          <w:i/>
          <w:color w:val="000000" w:themeColor="text1"/>
          <w:szCs w:val="20"/>
        </w:rPr>
      </w:pPr>
      <w:r w:rsidRPr="00476AE8">
        <w:rPr>
          <w:rFonts w:ascii="Bodoni" w:hAnsi="Bodoni" w:cs="Arial"/>
          <w:bCs/>
          <w:i/>
          <w:color w:val="000000" w:themeColor="text1"/>
          <w:szCs w:val="20"/>
        </w:rPr>
        <w:t>Napomena:</w:t>
      </w:r>
      <w:r w:rsidRPr="00094988">
        <w:rPr>
          <w:rFonts w:ascii="Bodoni" w:hAnsi="Bodoni" w:cs="Arial"/>
          <w:b/>
          <w:bCs/>
          <w:i/>
          <w:color w:val="000000" w:themeColor="text1"/>
          <w:szCs w:val="20"/>
        </w:rPr>
        <w:t xml:space="preserve"> </w:t>
      </w:r>
      <w:r w:rsidR="00094988" w:rsidRPr="00094988">
        <w:rPr>
          <w:rFonts w:ascii="Bodoni" w:hAnsi="Bodoni" w:cs="Arial"/>
          <w:i/>
          <w:color w:val="000000" w:themeColor="text1"/>
          <w:szCs w:val="20"/>
        </w:rPr>
        <w:t xml:space="preserve"> Vjeronauk  uči 1 učenik </w:t>
      </w:r>
      <w:r w:rsidR="00094988" w:rsidRPr="00094988">
        <w:rPr>
          <w:rFonts w:ascii="Bodoni" w:hAnsi="Bodoni"/>
          <w:i/>
          <w:color w:val="000000" w:themeColor="text1"/>
          <w:szCs w:val="20"/>
        </w:rPr>
        <w:t>u integraciji s II.g1, II.g2, III.g2  razredom</w:t>
      </w:r>
      <w:r w:rsidR="00094988" w:rsidRPr="00094988">
        <w:rPr>
          <w:rFonts w:ascii="Bodoni" w:hAnsi="Bodoni" w:cs="Arial"/>
          <w:i/>
          <w:color w:val="000000" w:themeColor="text1"/>
          <w:szCs w:val="20"/>
        </w:rPr>
        <w:t xml:space="preserve">, a  etiku 1 učenik u integraciji s </w:t>
      </w:r>
      <w:r w:rsidR="00094988" w:rsidRPr="00094988">
        <w:rPr>
          <w:rFonts w:ascii="Bodoni" w:hAnsi="Bodoni"/>
          <w:i/>
          <w:color w:val="000000" w:themeColor="text1"/>
          <w:szCs w:val="20"/>
        </w:rPr>
        <w:t>II.g1, II.g2, III.g2  razredom</w:t>
      </w:r>
      <w:r w:rsidR="00094988">
        <w:rPr>
          <w:rFonts w:ascii="Bodoni" w:hAnsi="Bodoni"/>
          <w:i/>
          <w:color w:val="000000" w:themeColor="text1"/>
          <w:szCs w:val="20"/>
        </w:rPr>
        <w:t>.</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Default="00F615CB" w:rsidP="00F615CB">
      <w:pPr>
        <w:jc w:val="center"/>
        <w:rPr>
          <w:rFonts w:ascii="Bodoni" w:hAnsi="Bodoni" w:cs="Arial"/>
          <w:i/>
          <w:szCs w:val="20"/>
        </w:rPr>
      </w:pPr>
    </w:p>
    <w:p w:rsidR="00476AE8" w:rsidRDefault="00476AE8" w:rsidP="00F615CB">
      <w:pPr>
        <w:jc w:val="center"/>
        <w:rPr>
          <w:rFonts w:ascii="Bodoni" w:hAnsi="Bodoni" w:cs="Arial"/>
          <w:i/>
          <w:szCs w:val="20"/>
        </w:rPr>
      </w:pPr>
    </w:p>
    <w:p w:rsidR="00476AE8" w:rsidRDefault="00476AE8" w:rsidP="00F615CB">
      <w:pPr>
        <w:jc w:val="center"/>
        <w:rPr>
          <w:rFonts w:ascii="Bodoni" w:hAnsi="Bodoni" w:cs="Arial"/>
          <w:i/>
          <w:szCs w:val="20"/>
        </w:rPr>
      </w:pPr>
    </w:p>
    <w:p w:rsidR="00705883" w:rsidRPr="00C177D9" w:rsidRDefault="00705883"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476AE8" w:rsidRDefault="00476AE8" w:rsidP="00F615CB">
      <w:pPr>
        <w:rPr>
          <w:i/>
          <w:szCs w:val="20"/>
        </w:rPr>
      </w:pPr>
    </w:p>
    <w:p w:rsidR="00476AE8" w:rsidRDefault="00476AE8"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III.g 2</w:t>
      </w:r>
    </w:p>
    <w:p w:rsidR="00F615CB" w:rsidRPr="00B0437E" w:rsidRDefault="00F615CB" w:rsidP="00F615CB">
      <w:pPr>
        <w:rPr>
          <w:b/>
          <w:i/>
          <w:szCs w:val="20"/>
        </w:rPr>
      </w:pPr>
      <w:r w:rsidRPr="00B0437E">
        <w:rPr>
          <w:i/>
          <w:szCs w:val="20"/>
        </w:rPr>
        <w:t xml:space="preserve">ZANIMANJE: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Latinka Longin</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 xml:space="preserve">Broj učenika </w:t>
      </w:r>
      <w:r w:rsidR="00831CAC">
        <w:rPr>
          <w:b/>
          <w:i/>
          <w:color w:val="000000"/>
          <w:szCs w:val="20"/>
        </w:rPr>
        <w:t>2</w:t>
      </w:r>
      <w:r w:rsidRPr="00B0437E">
        <w:rPr>
          <w:b/>
          <w:i/>
          <w:color w:val="000000"/>
          <w:szCs w:val="20"/>
        </w:rPr>
        <w:t xml:space="preserve"> učenika, </w:t>
      </w:r>
      <w:r>
        <w:rPr>
          <w:b/>
          <w:i/>
          <w:color w:val="000000"/>
          <w:szCs w:val="20"/>
        </w:rPr>
        <w:t>2</w:t>
      </w:r>
      <w:r w:rsidRPr="00B0437E">
        <w:rPr>
          <w:b/>
          <w:i/>
          <w:color w:val="000000"/>
          <w:szCs w:val="20"/>
        </w:rPr>
        <w:t xml:space="preserve"> učenik</w:t>
      </w:r>
      <w:r>
        <w:rPr>
          <w:b/>
          <w:i/>
          <w:color w:val="000000"/>
          <w:szCs w:val="20"/>
        </w:rPr>
        <w:t>a</w:t>
      </w:r>
      <w:r w:rsidR="00831CAC">
        <w:rPr>
          <w:b/>
          <w:i/>
          <w:color w:val="000000"/>
          <w:szCs w:val="20"/>
        </w:rPr>
        <w:t>.</w:t>
      </w:r>
    </w:p>
    <w:p w:rsidR="00F615CB" w:rsidRPr="00C177D9" w:rsidRDefault="00F615CB" w:rsidP="00F615CB">
      <w:pPr>
        <w:rPr>
          <w:rFonts w:ascii="Bodoni" w:hAnsi="Bodoni" w:cs="Arial"/>
          <w:b/>
          <w:i/>
          <w:color w:val="FF0000"/>
          <w:szCs w:val="20"/>
        </w:rPr>
      </w:pP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7637A1" w:rsidRDefault="00F615CB" w:rsidP="00F615CB">
            <w:pPr>
              <w:jc w:val="both"/>
              <w:rPr>
                <w:i/>
                <w:smallCaps/>
              </w:rPr>
            </w:pPr>
            <w:r w:rsidRPr="007637A1">
              <w:rPr>
                <w:i/>
                <w:smallCaps/>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128</w:t>
            </w:r>
          </w:p>
        </w:tc>
        <w:tc>
          <w:tcPr>
            <w:tcW w:w="1272" w:type="pct"/>
            <w:tcBorders>
              <w:top w:val="double" w:sz="6" w:space="0" w:color="auto"/>
              <w:left w:val="single" w:sz="4" w:space="0" w:color="auto"/>
              <w:bottom w:val="single" w:sz="4" w:space="0" w:color="auto"/>
              <w:right w:val="single" w:sz="4" w:space="0" w:color="auto"/>
            </w:tcBorders>
          </w:tcPr>
          <w:p w:rsidR="00F615CB" w:rsidRPr="00E42AD4" w:rsidRDefault="00F615CB" w:rsidP="00F615CB">
            <w:pPr>
              <w:keepNext/>
              <w:jc w:val="center"/>
              <w:outlineLvl w:val="0"/>
              <w:rPr>
                <w:i/>
                <w:color w:val="FF0000"/>
                <w:szCs w:val="20"/>
              </w:rPr>
            </w:pPr>
            <w:r w:rsidRPr="00240399">
              <w:rPr>
                <w:i/>
                <w:color w:val="000000" w:themeColor="text1"/>
                <w:szCs w:val="20"/>
              </w:rPr>
              <w:t>Branka Ivančević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2. RAČUNALSTVO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96</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240399" w:rsidP="00F615CB">
            <w:pPr>
              <w:jc w:val="center"/>
              <w:rPr>
                <w:rFonts w:ascii="Bodoni" w:hAnsi="Bodoni" w:cs="Arial"/>
                <w:i/>
                <w:color w:val="FF0000"/>
                <w:szCs w:val="20"/>
              </w:rPr>
            </w:pPr>
            <w:r w:rsidRPr="00240399">
              <w:rPr>
                <w:rFonts w:ascii="Bodoni" w:hAnsi="Bodoni" w:cs="Arial"/>
                <w:i/>
                <w:color w:val="000000" w:themeColor="text1"/>
                <w:szCs w:val="20"/>
              </w:rPr>
              <w:t>Bojana Jasprica</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7637A1" w:rsidRDefault="00F615CB" w:rsidP="00F615CB">
            <w:pPr>
              <w:rPr>
                <w:i/>
                <w:smallCaps/>
              </w:rPr>
            </w:pPr>
            <w:r w:rsidRPr="007637A1">
              <w:rPr>
                <w:i/>
                <w:smallCaps/>
              </w:rPr>
              <w:t xml:space="preserve">3. TJELESNA I ZDRAVSTVENA KULTURA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F615CB" w:rsidP="00F615CB">
            <w:pPr>
              <w:jc w:val="center"/>
              <w:rPr>
                <w:rFonts w:ascii="Bodoni" w:hAnsi="Bodoni" w:cs="Arial"/>
                <w:i/>
                <w:color w:val="FF0000"/>
                <w:szCs w:val="20"/>
              </w:rPr>
            </w:pPr>
            <w:r w:rsidRPr="00240399">
              <w:rPr>
                <w:rFonts w:ascii="Bodoni" w:hAnsi="Bodoni" w:cs="Arial"/>
                <w:i/>
                <w:color w:val="000000" w:themeColor="text1"/>
              </w:rPr>
              <w:t>Mira Vučak</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DE4BE8" w:rsidP="00DE4BE8">
            <w:pPr>
              <w:jc w:val="both"/>
              <w:rPr>
                <w:i/>
                <w:smallCaps/>
              </w:rPr>
            </w:pPr>
            <w:r>
              <w:rPr>
                <w:i/>
                <w:smallCaps/>
              </w:rPr>
              <w:t xml:space="preserve">4. </w:t>
            </w:r>
            <w:r w:rsidR="00F615CB" w:rsidRPr="007637A1">
              <w:rPr>
                <w:i/>
                <w:smallCaps/>
              </w:rPr>
              <w:t>VJERONAUK / ETIKA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tc>
        <w:tc>
          <w:tcPr>
            <w:tcW w:w="1272" w:type="pct"/>
            <w:tcBorders>
              <w:top w:val="single" w:sz="4" w:space="0" w:color="auto"/>
              <w:left w:val="single" w:sz="4" w:space="0" w:color="auto"/>
              <w:bottom w:val="single" w:sz="4" w:space="0" w:color="auto"/>
              <w:right w:val="single" w:sz="4" w:space="0" w:color="auto"/>
            </w:tcBorders>
          </w:tcPr>
          <w:p w:rsidR="00D42019" w:rsidRDefault="00094988" w:rsidP="00094988">
            <w:pPr>
              <w:jc w:val="center"/>
              <w:rPr>
                <w:rFonts w:ascii="Bodoni" w:hAnsi="Bodoni" w:cs="Arial"/>
                <w:i/>
                <w:color w:val="000000" w:themeColor="text1"/>
                <w:szCs w:val="20"/>
              </w:rPr>
            </w:pPr>
            <w:r w:rsidRPr="00094988">
              <w:rPr>
                <w:rFonts w:ascii="Bodoni" w:hAnsi="Bodoni" w:cs="Arial"/>
                <w:i/>
                <w:color w:val="000000" w:themeColor="text1"/>
                <w:szCs w:val="20"/>
              </w:rPr>
              <w:t>Vinko Marijanović</w:t>
            </w:r>
            <w:r w:rsidR="00F615CB" w:rsidRPr="00094988">
              <w:rPr>
                <w:rFonts w:ascii="Bodoni" w:hAnsi="Bodoni" w:cs="Arial"/>
                <w:i/>
                <w:color w:val="000000" w:themeColor="text1"/>
                <w:szCs w:val="20"/>
              </w:rPr>
              <w:t>/</w:t>
            </w:r>
          </w:p>
          <w:p w:rsidR="00F615CB" w:rsidRPr="00E42AD4" w:rsidRDefault="00F615CB" w:rsidP="00094988">
            <w:pPr>
              <w:jc w:val="center"/>
              <w:rPr>
                <w:rFonts w:ascii="Bodoni" w:hAnsi="Bodoni" w:cs="Arial"/>
                <w:i/>
                <w:color w:val="FF0000"/>
                <w:szCs w:val="20"/>
              </w:rPr>
            </w:pPr>
            <w:r w:rsidRPr="00797F49">
              <w:rPr>
                <w:rFonts w:ascii="Bodoni" w:hAnsi="Bodoni" w:cs="Arial"/>
                <w:i/>
                <w:color w:val="000000" w:themeColor="text1"/>
                <w:szCs w:val="20"/>
              </w:rPr>
              <w:t>Vesna Udović -Mrša</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7637A1" w:rsidRDefault="00F615CB" w:rsidP="00F615CB">
            <w:pPr>
              <w:rPr>
                <w:i/>
                <w:smallCaps/>
              </w:rPr>
            </w:pPr>
            <w:r w:rsidRPr="007637A1">
              <w:rPr>
                <w:i/>
                <w:smallCaps/>
              </w:rPr>
              <w:t>5. ENGLESKI JEZIK</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p w:rsidR="00F615CB" w:rsidRPr="00C177D9" w:rsidRDefault="00F615CB" w:rsidP="00F615CB">
            <w:pPr>
              <w:jc w:val="both"/>
              <w:rPr>
                <w:rFonts w:ascii="Bodoni" w:hAnsi="Bodoni" w:cs="Arial"/>
                <w:i/>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113469" w:rsidP="00F615CB">
            <w:pPr>
              <w:jc w:val="center"/>
              <w:rPr>
                <w:rFonts w:ascii="Bodoni" w:hAnsi="Bodoni" w:cs="Arial"/>
                <w:i/>
                <w:color w:val="FF0000"/>
                <w:szCs w:val="20"/>
              </w:rPr>
            </w:pPr>
            <w:r w:rsidRPr="00113469">
              <w:rPr>
                <w:rFonts w:ascii="Bodoni" w:hAnsi="Bodoni" w:cs="Arial"/>
                <w:i/>
                <w:color w:val="000000" w:themeColor="text1"/>
                <w:szCs w:val="20"/>
              </w:rPr>
              <w:t>Vesna Šafar</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6.MATEMATIKA U  STRUCI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F615CB" w:rsidP="00F615CB">
            <w:pPr>
              <w:jc w:val="center"/>
              <w:rPr>
                <w:rFonts w:ascii="Bodoni" w:hAnsi="Bodoni" w:cs="Arial"/>
                <w:i/>
                <w:color w:val="FF0000"/>
                <w:szCs w:val="20"/>
              </w:rPr>
            </w:pPr>
            <w:r w:rsidRPr="00240399">
              <w:rPr>
                <w:rFonts w:ascii="Bodoni" w:hAnsi="Bodoni" w:cs="Arial"/>
                <w:i/>
                <w:color w:val="000000" w:themeColor="text1"/>
                <w:szCs w:val="20"/>
              </w:rPr>
              <w:t>Ida Varga</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 xml:space="preserve">7.OSNOVE EKONOMIJE I PRAVA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F615CB" w:rsidP="00F615CB">
            <w:pPr>
              <w:jc w:val="center"/>
              <w:rPr>
                <w:rFonts w:ascii="Bodoni" w:hAnsi="Bodoni" w:cs="Arial"/>
                <w:i/>
                <w:color w:val="FF0000"/>
                <w:szCs w:val="20"/>
              </w:rPr>
            </w:pPr>
            <w:r w:rsidRPr="0048030F">
              <w:rPr>
                <w:rFonts w:ascii="Bodoni" w:hAnsi="Bodoni" w:cs="Arial"/>
                <w:i/>
                <w:color w:val="000000" w:themeColor="text1"/>
                <w:szCs w:val="20"/>
              </w:rPr>
              <w:t>Josip Tomljanović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rPr>
                <w:i/>
                <w:smallCaps/>
              </w:rPr>
            </w:pPr>
            <w:r w:rsidRPr="007637A1">
              <w:rPr>
                <w:i/>
                <w:smallCaps/>
              </w:rPr>
              <w:t>8.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192</w:t>
            </w:r>
          </w:p>
          <w:p w:rsidR="00F615CB" w:rsidRPr="00C177D9" w:rsidRDefault="00F615CB" w:rsidP="00F615CB">
            <w:pPr>
              <w:jc w:val="both"/>
              <w:rPr>
                <w:rFonts w:ascii="Bodoni" w:hAnsi="Bodoni" w:cs="Arial"/>
                <w:i/>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F615CB" w:rsidP="00F615CB">
            <w:pPr>
              <w:jc w:val="center"/>
              <w:rPr>
                <w:rFonts w:ascii="Bodoni" w:hAnsi="Bodoni" w:cs="Arial"/>
                <w:i/>
                <w:color w:val="FF0000"/>
                <w:szCs w:val="20"/>
              </w:rPr>
            </w:pPr>
            <w:r w:rsidRPr="0048030F">
              <w:rPr>
                <w:rFonts w:ascii="Bodoni" w:hAnsi="Bodoni" w:cs="Arial"/>
                <w:i/>
                <w:color w:val="000000" w:themeColor="text1"/>
                <w:szCs w:val="20"/>
              </w:rPr>
              <w:t>Milan Ignjatović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rPr>
                <w:i/>
                <w:smallCaps/>
              </w:rPr>
            </w:pPr>
            <w:r w:rsidRPr="007637A1">
              <w:rPr>
                <w:i/>
                <w:smallCaps/>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48030F" w:rsidP="00F615CB">
            <w:pPr>
              <w:jc w:val="center"/>
              <w:rPr>
                <w:rFonts w:ascii="Bodoni" w:hAnsi="Bodoni" w:cs="Arial"/>
                <w:i/>
                <w:color w:val="FF0000"/>
                <w:szCs w:val="20"/>
              </w:rPr>
            </w:pPr>
            <w:r w:rsidRPr="0048030F">
              <w:rPr>
                <w:rFonts w:ascii="Bodoni" w:hAnsi="Bodoni" w:cs="Arial"/>
                <w:i/>
                <w:color w:val="000000" w:themeColor="text1"/>
                <w:szCs w:val="20"/>
              </w:rPr>
              <w:t>Antonela Vrcić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10. 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tc>
        <w:tc>
          <w:tcPr>
            <w:tcW w:w="1272" w:type="pct"/>
            <w:tcBorders>
              <w:top w:val="single" w:sz="4" w:space="0" w:color="auto"/>
              <w:left w:val="single" w:sz="4" w:space="0" w:color="auto"/>
              <w:bottom w:val="single" w:sz="4" w:space="0" w:color="auto"/>
              <w:right w:val="single" w:sz="4" w:space="0" w:color="auto"/>
            </w:tcBorders>
          </w:tcPr>
          <w:p w:rsidR="00F615CB" w:rsidRPr="00BA48CD" w:rsidRDefault="00BA48CD" w:rsidP="00F615CB">
            <w:pPr>
              <w:jc w:val="center"/>
              <w:rPr>
                <w:rFonts w:ascii="Bodoni" w:hAnsi="Bodoni" w:cs="Arial"/>
                <w:i/>
                <w:color w:val="000000" w:themeColor="text1"/>
                <w:szCs w:val="20"/>
              </w:rPr>
            </w:pPr>
            <w:r w:rsidRPr="00BA48CD">
              <w:rPr>
                <w:rFonts w:ascii="Bodoni" w:hAnsi="Bodoni" w:cs="Arial"/>
                <w:i/>
                <w:color w:val="000000" w:themeColor="text1"/>
                <w:szCs w:val="20"/>
              </w:rPr>
              <w:t>Latinka Longin</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7637A1" w:rsidRDefault="00F615CB" w:rsidP="00F615CB">
            <w:pPr>
              <w:jc w:val="both"/>
              <w:rPr>
                <w:b/>
                <w:i/>
                <w:smallCaps/>
              </w:rPr>
            </w:pPr>
          </w:p>
          <w:p w:rsidR="00F615CB" w:rsidRPr="007637A1" w:rsidRDefault="00F615CB" w:rsidP="00F615CB">
            <w:pPr>
              <w:jc w:val="both"/>
              <w:rPr>
                <w:b/>
                <w:i/>
                <w:smallCaps/>
              </w:rPr>
            </w:pPr>
            <w:r w:rsidRPr="007637A1">
              <w:rPr>
                <w:b/>
                <w:i/>
                <w:smallCaps/>
              </w:rPr>
              <w:t>III.g2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736</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E42AD4" w:rsidRDefault="00F615CB" w:rsidP="00F615CB">
            <w:pPr>
              <w:jc w:val="center"/>
              <w:rPr>
                <w:rFonts w:ascii="Bodoni" w:hAnsi="Bodoni" w:cs="Arial"/>
                <w:b/>
                <w:i/>
                <w:color w:val="FF0000"/>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PRAKTIČNA NASTAVA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160</w:t>
            </w:r>
          </w:p>
        </w:tc>
        <w:tc>
          <w:tcPr>
            <w:tcW w:w="1272" w:type="pct"/>
            <w:tcBorders>
              <w:top w:val="single" w:sz="4" w:space="0" w:color="auto"/>
              <w:left w:val="single" w:sz="4" w:space="0" w:color="auto"/>
              <w:bottom w:val="single" w:sz="4" w:space="0" w:color="auto"/>
              <w:right w:val="single" w:sz="4" w:space="0" w:color="auto"/>
            </w:tcBorders>
          </w:tcPr>
          <w:p w:rsidR="00F615CB" w:rsidRPr="00E42AD4" w:rsidRDefault="00F615CB" w:rsidP="00F615CB">
            <w:pPr>
              <w:jc w:val="center"/>
              <w:rPr>
                <w:rFonts w:ascii="Bodoni" w:hAnsi="Bodoni" w:cs="Arial"/>
                <w:i/>
                <w:color w:val="FF0000"/>
                <w:szCs w:val="20"/>
              </w:rPr>
            </w:pPr>
            <w:r w:rsidRPr="0048030F">
              <w:rPr>
                <w:rFonts w:ascii="Bodoni" w:hAnsi="Bodoni" w:cs="Arial"/>
                <w:i/>
                <w:color w:val="000000" w:themeColor="text1"/>
                <w:szCs w:val="20"/>
              </w:rPr>
              <w:t>Milan Ignjatović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b/>
                <w:i/>
                <w:smallCaps/>
              </w:rPr>
            </w:pPr>
            <w:r w:rsidRPr="007637A1">
              <w:rPr>
                <w:b/>
                <w:i/>
                <w:smallCaps/>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896</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jc w:val="center"/>
        <w:rPr>
          <w:rFonts w:ascii="Bodoni" w:hAnsi="Bodoni" w:cs="Arial"/>
          <w:i/>
          <w:szCs w:val="20"/>
        </w:rPr>
      </w:pPr>
    </w:p>
    <w:p w:rsidR="00F615CB" w:rsidRPr="00C177D9" w:rsidRDefault="00F615CB" w:rsidP="00F615CB">
      <w:pPr>
        <w:tabs>
          <w:tab w:val="left" w:pos="6495"/>
        </w:tabs>
        <w:rPr>
          <w:rFonts w:ascii="Bodoni" w:hAnsi="Bodoni" w:cs="Arial"/>
          <w:i/>
          <w:szCs w:val="20"/>
        </w:rPr>
      </w:pPr>
      <w:r>
        <w:rPr>
          <w:rFonts w:ascii="Bodoni" w:hAnsi="Bodoni" w:cs="Arial"/>
          <w:i/>
          <w:szCs w:val="20"/>
        </w:rPr>
        <w:tab/>
      </w:r>
    </w:p>
    <w:p w:rsidR="00094988" w:rsidRPr="00094988" w:rsidRDefault="00094988" w:rsidP="00094988">
      <w:pPr>
        <w:jc w:val="both"/>
        <w:rPr>
          <w:rFonts w:ascii="Bodoni" w:hAnsi="Bodoni" w:cs="Arial"/>
          <w:i/>
          <w:color w:val="000000" w:themeColor="text1"/>
          <w:szCs w:val="20"/>
        </w:rPr>
      </w:pPr>
      <w:r w:rsidRPr="00094988">
        <w:rPr>
          <w:rFonts w:ascii="Bodoni" w:hAnsi="Bodoni" w:cs="Arial"/>
          <w:b/>
          <w:bCs/>
          <w:i/>
          <w:color w:val="000000" w:themeColor="text1"/>
          <w:szCs w:val="20"/>
        </w:rPr>
        <w:t xml:space="preserve">Napomena: </w:t>
      </w:r>
      <w:r w:rsidRPr="00094988">
        <w:rPr>
          <w:rFonts w:ascii="Bodoni" w:hAnsi="Bodoni" w:cs="Arial"/>
          <w:i/>
          <w:color w:val="000000" w:themeColor="text1"/>
          <w:szCs w:val="20"/>
        </w:rPr>
        <w:t xml:space="preserve"> Vjeronauk  uči 1 učenik </w:t>
      </w:r>
      <w:r w:rsidRPr="00094988">
        <w:rPr>
          <w:rFonts w:ascii="Bodoni" w:hAnsi="Bodoni"/>
          <w:i/>
          <w:color w:val="000000" w:themeColor="text1"/>
          <w:szCs w:val="20"/>
        </w:rPr>
        <w:t>u integraciji s II.g1, II.g2, III.g</w:t>
      </w:r>
      <w:r>
        <w:rPr>
          <w:rFonts w:ascii="Bodoni" w:hAnsi="Bodoni"/>
          <w:i/>
          <w:color w:val="000000" w:themeColor="text1"/>
          <w:szCs w:val="20"/>
        </w:rPr>
        <w:t>1</w:t>
      </w:r>
      <w:r w:rsidRPr="00094988">
        <w:rPr>
          <w:rFonts w:ascii="Bodoni" w:hAnsi="Bodoni"/>
          <w:i/>
          <w:color w:val="000000" w:themeColor="text1"/>
          <w:szCs w:val="20"/>
        </w:rPr>
        <w:t xml:space="preserve">  razredom</w:t>
      </w:r>
      <w:r w:rsidRPr="00094988">
        <w:rPr>
          <w:rFonts w:ascii="Bodoni" w:hAnsi="Bodoni" w:cs="Arial"/>
          <w:i/>
          <w:color w:val="000000" w:themeColor="text1"/>
          <w:szCs w:val="20"/>
        </w:rPr>
        <w:t xml:space="preserve">, a  etiku 1 učenik u integraciji s </w:t>
      </w:r>
      <w:r w:rsidRPr="00094988">
        <w:rPr>
          <w:rFonts w:ascii="Bodoni" w:hAnsi="Bodoni"/>
          <w:i/>
          <w:color w:val="000000" w:themeColor="text1"/>
          <w:szCs w:val="20"/>
        </w:rPr>
        <w:t>II.g1, II.g2, III.g</w:t>
      </w:r>
      <w:r>
        <w:rPr>
          <w:rFonts w:ascii="Bodoni" w:hAnsi="Bodoni"/>
          <w:i/>
          <w:color w:val="000000" w:themeColor="text1"/>
          <w:szCs w:val="20"/>
        </w:rPr>
        <w:t>1</w:t>
      </w:r>
      <w:r w:rsidRPr="00094988">
        <w:rPr>
          <w:rFonts w:ascii="Bodoni" w:hAnsi="Bodoni"/>
          <w:i/>
          <w:color w:val="000000" w:themeColor="text1"/>
          <w:szCs w:val="20"/>
        </w:rPr>
        <w:t xml:space="preserve">  razredom</w:t>
      </w:r>
      <w:r>
        <w:rPr>
          <w:rFonts w:ascii="Bodoni" w:hAnsi="Bodoni"/>
          <w:i/>
          <w:color w:val="000000" w:themeColor="text1"/>
          <w:szCs w:val="20"/>
        </w:rPr>
        <w:t>.</w:t>
      </w:r>
    </w:p>
    <w:p w:rsidR="00F615CB" w:rsidRPr="006D7EF9" w:rsidRDefault="00F615CB" w:rsidP="00F615CB">
      <w:pPr>
        <w:jc w:val="center"/>
        <w:rPr>
          <w:rFonts w:ascii="Bodoni" w:hAnsi="Bodoni" w:cs="Arial"/>
          <w:i/>
          <w:color w:val="000000" w:themeColor="text1"/>
          <w:szCs w:val="20"/>
        </w:rPr>
      </w:pPr>
    </w:p>
    <w:p w:rsidR="00F615CB" w:rsidRPr="006458E2" w:rsidRDefault="00F615CB" w:rsidP="00F615CB">
      <w:pPr>
        <w:tabs>
          <w:tab w:val="left" w:pos="6499"/>
        </w:tabs>
        <w:rPr>
          <w:rFonts w:ascii="Bodoni" w:hAnsi="Bodoni" w:cs="Arial"/>
          <w:i/>
          <w:color w:val="000000" w:themeColor="text1"/>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831CAC" w:rsidRDefault="00831CAC" w:rsidP="00F615CB">
      <w:pPr>
        <w:tabs>
          <w:tab w:val="left" w:pos="6499"/>
        </w:tabs>
        <w:rPr>
          <w:rFonts w:ascii="Bodoni" w:hAnsi="Bodoni" w:cs="Arial"/>
          <w:i/>
          <w:szCs w:val="20"/>
        </w:rPr>
      </w:pPr>
    </w:p>
    <w:p w:rsidR="00831CAC" w:rsidRDefault="00831CAC"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i/>
          <w:szCs w:val="20"/>
        </w:rPr>
      </w:pPr>
    </w:p>
    <w:p w:rsidR="00F615CB" w:rsidRPr="00B0437E" w:rsidRDefault="00F615CB" w:rsidP="00F615CB">
      <w:pPr>
        <w:tabs>
          <w:tab w:val="left" w:pos="6499"/>
        </w:tabs>
        <w:rPr>
          <w:b/>
          <w:i/>
          <w:color w:val="0000FF"/>
          <w:szCs w:val="20"/>
        </w:rPr>
      </w:pPr>
      <w:r w:rsidRPr="00B0437E">
        <w:rPr>
          <w:i/>
          <w:szCs w:val="20"/>
        </w:rPr>
        <w:t xml:space="preserve">IZVEDBENI NASTAVNI PLAN RAZREDNOG ODJELA </w:t>
      </w:r>
      <w:r w:rsidRPr="00B0437E">
        <w:rPr>
          <w:b/>
          <w:i/>
          <w:color w:val="0000FF"/>
          <w:szCs w:val="20"/>
        </w:rPr>
        <w:t>III.e</w:t>
      </w:r>
      <w:r w:rsidRPr="00B0437E">
        <w:rPr>
          <w:b/>
          <w:i/>
          <w:color w:val="0000FF"/>
          <w:szCs w:val="20"/>
        </w:rPr>
        <w:tab/>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Ida Varga</w:t>
      </w:r>
      <w:r w:rsidRPr="00B0437E">
        <w:rPr>
          <w:b/>
          <w:i/>
          <w:szCs w:val="20"/>
        </w:rPr>
        <w:t>, prof.</w:t>
      </w:r>
    </w:p>
    <w:p w:rsidR="00F615CB" w:rsidRPr="00B0437E" w:rsidRDefault="00F615CB" w:rsidP="00F615CB">
      <w:pPr>
        <w:rPr>
          <w:b/>
          <w:i/>
          <w:szCs w:val="20"/>
        </w:rPr>
      </w:pPr>
    </w:p>
    <w:p w:rsidR="00F615CB" w:rsidRPr="00B0437E" w:rsidRDefault="00831CAC" w:rsidP="00F615CB">
      <w:pPr>
        <w:rPr>
          <w:b/>
          <w:i/>
          <w:color w:val="000000"/>
          <w:szCs w:val="20"/>
        </w:rPr>
      </w:pPr>
      <w:r>
        <w:rPr>
          <w:b/>
          <w:i/>
          <w:color w:val="000000"/>
          <w:szCs w:val="20"/>
        </w:rPr>
        <w:t>Broj učenika, 19</w:t>
      </w:r>
      <w:r w:rsidR="00F615CB" w:rsidRPr="00B0437E">
        <w:rPr>
          <w:b/>
          <w:i/>
          <w:color w:val="000000"/>
          <w:szCs w:val="20"/>
        </w:rPr>
        <w:t xml:space="preserve"> od toga 1</w:t>
      </w:r>
      <w:r>
        <w:rPr>
          <w:b/>
          <w:i/>
          <w:color w:val="000000"/>
          <w:szCs w:val="20"/>
        </w:rPr>
        <w:t>4</w:t>
      </w:r>
      <w:r w:rsidR="00F615CB" w:rsidRPr="00B0437E">
        <w:rPr>
          <w:b/>
          <w:i/>
          <w:color w:val="000000"/>
          <w:szCs w:val="20"/>
        </w:rPr>
        <w:t xml:space="preserve"> učenica i  </w:t>
      </w:r>
      <w:r>
        <w:rPr>
          <w:b/>
          <w:i/>
          <w:color w:val="000000"/>
          <w:szCs w:val="20"/>
        </w:rPr>
        <w:t>5</w:t>
      </w:r>
      <w:r w:rsidR="00F615CB" w:rsidRPr="00B0437E">
        <w:rPr>
          <w:b/>
          <w:i/>
          <w:color w:val="000000"/>
          <w:szCs w:val="20"/>
        </w:rPr>
        <w:t xml:space="preserve"> učenika.</w:t>
      </w:r>
    </w:p>
    <w:p w:rsidR="00F615CB" w:rsidRPr="00C177D9" w:rsidRDefault="00F615CB" w:rsidP="00F615CB">
      <w:pP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52"/>
        <w:gridCol w:w="1119"/>
        <w:gridCol w:w="1119"/>
        <w:gridCol w:w="1259"/>
        <w:gridCol w:w="2435"/>
      </w:tblGrid>
      <w:tr w:rsidR="00F615CB" w:rsidRPr="00C177D9" w:rsidTr="00A750AB">
        <w:trPr>
          <w:cantSplit/>
        </w:trPr>
        <w:tc>
          <w:tcPr>
            <w:tcW w:w="1937"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56"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50"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57"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750AB">
        <w:trPr>
          <w:cantSplit/>
        </w:trPr>
        <w:tc>
          <w:tcPr>
            <w:tcW w:w="1937"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50"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57"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750AB">
        <w:tc>
          <w:tcPr>
            <w:tcW w:w="1937" w:type="pct"/>
            <w:tcBorders>
              <w:top w:val="double" w:sz="6" w:space="0" w:color="auto"/>
              <w:left w:val="single" w:sz="12" w:space="0" w:color="auto"/>
              <w:bottom w:val="single" w:sz="6" w:space="0" w:color="auto"/>
              <w:right w:val="single" w:sz="6" w:space="0" w:color="auto"/>
            </w:tcBorders>
          </w:tcPr>
          <w:p w:rsidR="00F615CB" w:rsidRPr="007637A1" w:rsidRDefault="00F615CB" w:rsidP="00753417">
            <w:pPr>
              <w:jc w:val="both"/>
              <w:rPr>
                <w:i/>
                <w:smallCaps/>
              </w:rPr>
            </w:pPr>
            <w:r w:rsidRPr="007637A1">
              <w:rPr>
                <w:i/>
                <w:smallCaps/>
              </w:rPr>
              <w:t xml:space="preserve">  1. </w:t>
            </w:r>
            <w:r w:rsidR="00753417">
              <w:rPr>
                <w:i/>
                <w:smallCaps/>
              </w:rPr>
              <w:t>HRVATSKI JEZIK</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50"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57" w:type="pct"/>
            <w:tcBorders>
              <w:top w:val="double" w:sz="6" w:space="0" w:color="auto"/>
              <w:left w:val="single" w:sz="4" w:space="0" w:color="auto"/>
              <w:bottom w:val="single" w:sz="6" w:space="0" w:color="auto"/>
              <w:right w:val="single" w:sz="12" w:space="0" w:color="auto"/>
            </w:tcBorders>
          </w:tcPr>
          <w:p w:rsidR="00F615CB" w:rsidRPr="00A750AB" w:rsidRDefault="00F615CB" w:rsidP="00F615CB">
            <w:pPr>
              <w:jc w:val="center"/>
              <w:rPr>
                <w:rFonts w:ascii="Bodoni" w:hAnsi="Bodoni" w:cs="Arial"/>
                <w:i/>
                <w:color w:val="000000" w:themeColor="text1"/>
                <w:szCs w:val="20"/>
              </w:rPr>
            </w:pPr>
            <w:r w:rsidRPr="00A750AB">
              <w:rPr>
                <w:rFonts w:ascii="Bodoni" w:hAnsi="Bodoni" w:cs="Arial"/>
                <w:i/>
                <w:color w:val="000000" w:themeColor="text1"/>
                <w:szCs w:val="20"/>
              </w:rPr>
              <w:t>Jasna Blečić</w:t>
            </w:r>
          </w:p>
        </w:tc>
      </w:tr>
      <w:tr w:rsidR="00F615CB" w:rsidRPr="00C177D9" w:rsidTr="00A750AB">
        <w:tc>
          <w:tcPr>
            <w:tcW w:w="1937"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rPr>
                <w:i/>
                <w:smallCaps/>
              </w:rPr>
            </w:pPr>
            <w:r w:rsidRPr="007637A1">
              <w:rPr>
                <w:i/>
                <w:smallCaps/>
              </w:rPr>
              <w:t xml:space="preserve"> 2. STRANI JEZIK I : ENGLESKI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57" w:type="pct"/>
            <w:tcBorders>
              <w:top w:val="single" w:sz="6" w:space="0" w:color="auto"/>
              <w:left w:val="single" w:sz="4" w:space="0" w:color="auto"/>
              <w:bottom w:val="single" w:sz="6" w:space="0" w:color="auto"/>
              <w:right w:val="single" w:sz="12" w:space="0" w:color="auto"/>
            </w:tcBorders>
          </w:tcPr>
          <w:p w:rsidR="00F615CB" w:rsidRPr="00113469" w:rsidRDefault="00F615CB" w:rsidP="00F615CB">
            <w:pPr>
              <w:jc w:val="center"/>
              <w:rPr>
                <w:rFonts w:ascii="Bodoni" w:hAnsi="Bodoni" w:cs="Arial"/>
                <w:i/>
                <w:color w:val="000000" w:themeColor="text1"/>
                <w:szCs w:val="20"/>
              </w:rPr>
            </w:pPr>
            <w:r w:rsidRPr="00113469">
              <w:rPr>
                <w:rFonts w:ascii="Bodoni" w:hAnsi="Bodoni" w:cs="Arial"/>
                <w:i/>
                <w:color w:val="000000" w:themeColor="text1"/>
                <w:szCs w:val="20"/>
              </w:rPr>
              <w:t>Višnja Prostran</w:t>
            </w:r>
          </w:p>
        </w:tc>
      </w:tr>
      <w:tr w:rsidR="00F615CB" w:rsidRPr="00C177D9" w:rsidTr="00A750AB">
        <w:tc>
          <w:tcPr>
            <w:tcW w:w="1937"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rPr>
                <w:i/>
                <w:smallCaps/>
              </w:rPr>
            </w:pPr>
            <w:r w:rsidRPr="007637A1">
              <w:rPr>
                <w:i/>
                <w:smallCaps/>
              </w:rPr>
              <w:t xml:space="preserve"> 3. STRANI JEZIK II: </w:t>
            </w:r>
            <w:r>
              <w:rPr>
                <w:i/>
                <w:smallCaps/>
              </w:rPr>
              <w:t>NJEMAČKI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F615CB" w:rsidRPr="00113469" w:rsidRDefault="00113469" w:rsidP="00F615CB">
            <w:pPr>
              <w:jc w:val="center"/>
              <w:rPr>
                <w:rFonts w:ascii="Bodoni" w:hAnsi="Bodoni" w:cs="Arial"/>
                <w:i/>
                <w:color w:val="000000" w:themeColor="text1"/>
                <w:szCs w:val="20"/>
              </w:rPr>
            </w:pPr>
            <w:r w:rsidRPr="00113469">
              <w:rPr>
                <w:rFonts w:ascii="Bodoni" w:hAnsi="Bodoni" w:cs="Arial"/>
                <w:i/>
                <w:color w:val="000000" w:themeColor="text1"/>
                <w:szCs w:val="20"/>
              </w:rPr>
              <w:t>Marijana Glomazić Jerkić</w:t>
            </w:r>
          </w:p>
        </w:tc>
      </w:tr>
      <w:tr w:rsidR="00F615CB" w:rsidRPr="00C177D9" w:rsidTr="00A750AB">
        <w:tc>
          <w:tcPr>
            <w:tcW w:w="1937" w:type="pct"/>
            <w:tcBorders>
              <w:top w:val="single" w:sz="6" w:space="0" w:color="auto"/>
              <w:left w:val="single" w:sz="12" w:space="0" w:color="auto"/>
              <w:bottom w:val="nil"/>
              <w:right w:val="single" w:sz="6" w:space="0" w:color="auto"/>
            </w:tcBorders>
          </w:tcPr>
          <w:p w:rsidR="00F615CB" w:rsidRPr="007637A1" w:rsidRDefault="00F615CB" w:rsidP="00F615CB">
            <w:pPr>
              <w:jc w:val="both"/>
              <w:rPr>
                <w:i/>
                <w:smallCaps/>
              </w:rPr>
            </w:pPr>
            <w:r>
              <w:rPr>
                <w:i/>
                <w:smallCaps/>
              </w:rPr>
              <w:t xml:space="preserve"> 4. POVIJEST</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nil"/>
              <w:right w:val="single" w:sz="12" w:space="0" w:color="auto"/>
            </w:tcBorders>
          </w:tcPr>
          <w:p w:rsidR="00F615CB" w:rsidRPr="00161F69" w:rsidRDefault="00F615CB" w:rsidP="00F615CB">
            <w:pPr>
              <w:jc w:val="center"/>
              <w:rPr>
                <w:rFonts w:ascii="Bodoni" w:hAnsi="Bodoni" w:cs="Arial"/>
                <w:i/>
                <w:color w:val="000000" w:themeColor="text1"/>
                <w:szCs w:val="20"/>
              </w:rPr>
            </w:pPr>
            <w:r w:rsidRPr="00161F69">
              <w:rPr>
                <w:rFonts w:ascii="Bodoni" w:hAnsi="Bodoni" w:cs="Arial"/>
                <w:i/>
                <w:color w:val="000000" w:themeColor="text1"/>
                <w:szCs w:val="20"/>
              </w:rPr>
              <w:t>Margarita Martinović</w:t>
            </w:r>
          </w:p>
        </w:tc>
      </w:tr>
      <w:tr w:rsidR="00F615CB" w:rsidRPr="00C177D9" w:rsidTr="00A750AB">
        <w:tc>
          <w:tcPr>
            <w:tcW w:w="1937"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5. </w:t>
            </w:r>
            <w:r>
              <w:rPr>
                <w:i/>
                <w:smallCaps/>
              </w:rPr>
              <w:t>TJELESNA I ZDRAVSTVENA KULTURA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F615CB" w:rsidRPr="00A750AB" w:rsidRDefault="00A750AB" w:rsidP="00F615CB">
            <w:pPr>
              <w:jc w:val="center"/>
              <w:rPr>
                <w:rFonts w:ascii="Bodoni" w:hAnsi="Bodoni" w:cs="Arial"/>
                <w:i/>
                <w:color w:val="000000" w:themeColor="text1"/>
                <w:szCs w:val="20"/>
              </w:rPr>
            </w:pPr>
            <w:r w:rsidRPr="00A750AB">
              <w:rPr>
                <w:rFonts w:ascii="Bodoni" w:hAnsi="Bodoni" w:cs="Arial"/>
                <w:i/>
                <w:color w:val="000000" w:themeColor="text1"/>
              </w:rPr>
              <w:t>Goran Pankas</w:t>
            </w:r>
          </w:p>
        </w:tc>
      </w:tr>
      <w:tr w:rsidR="00BA48CD" w:rsidRPr="00C177D9" w:rsidTr="00A750AB">
        <w:tc>
          <w:tcPr>
            <w:tcW w:w="1937" w:type="pct"/>
            <w:tcBorders>
              <w:top w:val="single" w:sz="6" w:space="0" w:color="auto"/>
              <w:left w:val="single" w:sz="12" w:space="0" w:color="auto"/>
              <w:bottom w:val="single" w:sz="6" w:space="0" w:color="auto"/>
              <w:right w:val="single" w:sz="6" w:space="0" w:color="auto"/>
            </w:tcBorders>
          </w:tcPr>
          <w:p w:rsidR="00BA48CD" w:rsidRPr="007637A1" w:rsidRDefault="00BA48CD" w:rsidP="00BA48CD">
            <w:pPr>
              <w:jc w:val="both"/>
              <w:rPr>
                <w:i/>
                <w:smallCaps/>
              </w:rPr>
            </w:pPr>
            <w:r w:rsidRPr="007637A1">
              <w:rPr>
                <w:i/>
                <w:smallCaps/>
              </w:rPr>
              <w:t xml:space="preserve"> 6. </w:t>
            </w:r>
            <w:r>
              <w:rPr>
                <w:i/>
                <w:smallCaps/>
              </w:rPr>
              <w:t>MATEMATIKA</w:t>
            </w:r>
          </w:p>
        </w:tc>
        <w:tc>
          <w:tcPr>
            <w:tcW w:w="578" w:type="pct"/>
            <w:tcBorders>
              <w:top w:val="single" w:sz="6" w:space="0" w:color="auto"/>
              <w:left w:val="single" w:sz="6" w:space="0" w:color="auto"/>
              <w:bottom w:val="single" w:sz="6" w:space="0" w:color="auto"/>
              <w:right w:val="single" w:sz="6" w:space="0" w:color="auto"/>
            </w:tcBorders>
          </w:tcPr>
          <w:p w:rsidR="00BA48CD" w:rsidRPr="00C177D9" w:rsidRDefault="00BA48CD" w:rsidP="00BA48CD">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BA48CD" w:rsidRPr="00C177D9" w:rsidRDefault="00BA48CD" w:rsidP="00BA48CD">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BA48CD" w:rsidRPr="00C177D9" w:rsidRDefault="00BA48CD" w:rsidP="00BA48CD">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BA48CD" w:rsidRPr="00E42AD4" w:rsidRDefault="00BA48CD" w:rsidP="00BA48CD">
            <w:pPr>
              <w:jc w:val="center"/>
              <w:rPr>
                <w:rFonts w:ascii="Bodoni" w:hAnsi="Bodoni" w:cs="Arial"/>
                <w:i/>
                <w:color w:val="000000" w:themeColor="text1"/>
                <w:szCs w:val="20"/>
              </w:rPr>
            </w:pPr>
            <w:r w:rsidRPr="00E42AD4">
              <w:rPr>
                <w:rFonts w:ascii="Bodoni" w:hAnsi="Bodoni" w:cs="Arial"/>
                <w:i/>
                <w:color w:val="000000" w:themeColor="text1"/>
                <w:szCs w:val="20"/>
              </w:rPr>
              <w:t>Ida Varga</w:t>
            </w:r>
          </w:p>
        </w:tc>
      </w:tr>
      <w:tr w:rsidR="00A750AB" w:rsidRPr="00C177D9" w:rsidTr="00A750AB">
        <w:trPr>
          <w:trHeight w:val="421"/>
        </w:trPr>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rPr>
                <w:i/>
                <w:smallCaps/>
              </w:rPr>
            </w:pPr>
            <w:r w:rsidRPr="007637A1">
              <w:rPr>
                <w:i/>
                <w:smallCaps/>
              </w:rPr>
              <w:t xml:space="preserve"> 7.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Marijana Lukenda Blasich</w:t>
            </w:r>
          </w:p>
        </w:tc>
      </w:tr>
      <w:tr w:rsidR="00A750AB" w:rsidRPr="00C177D9" w:rsidTr="00A750AB">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 xml:space="preserve"> 8. UPRAVNI POSTUPAK </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A750AB" w:rsidRDefault="00A750AB" w:rsidP="00A750AB">
            <w:pPr>
              <w:jc w:val="center"/>
              <w:rPr>
                <w:rFonts w:ascii="Bodoni" w:hAnsi="Bodoni" w:cs="Arial"/>
                <w:i/>
                <w:color w:val="000000" w:themeColor="text1"/>
                <w:szCs w:val="20"/>
              </w:rPr>
            </w:pPr>
            <w:r w:rsidRPr="00A750AB">
              <w:rPr>
                <w:rFonts w:ascii="Bodoni" w:hAnsi="Bodoni" w:cs="Arial"/>
                <w:i/>
                <w:color w:val="000000" w:themeColor="text1"/>
                <w:szCs w:val="20"/>
              </w:rPr>
              <w:t>Vesna Pegan</w:t>
            </w:r>
          </w:p>
        </w:tc>
      </w:tr>
      <w:tr w:rsidR="00A750AB" w:rsidRPr="00C177D9" w:rsidTr="00A750AB">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 xml:space="preserve"> 9. </w:t>
            </w:r>
            <w:r>
              <w:rPr>
                <w:i/>
                <w:smallCaps/>
              </w:rPr>
              <w:t>INFOMATIKA</w:t>
            </w:r>
            <w:r w:rsidRPr="007637A1">
              <w:rPr>
                <w:i/>
                <w:smallCaps/>
              </w:rPr>
              <w:t xml:space="preserve"> </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7E5215" w:rsidRDefault="00A750AB" w:rsidP="00A750AB">
            <w:pPr>
              <w:jc w:val="center"/>
              <w:rPr>
                <w:rFonts w:ascii="Bodoni" w:hAnsi="Bodoni" w:cs="Arial"/>
                <w:i/>
                <w:color w:val="000000" w:themeColor="text1"/>
              </w:rPr>
            </w:pPr>
            <w:r w:rsidRPr="007E5215">
              <w:rPr>
                <w:rFonts w:ascii="Bodoni" w:hAnsi="Bodoni" w:cs="Arial"/>
                <w:i/>
                <w:color w:val="000000" w:themeColor="text1"/>
              </w:rPr>
              <w:t>Neva Brnić/</w:t>
            </w:r>
          </w:p>
          <w:p w:rsidR="00A750AB" w:rsidRPr="00E42AD4" w:rsidRDefault="00A750AB" w:rsidP="00A750AB">
            <w:pPr>
              <w:jc w:val="center"/>
              <w:rPr>
                <w:rFonts w:ascii="Bodoni" w:hAnsi="Bodoni" w:cs="Arial"/>
                <w:i/>
                <w:color w:val="FF0000"/>
              </w:rPr>
            </w:pPr>
            <w:r w:rsidRPr="007E5215">
              <w:rPr>
                <w:rFonts w:ascii="Bodoni" w:hAnsi="Bodoni" w:cs="Arial"/>
                <w:i/>
                <w:color w:val="000000" w:themeColor="text1"/>
              </w:rPr>
              <w:t>Ljiljana Bogović Božić</w:t>
            </w:r>
          </w:p>
        </w:tc>
      </w:tr>
      <w:tr w:rsidR="00A750AB" w:rsidRPr="00C177D9" w:rsidTr="00A750AB">
        <w:tc>
          <w:tcPr>
            <w:tcW w:w="1937" w:type="pct"/>
            <w:tcBorders>
              <w:top w:val="single" w:sz="6" w:space="0" w:color="auto"/>
              <w:left w:val="single" w:sz="12" w:space="0" w:color="auto"/>
              <w:bottom w:val="nil"/>
              <w:right w:val="single" w:sz="6" w:space="0" w:color="auto"/>
            </w:tcBorders>
          </w:tcPr>
          <w:p w:rsidR="00A750AB" w:rsidRPr="007637A1" w:rsidRDefault="00A750AB" w:rsidP="00A750AB">
            <w:pPr>
              <w:jc w:val="both"/>
              <w:rPr>
                <w:i/>
                <w:smallCaps/>
              </w:rPr>
            </w:pPr>
            <w:r w:rsidRPr="007637A1">
              <w:rPr>
                <w:i/>
                <w:smallCaps/>
              </w:rPr>
              <w:t xml:space="preserve">10. UVOD U OBITELJSKO PRAVO </w:t>
            </w:r>
          </w:p>
        </w:tc>
        <w:tc>
          <w:tcPr>
            <w:tcW w:w="578" w:type="pct"/>
            <w:tcBorders>
              <w:top w:val="single" w:sz="6" w:space="0" w:color="auto"/>
              <w:left w:val="single" w:sz="6" w:space="0" w:color="auto"/>
              <w:bottom w:val="nil"/>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nil"/>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nil"/>
              <w:right w:val="single" w:sz="12" w:space="0" w:color="auto"/>
            </w:tcBorders>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Sonja Doboviček</w:t>
            </w:r>
          </w:p>
        </w:tc>
      </w:tr>
      <w:tr w:rsidR="00A750AB" w:rsidRPr="00C177D9" w:rsidTr="00A750AB">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11. KNJIGOVODSTVO</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E42AD4" w:rsidRDefault="00A750AB" w:rsidP="00A750AB">
            <w:pPr>
              <w:jc w:val="center"/>
              <w:rPr>
                <w:rFonts w:ascii="Bodoni" w:hAnsi="Bodoni" w:cs="Arial"/>
                <w:i/>
                <w:color w:val="FF0000"/>
                <w:szCs w:val="20"/>
              </w:rPr>
            </w:pPr>
            <w:r w:rsidRPr="00A750AB">
              <w:rPr>
                <w:rFonts w:ascii="Bodoni" w:hAnsi="Bodoni" w:cs="Arial"/>
                <w:i/>
                <w:color w:val="000000" w:themeColor="text1"/>
                <w:szCs w:val="20"/>
              </w:rPr>
              <w:t>Sandra Bujačić</w:t>
            </w:r>
          </w:p>
        </w:tc>
      </w:tr>
      <w:tr w:rsidR="00A750AB" w:rsidRPr="00C177D9" w:rsidTr="00A750AB">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12.KOMPJUTORSKA DAKTILOGRAFIJA</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Lara Guštin/</w:t>
            </w:r>
          </w:p>
          <w:p w:rsidR="00A750AB" w:rsidRPr="00E42AD4" w:rsidRDefault="00A750AB" w:rsidP="00A750AB">
            <w:pPr>
              <w:jc w:val="center"/>
              <w:rPr>
                <w:rFonts w:ascii="Bodoni" w:hAnsi="Bodoni" w:cs="Arial"/>
                <w:i/>
                <w:color w:val="FF0000"/>
                <w:szCs w:val="20"/>
              </w:rPr>
            </w:pPr>
            <w:r w:rsidRPr="0093569F">
              <w:rPr>
                <w:rFonts w:ascii="Bodoni" w:hAnsi="Bodoni" w:cs="Arial"/>
                <w:i/>
                <w:color w:val="000000" w:themeColor="text1"/>
                <w:szCs w:val="20"/>
              </w:rPr>
              <w:t>Vesna Udović Mrša</w:t>
            </w:r>
          </w:p>
        </w:tc>
      </w:tr>
      <w:tr w:rsidR="00A750AB" w:rsidRPr="00C177D9" w:rsidTr="00A750AB">
        <w:tc>
          <w:tcPr>
            <w:tcW w:w="1937" w:type="pct"/>
            <w:tcBorders>
              <w:top w:val="single" w:sz="6"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13. SOCIOLOGIJA</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70</w:t>
            </w:r>
          </w:p>
        </w:tc>
        <w:tc>
          <w:tcPr>
            <w:tcW w:w="1257" w:type="pct"/>
            <w:tcBorders>
              <w:top w:val="single" w:sz="6" w:space="0" w:color="auto"/>
              <w:left w:val="single" w:sz="4" w:space="0" w:color="auto"/>
              <w:bottom w:val="single" w:sz="6" w:space="0" w:color="auto"/>
              <w:right w:val="single" w:sz="12" w:space="0" w:color="auto"/>
            </w:tcBorders>
          </w:tcPr>
          <w:p w:rsidR="00A750AB" w:rsidRPr="00E42AD4" w:rsidRDefault="00A750AB" w:rsidP="00A750AB">
            <w:pPr>
              <w:jc w:val="center"/>
              <w:rPr>
                <w:rFonts w:ascii="Bodoni" w:hAnsi="Bodoni" w:cs="Arial"/>
                <w:i/>
                <w:color w:val="FF0000"/>
                <w:szCs w:val="20"/>
              </w:rPr>
            </w:pPr>
            <w:r>
              <w:rPr>
                <w:rFonts w:ascii="Bodoni" w:hAnsi="Bodoni" w:cs="Arial"/>
                <w:i/>
                <w:color w:val="000000" w:themeColor="text1"/>
                <w:szCs w:val="20"/>
              </w:rPr>
              <w:t>Sara Meszaros</w:t>
            </w:r>
          </w:p>
        </w:tc>
      </w:tr>
      <w:tr w:rsidR="00A750AB" w:rsidRPr="00C177D9" w:rsidTr="00A750AB">
        <w:tc>
          <w:tcPr>
            <w:tcW w:w="1937" w:type="pct"/>
            <w:tcBorders>
              <w:top w:val="single" w:sz="6" w:space="0" w:color="auto"/>
              <w:left w:val="single" w:sz="12" w:space="0" w:color="auto"/>
              <w:bottom w:val="single" w:sz="4" w:space="0" w:color="auto"/>
              <w:right w:val="single" w:sz="6" w:space="0" w:color="auto"/>
            </w:tcBorders>
          </w:tcPr>
          <w:p w:rsidR="00A750AB" w:rsidRPr="007637A1" w:rsidRDefault="00A750AB" w:rsidP="00A750AB">
            <w:pPr>
              <w:jc w:val="both"/>
              <w:rPr>
                <w:i/>
                <w:smallCaps/>
              </w:rPr>
            </w:pPr>
            <w:r w:rsidRPr="007637A1">
              <w:rPr>
                <w:i/>
                <w:smallCaps/>
              </w:rPr>
              <w:t xml:space="preserve">14. </w:t>
            </w:r>
            <w:r>
              <w:rPr>
                <w:i/>
                <w:smallCaps/>
              </w:rPr>
              <w:t>IZBORNI PREDMET</w:t>
            </w:r>
            <w:r w:rsidRPr="007637A1">
              <w:rPr>
                <w:i/>
                <w:smallCaps/>
              </w:rPr>
              <w:t>: LOGIKA</w:t>
            </w:r>
          </w:p>
        </w:tc>
        <w:tc>
          <w:tcPr>
            <w:tcW w:w="578" w:type="pct"/>
            <w:tcBorders>
              <w:top w:val="single" w:sz="6" w:space="0" w:color="auto"/>
              <w:left w:val="single" w:sz="6" w:space="0" w:color="auto"/>
              <w:bottom w:val="nil"/>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nil"/>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nil"/>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35</w:t>
            </w:r>
          </w:p>
        </w:tc>
        <w:tc>
          <w:tcPr>
            <w:tcW w:w="1257" w:type="pct"/>
            <w:tcBorders>
              <w:top w:val="single" w:sz="6" w:space="0" w:color="auto"/>
              <w:left w:val="single" w:sz="4" w:space="0" w:color="auto"/>
              <w:bottom w:val="nil"/>
              <w:right w:val="single" w:sz="12" w:space="0" w:color="auto"/>
            </w:tcBorders>
          </w:tcPr>
          <w:p w:rsidR="00A750AB" w:rsidRPr="00161F69" w:rsidRDefault="00A750AB" w:rsidP="00A750AB">
            <w:pPr>
              <w:jc w:val="center"/>
              <w:rPr>
                <w:rFonts w:ascii="Bodoni" w:hAnsi="Bodoni" w:cs="Arial"/>
                <w:i/>
                <w:color w:val="000000" w:themeColor="text1"/>
                <w:szCs w:val="20"/>
              </w:rPr>
            </w:pPr>
            <w:r w:rsidRPr="00161F69">
              <w:rPr>
                <w:rFonts w:ascii="Bodoni" w:hAnsi="Bodoni" w:cs="Arial"/>
                <w:i/>
                <w:color w:val="000000" w:themeColor="text1"/>
                <w:szCs w:val="20"/>
              </w:rPr>
              <w:t>Branimir Peranić</w:t>
            </w:r>
          </w:p>
        </w:tc>
      </w:tr>
      <w:tr w:rsidR="00A750AB" w:rsidRPr="00C177D9" w:rsidTr="00A750AB">
        <w:tc>
          <w:tcPr>
            <w:tcW w:w="1937" w:type="pct"/>
            <w:tcBorders>
              <w:top w:val="single" w:sz="4" w:space="0" w:color="auto"/>
              <w:left w:val="single" w:sz="12" w:space="0" w:color="auto"/>
              <w:bottom w:val="single" w:sz="6" w:space="0" w:color="auto"/>
              <w:right w:val="single" w:sz="6" w:space="0" w:color="auto"/>
            </w:tcBorders>
          </w:tcPr>
          <w:p w:rsidR="00A750AB" w:rsidRPr="007637A1" w:rsidRDefault="00A750AB" w:rsidP="00A750AB">
            <w:pPr>
              <w:jc w:val="both"/>
              <w:rPr>
                <w:i/>
                <w:smallCaps/>
              </w:rPr>
            </w:pPr>
            <w:r w:rsidRPr="007637A1">
              <w:rPr>
                <w:i/>
                <w:smallCaps/>
              </w:rPr>
              <w:t xml:space="preserve">15. </w:t>
            </w:r>
            <w:r>
              <w:rPr>
                <w:i/>
                <w:smallCaps/>
              </w:rPr>
              <w:t>VJERONAUK</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6"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single" w:sz="6"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35</w:t>
            </w:r>
          </w:p>
        </w:tc>
        <w:tc>
          <w:tcPr>
            <w:tcW w:w="1257" w:type="pct"/>
            <w:tcBorders>
              <w:top w:val="single" w:sz="6" w:space="0" w:color="auto"/>
              <w:left w:val="single" w:sz="4" w:space="0" w:color="auto"/>
              <w:bottom w:val="single" w:sz="6" w:space="0" w:color="auto"/>
              <w:right w:val="single" w:sz="12" w:space="0" w:color="auto"/>
            </w:tcBorders>
          </w:tcPr>
          <w:p w:rsidR="00A750AB" w:rsidRPr="00C15E25" w:rsidRDefault="00A750AB" w:rsidP="00A750AB">
            <w:pPr>
              <w:jc w:val="center"/>
              <w:rPr>
                <w:rFonts w:ascii="Bodoni" w:hAnsi="Bodoni" w:cs="Arial"/>
                <w:i/>
                <w:color w:val="000000" w:themeColor="text1"/>
                <w:szCs w:val="20"/>
              </w:rPr>
            </w:pPr>
            <w:r>
              <w:rPr>
                <w:rFonts w:ascii="Bodoni" w:hAnsi="Bodoni" w:cs="Arial"/>
                <w:i/>
                <w:color w:val="000000" w:themeColor="text1"/>
                <w:szCs w:val="20"/>
              </w:rPr>
              <w:t>Vinko Marijanović</w:t>
            </w:r>
          </w:p>
        </w:tc>
      </w:tr>
      <w:tr w:rsidR="00A750AB" w:rsidRPr="00C177D9" w:rsidTr="00A750AB">
        <w:tc>
          <w:tcPr>
            <w:tcW w:w="1937" w:type="pct"/>
            <w:tcBorders>
              <w:top w:val="single" w:sz="6" w:space="0" w:color="auto"/>
              <w:left w:val="single" w:sz="12" w:space="0" w:color="auto"/>
              <w:bottom w:val="single" w:sz="12" w:space="0" w:color="auto"/>
              <w:right w:val="single" w:sz="6" w:space="0" w:color="auto"/>
            </w:tcBorders>
          </w:tcPr>
          <w:p w:rsidR="00A750AB" w:rsidRPr="007637A1" w:rsidRDefault="00A750AB" w:rsidP="00A750AB">
            <w:pPr>
              <w:jc w:val="both"/>
              <w:rPr>
                <w:i/>
                <w:smallCaps/>
              </w:rPr>
            </w:pPr>
            <w:r w:rsidRPr="007637A1">
              <w:rPr>
                <w:i/>
                <w:smallCaps/>
              </w:rPr>
              <w:t>16. SAT RAZREDNOG ODJELA</w:t>
            </w:r>
          </w:p>
        </w:tc>
        <w:tc>
          <w:tcPr>
            <w:tcW w:w="578" w:type="pct"/>
            <w:tcBorders>
              <w:top w:val="single" w:sz="6" w:space="0" w:color="auto"/>
              <w:left w:val="single" w:sz="6" w:space="0" w:color="auto"/>
              <w:bottom w:val="single" w:sz="12"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12" w:space="0" w:color="auto"/>
              <w:right w:val="single" w:sz="6"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single" w:sz="12" w:space="0" w:color="auto"/>
              <w:right w:val="single" w:sz="4" w:space="0" w:color="auto"/>
            </w:tcBorders>
          </w:tcPr>
          <w:p w:rsidR="00A750AB" w:rsidRPr="00C177D9" w:rsidRDefault="00A750AB" w:rsidP="00A750AB">
            <w:pPr>
              <w:jc w:val="center"/>
              <w:rPr>
                <w:rFonts w:ascii="Bodoni" w:hAnsi="Bodoni" w:cs="Arial"/>
                <w:i/>
                <w:szCs w:val="20"/>
              </w:rPr>
            </w:pPr>
            <w:r w:rsidRPr="00C177D9">
              <w:rPr>
                <w:rFonts w:ascii="Bodoni" w:hAnsi="Bodoni" w:cs="Arial"/>
                <w:i/>
                <w:szCs w:val="20"/>
              </w:rPr>
              <w:t>35</w:t>
            </w:r>
          </w:p>
        </w:tc>
        <w:tc>
          <w:tcPr>
            <w:tcW w:w="1257" w:type="pct"/>
            <w:tcBorders>
              <w:top w:val="single" w:sz="6" w:space="0" w:color="auto"/>
              <w:left w:val="single" w:sz="4" w:space="0" w:color="auto"/>
              <w:bottom w:val="single" w:sz="12" w:space="0" w:color="auto"/>
              <w:right w:val="single" w:sz="12" w:space="0" w:color="auto"/>
            </w:tcBorders>
          </w:tcPr>
          <w:p w:rsidR="00A750AB" w:rsidRPr="00E42AD4" w:rsidRDefault="00A750AB" w:rsidP="00A750AB">
            <w:pPr>
              <w:jc w:val="center"/>
              <w:rPr>
                <w:rFonts w:ascii="Bodoni" w:hAnsi="Bodoni" w:cs="Arial"/>
                <w:i/>
                <w:color w:val="000000" w:themeColor="text1"/>
                <w:szCs w:val="20"/>
              </w:rPr>
            </w:pPr>
            <w:r w:rsidRPr="00E42AD4">
              <w:rPr>
                <w:rFonts w:ascii="Bodoni" w:hAnsi="Bodoni" w:cs="Arial"/>
                <w:i/>
                <w:color w:val="000000" w:themeColor="text1"/>
                <w:szCs w:val="20"/>
              </w:rPr>
              <w:t>Ida Varga</w:t>
            </w:r>
          </w:p>
        </w:tc>
      </w:tr>
      <w:tr w:rsidR="00A750AB" w:rsidRPr="00C177D9" w:rsidTr="00A750AB">
        <w:tc>
          <w:tcPr>
            <w:tcW w:w="1937" w:type="pct"/>
            <w:tcBorders>
              <w:top w:val="single" w:sz="12" w:space="0" w:color="auto"/>
              <w:left w:val="single" w:sz="12" w:space="0" w:color="auto"/>
              <w:bottom w:val="single" w:sz="12" w:space="0" w:color="auto"/>
              <w:right w:val="nil"/>
            </w:tcBorders>
            <w:shd w:val="clear" w:color="auto" w:fill="D9D9D9"/>
          </w:tcPr>
          <w:p w:rsidR="00A750AB" w:rsidRPr="007637A1" w:rsidRDefault="00A750AB" w:rsidP="00A750AB">
            <w:pPr>
              <w:jc w:val="both"/>
              <w:rPr>
                <w:i/>
              </w:rPr>
            </w:pPr>
            <w:r w:rsidRPr="007637A1">
              <w:rPr>
                <w:i/>
              </w:rPr>
              <w:t xml:space="preserve"> </w:t>
            </w:r>
          </w:p>
          <w:p w:rsidR="00A750AB" w:rsidRPr="007637A1" w:rsidRDefault="00094988" w:rsidP="00A750AB">
            <w:pPr>
              <w:jc w:val="both"/>
              <w:rPr>
                <w:i/>
              </w:rPr>
            </w:pPr>
            <w:r>
              <w:rPr>
                <w:b/>
                <w:i/>
              </w:rPr>
              <w:t>III.e</w:t>
            </w:r>
            <w:r w:rsidR="00A750AB" w:rsidRPr="007637A1">
              <w:rPr>
                <w:b/>
                <w:i/>
              </w:rPr>
              <w:t xml:space="preserve">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A750AB" w:rsidRPr="00C177D9" w:rsidRDefault="00A750AB" w:rsidP="00A750AB">
            <w:pPr>
              <w:jc w:val="center"/>
              <w:rPr>
                <w:rFonts w:ascii="Bodoni" w:hAnsi="Bodoni" w:cs="Arial"/>
                <w:b/>
                <w:i/>
                <w:szCs w:val="20"/>
              </w:rPr>
            </w:pPr>
          </w:p>
          <w:p w:rsidR="00A750AB" w:rsidRPr="00C177D9" w:rsidRDefault="00A750AB" w:rsidP="00A750A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w:t>
            </w:r>
            <w:r w:rsidRPr="00C177D9">
              <w:rPr>
                <w:rFonts w:ascii="Bodoni" w:hAnsi="Bodoni" w:cs="Arial"/>
                <w:b/>
                <w:i/>
                <w:szCs w:val="20"/>
              </w:rPr>
              <w:fldChar w:fldCharType="end"/>
            </w:r>
            <w:r w:rsidRPr="00C177D9">
              <w:rPr>
                <w:rFonts w:ascii="Bodoni" w:hAnsi="Bodoni" w:cs="Arial"/>
                <w:b/>
                <w:i/>
                <w:szCs w:val="20"/>
              </w:rPr>
              <w:t>3</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A750AB" w:rsidRPr="00C177D9" w:rsidRDefault="00A750AB" w:rsidP="00A750AB">
            <w:pPr>
              <w:jc w:val="center"/>
              <w:rPr>
                <w:rFonts w:ascii="Bodoni" w:hAnsi="Bodoni" w:cs="Arial"/>
                <w:b/>
                <w:i/>
                <w:szCs w:val="20"/>
              </w:rPr>
            </w:pPr>
          </w:p>
          <w:p w:rsidR="00A750AB" w:rsidRPr="00C177D9" w:rsidRDefault="00A750AB" w:rsidP="00A750AB">
            <w:pPr>
              <w:jc w:val="center"/>
              <w:rPr>
                <w:rFonts w:ascii="Bodoni" w:hAnsi="Bodoni" w:cs="Arial"/>
                <w:i/>
                <w:szCs w:val="20"/>
              </w:rPr>
            </w:pPr>
            <w:r w:rsidRPr="00C177D9">
              <w:rPr>
                <w:rFonts w:ascii="Bodoni" w:hAnsi="Bodoni" w:cs="Arial"/>
                <w:b/>
                <w:i/>
                <w:szCs w:val="20"/>
              </w:rPr>
              <w:t>33</w:t>
            </w:r>
          </w:p>
        </w:tc>
        <w:tc>
          <w:tcPr>
            <w:tcW w:w="650" w:type="pct"/>
            <w:tcBorders>
              <w:top w:val="single" w:sz="12" w:space="0" w:color="auto"/>
              <w:left w:val="single" w:sz="6" w:space="0" w:color="auto"/>
              <w:bottom w:val="single" w:sz="12" w:space="0" w:color="auto"/>
              <w:right w:val="single" w:sz="4" w:space="0" w:color="auto"/>
            </w:tcBorders>
            <w:shd w:val="clear" w:color="auto" w:fill="D9D9D9"/>
          </w:tcPr>
          <w:p w:rsidR="00A750AB" w:rsidRPr="00C177D9" w:rsidRDefault="00A750AB" w:rsidP="00A750AB">
            <w:pPr>
              <w:jc w:val="center"/>
              <w:rPr>
                <w:rFonts w:ascii="Bodoni" w:hAnsi="Bodoni" w:cs="Arial"/>
                <w:b/>
                <w:i/>
                <w:szCs w:val="20"/>
              </w:rPr>
            </w:pPr>
          </w:p>
          <w:p w:rsidR="00A750AB" w:rsidRPr="00C177D9" w:rsidRDefault="00A750AB" w:rsidP="00A750AB">
            <w:pPr>
              <w:jc w:val="center"/>
              <w:rPr>
                <w:rFonts w:ascii="Bodoni" w:hAnsi="Bodoni" w:cs="Arial"/>
                <w:b/>
                <w:i/>
                <w:szCs w:val="20"/>
              </w:rPr>
            </w:pPr>
            <w:r w:rsidRPr="00C177D9">
              <w:rPr>
                <w:rFonts w:ascii="Bodoni" w:hAnsi="Bodoni" w:cs="Arial"/>
                <w:b/>
                <w:i/>
                <w:szCs w:val="20"/>
              </w:rPr>
              <w:t>1155</w:t>
            </w:r>
          </w:p>
        </w:tc>
        <w:tc>
          <w:tcPr>
            <w:tcW w:w="1257" w:type="pct"/>
            <w:tcBorders>
              <w:top w:val="single" w:sz="12" w:space="0" w:color="auto"/>
              <w:left w:val="single" w:sz="4" w:space="0" w:color="auto"/>
              <w:bottom w:val="single" w:sz="12" w:space="0" w:color="auto"/>
              <w:right w:val="single" w:sz="12" w:space="0" w:color="auto"/>
            </w:tcBorders>
            <w:shd w:val="clear" w:color="auto" w:fill="D9D9D9"/>
          </w:tcPr>
          <w:p w:rsidR="00A750AB" w:rsidRPr="00C177D9" w:rsidRDefault="00A750AB" w:rsidP="00A750AB">
            <w:pPr>
              <w:jc w:val="center"/>
              <w:rPr>
                <w:rFonts w:ascii="Bodoni" w:hAnsi="Bodoni" w:cs="Arial"/>
                <w:i/>
                <w:szCs w:val="20"/>
              </w:rPr>
            </w:pPr>
          </w:p>
        </w:tc>
      </w:tr>
      <w:tr w:rsidR="00A750AB" w:rsidRPr="00C177D9" w:rsidTr="00A750AB">
        <w:trPr>
          <w:cantSplit/>
        </w:trPr>
        <w:tc>
          <w:tcPr>
            <w:tcW w:w="1937" w:type="pct"/>
            <w:tcBorders>
              <w:top w:val="single" w:sz="12" w:space="0" w:color="auto"/>
              <w:left w:val="single" w:sz="4" w:space="0" w:color="auto"/>
              <w:bottom w:val="single" w:sz="4" w:space="0" w:color="auto"/>
              <w:right w:val="single" w:sz="4" w:space="0" w:color="auto"/>
            </w:tcBorders>
            <w:shd w:val="clear" w:color="auto" w:fill="FFFFFF"/>
          </w:tcPr>
          <w:p w:rsidR="00A750AB" w:rsidRPr="007637A1" w:rsidRDefault="00A750AB" w:rsidP="00A750AB">
            <w:pPr>
              <w:jc w:val="both"/>
              <w:rPr>
                <w:i/>
              </w:rPr>
            </w:pPr>
            <w:r w:rsidRPr="007637A1">
              <w:rPr>
                <w:i/>
              </w:rPr>
              <w:t>Stručna praksa</w:t>
            </w:r>
          </w:p>
        </w:tc>
        <w:tc>
          <w:tcPr>
            <w:tcW w:w="578" w:type="pct"/>
            <w:tcBorders>
              <w:top w:val="single" w:sz="12" w:space="0" w:color="auto"/>
              <w:left w:val="single" w:sz="4" w:space="0" w:color="auto"/>
              <w:bottom w:val="single" w:sz="4" w:space="0" w:color="auto"/>
              <w:right w:val="single" w:sz="4" w:space="0" w:color="auto"/>
            </w:tcBorders>
            <w:shd w:val="clear" w:color="auto" w:fill="FFFFFF"/>
          </w:tcPr>
          <w:p w:rsidR="00A750AB" w:rsidRPr="00C177D9" w:rsidRDefault="00A750AB" w:rsidP="00094988">
            <w:pPr>
              <w:jc w:val="center"/>
              <w:rPr>
                <w:rFonts w:ascii="Bodoni" w:hAnsi="Bodoni" w:cs="Arial"/>
                <w:b/>
                <w:i/>
                <w:szCs w:val="20"/>
              </w:rPr>
            </w:pPr>
            <w:r w:rsidRPr="00C177D9">
              <w:rPr>
                <w:rFonts w:ascii="Bodoni" w:hAnsi="Bodoni" w:cs="Arial"/>
                <w:b/>
                <w:i/>
                <w:szCs w:val="20"/>
              </w:rPr>
              <w:t>40</w:t>
            </w:r>
          </w:p>
        </w:tc>
        <w:tc>
          <w:tcPr>
            <w:tcW w:w="578" w:type="pct"/>
            <w:tcBorders>
              <w:top w:val="single" w:sz="12" w:space="0" w:color="auto"/>
              <w:left w:val="single" w:sz="4" w:space="0" w:color="auto"/>
              <w:bottom w:val="single" w:sz="4" w:space="0" w:color="auto"/>
              <w:right w:val="single" w:sz="4" w:space="0" w:color="auto"/>
            </w:tcBorders>
            <w:shd w:val="clear" w:color="auto" w:fill="FFFFFF"/>
          </w:tcPr>
          <w:p w:rsidR="00A750AB" w:rsidRPr="00C177D9" w:rsidRDefault="00A750AB" w:rsidP="00094988">
            <w:pPr>
              <w:jc w:val="center"/>
              <w:rPr>
                <w:rFonts w:ascii="Bodoni" w:hAnsi="Bodoni" w:cs="Arial"/>
                <w:b/>
                <w:i/>
                <w:szCs w:val="20"/>
              </w:rPr>
            </w:pPr>
            <w:r w:rsidRPr="00C177D9">
              <w:rPr>
                <w:rFonts w:ascii="Bodoni" w:hAnsi="Bodoni" w:cs="Arial"/>
                <w:b/>
                <w:i/>
                <w:szCs w:val="20"/>
              </w:rPr>
              <w:t>40</w:t>
            </w:r>
          </w:p>
        </w:tc>
        <w:tc>
          <w:tcPr>
            <w:tcW w:w="1907" w:type="pct"/>
            <w:gridSpan w:val="2"/>
            <w:tcBorders>
              <w:top w:val="single" w:sz="12" w:space="0" w:color="auto"/>
              <w:left w:val="single" w:sz="4" w:space="0" w:color="auto"/>
              <w:bottom w:val="single" w:sz="4" w:space="0" w:color="auto"/>
              <w:right w:val="single" w:sz="4" w:space="0" w:color="auto"/>
            </w:tcBorders>
            <w:shd w:val="clear" w:color="auto" w:fill="FFFFFF"/>
          </w:tcPr>
          <w:p w:rsidR="00A750AB" w:rsidRPr="00C177D9" w:rsidRDefault="00A750AB" w:rsidP="00094988">
            <w:pPr>
              <w:jc w:val="center"/>
              <w:rPr>
                <w:rFonts w:ascii="Bodoni" w:hAnsi="Bodoni" w:cs="Arial"/>
                <w:i/>
                <w:szCs w:val="20"/>
              </w:rPr>
            </w:pPr>
            <w:r w:rsidRPr="00C177D9">
              <w:rPr>
                <w:rFonts w:ascii="Bodoni" w:hAnsi="Bodoni" w:cs="Arial"/>
                <w:b/>
                <w:i/>
                <w:szCs w:val="20"/>
              </w:rPr>
              <w:t>40</w:t>
            </w:r>
          </w:p>
        </w:tc>
      </w:tr>
    </w:tbl>
    <w:p w:rsidR="00F615CB" w:rsidRPr="00C177D9" w:rsidRDefault="00F615CB" w:rsidP="00F615CB">
      <w:pPr>
        <w:jc w:val="center"/>
        <w:rPr>
          <w:rFonts w:ascii="Bodoni" w:hAnsi="Bodoni" w:cs="Arial"/>
          <w:b/>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Vjeronauk uči 1</w:t>
      </w:r>
      <w:r w:rsidR="00831CAC">
        <w:rPr>
          <w:rFonts w:ascii="Bodoni" w:hAnsi="Bodoni" w:cs="Arial"/>
          <w:i/>
          <w:color w:val="000000" w:themeColor="text1"/>
          <w:szCs w:val="20"/>
        </w:rPr>
        <w:t>9</w:t>
      </w:r>
      <w:r w:rsidRPr="00E342BE">
        <w:rPr>
          <w:rFonts w:ascii="Bodoni" w:hAnsi="Bodoni" w:cs="Arial"/>
          <w:i/>
          <w:color w:val="000000" w:themeColor="text1"/>
          <w:szCs w:val="20"/>
        </w:rPr>
        <w:t xml:space="preserve"> učenika</w:t>
      </w:r>
      <w:r w:rsidR="00831CAC">
        <w:rPr>
          <w:rFonts w:ascii="Bodoni" w:hAnsi="Bodoni" w:cs="Arial"/>
          <w:i/>
          <w:szCs w:val="20"/>
        </w:rPr>
        <w:t>.</w:t>
      </w:r>
    </w:p>
    <w:p w:rsidR="00F615CB" w:rsidRPr="00C177D9" w:rsidRDefault="00F615CB" w:rsidP="00F615CB">
      <w:pPr>
        <w:rPr>
          <w:rFonts w:ascii="Bodoni" w:hAnsi="Bodoni" w:cs="Arial"/>
          <w:i/>
          <w:szCs w:val="20"/>
        </w:rPr>
      </w:pPr>
      <w:r w:rsidRPr="00C177D9">
        <w:rPr>
          <w:rFonts w:ascii="Bodoni" w:hAnsi="Bodoni" w:cs="Arial"/>
          <w:i/>
          <w:szCs w:val="20"/>
        </w:rPr>
        <w:br w:type="page"/>
      </w: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 xml:space="preserve">III.f   </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tabs>
          <w:tab w:val="left" w:pos="1565"/>
        </w:tabs>
        <w:rPr>
          <w:b/>
          <w:i/>
          <w:szCs w:val="20"/>
        </w:rPr>
      </w:pPr>
      <w:r w:rsidRPr="00B0437E">
        <w:rPr>
          <w:b/>
          <w:i/>
          <w:szCs w:val="20"/>
        </w:rPr>
        <w:tab/>
      </w:r>
    </w:p>
    <w:p w:rsidR="00F615CB" w:rsidRPr="00B0437E" w:rsidRDefault="00F615CB" w:rsidP="00F615CB">
      <w:pPr>
        <w:rPr>
          <w:b/>
          <w:i/>
          <w:szCs w:val="20"/>
        </w:rPr>
      </w:pPr>
      <w:r w:rsidRPr="00B0437E">
        <w:rPr>
          <w:b/>
          <w:i/>
          <w:szCs w:val="20"/>
        </w:rPr>
        <w:t xml:space="preserve">Razrednica: </w:t>
      </w:r>
      <w:r w:rsidR="005159C7">
        <w:rPr>
          <w:b/>
          <w:i/>
          <w:szCs w:val="20"/>
        </w:rPr>
        <w:t>Zorka Matić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2</w:t>
      </w:r>
      <w:r w:rsidR="00831CAC">
        <w:rPr>
          <w:b/>
          <w:i/>
          <w:szCs w:val="20"/>
        </w:rPr>
        <w:t xml:space="preserve">2, od toga </w:t>
      </w:r>
      <w:r>
        <w:rPr>
          <w:b/>
          <w:i/>
          <w:szCs w:val="20"/>
        </w:rPr>
        <w:t>1</w:t>
      </w:r>
      <w:r w:rsidR="00831CAC">
        <w:rPr>
          <w:b/>
          <w:i/>
          <w:szCs w:val="20"/>
        </w:rPr>
        <w:t>9</w:t>
      </w:r>
      <w:r w:rsidRPr="00B0437E">
        <w:rPr>
          <w:b/>
          <w:i/>
          <w:szCs w:val="20"/>
        </w:rPr>
        <w:t xml:space="preserve"> učenica  i </w:t>
      </w:r>
      <w:r w:rsidR="00831CAC">
        <w:rPr>
          <w:b/>
          <w:i/>
          <w:szCs w:val="20"/>
        </w:rPr>
        <w:t>3</w:t>
      </w:r>
      <w:r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52"/>
        <w:gridCol w:w="1119"/>
        <w:gridCol w:w="1119"/>
        <w:gridCol w:w="1259"/>
        <w:gridCol w:w="2435"/>
      </w:tblGrid>
      <w:tr w:rsidR="00F615CB" w:rsidRPr="00C177D9" w:rsidTr="00A750AB">
        <w:trPr>
          <w:cantSplit/>
        </w:trPr>
        <w:tc>
          <w:tcPr>
            <w:tcW w:w="1937"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56"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50"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57"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750AB">
        <w:trPr>
          <w:cantSplit/>
        </w:trPr>
        <w:tc>
          <w:tcPr>
            <w:tcW w:w="1937"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50"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57"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4C502A" w:rsidTr="00A750AB">
        <w:tc>
          <w:tcPr>
            <w:tcW w:w="1937" w:type="pct"/>
            <w:tcBorders>
              <w:top w:val="doub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4</w:t>
            </w:r>
          </w:p>
        </w:tc>
        <w:tc>
          <w:tcPr>
            <w:tcW w:w="578" w:type="pct"/>
            <w:tcBorders>
              <w:top w:val="doub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4</w:t>
            </w:r>
          </w:p>
        </w:tc>
        <w:tc>
          <w:tcPr>
            <w:tcW w:w="650" w:type="pct"/>
            <w:tcBorders>
              <w:top w:val="doub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140</w:t>
            </w:r>
          </w:p>
        </w:tc>
        <w:tc>
          <w:tcPr>
            <w:tcW w:w="1257" w:type="pct"/>
            <w:tcBorders>
              <w:top w:val="double" w:sz="6" w:space="0" w:color="auto"/>
              <w:left w:val="single" w:sz="4" w:space="0" w:color="auto"/>
              <w:bottom w:val="single" w:sz="6" w:space="0" w:color="auto"/>
              <w:right w:val="single" w:sz="12" w:space="0" w:color="auto"/>
            </w:tcBorders>
          </w:tcPr>
          <w:p w:rsidR="00F615CB" w:rsidRPr="00A750AB" w:rsidRDefault="00F615CB" w:rsidP="00A750AB">
            <w:pPr>
              <w:jc w:val="center"/>
              <w:rPr>
                <w:i/>
                <w:color w:val="000000" w:themeColor="text1"/>
              </w:rPr>
            </w:pPr>
            <w:r w:rsidRPr="00A750AB">
              <w:rPr>
                <w:i/>
                <w:color w:val="000000" w:themeColor="text1"/>
              </w:rPr>
              <w:t xml:space="preserve">Marijana </w:t>
            </w:r>
            <w:r w:rsidR="00A750AB" w:rsidRPr="00A750AB">
              <w:rPr>
                <w:i/>
                <w:color w:val="000000" w:themeColor="text1"/>
              </w:rPr>
              <w:t>Glomaz</w:t>
            </w:r>
            <w:r w:rsidRPr="00A750AB">
              <w:rPr>
                <w:i/>
                <w:color w:val="000000" w:themeColor="text1"/>
              </w:rPr>
              <w:t xml:space="preserve">ić </w:t>
            </w:r>
            <w:r w:rsidR="00A750AB" w:rsidRPr="00A750AB">
              <w:rPr>
                <w:i/>
                <w:color w:val="000000" w:themeColor="text1"/>
              </w:rPr>
              <w:t>Jerk</w:t>
            </w:r>
            <w:r w:rsidRPr="00A750AB">
              <w:rPr>
                <w:i/>
                <w:color w:val="000000" w:themeColor="text1"/>
              </w:rPr>
              <w:t>ić</w:t>
            </w:r>
          </w:p>
        </w:tc>
      </w:tr>
      <w:tr w:rsidR="00F615CB" w:rsidRPr="004C502A" w:rsidTr="00A750AB">
        <w:tc>
          <w:tcPr>
            <w:tcW w:w="1937" w:type="pct"/>
            <w:tcBorders>
              <w:top w:val="single" w:sz="6" w:space="0" w:color="auto"/>
              <w:left w:val="single" w:sz="12" w:space="0" w:color="auto"/>
              <w:bottom w:val="single" w:sz="6" w:space="0" w:color="auto"/>
              <w:right w:val="single" w:sz="6" w:space="0" w:color="auto"/>
            </w:tcBorders>
          </w:tcPr>
          <w:p w:rsidR="00F615CB" w:rsidRPr="004C502A" w:rsidRDefault="00F615CB" w:rsidP="00113469">
            <w:pPr>
              <w:rPr>
                <w:i/>
                <w:smallCaps/>
              </w:rPr>
            </w:pPr>
            <w:r w:rsidRPr="004C502A">
              <w:rPr>
                <w:i/>
                <w:smallCaps/>
              </w:rPr>
              <w:t xml:space="preserve"> 2. </w:t>
            </w:r>
            <w:r w:rsidR="00113469">
              <w:rPr>
                <w:i/>
                <w:smallCaps/>
              </w:rPr>
              <w:t>STRANI JEZIK I : ENGLESKI JEZIK</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3</w:t>
            </w:r>
          </w:p>
          <w:p w:rsidR="00F615CB" w:rsidRPr="004C502A" w:rsidRDefault="00F615CB" w:rsidP="00F615CB">
            <w:pPr>
              <w:jc w:val="center"/>
              <w:rPr>
                <w:i/>
              </w:rPr>
            </w:pP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3</w:t>
            </w:r>
          </w:p>
          <w:p w:rsidR="00F615CB" w:rsidRPr="004C502A" w:rsidRDefault="00F615CB" w:rsidP="00F615CB">
            <w:pPr>
              <w:jc w:val="center"/>
              <w:rPr>
                <w:i/>
              </w:rPr>
            </w:pP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105</w:t>
            </w:r>
          </w:p>
          <w:p w:rsidR="00F615CB" w:rsidRPr="004C502A" w:rsidRDefault="00F615CB" w:rsidP="00F615CB">
            <w:pPr>
              <w:jc w:val="center"/>
              <w:rPr>
                <w:i/>
              </w:rPr>
            </w:pPr>
          </w:p>
        </w:tc>
        <w:tc>
          <w:tcPr>
            <w:tcW w:w="1257"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113469" w:rsidRDefault="00113469" w:rsidP="00F615CB">
            <w:pPr>
              <w:jc w:val="center"/>
              <w:rPr>
                <w:i/>
                <w:color w:val="000000" w:themeColor="text1"/>
              </w:rPr>
            </w:pPr>
            <w:r w:rsidRPr="00113469">
              <w:rPr>
                <w:i/>
                <w:color w:val="000000" w:themeColor="text1"/>
              </w:rPr>
              <w:t>Irena Troskot -Stipaničev</w:t>
            </w:r>
          </w:p>
        </w:tc>
      </w:tr>
      <w:tr w:rsidR="00F615CB" w:rsidRPr="004C502A" w:rsidTr="00A750AB">
        <w:tc>
          <w:tcPr>
            <w:tcW w:w="1937" w:type="pct"/>
            <w:tcBorders>
              <w:top w:val="single" w:sz="6" w:space="0" w:color="auto"/>
              <w:left w:val="single" w:sz="12" w:space="0" w:color="auto"/>
              <w:bottom w:val="single" w:sz="6" w:space="0" w:color="auto"/>
              <w:right w:val="single" w:sz="6" w:space="0" w:color="auto"/>
            </w:tcBorders>
          </w:tcPr>
          <w:p w:rsidR="00F615CB" w:rsidRPr="004C502A" w:rsidRDefault="00F615CB" w:rsidP="00113469">
            <w:pPr>
              <w:rPr>
                <w:i/>
                <w:smallCaps/>
              </w:rPr>
            </w:pPr>
            <w:r w:rsidRPr="004C502A">
              <w:rPr>
                <w:i/>
                <w:smallCaps/>
              </w:rPr>
              <w:t>3. S</w:t>
            </w:r>
            <w:r w:rsidR="00113469">
              <w:rPr>
                <w:i/>
                <w:smallCaps/>
              </w:rPr>
              <w:t xml:space="preserve">TRANI JEZIK II: NJEMAČKI JEZIK </w:t>
            </w:r>
            <w:r w:rsidRPr="004C502A">
              <w:rPr>
                <w:i/>
                <w:smallCaps/>
              </w:rPr>
              <w:t xml:space="preserve">                                         </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p w:rsidR="00F615CB" w:rsidRPr="004C502A" w:rsidRDefault="00F615CB" w:rsidP="00F615CB">
            <w:pPr>
              <w:jc w:val="center"/>
              <w:rPr>
                <w:i/>
              </w:rPr>
            </w:pP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p w:rsidR="00F615CB" w:rsidRPr="004C502A" w:rsidRDefault="00F615CB" w:rsidP="00F615CB">
            <w:pPr>
              <w:jc w:val="center"/>
              <w:rPr>
                <w:i/>
              </w:rPr>
            </w:pP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p w:rsidR="00F615CB" w:rsidRPr="004C502A" w:rsidRDefault="00F615CB" w:rsidP="00F615CB">
            <w:pPr>
              <w:jc w:val="center"/>
              <w:rPr>
                <w:i/>
              </w:rPr>
            </w:pPr>
          </w:p>
        </w:tc>
        <w:tc>
          <w:tcPr>
            <w:tcW w:w="1257"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E42AD4" w:rsidRDefault="00113469" w:rsidP="00113469">
            <w:pPr>
              <w:jc w:val="center"/>
              <w:rPr>
                <w:i/>
                <w:color w:val="FF0000"/>
              </w:rPr>
            </w:pPr>
            <w:r>
              <w:rPr>
                <w:i/>
                <w:color w:val="000000" w:themeColor="text1"/>
              </w:rPr>
              <w:t>Zorka Matić</w:t>
            </w:r>
          </w:p>
        </w:tc>
      </w:tr>
      <w:tr w:rsidR="00F615CB" w:rsidRPr="004C502A" w:rsidTr="00A750AB">
        <w:tc>
          <w:tcPr>
            <w:tcW w:w="1937" w:type="pct"/>
            <w:tcBorders>
              <w:top w:val="single" w:sz="6" w:space="0" w:color="auto"/>
              <w:left w:val="single" w:sz="12" w:space="0" w:color="auto"/>
              <w:bottom w:val="nil"/>
              <w:right w:val="single" w:sz="6" w:space="0" w:color="auto"/>
            </w:tcBorders>
          </w:tcPr>
          <w:p w:rsidR="00F615CB" w:rsidRPr="004C502A" w:rsidRDefault="00F615CB" w:rsidP="00F615CB">
            <w:pPr>
              <w:jc w:val="both"/>
              <w:rPr>
                <w:i/>
                <w:smallCaps/>
              </w:rPr>
            </w:pPr>
            <w:r w:rsidRPr="004C502A">
              <w:rPr>
                <w:i/>
                <w:smallCaps/>
              </w:rPr>
              <w:t xml:space="preserve"> 4. </w:t>
            </w:r>
            <w:r>
              <w:rPr>
                <w:i/>
                <w:smallCaps/>
              </w:rPr>
              <w:t>POVIJEST</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nil"/>
              <w:right w:val="single" w:sz="4" w:space="0" w:color="auto"/>
            </w:tcBorders>
          </w:tcPr>
          <w:p w:rsidR="00F615CB" w:rsidRPr="004C502A" w:rsidRDefault="00F615CB" w:rsidP="00F615CB">
            <w:pPr>
              <w:jc w:val="center"/>
              <w:rPr>
                <w:i/>
              </w:rPr>
            </w:pPr>
            <w:r w:rsidRPr="004C502A">
              <w:rPr>
                <w:i/>
              </w:rPr>
              <w:t>70</w:t>
            </w:r>
          </w:p>
        </w:tc>
        <w:tc>
          <w:tcPr>
            <w:tcW w:w="1257" w:type="pct"/>
            <w:tcBorders>
              <w:top w:val="single" w:sz="6" w:space="0" w:color="auto"/>
              <w:left w:val="single" w:sz="4" w:space="0" w:color="auto"/>
              <w:bottom w:val="nil"/>
              <w:right w:val="single" w:sz="12" w:space="0" w:color="auto"/>
            </w:tcBorders>
          </w:tcPr>
          <w:p w:rsidR="00F615CB" w:rsidRPr="00161F69" w:rsidRDefault="00F615CB" w:rsidP="00F615CB">
            <w:pPr>
              <w:jc w:val="center"/>
              <w:rPr>
                <w:i/>
                <w:color w:val="000000" w:themeColor="text1"/>
              </w:rPr>
            </w:pPr>
            <w:r w:rsidRPr="00161F69">
              <w:rPr>
                <w:i/>
                <w:color w:val="000000" w:themeColor="text1"/>
              </w:rPr>
              <w:t>Branimir Peranić</w:t>
            </w:r>
          </w:p>
        </w:tc>
      </w:tr>
      <w:tr w:rsidR="00F615CB" w:rsidRPr="004C502A" w:rsidTr="00A750AB">
        <w:tc>
          <w:tcPr>
            <w:tcW w:w="1937"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 5. </w:t>
            </w:r>
            <w:r>
              <w:rPr>
                <w:i/>
                <w:smallCaps/>
              </w:rPr>
              <w:t>MATEMATIKA</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F615CB" w:rsidRPr="00A750AB" w:rsidRDefault="00F615CB" w:rsidP="00F615CB">
            <w:pPr>
              <w:jc w:val="center"/>
              <w:rPr>
                <w:i/>
                <w:color w:val="000000" w:themeColor="text1"/>
              </w:rPr>
            </w:pPr>
            <w:r w:rsidRPr="00A750AB">
              <w:rPr>
                <w:i/>
                <w:color w:val="000000" w:themeColor="text1"/>
              </w:rPr>
              <w:t>Vlasta Dogan Grgurić</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 xml:space="preserve"> 6. </w:t>
            </w:r>
            <w:r>
              <w:rPr>
                <w:i/>
                <w:smallCaps/>
              </w:rPr>
              <w:t>TJELESNA I ZDRAVSTVENA KULTURA</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A750AB" w:rsidRPr="00A750AB" w:rsidRDefault="00A750AB" w:rsidP="00A750AB">
            <w:pPr>
              <w:jc w:val="center"/>
              <w:rPr>
                <w:rFonts w:ascii="Bodoni" w:hAnsi="Bodoni" w:cs="Arial"/>
                <w:i/>
                <w:color w:val="000000" w:themeColor="text1"/>
                <w:szCs w:val="20"/>
              </w:rPr>
            </w:pPr>
            <w:r w:rsidRPr="00A750AB">
              <w:rPr>
                <w:rFonts w:ascii="Bodoni" w:hAnsi="Bodoni" w:cs="Arial"/>
                <w:i/>
                <w:color w:val="000000" w:themeColor="text1"/>
              </w:rPr>
              <w:t>Goran Pankas</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rPr>
                <w:i/>
                <w:smallCaps/>
              </w:rPr>
            </w:pPr>
            <w:r w:rsidRPr="004C502A">
              <w:rPr>
                <w:i/>
                <w:smallCaps/>
              </w:rPr>
              <w:t xml:space="preserve"> 7.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Marijana Lukenda Blasich</w:t>
            </w:r>
          </w:p>
        </w:tc>
      </w:tr>
      <w:tr w:rsidR="00F615CB" w:rsidRPr="004C502A" w:rsidTr="00A750AB">
        <w:tc>
          <w:tcPr>
            <w:tcW w:w="1937"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8. UPRAVNI POSTUPAK</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F615CB" w:rsidRPr="00A750AB" w:rsidRDefault="00F615CB" w:rsidP="00F615CB">
            <w:pPr>
              <w:jc w:val="center"/>
              <w:rPr>
                <w:i/>
                <w:color w:val="000000" w:themeColor="text1"/>
              </w:rPr>
            </w:pPr>
            <w:r w:rsidRPr="00A750AB">
              <w:rPr>
                <w:i/>
                <w:color w:val="000000" w:themeColor="text1"/>
              </w:rPr>
              <w:t>Vesna Pegan</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9. UVOD U OBITELJSKO PRAVO</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Sonja Doboviček</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 xml:space="preserve">10. </w:t>
            </w:r>
            <w:r>
              <w:rPr>
                <w:i/>
                <w:smallCaps/>
              </w:rPr>
              <w:t>INFORMATIKA</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A750AB" w:rsidRPr="007E5215" w:rsidRDefault="00A750AB" w:rsidP="00A750AB">
            <w:pPr>
              <w:jc w:val="center"/>
              <w:rPr>
                <w:rFonts w:ascii="Bodoni" w:hAnsi="Bodoni" w:cs="Arial"/>
                <w:i/>
                <w:color w:val="000000" w:themeColor="text1"/>
              </w:rPr>
            </w:pPr>
            <w:r w:rsidRPr="007E5215">
              <w:rPr>
                <w:rFonts w:ascii="Bodoni" w:hAnsi="Bodoni" w:cs="Arial"/>
                <w:i/>
                <w:color w:val="000000" w:themeColor="text1"/>
              </w:rPr>
              <w:t>Neva Brnić/</w:t>
            </w:r>
          </w:p>
          <w:p w:rsidR="00A750AB" w:rsidRPr="00E42AD4" w:rsidRDefault="00A750AB" w:rsidP="00A750AB">
            <w:pPr>
              <w:jc w:val="center"/>
              <w:rPr>
                <w:rFonts w:ascii="Bodoni" w:hAnsi="Bodoni" w:cs="Arial"/>
                <w:i/>
                <w:color w:val="FF0000"/>
              </w:rPr>
            </w:pPr>
            <w:r w:rsidRPr="007E5215">
              <w:rPr>
                <w:rFonts w:ascii="Bodoni" w:hAnsi="Bodoni" w:cs="Arial"/>
                <w:i/>
                <w:color w:val="000000" w:themeColor="text1"/>
              </w:rPr>
              <w:t>Ljiljana Bogović Božić</w:t>
            </w:r>
          </w:p>
        </w:tc>
      </w:tr>
      <w:tr w:rsidR="00A750AB" w:rsidRPr="004C502A" w:rsidTr="00A750AB">
        <w:trPr>
          <w:trHeight w:val="253"/>
        </w:trPr>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11. KNJIGOVODSTVO</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tcPr>
          <w:p w:rsidR="00A750AB" w:rsidRPr="00E42AD4" w:rsidRDefault="00A750AB" w:rsidP="00A750AB">
            <w:pPr>
              <w:jc w:val="center"/>
              <w:rPr>
                <w:i/>
                <w:color w:val="FF0000"/>
              </w:rPr>
            </w:pPr>
            <w:r w:rsidRPr="00A750AB">
              <w:rPr>
                <w:i/>
                <w:color w:val="000000" w:themeColor="text1"/>
              </w:rPr>
              <w:t>Sandra Bujačić</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12.KOMPJUTORSKA DAKTILOGRAFIJA</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single" w:sz="6" w:space="0" w:color="auto"/>
              <w:right w:val="single" w:sz="12" w:space="0" w:color="auto"/>
            </w:tcBorders>
            <w:shd w:val="clear" w:color="auto" w:fill="auto"/>
          </w:tcPr>
          <w:p w:rsidR="00A750AB" w:rsidRPr="0093569F" w:rsidRDefault="00A750AB" w:rsidP="00A750AB">
            <w:pPr>
              <w:jc w:val="center"/>
              <w:rPr>
                <w:rFonts w:ascii="Bodoni" w:hAnsi="Bodoni" w:cs="Arial"/>
                <w:i/>
                <w:color w:val="000000" w:themeColor="text1"/>
                <w:szCs w:val="20"/>
              </w:rPr>
            </w:pPr>
            <w:r w:rsidRPr="0093569F">
              <w:rPr>
                <w:rFonts w:ascii="Bodoni" w:hAnsi="Bodoni" w:cs="Arial"/>
                <w:i/>
                <w:color w:val="000000" w:themeColor="text1"/>
                <w:szCs w:val="20"/>
              </w:rPr>
              <w:t>Lara Guštin/</w:t>
            </w:r>
          </w:p>
          <w:p w:rsidR="00A750AB" w:rsidRPr="00E42AD4" w:rsidRDefault="00A750AB" w:rsidP="00A750AB">
            <w:pPr>
              <w:jc w:val="center"/>
              <w:rPr>
                <w:rFonts w:ascii="Bodoni" w:hAnsi="Bodoni" w:cs="Arial"/>
                <w:i/>
                <w:color w:val="FF0000"/>
                <w:szCs w:val="20"/>
              </w:rPr>
            </w:pPr>
            <w:r w:rsidRPr="0093569F">
              <w:rPr>
                <w:rFonts w:ascii="Bodoni" w:hAnsi="Bodoni" w:cs="Arial"/>
                <w:i/>
                <w:color w:val="000000" w:themeColor="text1"/>
                <w:szCs w:val="20"/>
              </w:rPr>
              <w:t>Vesna Udović Mrša</w:t>
            </w:r>
          </w:p>
        </w:tc>
      </w:tr>
      <w:tr w:rsidR="00A750AB" w:rsidRPr="004C502A" w:rsidTr="00A750AB">
        <w:tc>
          <w:tcPr>
            <w:tcW w:w="1937" w:type="pct"/>
            <w:tcBorders>
              <w:top w:val="single" w:sz="6" w:space="0" w:color="auto"/>
              <w:left w:val="single" w:sz="12" w:space="0" w:color="auto"/>
              <w:bottom w:val="single" w:sz="4" w:space="0" w:color="auto"/>
              <w:right w:val="single" w:sz="6" w:space="0" w:color="auto"/>
            </w:tcBorders>
          </w:tcPr>
          <w:p w:rsidR="00A750AB" w:rsidRPr="004C502A" w:rsidRDefault="00A750AB" w:rsidP="00A750AB">
            <w:pPr>
              <w:jc w:val="both"/>
              <w:rPr>
                <w:i/>
                <w:smallCaps/>
              </w:rPr>
            </w:pPr>
            <w:r w:rsidRPr="004C502A">
              <w:rPr>
                <w:i/>
                <w:smallCaps/>
              </w:rPr>
              <w:t xml:space="preserve">13. </w:t>
            </w:r>
            <w:r>
              <w:rPr>
                <w:i/>
                <w:smallCaps/>
              </w:rPr>
              <w:t>SOCIOLOGIJA</w:t>
            </w:r>
          </w:p>
        </w:tc>
        <w:tc>
          <w:tcPr>
            <w:tcW w:w="578" w:type="pct"/>
            <w:tcBorders>
              <w:top w:val="single" w:sz="6" w:space="0" w:color="auto"/>
              <w:left w:val="single" w:sz="6" w:space="0" w:color="auto"/>
              <w:bottom w:val="nil"/>
              <w:right w:val="single" w:sz="6" w:space="0" w:color="auto"/>
            </w:tcBorders>
          </w:tcPr>
          <w:p w:rsidR="00A750AB" w:rsidRPr="004C502A" w:rsidRDefault="00A750AB" w:rsidP="00A750AB">
            <w:pPr>
              <w:jc w:val="center"/>
              <w:rPr>
                <w:i/>
              </w:rPr>
            </w:pPr>
            <w:r w:rsidRPr="004C502A">
              <w:rPr>
                <w:i/>
              </w:rPr>
              <w:t>2</w:t>
            </w:r>
          </w:p>
        </w:tc>
        <w:tc>
          <w:tcPr>
            <w:tcW w:w="578" w:type="pct"/>
            <w:tcBorders>
              <w:top w:val="single" w:sz="6" w:space="0" w:color="auto"/>
              <w:left w:val="single" w:sz="6" w:space="0" w:color="auto"/>
              <w:bottom w:val="nil"/>
              <w:right w:val="single" w:sz="6" w:space="0" w:color="auto"/>
            </w:tcBorders>
          </w:tcPr>
          <w:p w:rsidR="00A750AB" w:rsidRPr="004C502A" w:rsidRDefault="00A750AB" w:rsidP="00A750AB">
            <w:pPr>
              <w:jc w:val="center"/>
              <w:rPr>
                <w:i/>
              </w:rPr>
            </w:pPr>
            <w:r w:rsidRPr="004C502A">
              <w:rPr>
                <w:i/>
              </w:rPr>
              <w:t>2</w:t>
            </w:r>
          </w:p>
        </w:tc>
        <w:tc>
          <w:tcPr>
            <w:tcW w:w="650" w:type="pct"/>
            <w:tcBorders>
              <w:top w:val="single" w:sz="6" w:space="0" w:color="auto"/>
              <w:left w:val="single" w:sz="6" w:space="0" w:color="auto"/>
              <w:bottom w:val="nil"/>
              <w:right w:val="single" w:sz="4" w:space="0" w:color="auto"/>
            </w:tcBorders>
          </w:tcPr>
          <w:p w:rsidR="00A750AB" w:rsidRPr="004C502A" w:rsidRDefault="00A750AB" w:rsidP="00A750AB">
            <w:pPr>
              <w:jc w:val="center"/>
              <w:rPr>
                <w:i/>
              </w:rPr>
            </w:pPr>
            <w:r w:rsidRPr="004C502A">
              <w:rPr>
                <w:i/>
              </w:rPr>
              <w:t>70</w:t>
            </w:r>
          </w:p>
        </w:tc>
        <w:tc>
          <w:tcPr>
            <w:tcW w:w="1257" w:type="pct"/>
            <w:tcBorders>
              <w:top w:val="single" w:sz="6" w:space="0" w:color="auto"/>
              <w:left w:val="single" w:sz="4" w:space="0" w:color="auto"/>
              <w:bottom w:val="nil"/>
              <w:right w:val="single" w:sz="12" w:space="0" w:color="auto"/>
            </w:tcBorders>
          </w:tcPr>
          <w:p w:rsidR="00A750AB" w:rsidRPr="00E42AD4" w:rsidRDefault="00A750AB" w:rsidP="00A750AB">
            <w:pPr>
              <w:jc w:val="center"/>
              <w:rPr>
                <w:rFonts w:ascii="Bodoni" w:hAnsi="Bodoni" w:cs="Arial"/>
                <w:i/>
                <w:color w:val="FF0000"/>
                <w:szCs w:val="20"/>
              </w:rPr>
            </w:pPr>
            <w:r>
              <w:rPr>
                <w:rFonts w:ascii="Bodoni" w:hAnsi="Bodoni" w:cs="Arial"/>
                <w:i/>
                <w:color w:val="000000" w:themeColor="text1"/>
                <w:szCs w:val="20"/>
              </w:rPr>
              <w:t>Sara Meszaros</w:t>
            </w:r>
          </w:p>
        </w:tc>
      </w:tr>
      <w:tr w:rsidR="00A750AB" w:rsidRPr="004C502A" w:rsidTr="00A750AB">
        <w:tc>
          <w:tcPr>
            <w:tcW w:w="1937" w:type="pct"/>
            <w:tcBorders>
              <w:top w:val="single" w:sz="4"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 xml:space="preserve">14. </w:t>
            </w:r>
            <w:r>
              <w:rPr>
                <w:i/>
                <w:smallCaps/>
              </w:rPr>
              <w:t>IZBORNI PREDMET</w:t>
            </w:r>
            <w:r w:rsidRPr="004C502A">
              <w:rPr>
                <w:i/>
                <w:smallCaps/>
              </w:rPr>
              <w:t>: LOGIKA</w:t>
            </w:r>
          </w:p>
        </w:tc>
        <w:tc>
          <w:tcPr>
            <w:tcW w:w="578" w:type="pct"/>
            <w:tcBorders>
              <w:top w:val="single" w:sz="6" w:space="0" w:color="auto"/>
              <w:left w:val="single" w:sz="6" w:space="0" w:color="auto"/>
              <w:bottom w:val="nil"/>
              <w:right w:val="single" w:sz="6" w:space="0" w:color="auto"/>
            </w:tcBorders>
          </w:tcPr>
          <w:p w:rsidR="00A750AB" w:rsidRPr="004C502A" w:rsidRDefault="00A750AB" w:rsidP="00A750AB">
            <w:pPr>
              <w:jc w:val="center"/>
              <w:rPr>
                <w:i/>
              </w:rPr>
            </w:pPr>
            <w:r w:rsidRPr="004C502A">
              <w:rPr>
                <w:i/>
              </w:rPr>
              <w:t>1</w:t>
            </w:r>
          </w:p>
        </w:tc>
        <w:tc>
          <w:tcPr>
            <w:tcW w:w="578" w:type="pct"/>
            <w:tcBorders>
              <w:top w:val="single" w:sz="6" w:space="0" w:color="auto"/>
              <w:left w:val="single" w:sz="6" w:space="0" w:color="auto"/>
              <w:bottom w:val="nil"/>
              <w:right w:val="single" w:sz="6" w:space="0" w:color="auto"/>
            </w:tcBorders>
          </w:tcPr>
          <w:p w:rsidR="00A750AB" w:rsidRPr="004C502A" w:rsidRDefault="00A750AB" w:rsidP="00A750AB">
            <w:pPr>
              <w:jc w:val="center"/>
              <w:rPr>
                <w:i/>
              </w:rPr>
            </w:pPr>
            <w:r w:rsidRPr="004C502A">
              <w:rPr>
                <w:i/>
              </w:rPr>
              <w:t>1</w:t>
            </w:r>
          </w:p>
        </w:tc>
        <w:tc>
          <w:tcPr>
            <w:tcW w:w="650" w:type="pct"/>
            <w:tcBorders>
              <w:top w:val="single" w:sz="6" w:space="0" w:color="auto"/>
              <w:left w:val="single" w:sz="6" w:space="0" w:color="auto"/>
              <w:bottom w:val="nil"/>
              <w:right w:val="single" w:sz="4" w:space="0" w:color="auto"/>
            </w:tcBorders>
          </w:tcPr>
          <w:p w:rsidR="00A750AB" w:rsidRPr="004C502A" w:rsidRDefault="00A750AB" w:rsidP="00A750AB">
            <w:pPr>
              <w:jc w:val="center"/>
              <w:rPr>
                <w:i/>
              </w:rPr>
            </w:pPr>
            <w:r w:rsidRPr="004C502A">
              <w:rPr>
                <w:i/>
              </w:rPr>
              <w:t>35</w:t>
            </w:r>
          </w:p>
        </w:tc>
        <w:tc>
          <w:tcPr>
            <w:tcW w:w="1257" w:type="pct"/>
            <w:tcBorders>
              <w:top w:val="single" w:sz="6" w:space="0" w:color="auto"/>
              <w:left w:val="single" w:sz="4" w:space="0" w:color="auto"/>
              <w:bottom w:val="nil"/>
              <w:right w:val="single" w:sz="12" w:space="0" w:color="auto"/>
            </w:tcBorders>
          </w:tcPr>
          <w:p w:rsidR="00A750AB" w:rsidRPr="00161F69" w:rsidRDefault="00A750AB" w:rsidP="00A750AB">
            <w:pPr>
              <w:jc w:val="center"/>
              <w:rPr>
                <w:i/>
                <w:color w:val="000000" w:themeColor="text1"/>
              </w:rPr>
            </w:pPr>
            <w:r w:rsidRPr="00161F69">
              <w:rPr>
                <w:i/>
                <w:color w:val="000000" w:themeColor="text1"/>
              </w:rPr>
              <w:t>Branimir Peranić</w:t>
            </w:r>
          </w:p>
        </w:tc>
      </w:tr>
      <w:tr w:rsidR="00A750AB" w:rsidRPr="004C502A" w:rsidTr="00A750AB">
        <w:tc>
          <w:tcPr>
            <w:tcW w:w="1937" w:type="pct"/>
            <w:tcBorders>
              <w:top w:val="single" w:sz="6" w:space="0" w:color="auto"/>
              <w:left w:val="single" w:sz="12" w:space="0" w:color="auto"/>
              <w:bottom w:val="single" w:sz="6" w:space="0" w:color="auto"/>
              <w:right w:val="single" w:sz="6" w:space="0" w:color="auto"/>
            </w:tcBorders>
          </w:tcPr>
          <w:p w:rsidR="00A750AB" w:rsidRPr="004C502A" w:rsidRDefault="00A750AB" w:rsidP="00A750AB">
            <w:pPr>
              <w:jc w:val="both"/>
              <w:rPr>
                <w:i/>
                <w:smallCaps/>
              </w:rPr>
            </w:pPr>
            <w:r w:rsidRPr="004C502A">
              <w:rPr>
                <w:i/>
                <w:smallCaps/>
              </w:rPr>
              <w:t xml:space="preserve">15. </w:t>
            </w:r>
            <w:r>
              <w:rPr>
                <w:i/>
                <w:smallCaps/>
              </w:rPr>
              <w:t>VJERONAUK/ETIKA</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1</w:t>
            </w:r>
          </w:p>
        </w:tc>
        <w:tc>
          <w:tcPr>
            <w:tcW w:w="578" w:type="pct"/>
            <w:tcBorders>
              <w:top w:val="single" w:sz="6" w:space="0" w:color="auto"/>
              <w:left w:val="single" w:sz="6" w:space="0" w:color="auto"/>
              <w:bottom w:val="single" w:sz="6" w:space="0" w:color="auto"/>
              <w:right w:val="single" w:sz="6" w:space="0" w:color="auto"/>
            </w:tcBorders>
          </w:tcPr>
          <w:p w:rsidR="00A750AB" w:rsidRPr="004C502A" w:rsidRDefault="00A750AB" w:rsidP="00A750AB">
            <w:pPr>
              <w:jc w:val="center"/>
              <w:rPr>
                <w:i/>
              </w:rPr>
            </w:pPr>
            <w:r w:rsidRPr="004C502A">
              <w:rPr>
                <w:i/>
              </w:rPr>
              <w:t>1</w:t>
            </w:r>
          </w:p>
        </w:tc>
        <w:tc>
          <w:tcPr>
            <w:tcW w:w="650" w:type="pct"/>
            <w:tcBorders>
              <w:top w:val="single" w:sz="6" w:space="0" w:color="auto"/>
              <w:left w:val="single" w:sz="6" w:space="0" w:color="auto"/>
              <w:bottom w:val="single" w:sz="6" w:space="0" w:color="auto"/>
              <w:right w:val="single" w:sz="4" w:space="0" w:color="auto"/>
            </w:tcBorders>
          </w:tcPr>
          <w:p w:rsidR="00A750AB" w:rsidRPr="004C502A" w:rsidRDefault="00A750AB" w:rsidP="00A750AB">
            <w:pPr>
              <w:jc w:val="center"/>
              <w:rPr>
                <w:i/>
              </w:rPr>
            </w:pPr>
            <w:r w:rsidRPr="004C502A">
              <w:rPr>
                <w:i/>
              </w:rPr>
              <w:t>35</w:t>
            </w:r>
          </w:p>
        </w:tc>
        <w:tc>
          <w:tcPr>
            <w:tcW w:w="1257" w:type="pct"/>
            <w:tcBorders>
              <w:top w:val="single" w:sz="6" w:space="0" w:color="auto"/>
              <w:left w:val="single" w:sz="4" w:space="0" w:color="auto"/>
              <w:bottom w:val="single" w:sz="6" w:space="0" w:color="auto"/>
              <w:right w:val="single" w:sz="12" w:space="0" w:color="auto"/>
            </w:tcBorders>
          </w:tcPr>
          <w:p w:rsidR="00A750AB" w:rsidRPr="00C15E25" w:rsidRDefault="00A750AB" w:rsidP="00A750AB">
            <w:pPr>
              <w:jc w:val="center"/>
              <w:rPr>
                <w:rFonts w:ascii="Bodoni" w:hAnsi="Bodoni" w:cs="Arial"/>
                <w:i/>
                <w:color w:val="000000" w:themeColor="text1"/>
                <w:szCs w:val="20"/>
              </w:rPr>
            </w:pPr>
            <w:r w:rsidRPr="00C15E25">
              <w:rPr>
                <w:rFonts w:ascii="Bodoni" w:hAnsi="Bodoni" w:cs="Arial"/>
                <w:i/>
                <w:color w:val="000000" w:themeColor="text1"/>
                <w:szCs w:val="20"/>
              </w:rPr>
              <w:t>Vinko Marijanović / Vesna Udović Mrša</w:t>
            </w:r>
            <w:r w:rsidR="00AE2A07">
              <w:rPr>
                <w:rFonts w:ascii="Bodoni" w:hAnsi="Bodoni" w:cs="Arial"/>
                <w:i/>
                <w:color w:val="000000" w:themeColor="text1"/>
                <w:szCs w:val="20"/>
              </w:rPr>
              <w:t>/ Hidajet Hasanović</w:t>
            </w:r>
          </w:p>
        </w:tc>
      </w:tr>
      <w:tr w:rsidR="00A750AB" w:rsidRPr="004C502A" w:rsidTr="00A750AB">
        <w:tc>
          <w:tcPr>
            <w:tcW w:w="1937" w:type="pct"/>
            <w:tcBorders>
              <w:top w:val="single" w:sz="6" w:space="0" w:color="auto"/>
              <w:left w:val="single" w:sz="12" w:space="0" w:color="auto"/>
              <w:bottom w:val="single" w:sz="12" w:space="0" w:color="auto"/>
              <w:right w:val="single" w:sz="6" w:space="0" w:color="auto"/>
            </w:tcBorders>
          </w:tcPr>
          <w:p w:rsidR="00A750AB" w:rsidRPr="004C502A" w:rsidRDefault="00A750AB" w:rsidP="00A750AB">
            <w:pPr>
              <w:jc w:val="both"/>
              <w:rPr>
                <w:i/>
                <w:smallCaps/>
              </w:rPr>
            </w:pPr>
            <w:r w:rsidRPr="004C502A">
              <w:rPr>
                <w:i/>
                <w:smallCaps/>
              </w:rPr>
              <w:t>16. SAT RAZREDNOG ODJELA</w:t>
            </w:r>
          </w:p>
        </w:tc>
        <w:tc>
          <w:tcPr>
            <w:tcW w:w="578" w:type="pct"/>
            <w:tcBorders>
              <w:top w:val="single" w:sz="6" w:space="0" w:color="auto"/>
              <w:left w:val="single" w:sz="6" w:space="0" w:color="auto"/>
              <w:bottom w:val="single" w:sz="12" w:space="0" w:color="auto"/>
              <w:right w:val="single" w:sz="6" w:space="0" w:color="auto"/>
            </w:tcBorders>
          </w:tcPr>
          <w:p w:rsidR="00A750AB" w:rsidRPr="004C502A" w:rsidRDefault="00A750AB" w:rsidP="00A750AB">
            <w:pPr>
              <w:jc w:val="center"/>
              <w:rPr>
                <w:i/>
              </w:rPr>
            </w:pPr>
            <w:r w:rsidRPr="004C502A">
              <w:rPr>
                <w:i/>
              </w:rPr>
              <w:t>1</w:t>
            </w:r>
          </w:p>
        </w:tc>
        <w:tc>
          <w:tcPr>
            <w:tcW w:w="578" w:type="pct"/>
            <w:tcBorders>
              <w:top w:val="single" w:sz="6" w:space="0" w:color="auto"/>
              <w:left w:val="single" w:sz="6" w:space="0" w:color="auto"/>
              <w:bottom w:val="single" w:sz="12" w:space="0" w:color="auto"/>
              <w:right w:val="single" w:sz="6" w:space="0" w:color="auto"/>
            </w:tcBorders>
          </w:tcPr>
          <w:p w:rsidR="00A750AB" w:rsidRPr="004C502A" w:rsidRDefault="00A750AB" w:rsidP="00A750AB">
            <w:pPr>
              <w:jc w:val="center"/>
              <w:rPr>
                <w:i/>
              </w:rPr>
            </w:pPr>
            <w:r w:rsidRPr="004C502A">
              <w:rPr>
                <w:i/>
              </w:rPr>
              <w:t>1</w:t>
            </w:r>
          </w:p>
        </w:tc>
        <w:tc>
          <w:tcPr>
            <w:tcW w:w="650" w:type="pct"/>
            <w:tcBorders>
              <w:top w:val="single" w:sz="6" w:space="0" w:color="auto"/>
              <w:left w:val="single" w:sz="6" w:space="0" w:color="auto"/>
              <w:bottom w:val="single" w:sz="12" w:space="0" w:color="auto"/>
              <w:right w:val="single" w:sz="4" w:space="0" w:color="auto"/>
            </w:tcBorders>
          </w:tcPr>
          <w:p w:rsidR="00A750AB" w:rsidRPr="004C502A" w:rsidRDefault="00A750AB" w:rsidP="00A750AB">
            <w:pPr>
              <w:jc w:val="center"/>
              <w:rPr>
                <w:i/>
              </w:rPr>
            </w:pPr>
            <w:r w:rsidRPr="004C502A">
              <w:rPr>
                <w:i/>
              </w:rPr>
              <w:t>35</w:t>
            </w:r>
          </w:p>
        </w:tc>
        <w:tc>
          <w:tcPr>
            <w:tcW w:w="1257" w:type="pct"/>
            <w:tcBorders>
              <w:top w:val="single" w:sz="6" w:space="0" w:color="auto"/>
              <w:left w:val="single" w:sz="4" w:space="0" w:color="auto"/>
              <w:bottom w:val="single" w:sz="12" w:space="0" w:color="auto"/>
              <w:right w:val="single" w:sz="12" w:space="0" w:color="auto"/>
            </w:tcBorders>
          </w:tcPr>
          <w:p w:rsidR="00A750AB" w:rsidRPr="00E42AD4" w:rsidRDefault="00A750AB" w:rsidP="00A750AB">
            <w:pPr>
              <w:jc w:val="center"/>
              <w:rPr>
                <w:i/>
                <w:color w:val="FF0000"/>
              </w:rPr>
            </w:pPr>
            <w:r w:rsidRPr="00161F69">
              <w:rPr>
                <w:i/>
                <w:color w:val="000000" w:themeColor="text1"/>
              </w:rPr>
              <w:t>Zorka Matić</w:t>
            </w:r>
          </w:p>
        </w:tc>
      </w:tr>
      <w:tr w:rsidR="00A750AB" w:rsidRPr="004C502A" w:rsidTr="00A750AB">
        <w:tc>
          <w:tcPr>
            <w:tcW w:w="1937" w:type="pct"/>
            <w:tcBorders>
              <w:top w:val="single" w:sz="12" w:space="0" w:color="auto"/>
              <w:left w:val="single" w:sz="12" w:space="0" w:color="auto"/>
              <w:bottom w:val="single" w:sz="12" w:space="0" w:color="auto"/>
              <w:right w:val="nil"/>
            </w:tcBorders>
            <w:shd w:val="clear" w:color="auto" w:fill="D9D9D9"/>
          </w:tcPr>
          <w:p w:rsidR="00A750AB" w:rsidRPr="004C502A" w:rsidRDefault="00A750AB" w:rsidP="00A750AB">
            <w:pPr>
              <w:jc w:val="both"/>
              <w:rPr>
                <w:i/>
              </w:rPr>
            </w:pPr>
            <w:r w:rsidRPr="004C502A">
              <w:rPr>
                <w:i/>
              </w:rPr>
              <w:t xml:space="preserve"> </w:t>
            </w:r>
          </w:p>
          <w:p w:rsidR="00A750AB" w:rsidRPr="004C502A" w:rsidRDefault="00094988" w:rsidP="00A750AB">
            <w:pPr>
              <w:jc w:val="both"/>
              <w:rPr>
                <w:i/>
              </w:rPr>
            </w:pPr>
            <w:r>
              <w:rPr>
                <w:b/>
                <w:i/>
              </w:rPr>
              <w:t>III.f</w:t>
            </w:r>
            <w:r w:rsidR="00A750AB" w:rsidRPr="004C502A">
              <w:rPr>
                <w:b/>
                <w:i/>
              </w:rPr>
              <w:t xml:space="preserve">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A750AB" w:rsidRPr="004C502A" w:rsidRDefault="00A750AB" w:rsidP="00A750AB">
            <w:pPr>
              <w:jc w:val="center"/>
              <w:rPr>
                <w:b/>
                <w:i/>
              </w:rPr>
            </w:pPr>
          </w:p>
          <w:p w:rsidR="00A750AB" w:rsidRPr="004C502A" w:rsidRDefault="00A750AB" w:rsidP="00A750AB">
            <w:pPr>
              <w:jc w:val="center"/>
              <w:rPr>
                <w:i/>
              </w:rPr>
            </w:pPr>
            <w:r w:rsidRPr="004C502A">
              <w:rPr>
                <w:b/>
                <w:i/>
              </w:rPr>
              <w:fldChar w:fldCharType="begin"/>
            </w:r>
            <w:r w:rsidRPr="004C502A">
              <w:rPr>
                <w:b/>
                <w:i/>
              </w:rPr>
              <w:instrText xml:space="preserve"> =SUM(ABOVE) </w:instrText>
            </w:r>
            <w:r w:rsidRPr="004C502A">
              <w:rPr>
                <w:b/>
                <w:i/>
              </w:rPr>
              <w:fldChar w:fldCharType="separate"/>
            </w:r>
            <w:r w:rsidRPr="004C502A">
              <w:rPr>
                <w:b/>
                <w:i/>
              </w:rPr>
              <w:t>3</w:t>
            </w:r>
            <w:r w:rsidRPr="004C502A">
              <w:rPr>
                <w:b/>
                <w:i/>
              </w:rPr>
              <w:fldChar w:fldCharType="end"/>
            </w:r>
            <w:r w:rsidRPr="004C502A">
              <w:rPr>
                <w:b/>
                <w:i/>
              </w:rPr>
              <w:t>3</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A750AB" w:rsidRPr="004C502A" w:rsidRDefault="00A750AB" w:rsidP="00A750AB">
            <w:pPr>
              <w:jc w:val="center"/>
              <w:rPr>
                <w:b/>
                <w:i/>
              </w:rPr>
            </w:pPr>
          </w:p>
          <w:p w:rsidR="00A750AB" w:rsidRPr="004C502A" w:rsidRDefault="00A750AB" w:rsidP="00A750AB">
            <w:pPr>
              <w:jc w:val="center"/>
              <w:rPr>
                <w:i/>
              </w:rPr>
            </w:pPr>
            <w:r w:rsidRPr="004C502A">
              <w:rPr>
                <w:b/>
                <w:i/>
              </w:rPr>
              <w:t>33</w:t>
            </w:r>
          </w:p>
        </w:tc>
        <w:tc>
          <w:tcPr>
            <w:tcW w:w="650" w:type="pct"/>
            <w:tcBorders>
              <w:top w:val="single" w:sz="12" w:space="0" w:color="auto"/>
              <w:left w:val="single" w:sz="6" w:space="0" w:color="auto"/>
              <w:bottom w:val="single" w:sz="12" w:space="0" w:color="auto"/>
              <w:right w:val="single" w:sz="4" w:space="0" w:color="auto"/>
            </w:tcBorders>
            <w:shd w:val="clear" w:color="auto" w:fill="D9D9D9"/>
          </w:tcPr>
          <w:p w:rsidR="00A750AB" w:rsidRPr="004C502A" w:rsidRDefault="00A750AB" w:rsidP="00A750AB">
            <w:pPr>
              <w:jc w:val="center"/>
              <w:rPr>
                <w:b/>
                <w:i/>
              </w:rPr>
            </w:pPr>
          </w:p>
          <w:p w:rsidR="00A750AB" w:rsidRPr="004C502A" w:rsidRDefault="00A750AB" w:rsidP="00A750AB">
            <w:pPr>
              <w:jc w:val="center"/>
              <w:rPr>
                <w:b/>
                <w:i/>
              </w:rPr>
            </w:pPr>
            <w:r w:rsidRPr="004C502A">
              <w:rPr>
                <w:b/>
                <w:i/>
              </w:rPr>
              <w:t>1155</w:t>
            </w:r>
          </w:p>
        </w:tc>
        <w:tc>
          <w:tcPr>
            <w:tcW w:w="1257" w:type="pct"/>
            <w:tcBorders>
              <w:top w:val="single" w:sz="12" w:space="0" w:color="auto"/>
              <w:left w:val="single" w:sz="4" w:space="0" w:color="auto"/>
              <w:bottom w:val="single" w:sz="12" w:space="0" w:color="auto"/>
              <w:right w:val="single" w:sz="12" w:space="0" w:color="auto"/>
            </w:tcBorders>
            <w:shd w:val="clear" w:color="auto" w:fill="D9D9D9"/>
          </w:tcPr>
          <w:p w:rsidR="00A750AB" w:rsidRPr="004C502A" w:rsidRDefault="00A750AB" w:rsidP="00A750AB">
            <w:pPr>
              <w:jc w:val="center"/>
              <w:rPr>
                <w:i/>
              </w:rPr>
            </w:pPr>
          </w:p>
        </w:tc>
      </w:tr>
      <w:tr w:rsidR="00A750AB" w:rsidRPr="004C502A" w:rsidTr="00A750AB">
        <w:trPr>
          <w:cantSplit/>
        </w:trPr>
        <w:tc>
          <w:tcPr>
            <w:tcW w:w="1937" w:type="pct"/>
            <w:tcBorders>
              <w:top w:val="single" w:sz="12" w:space="0" w:color="auto"/>
              <w:left w:val="single" w:sz="12" w:space="0" w:color="auto"/>
              <w:bottom w:val="single" w:sz="4" w:space="0" w:color="auto"/>
              <w:right w:val="nil"/>
            </w:tcBorders>
            <w:shd w:val="clear" w:color="auto" w:fill="FFFFFF"/>
          </w:tcPr>
          <w:p w:rsidR="00A750AB" w:rsidRPr="004C502A" w:rsidRDefault="00A750AB" w:rsidP="00A750AB">
            <w:pPr>
              <w:jc w:val="both"/>
              <w:rPr>
                <w:i/>
              </w:rPr>
            </w:pPr>
            <w:r w:rsidRPr="004C502A">
              <w:rPr>
                <w:i/>
              </w:rPr>
              <w:t>Stručna praksa</w:t>
            </w:r>
          </w:p>
        </w:tc>
        <w:tc>
          <w:tcPr>
            <w:tcW w:w="578" w:type="pct"/>
            <w:tcBorders>
              <w:top w:val="single" w:sz="12" w:space="0" w:color="auto"/>
              <w:left w:val="single" w:sz="6" w:space="0" w:color="auto"/>
              <w:bottom w:val="single" w:sz="4" w:space="0" w:color="auto"/>
              <w:right w:val="single" w:sz="6" w:space="0" w:color="auto"/>
            </w:tcBorders>
            <w:shd w:val="clear" w:color="auto" w:fill="FFFFFF"/>
          </w:tcPr>
          <w:p w:rsidR="00A750AB" w:rsidRPr="004C502A" w:rsidRDefault="00A750AB" w:rsidP="00A750AB">
            <w:pPr>
              <w:jc w:val="center"/>
              <w:rPr>
                <w:b/>
                <w:i/>
              </w:rPr>
            </w:pPr>
            <w:r w:rsidRPr="004C502A">
              <w:rPr>
                <w:b/>
                <w:i/>
              </w:rPr>
              <w:t>40</w:t>
            </w:r>
          </w:p>
        </w:tc>
        <w:tc>
          <w:tcPr>
            <w:tcW w:w="578" w:type="pct"/>
            <w:tcBorders>
              <w:top w:val="single" w:sz="12" w:space="0" w:color="auto"/>
              <w:left w:val="single" w:sz="6" w:space="0" w:color="auto"/>
              <w:bottom w:val="single" w:sz="4" w:space="0" w:color="auto"/>
              <w:right w:val="single" w:sz="6" w:space="0" w:color="auto"/>
            </w:tcBorders>
            <w:shd w:val="clear" w:color="auto" w:fill="FFFFFF"/>
          </w:tcPr>
          <w:p w:rsidR="00A750AB" w:rsidRPr="004C502A" w:rsidRDefault="00A750AB" w:rsidP="00A750AB">
            <w:pPr>
              <w:jc w:val="center"/>
              <w:rPr>
                <w:b/>
                <w:i/>
              </w:rPr>
            </w:pPr>
            <w:r w:rsidRPr="004C502A">
              <w:rPr>
                <w:b/>
                <w:i/>
              </w:rPr>
              <w:t>40</w:t>
            </w:r>
          </w:p>
        </w:tc>
        <w:tc>
          <w:tcPr>
            <w:tcW w:w="1907" w:type="pct"/>
            <w:gridSpan w:val="2"/>
            <w:tcBorders>
              <w:top w:val="single" w:sz="12" w:space="0" w:color="auto"/>
              <w:left w:val="single" w:sz="6" w:space="0" w:color="auto"/>
              <w:bottom w:val="single" w:sz="4" w:space="0" w:color="auto"/>
              <w:right w:val="single" w:sz="12" w:space="0" w:color="auto"/>
            </w:tcBorders>
            <w:shd w:val="clear" w:color="auto" w:fill="FFFFFF"/>
          </w:tcPr>
          <w:p w:rsidR="00A750AB" w:rsidRPr="004C502A" w:rsidRDefault="00A750AB" w:rsidP="00A750AB">
            <w:pPr>
              <w:jc w:val="center"/>
              <w:rPr>
                <w:i/>
              </w:rPr>
            </w:pPr>
            <w:r w:rsidRPr="004C502A">
              <w:rPr>
                <w:b/>
                <w:i/>
              </w:rPr>
              <w:t>40</w:t>
            </w:r>
          </w:p>
        </w:tc>
      </w:tr>
    </w:tbl>
    <w:p w:rsidR="00F615CB" w:rsidRPr="004C502A" w:rsidRDefault="00F615CB" w:rsidP="00F615CB">
      <w:pPr>
        <w:jc w:val="both"/>
        <w:rPr>
          <w:i/>
        </w:rPr>
      </w:pPr>
    </w:p>
    <w:p w:rsidR="00F615CB" w:rsidRPr="00C177D9" w:rsidRDefault="00F615CB" w:rsidP="00F615CB">
      <w:pPr>
        <w:rPr>
          <w:rFonts w:ascii="Bodoni" w:hAnsi="Bodoni" w:cs="Arial"/>
          <w:i/>
          <w:color w:val="000000"/>
          <w:szCs w:val="20"/>
        </w:rPr>
      </w:pPr>
    </w:p>
    <w:p w:rsidR="00F615CB" w:rsidRPr="00C177D9" w:rsidRDefault="00F615CB" w:rsidP="00F615CB">
      <w:pPr>
        <w:rPr>
          <w:rFonts w:ascii="Bodoni" w:hAnsi="Bodoni" w:cs="Arial"/>
          <w:i/>
          <w:color w:val="FF0000"/>
          <w:szCs w:val="20"/>
        </w:rPr>
      </w:pPr>
      <w:r w:rsidRPr="00C177D9">
        <w:rPr>
          <w:rFonts w:ascii="Bodoni" w:hAnsi="Bodoni" w:cs="Arial"/>
          <w:i/>
          <w:szCs w:val="20"/>
        </w:rPr>
        <w:t xml:space="preserve">Napomena: </w:t>
      </w:r>
      <w:r w:rsidRPr="00E342BE">
        <w:rPr>
          <w:rFonts w:ascii="Bodoni" w:hAnsi="Bodoni" w:cs="Arial"/>
          <w:i/>
          <w:color w:val="000000" w:themeColor="text1"/>
          <w:szCs w:val="20"/>
        </w:rPr>
        <w:t xml:space="preserve">Vjeronauk  uči </w:t>
      </w:r>
      <w:r w:rsidR="00831CAC">
        <w:rPr>
          <w:rFonts w:ascii="Bodoni" w:hAnsi="Bodoni" w:cs="Arial"/>
          <w:i/>
          <w:color w:val="000000" w:themeColor="text1"/>
          <w:szCs w:val="20"/>
        </w:rPr>
        <w:t>9</w:t>
      </w:r>
      <w:r w:rsidRPr="00E342BE">
        <w:rPr>
          <w:rFonts w:ascii="Bodoni" w:hAnsi="Bodoni" w:cs="Arial"/>
          <w:i/>
          <w:color w:val="000000" w:themeColor="text1"/>
          <w:szCs w:val="20"/>
        </w:rPr>
        <w:t xml:space="preserve"> učenika</w:t>
      </w:r>
      <w:r w:rsidR="00094988">
        <w:rPr>
          <w:rFonts w:ascii="Bodoni" w:hAnsi="Bodoni" w:cs="Arial"/>
          <w:i/>
          <w:color w:val="000000" w:themeColor="text1"/>
          <w:szCs w:val="20"/>
        </w:rPr>
        <w:t xml:space="preserve"> u integraciji s 3.g</w:t>
      </w:r>
      <w:r w:rsidRPr="00E342BE">
        <w:rPr>
          <w:rFonts w:ascii="Bodoni" w:hAnsi="Bodoni" w:cs="Arial"/>
          <w:i/>
          <w:color w:val="000000" w:themeColor="text1"/>
          <w:szCs w:val="20"/>
        </w:rPr>
        <w:t>, etiku 1</w:t>
      </w:r>
      <w:r w:rsidR="00831CAC">
        <w:rPr>
          <w:rFonts w:ascii="Bodoni" w:hAnsi="Bodoni" w:cs="Arial"/>
          <w:i/>
          <w:color w:val="000000" w:themeColor="text1"/>
          <w:szCs w:val="20"/>
        </w:rPr>
        <w:t>0</w:t>
      </w:r>
      <w:r w:rsidRPr="00E342BE">
        <w:rPr>
          <w:rFonts w:ascii="Bodoni" w:hAnsi="Bodoni" w:cs="Arial"/>
          <w:i/>
          <w:color w:val="000000" w:themeColor="text1"/>
          <w:szCs w:val="20"/>
        </w:rPr>
        <w:t xml:space="preserve"> učenika</w:t>
      </w:r>
      <w:r w:rsidR="00094988" w:rsidRPr="00094988">
        <w:rPr>
          <w:rFonts w:ascii="Bodoni" w:hAnsi="Bodoni" w:cs="Arial"/>
          <w:i/>
          <w:color w:val="000000" w:themeColor="text1"/>
          <w:szCs w:val="20"/>
        </w:rPr>
        <w:t xml:space="preserve"> </w:t>
      </w:r>
      <w:r w:rsidR="00094988">
        <w:rPr>
          <w:rFonts w:ascii="Bodoni" w:hAnsi="Bodoni" w:cs="Arial"/>
          <w:i/>
          <w:color w:val="000000" w:themeColor="text1"/>
          <w:szCs w:val="20"/>
        </w:rPr>
        <w:t xml:space="preserve">u integraciji s 3.g </w:t>
      </w:r>
      <w:r w:rsidR="00831CAC">
        <w:rPr>
          <w:rFonts w:ascii="Bodoni" w:hAnsi="Bodoni" w:cs="Arial"/>
          <w:i/>
          <w:szCs w:val="20"/>
        </w:rPr>
        <w:t>, a islamski vjeronauk 3</w:t>
      </w:r>
      <w:r>
        <w:rPr>
          <w:rFonts w:ascii="Bodoni" w:hAnsi="Bodoni" w:cs="Arial"/>
          <w:i/>
          <w:szCs w:val="20"/>
        </w:rPr>
        <w:t xml:space="preserve"> učeni</w:t>
      </w:r>
      <w:r w:rsidR="00331C86">
        <w:rPr>
          <w:rFonts w:ascii="Bodoni" w:hAnsi="Bodoni" w:cs="Arial"/>
          <w:i/>
          <w:szCs w:val="20"/>
        </w:rPr>
        <w:t>ce</w:t>
      </w:r>
      <w:r>
        <w:rPr>
          <w:rFonts w:ascii="Bodoni" w:hAnsi="Bodoni" w:cs="Arial"/>
          <w:i/>
          <w:szCs w:val="20"/>
        </w:rPr>
        <w:t>.</w:t>
      </w:r>
      <w:r w:rsidRPr="00C177D9">
        <w:rPr>
          <w:rFonts w:ascii="Bodoni" w:hAnsi="Bodoni" w:cs="Arial"/>
          <w:i/>
          <w:szCs w:val="20"/>
        </w:rPr>
        <w:tab/>
        <w:t xml:space="preserve">         </w:t>
      </w:r>
    </w:p>
    <w:p w:rsidR="00F615CB" w:rsidRPr="00B0437E" w:rsidRDefault="00F615CB" w:rsidP="00F615CB">
      <w:pPr>
        <w:ind w:firstLine="720"/>
        <w:jc w:val="both"/>
        <w:rPr>
          <w:b/>
          <w:i/>
          <w:smallCaps/>
          <w:color w:val="0000FF"/>
          <w:sz w:val="28"/>
          <w:szCs w:val="28"/>
        </w:rPr>
      </w:pPr>
      <w:r w:rsidRPr="00C177D9">
        <w:rPr>
          <w:rFonts w:ascii="Bodoni" w:hAnsi="Bodoni" w:cs="Arial"/>
          <w:i/>
          <w:szCs w:val="20"/>
        </w:rPr>
        <w:br w:type="page"/>
      </w:r>
      <w:r w:rsidRPr="00B0437E">
        <w:rPr>
          <w:b/>
          <w:i/>
          <w:smallCaps/>
          <w:color w:val="0000FF"/>
          <w:sz w:val="28"/>
          <w:szCs w:val="28"/>
        </w:rPr>
        <w:t>5.3.6.4.    IV. razredi</w:t>
      </w:r>
    </w:p>
    <w:p w:rsidR="00F615CB" w:rsidRPr="00B0437E" w:rsidRDefault="00F615CB" w:rsidP="00F615CB">
      <w:pPr>
        <w:jc w:val="both"/>
        <w:rPr>
          <w:b/>
          <w:i/>
          <w:szCs w:val="20"/>
        </w:rPr>
      </w:pPr>
    </w:p>
    <w:p w:rsidR="00F615CB" w:rsidRPr="00B0437E" w:rsidRDefault="00F615CB" w:rsidP="00F615CB">
      <w:pPr>
        <w:jc w:val="cente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IV. 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w:t>
      </w:r>
      <w:r w:rsidR="00A750AB">
        <w:rPr>
          <w:b/>
          <w:i/>
          <w:szCs w:val="20"/>
        </w:rPr>
        <w:t>ca</w:t>
      </w:r>
      <w:r w:rsidRPr="00B0437E">
        <w:rPr>
          <w:b/>
          <w:i/>
          <w:szCs w:val="20"/>
        </w:rPr>
        <w:t xml:space="preserve">: </w:t>
      </w:r>
      <w:r w:rsidR="005159C7">
        <w:rPr>
          <w:b/>
          <w:i/>
          <w:szCs w:val="20"/>
        </w:rPr>
        <w:t>Julija Perhat</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sidR="00C24EA5">
        <w:rPr>
          <w:b/>
          <w:i/>
          <w:color w:val="000000"/>
          <w:szCs w:val="20"/>
        </w:rPr>
        <w:t>1</w:t>
      </w:r>
      <w:r w:rsidRPr="00B0437E">
        <w:rPr>
          <w:b/>
          <w:i/>
          <w:color w:val="000000"/>
          <w:szCs w:val="20"/>
        </w:rPr>
        <w:t xml:space="preserve"> učenik  od toga </w:t>
      </w:r>
      <w:r>
        <w:rPr>
          <w:b/>
          <w:i/>
          <w:color w:val="000000"/>
          <w:szCs w:val="20"/>
        </w:rPr>
        <w:t>1</w:t>
      </w:r>
      <w:r w:rsidR="00C24EA5">
        <w:rPr>
          <w:b/>
          <w:i/>
          <w:color w:val="000000"/>
          <w:szCs w:val="20"/>
        </w:rPr>
        <w:t>5</w:t>
      </w:r>
      <w:r w:rsidRPr="00B0437E">
        <w:rPr>
          <w:b/>
          <w:i/>
          <w:color w:val="000000"/>
          <w:szCs w:val="20"/>
        </w:rPr>
        <w:t xml:space="preserve"> učenica i  </w:t>
      </w:r>
      <w:r>
        <w:rPr>
          <w:b/>
          <w:i/>
          <w:color w:val="000000"/>
          <w:szCs w:val="20"/>
        </w:rPr>
        <w:t xml:space="preserve">6 </w:t>
      </w:r>
      <w:r w:rsidRPr="00B0437E">
        <w:rPr>
          <w:b/>
          <w:i/>
          <w:color w:val="000000"/>
          <w:szCs w:val="20"/>
        </w:rPr>
        <w:t>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233"/>
        <w:gridCol w:w="1216"/>
        <w:gridCol w:w="1216"/>
        <w:gridCol w:w="1391"/>
        <w:gridCol w:w="2628"/>
      </w:tblGrid>
      <w:tr w:rsidR="00F615CB" w:rsidRPr="00C177D9" w:rsidTr="00A67EDE">
        <w:trPr>
          <w:cantSplit/>
        </w:trPr>
        <w:tc>
          <w:tcPr>
            <w:tcW w:w="1669"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b/>
                <w:i/>
              </w:rPr>
            </w:pPr>
            <w:r w:rsidRPr="00C177D9">
              <w:rPr>
                <w:b/>
                <w:i/>
              </w:rPr>
              <w:t>Nastavni</w:t>
            </w:r>
          </w:p>
          <w:p w:rsidR="00F615CB" w:rsidRPr="00C177D9" w:rsidRDefault="00F615CB" w:rsidP="00F615CB">
            <w:pPr>
              <w:jc w:val="center"/>
              <w:rPr>
                <w:i/>
              </w:rPr>
            </w:pPr>
            <w:r w:rsidRPr="00C177D9">
              <w:rPr>
                <w:b/>
                <w:i/>
              </w:rPr>
              <w:t xml:space="preserve"> predmet</w:t>
            </w:r>
          </w:p>
        </w:tc>
        <w:tc>
          <w:tcPr>
            <w:tcW w:w="1256" w:type="pct"/>
            <w:gridSpan w:val="2"/>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i/>
              </w:rPr>
            </w:pPr>
            <w:r w:rsidRPr="00C177D9">
              <w:rPr>
                <w:b/>
                <w:i/>
              </w:rPr>
              <w:t>Tjedno sati</w:t>
            </w:r>
          </w:p>
        </w:tc>
        <w:tc>
          <w:tcPr>
            <w:tcW w:w="718"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b/>
                <w:i/>
              </w:rPr>
            </w:pPr>
            <w:r w:rsidRPr="00C177D9">
              <w:rPr>
                <w:b/>
                <w:i/>
              </w:rPr>
              <w:t>Godišnje</w:t>
            </w:r>
          </w:p>
          <w:p w:rsidR="00F615CB" w:rsidRPr="00C177D9" w:rsidRDefault="00F615CB" w:rsidP="00F615CB">
            <w:pPr>
              <w:jc w:val="center"/>
              <w:rPr>
                <w:b/>
                <w:i/>
              </w:rPr>
            </w:pPr>
            <w:r w:rsidRPr="00C177D9">
              <w:rPr>
                <w:b/>
                <w:i/>
              </w:rPr>
              <w:t>sati</w:t>
            </w:r>
          </w:p>
          <w:p w:rsidR="00F615CB" w:rsidRPr="00C177D9" w:rsidRDefault="00F615CB" w:rsidP="00F615CB">
            <w:pPr>
              <w:jc w:val="center"/>
              <w:rPr>
                <w:b/>
                <w:i/>
              </w:rPr>
            </w:pPr>
            <w:r w:rsidRPr="00C177D9">
              <w:rPr>
                <w:b/>
                <w:i/>
              </w:rPr>
              <w:t>(izvedbeno)</w:t>
            </w:r>
          </w:p>
        </w:tc>
        <w:tc>
          <w:tcPr>
            <w:tcW w:w="1357" w:type="pct"/>
            <w:vMerge w:val="restart"/>
            <w:tcBorders>
              <w:top w:val="double" w:sz="4"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b/>
                <w:i/>
              </w:rPr>
            </w:pPr>
            <w:r w:rsidRPr="00C177D9">
              <w:rPr>
                <w:b/>
                <w:i/>
              </w:rPr>
              <w:t>Predaje profesor</w:t>
            </w:r>
          </w:p>
        </w:tc>
      </w:tr>
      <w:tr w:rsidR="00F615CB" w:rsidRPr="00C177D9" w:rsidTr="00A67EDE">
        <w:trPr>
          <w:cantSplit/>
          <w:trHeight w:val="288"/>
        </w:trPr>
        <w:tc>
          <w:tcPr>
            <w:tcW w:w="1669" w:type="pct"/>
            <w:vMerge/>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i/>
              </w:rPr>
            </w:pPr>
          </w:p>
        </w:tc>
        <w:tc>
          <w:tcPr>
            <w:tcW w:w="628" w:type="pct"/>
            <w:vMerge w:val="restar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sz w:val="20"/>
              </w:rPr>
            </w:pPr>
            <w:r w:rsidRPr="00C177D9">
              <w:rPr>
                <w:b/>
                <w:i/>
                <w:sz w:val="20"/>
              </w:rPr>
              <w:t>Po okvirnom planu</w:t>
            </w:r>
          </w:p>
        </w:tc>
        <w:tc>
          <w:tcPr>
            <w:tcW w:w="628" w:type="pct"/>
            <w:vMerge w:val="restar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sz w:val="20"/>
              </w:rPr>
            </w:pPr>
            <w:r w:rsidRPr="00C177D9">
              <w:rPr>
                <w:b/>
                <w:i/>
                <w:sz w:val="20"/>
              </w:rPr>
              <w:t>Izvedbeno planirano</w:t>
            </w:r>
          </w:p>
        </w:tc>
        <w:tc>
          <w:tcPr>
            <w:tcW w:w="718" w:type="pct"/>
            <w:vMerge/>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i/>
              </w:rPr>
            </w:pPr>
          </w:p>
        </w:tc>
        <w:tc>
          <w:tcPr>
            <w:tcW w:w="1357" w:type="pct"/>
            <w:vMerge/>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i/>
              </w:rPr>
            </w:pPr>
          </w:p>
        </w:tc>
      </w:tr>
      <w:tr w:rsidR="00F615CB" w:rsidRPr="00C177D9" w:rsidTr="00A67EDE">
        <w:trPr>
          <w:cantSplit/>
          <w:trHeight w:val="533"/>
        </w:trPr>
        <w:tc>
          <w:tcPr>
            <w:tcW w:w="1669" w:type="pct"/>
            <w:vMerge/>
            <w:tcBorders>
              <w:top w:val="single" w:sz="6" w:space="0" w:color="auto"/>
              <w:left w:val="double" w:sz="4"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62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62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71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1357" w:type="pct"/>
            <w:vMerge/>
            <w:tcBorders>
              <w:top w:val="single" w:sz="6" w:space="0" w:color="auto"/>
              <w:left w:val="single" w:sz="6" w:space="0" w:color="auto"/>
              <w:bottom w:val="double" w:sz="4" w:space="0" w:color="auto"/>
              <w:right w:val="double" w:sz="4" w:space="0" w:color="auto"/>
            </w:tcBorders>
            <w:shd w:val="clear" w:color="auto" w:fill="CCCCCC"/>
          </w:tcPr>
          <w:p w:rsidR="00F615CB" w:rsidRPr="00C177D9" w:rsidRDefault="00F615CB" w:rsidP="00F615CB">
            <w:pPr>
              <w:jc w:val="center"/>
              <w:rPr>
                <w:i/>
              </w:rPr>
            </w:pPr>
          </w:p>
        </w:tc>
      </w:tr>
      <w:tr w:rsidR="00F615CB" w:rsidRPr="00C177D9" w:rsidTr="00A67EDE">
        <w:tc>
          <w:tcPr>
            <w:tcW w:w="1669" w:type="pct"/>
            <w:tcBorders>
              <w:top w:val="double" w:sz="4" w:space="0" w:color="auto"/>
              <w:left w:val="double" w:sz="4" w:space="0" w:color="auto"/>
              <w:bottom w:val="single" w:sz="6" w:space="0" w:color="auto"/>
              <w:right w:val="single" w:sz="6" w:space="0" w:color="auto"/>
            </w:tcBorders>
            <w:shd w:val="clear" w:color="auto" w:fill="FFFFFF"/>
          </w:tcPr>
          <w:p w:rsidR="00F615CB" w:rsidRPr="004C502A" w:rsidRDefault="00F615CB" w:rsidP="00F615CB">
            <w:pPr>
              <w:keepNext/>
              <w:ind w:left="-108"/>
              <w:jc w:val="both"/>
              <w:outlineLvl w:val="5"/>
              <w:rPr>
                <w:i/>
                <w:caps/>
              </w:rPr>
            </w:pPr>
            <w:r w:rsidRPr="004C502A">
              <w:rPr>
                <w:i/>
                <w:caps/>
              </w:rPr>
              <w:t xml:space="preserve">  1. Hrvatski jezik</w:t>
            </w:r>
          </w:p>
        </w:tc>
        <w:tc>
          <w:tcPr>
            <w:tcW w:w="62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3</w:t>
            </w:r>
          </w:p>
        </w:tc>
        <w:tc>
          <w:tcPr>
            <w:tcW w:w="62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3</w:t>
            </w:r>
          </w:p>
        </w:tc>
        <w:tc>
          <w:tcPr>
            <w:tcW w:w="71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96</w:t>
            </w:r>
          </w:p>
        </w:tc>
        <w:tc>
          <w:tcPr>
            <w:tcW w:w="1357" w:type="pct"/>
            <w:tcBorders>
              <w:top w:val="double" w:sz="4" w:space="0" w:color="auto"/>
              <w:left w:val="single" w:sz="6" w:space="0" w:color="auto"/>
              <w:bottom w:val="single" w:sz="6" w:space="0" w:color="auto"/>
              <w:right w:val="double" w:sz="4" w:space="0" w:color="auto"/>
            </w:tcBorders>
            <w:shd w:val="clear" w:color="auto" w:fill="FFFFFF"/>
            <w:vAlign w:val="center"/>
          </w:tcPr>
          <w:p w:rsidR="00F615CB" w:rsidRPr="00DA3285" w:rsidRDefault="00DA3285" w:rsidP="00DA3285">
            <w:pPr>
              <w:keepNext/>
              <w:jc w:val="center"/>
              <w:outlineLvl w:val="1"/>
              <w:rPr>
                <w:i/>
                <w:color w:val="000000" w:themeColor="text1"/>
              </w:rPr>
            </w:pPr>
            <w:r w:rsidRPr="00DA3285">
              <w:rPr>
                <w:rFonts w:ascii="Bodoni" w:hAnsi="Bodoni" w:cs="Arial"/>
                <w:i/>
                <w:color w:val="000000" w:themeColor="text1"/>
                <w:szCs w:val="20"/>
              </w:rPr>
              <w:t>Branka Ivančević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34" w:hanging="142"/>
              <w:outlineLvl w:val="5"/>
              <w:rPr>
                <w:i/>
                <w:caps/>
              </w:rPr>
            </w:pPr>
            <w:r w:rsidRPr="004C502A">
              <w:rPr>
                <w:i/>
                <w:caps/>
              </w:rPr>
              <w:t xml:space="preserve">   2. ENGLESKI JEZ</w:t>
            </w:r>
            <w:r w:rsidR="00C24EA5">
              <w:rPr>
                <w:i/>
                <w:caps/>
              </w:rPr>
              <w:t>IK S DOPISIVANJEM</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3</w:t>
            </w:r>
          </w:p>
          <w:p w:rsidR="00F615CB" w:rsidRPr="00C177D9" w:rsidRDefault="00F615CB" w:rsidP="00F615CB">
            <w:pPr>
              <w:jc w:val="center"/>
              <w:rPr>
                <w:i/>
              </w:rPr>
            </w:pPr>
          </w:p>
        </w:tc>
        <w:tc>
          <w:tcPr>
            <w:tcW w:w="62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3</w:t>
            </w:r>
          </w:p>
          <w:p w:rsidR="00F615CB" w:rsidRPr="00C177D9" w:rsidRDefault="00F615CB" w:rsidP="00F615CB">
            <w:pPr>
              <w:jc w:val="center"/>
              <w:rPr>
                <w:i/>
              </w:rPr>
            </w:pPr>
          </w:p>
        </w:tc>
        <w:tc>
          <w:tcPr>
            <w:tcW w:w="71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96</w:t>
            </w:r>
          </w:p>
          <w:p w:rsidR="00F615CB" w:rsidRPr="00C177D9" w:rsidRDefault="00F615CB" w:rsidP="00F615CB">
            <w:pPr>
              <w:jc w:val="center"/>
              <w:rPr>
                <w:i/>
              </w:rPr>
            </w:pPr>
          </w:p>
        </w:tc>
        <w:tc>
          <w:tcPr>
            <w:tcW w:w="135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A750AB" w:rsidP="00F615CB">
            <w:pPr>
              <w:jc w:val="center"/>
              <w:rPr>
                <w:i/>
                <w:color w:val="000000" w:themeColor="text1"/>
              </w:rPr>
            </w:pPr>
            <w:r w:rsidRPr="00A750AB">
              <w:rPr>
                <w:i/>
                <w:color w:val="000000" w:themeColor="text1"/>
              </w:rPr>
              <w:t>Julija Perhat</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3. Vjeronauk/</w:t>
            </w:r>
          </w:p>
          <w:p w:rsidR="00F615CB" w:rsidRPr="004C502A" w:rsidRDefault="00F615CB" w:rsidP="00F615CB">
            <w:pPr>
              <w:keepNext/>
              <w:ind w:left="-108"/>
              <w:jc w:val="both"/>
              <w:outlineLvl w:val="5"/>
              <w:rPr>
                <w:i/>
                <w:caps/>
              </w:rPr>
            </w:pPr>
            <w:r w:rsidRPr="004C502A">
              <w:rPr>
                <w:i/>
                <w:caps/>
              </w:rPr>
              <w:t xml:space="preserve">      Etika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1</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1</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32</w:t>
            </w:r>
          </w:p>
        </w:tc>
        <w:tc>
          <w:tcPr>
            <w:tcW w:w="135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AE2A07" w:rsidRDefault="00F615CB" w:rsidP="00F615CB">
            <w:pPr>
              <w:jc w:val="center"/>
              <w:rPr>
                <w:i/>
                <w:color w:val="000000" w:themeColor="text1"/>
              </w:rPr>
            </w:pPr>
            <w:r w:rsidRPr="00BC7243">
              <w:rPr>
                <w:rFonts w:ascii="Bodoni" w:hAnsi="Bodoni" w:cs="Arial"/>
                <w:i/>
                <w:color w:val="000000" w:themeColor="text1"/>
                <w:szCs w:val="20"/>
              </w:rPr>
              <w:t>Tanja Knežević Pecotić</w:t>
            </w:r>
            <w:r w:rsidRPr="00BC7243">
              <w:rPr>
                <w:i/>
                <w:color w:val="000000" w:themeColor="text1"/>
              </w:rPr>
              <w:t xml:space="preserve"> /</w:t>
            </w:r>
            <w:r w:rsidR="00AE2A07">
              <w:rPr>
                <w:i/>
                <w:color w:val="000000" w:themeColor="text1"/>
              </w:rPr>
              <w:t xml:space="preserve"> Hidajet Hasanović/</w:t>
            </w:r>
          </w:p>
          <w:p w:rsidR="00AE2A07" w:rsidRPr="00A750AB" w:rsidRDefault="00F615CB" w:rsidP="00AE2A07">
            <w:pPr>
              <w:jc w:val="center"/>
              <w:rPr>
                <w:i/>
                <w:color w:val="FF0000"/>
              </w:rPr>
            </w:pPr>
            <w:r w:rsidRPr="00BC7243">
              <w:rPr>
                <w:i/>
                <w:color w:val="000000" w:themeColor="text1"/>
              </w:rPr>
              <w:t>Vesna Udović- Mrša</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4. Geografija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2D0522">
              <w:rPr>
                <w:i/>
                <w:color w:val="000000" w:themeColor="text1"/>
              </w:rPr>
              <w:t>Jozo Beljo</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34" w:hanging="142"/>
              <w:outlineLvl w:val="5"/>
              <w:rPr>
                <w:i/>
                <w:caps/>
              </w:rPr>
            </w:pPr>
            <w:r w:rsidRPr="004C502A">
              <w:rPr>
                <w:i/>
                <w:caps/>
              </w:rPr>
              <w:t xml:space="preserve">  5. Tjelesna i zdravstvena kultura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DC18F1" w:rsidP="00F615CB">
            <w:pPr>
              <w:jc w:val="center"/>
              <w:rPr>
                <w:i/>
                <w:color w:val="FF0000"/>
              </w:rPr>
            </w:pPr>
            <w:r w:rsidRPr="00DC18F1">
              <w:rPr>
                <w:rFonts w:ascii="Bodoni" w:hAnsi="Bodoni" w:cs="Arial"/>
                <w:i/>
                <w:color w:val="000000" w:themeColor="text1"/>
                <w:szCs w:val="20"/>
              </w:rPr>
              <w:t>Mira Vučak</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6. Matematika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3</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3</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96</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3B2B6F" w:rsidRDefault="003B2B6F" w:rsidP="00F615CB">
            <w:pPr>
              <w:jc w:val="center"/>
              <w:rPr>
                <w:i/>
                <w:color w:val="000000" w:themeColor="text1"/>
              </w:rPr>
            </w:pPr>
            <w:r w:rsidRPr="003B2B6F">
              <w:rPr>
                <w:rFonts w:ascii="Bodoni" w:hAnsi="Bodoni" w:cs="Arial"/>
                <w:i/>
                <w:color w:val="000000" w:themeColor="text1"/>
                <w:szCs w:val="20"/>
              </w:rPr>
              <w:t>Vlasta Dogan-Grgurić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7. osnove ekonomije</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C45043" w:rsidP="00F615CB">
            <w:pPr>
              <w:jc w:val="center"/>
              <w:rPr>
                <w:i/>
                <w:color w:val="FF0000"/>
              </w:rPr>
            </w:pPr>
            <w:r w:rsidRPr="00C45043">
              <w:rPr>
                <w:i/>
                <w:color w:val="000000" w:themeColor="text1"/>
              </w:rPr>
              <w:t>Klaudia Skoko</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8. bankarstvo i osiguranje</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A750AB">
              <w:rPr>
                <w:i/>
                <w:color w:val="FF0000"/>
              </w:rPr>
              <w:t xml:space="preserve"> </w:t>
            </w:r>
            <w:r w:rsidRPr="00C45043">
              <w:rPr>
                <w:i/>
                <w:color w:val="000000" w:themeColor="text1"/>
              </w:rPr>
              <w:t>Milan Ignjatović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9. računovodstvo</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4</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4</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128</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45043" w:rsidRDefault="00C45043" w:rsidP="00F615CB">
            <w:pPr>
              <w:jc w:val="center"/>
              <w:rPr>
                <w:i/>
                <w:color w:val="000000" w:themeColor="text1"/>
              </w:rPr>
            </w:pPr>
            <w:r w:rsidRPr="00C45043">
              <w:rPr>
                <w:i/>
                <w:color w:val="000000" w:themeColor="text1"/>
              </w:rPr>
              <w:t>Patricia Herak Volarić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10. MARKETING</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45043" w:rsidRDefault="00F615CB" w:rsidP="00F615CB">
            <w:pPr>
              <w:jc w:val="center"/>
              <w:rPr>
                <w:i/>
                <w:color w:val="000000" w:themeColor="text1"/>
              </w:rPr>
            </w:pPr>
            <w:r w:rsidRPr="00C45043">
              <w:rPr>
                <w:i/>
                <w:color w:val="000000" w:themeColor="text1"/>
              </w:rPr>
              <w:t>Tajana Špoljar</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caps/>
              </w:rPr>
            </w:pPr>
            <w:r w:rsidRPr="004C502A">
              <w:rPr>
                <w:i/>
                <w:caps/>
              </w:rPr>
              <w:t>11. vježbenička tvrtka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2D0522" w:rsidRPr="00C45043" w:rsidRDefault="002D0522" w:rsidP="00F615CB">
            <w:pPr>
              <w:jc w:val="center"/>
              <w:rPr>
                <w:i/>
                <w:color w:val="000000" w:themeColor="text1"/>
              </w:rPr>
            </w:pPr>
            <w:r w:rsidRPr="00C45043">
              <w:rPr>
                <w:rFonts w:ascii="Bodoni" w:hAnsi="Bodoni"/>
                <w:i/>
                <w:color w:val="000000" w:themeColor="text1"/>
                <w:szCs w:val="20"/>
              </w:rPr>
              <w:t>Romina Dekleva Grgurić</w:t>
            </w:r>
            <w:r w:rsidR="00C45043" w:rsidRPr="00C45043">
              <w:rPr>
                <w:rFonts w:ascii="Bodoni" w:hAnsi="Bodoni"/>
                <w:i/>
                <w:color w:val="000000" w:themeColor="text1"/>
                <w:szCs w:val="20"/>
              </w:rPr>
              <w:t>/</w:t>
            </w:r>
          </w:p>
          <w:p w:rsidR="00F615CB" w:rsidRPr="00C45043" w:rsidRDefault="00F615CB" w:rsidP="00C45043">
            <w:pPr>
              <w:jc w:val="center"/>
              <w:rPr>
                <w:i/>
                <w:color w:val="000000" w:themeColor="text1"/>
              </w:rPr>
            </w:pPr>
            <w:r w:rsidRPr="00C45043">
              <w:rPr>
                <w:i/>
                <w:color w:val="000000" w:themeColor="text1"/>
              </w:rPr>
              <w:t>Klaudija Skoko</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outlineLvl w:val="5"/>
              <w:rPr>
                <w:i/>
                <w:caps/>
              </w:rPr>
            </w:pPr>
            <w:r w:rsidRPr="004C502A">
              <w:rPr>
                <w:i/>
                <w:caps/>
              </w:rPr>
              <w:t>12. pravno okruženje poslovanja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2D0522" w:rsidP="00F615CB">
            <w:pPr>
              <w:jc w:val="center"/>
              <w:rPr>
                <w:rFonts w:ascii="Bodoni" w:hAnsi="Bodoni" w:cs="Arial"/>
                <w:i/>
                <w:color w:val="FF0000"/>
                <w:szCs w:val="20"/>
              </w:rPr>
            </w:pPr>
            <w:r w:rsidRPr="002D0522">
              <w:rPr>
                <w:rFonts w:ascii="Bodoni" w:hAnsi="Bodoni" w:cs="Arial"/>
                <w:i/>
                <w:color w:val="000000" w:themeColor="text1"/>
                <w:szCs w:val="20"/>
              </w:rPr>
              <w:t>Vesna Doričić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13. </w:t>
            </w:r>
            <w:r>
              <w:rPr>
                <w:i/>
                <w:iCs/>
                <w:smallCaps/>
              </w:rPr>
              <w:t>TRŽIŠTE KAPITALA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C45043">
              <w:rPr>
                <w:i/>
                <w:color w:val="000000" w:themeColor="text1"/>
              </w:rPr>
              <w:t>Josip Tomljanović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14. </w:t>
            </w:r>
            <w:r>
              <w:rPr>
                <w:i/>
                <w:iCs/>
                <w:smallCaps/>
              </w:rPr>
              <w:t>IZBORNI PREDMET</w:t>
            </w:r>
            <w:r w:rsidRPr="004C502A">
              <w:rPr>
                <w:i/>
                <w:iCs/>
                <w:smallCaps/>
              </w:rPr>
              <w:t xml:space="preserve">: </w:t>
            </w:r>
          </w:p>
          <w:p w:rsidR="00F615CB" w:rsidRPr="004C502A" w:rsidRDefault="00F615CB" w:rsidP="00F615CB">
            <w:pPr>
              <w:rPr>
                <w:i/>
                <w:iCs/>
                <w:smallCaps/>
              </w:rPr>
            </w:pPr>
            <w:r>
              <w:rPr>
                <w:i/>
                <w:iCs/>
                <w:smallCaps/>
              </w:rPr>
              <w:t>ANALIZA FINANCIJSKIH IZVJEŠĆA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A750AB" w:rsidRDefault="00A750AB" w:rsidP="00F615CB">
            <w:pPr>
              <w:jc w:val="center"/>
              <w:rPr>
                <w:rFonts w:ascii="Bodoni" w:hAnsi="Bodoni"/>
                <w:i/>
                <w:color w:val="FF0000"/>
                <w:szCs w:val="20"/>
              </w:rPr>
            </w:pPr>
            <w:r w:rsidRPr="002D0522">
              <w:rPr>
                <w:rFonts w:ascii="Bodoni" w:hAnsi="Bodoni"/>
                <w:i/>
                <w:color w:val="000000" w:themeColor="text1"/>
                <w:szCs w:val="20"/>
              </w:rPr>
              <w:t>Dolores Gušti</w:t>
            </w:r>
            <w:r w:rsidR="00F615CB" w:rsidRPr="002D0522">
              <w:rPr>
                <w:rFonts w:ascii="Bodoni" w:hAnsi="Bodoni"/>
                <w:i/>
                <w:color w:val="000000" w:themeColor="text1"/>
                <w:szCs w:val="20"/>
              </w:rPr>
              <w:t>n</w:t>
            </w:r>
          </w:p>
        </w:tc>
      </w:tr>
      <w:tr w:rsidR="003B2B6F" w:rsidRPr="00C177D9" w:rsidTr="00A67EDE">
        <w:tc>
          <w:tcPr>
            <w:tcW w:w="1669"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jc w:val="both"/>
              <w:outlineLvl w:val="5"/>
              <w:rPr>
                <w:i/>
                <w:caps/>
              </w:rPr>
            </w:pPr>
            <w:r w:rsidRPr="004C502A">
              <w:rPr>
                <w:i/>
                <w:caps/>
              </w:rPr>
              <w:t>15. sat razrednog odjela</w:t>
            </w:r>
          </w:p>
        </w:tc>
        <w:tc>
          <w:tcPr>
            <w:tcW w:w="628"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i/>
              </w:rPr>
            </w:pPr>
            <w:r w:rsidRPr="00C177D9">
              <w:rPr>
                <w:i/>
              </w:rPr>
              <w:t>1</w:t>
            </w:r>
          </w:p>
        </w:tc>
        <w:tc>
          <w:tcPr>
            <w:tcW w:w="628"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i/>
              </w:rPr>
            </w:pPr>
            <w:r w:rsidRPr="00C177D9">
              <w:rPr>
                <w:i/>
              </w:rPr>
              <w:t>1</w:t>
            </w:r>
          </w:p>
        </w:tc>
        <w:tc>
          <w:tcPr>
            <w:tcW w:w="718"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i/>
              </w:rPr>
            </w:pPr>
            <w:r w:rsidRPr="00C177D9">
              <w:rPr>
                <w:i/>
              </w:rPr>
              <w:t>32</w:t>
            </w:r>
          </w:p>
        </w:tc>
        <w:tc>
          <w:tcPr>
            <w:tcW w:w="1357" w:type="pct"/>
            <w:tcBorders>
              <w:top w:val="single" w:sz="6" w:space="0" w:color="auto"/>
              <w:left w:val="single" w:sz="6" w:space="0" w:color="auto"/>
              <w:bottom w:val="single" w:sz="6" w:space="0" w:color="auto"/>
              <w:right w:val="double" w:sz="4" w:space="0" w:color="auto"/>
            </w:tcBorders>
            <w:vAlign w:val="center"/>
          </w:tcPr>
          <w:p w:rsidR="003B2B6F" w:rsidRPr="00A750AB" w:rsidRDefault="003B2B6F" w:rsidP="003B2B6F">
            <w:pPr>
              <w:jc w:val="center"/>
              <w:rPr>
                <w:i/>
                <w:color w:val="000000" w:themeColor="text1"/>
              </w:rPr>
            </w:pPr>
            <w:r w:rsidRPr="00A750AB">
              <w:rPr>
                <w:i/>
                <w:color w:val="000000" w:themeColor="text1"/>
              </w:rPr>
              <w:t>Julija Perhat</w:t>
            </w:r>
          </w:p>
        </w:tc>
      </w:tr>
      <w:tr w:rsidR="003B2B6F" w:rsidRPr="00C177D9" w:rsidTr="00A67EDE">
        <w:tc>
          <w:tcPr>
            <w:tcW w:w="1669" w:type="pct"/>
            <w:tcBorders>
              <w:top w:val="single" w:sz="6" w:space="0" w:color="auto"/>
              <w:left w:val="double" w:sz="4" w:space="0" w:color="auto"/>
              <w:bottom w:val="single" w:sz="6" w:space="0" w:color="auto"/>
              <w:right w:val="single" w:sz="6" w:space="0" w:color="auto"/>
            </w:tcBorders>
            <w:shd w:val="clear" w:color="auto" w:fill="CCCCCC"/>
          </w:tcPr>
          <w:p w:rsidR="003B2B6F" w:rsidRPr="004C502A" w:rsidRDefault="003B2B6F" w:rsidP="003B2B6F">
            <w:pPr>
              <w:jc w:val="both"/>
              <w:rPr>
                <w:i/>
              </w:rPr>
            </w:pPr>
            <w:r w:rsidRPr="004C502A">
              <w:rPr>
                <w:i/>
              </w:rPr>
              <w:t xml:space="preserve"> </w:t>
            </w:r>
          </w:p>
          <w:p w:rsidR="003B2B6F" w:rsidRPr="004C502A" w:rsidRDefault="003B2B6F" w:rsidP="003B2B6F">
            <w:pPr>
              <w:jc w:val="both"/>
              <w:rPr>
                <w:i/>
              </w:rPr>
            </w:pPr>
            <w:r w:rsidRPr="004C502A">
              <w:rPr>
                <w:b/>
                <w:i/>
              </w:rPr>
              <w:t>IV.a  razred - UKUPNO:</w:t>
            </w:r>
          </w:p>
        </w:tc>
        <w:tc>
          <w:tcPr>
            <w:tcW w:w="628" w:type="pct"/>
            <w:tcBorders>
              <w:top w:val="single" w:sz="6" w:space="0" w:color="auto"/>
              <w:left w:val="single" w:sz="6" w:space="0" w:color="auto"/>
              <w:bottom w:val="single" w:sz="6" w:space="0" w:color="auto"/>
              <w:right w:val="single" w:sz="6" w:space="0" w:color="auto"/>
            </w:tcBorders>
            <w:shd w:val="clear" w:color="auto" w:fill="CCCCCC"/>
          </w:tcPr>
          <w:p w:rsidR="003B2B6F" w:rsidRPr="00C177D9" w:rsidRDefault="003B2B6F" w:rsidP="003B2B6F">
            <w:pPr>
              <w:jc w:val="center"/>
              <w:rPr>
                <w:b/>
                <w:i/>
              </w:rPr>
            </w:pPr>
          </w:p>
          <w:p w:rsidR="003B2B6F" w:rsidRPr="00C177D9" w:rsidRDefault="003B2B6F" w:rsidP="003B2B6F">
            <w:pPr>
              <w:jc w:val="center"/>
              <w:rPr>
                <w:i/>
              </w:rPr>
            </w:pPr>
            <w:r w:rsidRPr="00C177D9">
              <w:rPr>
                <w:b/>
                <w:i/>
              </w:rPr>
              <w:t>32</w:t>
            </w:r>
          </w:p>
        </w:tc>
        <w:tc>
          <w:tcPr>
            <w:tcW w:w="628" w:type="pct"/>
            <w:tcBorders>
              <w:top w:val="single" w:sz="6" w:space="0" w:color="auto"/>
              <w:left w:val="single" w:sz="6" w:space="0" w:color="auto"/>
              <w:bottom w:val="single" w:sz="6" w:space="0" w:color="auto"/>
              <w:right w:val="single" w:sz="6" w:space="0" w:color="auto"/>
            </w:tcBorders>
            <w:shd w:val="clear" w:color="auto" w:fill="CCCCCC"/>
          </w:tcPr>
          <w:p w:rsidR="003B2B6F" w:rsidRPr="00C177D9" w:rsidRDefault="003B2B6F" w:rsidP="003B2B6F">
            <w:pPr>
              <w:jc w:val="center"/>
              <w:rPr>
                <w:b/>
                <w:i/>
              </w:rPr>
            </w:pPr>
          </w:p>
          <w:p w:rsidR="003B2B6F" w:rsidRPr="00C177D9" w:rsidRDefault="003B2B6F" w:rsidP="003B2B6F">
            <w:pPr>
              <w:jc w:val="center"/>
              <w:rPr>
                <w:i/>
              </w:rPr>
            </w:pPr>
            <w:r w:rsidRPr="00C177D9">
              <w:rPr>
                <w:b/>
                <w:i/>
              </w:rPr>
              <w:t>32</w:t>
            </w:r>
          </w:p>
        </w:tc>
        <w:tc>
          <w:tcPr>
            <w:tcW w:w="718" w:type="pct"/>
            <w:tcBorders>
              <w:top w:val="single" w:sz="6" w:space="0" w:color="auto"/>
              <w:left w:val="single" w:sz="6" w:space="0" w:color="auto"/>
              <w:bottom w:val="single" w:sz="6" w:space="0" w:color="auto"/>
              <w:right w:val="single" w:sz="6" w:space="0" w:color="auto"/>
            </w:tcBorders>
            <w:shd w:val="clear" w:color="auto" w:fill="CCCCCC"/>
          </w:tcPr>
          <w:p w:rsidR="003B2B6F" w:rsidRPr="00C177D9" w:rsidRDefault="003B2B6F" w:rsidP="003B2B6F">
            <w:pPr>
              <w:jc w:val="center"/>
              <w:rPr>
                <w:b/>
                <w:i/>
              </w:rPr>
            </w:pPr>
          </w:p>
          <w:p w:rsidR="003B2B6F" w:rsidRPr="00C177D9" w:rsidRDefault="003B2B6F" w:rsidP="003B2B6F">
            <w:pPr>
              <w:jc w:val="center"/>
              <w:rPr>
                <w:b/>
                <w:i/>
              </w:rPr>
            </w:pPr>
            <w:r w:rsidRPr="00C177D9">
              <w:rPr>
                <w:b/>
                <w:i/>
              </w:rPr>
              <w:t>1120</w:t>
            </w:r>
          </w:p>
        </w:tc>
        <w:tc>
          <w:tcPr>
            <w:tcW w:w="1357" w:type="pct"/>
            <w:tcBorders>
              <w:top w:val="single" w:sz="6" w:space="0" w:color="auto"/>
              <w:left w:val="single" w:sz="6" w:space="0" w:color="auto"/>
              <w:bottom w:val="single" w:sz="6" w:space="0" w:color="auto"/>
              <w:right w:val="double" w:sz="4" w:space="0" w:color="auto"/>
            </w:tcBorders>
            <w:shd w:val="clear" w:color="auto" w:fill="CCCCCC"/>
          </w:tcPr>
          <w:p w:rsidR="003B2B6F" w:rsidRPr="00C177D9" w:rsidRDefault="003B2B6F" w:rsidP="003B2B6F">
            <w:pPr>
              <w:jc w:val="center"/>
              <w:rPr>
                <w:i/>
                <w:color w:val="000000"/>
              </w:rPr>
            </w:pPr>
          </w:p>
        </w:tc>
      </w:tr>
    </w:tbl>
    <w:p w:rsidR="00F615CB" w:rsidRPr="00C177D9" w:rsidRDefault="00F615CB" w:rsidP="00F615CB">
      <w:pPr>
        <w:ind w:left="1418" w:hanging="1418"/>
        <w:jc w:val="both"/>
        <w:rPr>
          <w:rFonts w:ascii="Bodoni" w:hAnsi="Bodoni"/>
          <w:i/>
          <w:sz w:val="20"/>
          <w:szCs w:val="20"/>
        </w:rPr>
      </w:pPr>
    </w:p>
    <w:p w:rsidR="00F615CB" w:rsidRPr="00C177D9" w:rsidRDefault="00F615CB" w:rsidP="00F615CB">
      <w:pPr>
        <w:rPr>
          <w:rFonts w:ascii="Bodoni" w:hAnsi="Bodoni"/>
          <w:i/>
          <w:color w:val="000000"/>
          <w:szCs w:val="20"/>
        </w:rPr>
      </w:pPr>
    </w:p>
    <w:p w:rsidR="00C24EA5" w:rsidRPr="00C177D9" w:rsidRDefault="00F615CB" w:rsidP="00C24EA5">
      <w:pPr>
        <w:rPr>
          <w:rFonts w:ascii="Bodoni" w:hAnsi="Bodoni" w:cs="Arial"/>
          <w:i/>
          <w:color w:val="FF0000"/>
          <w:szCs w:val="20"/>
        </w:rPr>
      </w:pPr>
      <w:r w:rsidRPr="00C177D9">
        <w:rPr>
          <w:rFonts w:ascii="Bodoni" w:hAnsi="Bodoni" w:cs="Arial"/>
          <w:i/>
          <w:szCs w:val="20"/>
        </w:rPr>
        <w:t xml:space="preserve">Napomena: </w:t>
      </w:r>
      <w:r w:rsidR="00C24EA5">
        <w:rPr>
          <w:rFonts w:ascii="Bodoni" w:hAnsi="Bodoni" w:cs="Arial"/>
          <w:i/>
          <w:color w:val="000000" w:themeColor="text1"/>
          <w:szCs w:val="20"/>
        </w:rPr>
        <w:t>Vjeronauk uči 9</w:t>
      </w:r>
      <w:r w:rsidRPr="002760B7">
        <w:rPr>
          <w:rFonts w:ascii="Bodoni" w:hAnsi="Bodoni" w:cs="Arial"/>
          <w:i/>
          <w:color w:val="000000" w:themeColor="text1"/>
          <w:szCs w:val="20"/>
        </w:rPr>
        <w:t xml:space="preserve"> učenika, </w:t>
      </w:r>
      <w:r w:rsidR="00AE2A07">
        <w:rPr>
          <w:rFonts w:ascii="Bodoni" w:hAnsi="Bodoni" w:cs="Arial"/>
          <w:i/>
          <w:color w:val="000000" w:themeColor="text1"/>
          <w:szCs w:val="20"/>
        </w:rPr>
        <w:t xml:space="preserve">islamski vjeronauk 1 učenica, </w:t>
      </w:r>
      <w:r w:rsidRPr="002760B7">
        <w:rPr>
          <w:rFonts w:ascii="Bodoni" w:hAnsi="Bodoni" w:cs="Arial"/>
          <w:i/>
          <w:color w:val="000000" w:themeColor="text1"/>
          <w:szCs w:val="20"/>
        </w:rPr>
        <w:t xml:space="preserve">a etiku </w:t>
      </w:r>
      <w:r w:rsidR="00C24EA5">
        <w:rPr>
          <w:rFonts w:ascii="Bodoni" w:hAnsi="Bodoni" w:cs="Arial"/>
          <w:i/>
          <w:color w:val="000000" w:themeColor="text1"/>
          <w:szCs w:val="20"/>
        </w:rPr>
        <w:t>11</w:t>
      </w:r>
      <w:r w:rsidR="00AE2A07">
        <w:rPr>
          <w:rFonts w:ascii="Bodoni" w:hAnsi="Bodoni" w:cs="Arial"/>
          <w:i/>
          <w:color w:val="000000" w:themeColor="text1"/>
          <w:szCs w:val="20"/>
        </w:rPr>
        <w:t xml:space="preserve"> </w:t>
      </w:r>
      <w:r w:rsidRPr="002760B7">
        <w:rPr>
          <w:rFonts w:ascii="Bodoni" w:hAnsi="Bodoni" w:cs="Arial"/>
          <w:i/>
          <w:color w:val="000000" w:themeColor="text1"/>
          <w:szCs w:val="20"/>
        </w:rPr>
        <w:t>učenika</w:t>
      </w:r>
      <w:r w:rsidR="00BC7243">
        <w:rPr>
          <w:rFonts w:ascii="Bodoni" w:hAnsi="Bodoni" w:cs="Arial"/>
          <w:i/>
          <w:color w:val="000000" w:themeColor="text1"/>
          <w:szCs w:val="20"/>
        </w:rPr>
        <w:t>.</w:t>
      </w:r>
      <w:r w:rsidR="00C24EA5" w:rsidRPr="00C177D9">
        <w:rPr>
          <w:rFonts w:ascii="Bodoni" w:hAnsi="Bodoni" w:cs="Arial"/>
          <w:i/>
          <w:szCs w:val="20"/>
        </w:rPr>
        <w:t xml:space="preserve">        </w:t>
      </w:r>
    </w:p>
    <w:p w:rsidR="00F615CB" w:rsidRPr="00C177D9" w:rsidRDefault="00C24EA5" w:rsidP="00F615CB">
      <w:pPr>
        <w:rPr>
          <w:rFonts w:ascii="Bodoni" w:hAnsi="Bodoni" w:cs="Arial"/>
          <w:i/>
          <w:szCs w:val="20"/>
        </w:rPr>
      </w:pPr>
      <w:r w:rsidRPr="00C177D9">
        <w:rPr>
          <w:rFonts w:ascii="Bodoni" w:hAnsi="Bodoni" w:cs="Arial"/>
          <w:i/>
          <w:szCs w:val="20"/>
        </w:rPr>
        <w:br w:type="page"/>
      </w:r>
    </w:p>
    <w:p w:rsidR="00F615CB" w:rsidRPr="00C177D9"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 xml:space="preserve">IV. b </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Klaudija Skoko</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3</w:t>
      </w:r>
      <w:r w:rsidRPr="00B0437E">
        <w:rPr>
          <w:b/>
          <w:i/>
          <w:color w:val="000000"/>
          <w:szCs w:val="20"/>
        </w:rPr>
        <w:t xml:space="preserve"> učenika od toga 1</w:t>
      </w:r>
      <w:r w:rsidR="00C24EA5">
        <w:rPr>
          <w:b/>
          <w:i/>
          <w:color w:val="000000"/>
          <w:szCs w:val="20"/>
        </w:rPr>
        <w:t>5</w:t>
      </w:r>
      <w:r w:rsidRPr="00B0437E">
        <w:rPr>
          <w:b/>
          <w:i/>
          <w:color w:val="000000"/>
          <w:szCs w:val="20"/>
        </w:rPr>
        <w:t xml:space="preserve"> učenica  i </w:t>
      </w:r>
      <w:r w:rsidR="00C24EA5">
        <w:rPr>
          <w:b/>
          <w:i/>
          <w:color w:val="000000"/>
          <w:szCs w:val="20"/>
        </w:rPr>
        <w:t>8</w:t>
      </w:r>
      <w:r w:rsidRPr="00B0437E">
        <w:rPr>
          <w:b/>
          <w:i/>
          <w:color w:val="000000"/>
          <w:szCs w:val="20"/>
        </w:rPr>
        <w:t xml:space="preserve"> 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32"/>
        <w:gridCol w:w="1094"/>
        <w:gridCol w:w="1129"/>
        <w:gridCol w:w="1367"/>
        <w:gridCol w:w="2562"/>
      </w:tblGrid>
      <w:tr w:rsidR="00F615CB" w:rsidRPr="00C177D9" w:rsidTr="00C45043">
        <w:trPr>
          <w:cantSplit/>
          <w:trHeight w:val="329"/>
        </w:trPr>
        <w:tc>
          <w:tcPr>
            <w:tcW w:w="1823"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b/>
                <w:i/>
              </w:rPr>
            </w:pPr>
            <w:r w:rsidRPr="00C177D9">
              <w:rPr>
                <w:rFonts w:ascii="Bodoni" w:hAnsi="Bodoni"/>
                <w:b/>
                <w:i/>
              </w:rPr>
              <w:t xml:space="preserve">Nastavni </w:t>
            </w:r>
          </w:p>
          <w:p w:rsidR="00F615CB" w:rsidRPr="00C177D9" w:rsidRDefault="00F615CB" w:rsidP="00F615CB">
            <w:pPr>
              <w:jc w:val="center"/>
              <w:rPr>
                <w:rFonts w:ascii="Bodoni" w:hAnsi="Bodoni"/>
                <w:i/>
              </w:rPr>
            </w:pPr>
            <w:r w:rsidRPr="00C177D9">
              <w:rPr>
                <w:rFonts w:ascii="Bodoni" w:hAnsi="Bodoni"/>
                <w:b/>
                <w:i/>
              </w:rPr>
              <w:t>predmet</w:t>
            </w:r>
          </w:p>
        </w:tc>
        <w:tc>
          <w:tcPr>
            <w:tcW w:w="1148" w:type="pct"/>
            <w:gridSpan w:val="2"/>
            <w:tcBorders>
              <w:top w:val="double" w:sz="4" w:space="0" w:color="auto"/>
              <w:left w:val="single" w:sz="6" w:space="0" w:color="auto"/>
              <w:bottom w:val="single" w:sz="4" w:space="0" w:color="auto"/>
              <w:right w:val="single" w:sz="6" w:space="0" w:color="auto"/>
            </w:tcBorders>
            <w:shd w:val="clear" w:color="auto" w:fill="CCCCCC"/>
          </w:tcPr>
          <w:p w:rsidR="00F615CB" w:rsidRPr="00C177D9" w:rsidRDefault="00F615CB" w:rsidP="00F615CB">
            <w:pPr>
              <w:jc w:val="center"/>
              <w:rPr>
                <w:rFonts w:ascii="Bodoni" w:hAnsi="Bodoni"/>
                <w:i/>
              </w:rPr>
            </w:pPr>
            <w:r w:rsidRPr="00C177D9">
              <w:rPr>
                <w:rFonts w:ascii="Bodoni" w:hAnsi="Bodoni"/>
                <w:b/>
                <w:i/>
              </w:rPr>
              <w:t>Tjedno sati</w:t>
            </w:r>
          </w:p>
        </w:tc>
        <w:tc>
          <w:tcPr>
            <w:tcW w:w="706"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Godišnje</w:t>
            </w:r>
          </w:p>
          <w:p w:rsidR="00F615CB" w:rsidRPr="00C177D9" w:rsidRDefault="00F615CB" w:rsidP="00F615CB">
            <w:pPr>
              <w:jc w:val="center"/>
              <w:rPr>
                <w:rFonts w:ascii="Bodoni" w:hAnsi="Bodoni"/>
                <w:b/>
                <w:i/>
              </w:rPr>
            </w:pPr>
            <w:r w:rsidRPr="00C177D9">
              <w:rPr>
                <w:rFonts w:ascii="Bodoni" w:hAnsi="Bodoni"/>
                <w:b/>
                <w:i/>
              </w:rPr>
              <w:t>sati</w:t>
            </w:r>
          </w:p>
          <w:p w:rsidR="00F615CB" w:rsidRPr="00C177D9" w:rsidRDefault="00F615CB" w:rsidP="00F615CB">
            <w:pPr>
              <w:jc w:val="center"/>
              <w:rPr>
                <w:rFonts w:ascii="Bodoni" w:hAnsi="Bodoni"/>
                <w:b/>
                <w:i/>
              </w:rPr>
            </w:pPr>
            <w:r w:rsidRPr="00C177D9">
              <w:rPr>
                <w:rFonts w:ascii="Bodoni" w:hAnsi="Bodoni"/>
                <w:b/>
                <w:i/>
              </w:rPr>
              <w:t>(izvedbeno)</w:t>
            </w:r>
          </w:p>
        </w:tc>
        <w:tc>
          <w:tcPr>
            <w:tcW w:w="1324"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b/>
                <w:i/>
              </w:rPr>
            </w:pPr>
            <w:r w:rsidRPr="00C177D9">
              <w:rPr>
                <w:rFonts w:ascii="Bodoni" w:hAnsi="Bodoni"/>
                <w:b/>
                <w:i/>
              </w:rPr>
              <w:t>Predaje profesor</w:t>
            </w:r>
          </w:p>
          <w:p w:rsidR="00F615CB" w:rsidRPr="00C177D9" w:rsidRDefault="00F615CB" w:rsidP="00F615CB">
            <w:pPr>
              <w:jc w:val="center"/>
              <w:rPr>
                <w:rFonts w:ascii="Bodoni" w:hAnsi="Bodoni"/>
                <w:b/>
                <w:i/>
              </w:rPr>
            </w:pPr>
          </w:p>
        </w:tc>
      </w:tr>
      <w:tr w:rsidR="00F615CB" w:rsidRPr="00C177D9" w:rsidTr="00C45043">
        <w:trPr>
          <w:cantSplit/>
          <w:trHeight w:val="288"/>
        </w:trPr>
        <w:tc>
          <w:tcPr>
            <w:tcW w:w="1823"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565" w:type="pct"/>
            <w:vMerge w:val="restart"/>
            <w:tcBorders>
              <w:top w:val="single" w:sz="4" w:space="0" w:color="auto"/>
              <w:left w:val="single" w:sz="6"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b/>
                <w:i/>
                <w:sz w:val="20"/>
              </w:rPr>
            </w:pPr>
            <w:r w:rsidRPr="00C177D9">
              <w:rPr>
                <w:rFonts w:ascii="Bodoni" w:hAnsi="Bodoni"/>
                <w:b/>
                <w:i/>
                <w:sz w:val="20"/>
              </w:rPr>
              <w:t>Po okvirnom planu</w:t>
            </w:r>
          </w:p>
        </w:tc>
        <w:tc>
          <w:tcPr>
            <w:tcW w:w="583" w:type="pct"/>
            <w:vMerge w:val="restart"/>
            <w:tcBorders>
              <w:top w:val="single" w:sz="4" w:space="0" w:color="auto"/>
              <w:left w:val="single" w:sz="4" w:space="0" w:color="auto"/>
              <w:bottom w:val="single" w:sz="4" w:space="0" w:color="auto"/>
              <w:right w:val="single" w:sz="6" w:space="0" w:color="auto"/>
            </w:tcBorders>
            <w:shd w:val="clear" w:color="auto" w:fill="CCCCCC"/>
          </w:tcPr>
          <w:p w:rsidR="00F615CB" w:rsidRPr="00C177D9" w:rsidRDefault="00F615CB" w:rsidP="00F615CB">
            <w:pPr>
              <w:jc w:val="center"/>
              <w:rPr>
                <w:rFonts w:ascii="Bodoni" w:hAnsi="Bodoni"/>
                <w:b/>
                <w:i/>
                <w:sz w:val="20"/>
              </w:rPr>
            </w:pPr>
            <w:r w:rsidRPr="00C177D9">
              <w:rPr>
                <w:rFonts w:ascii="Bodoni" w:hAnsi="Bodoni"/>
                <w:b/>
                <w:i/>
                <w:sz w:val="20"/>
              </w:rPr>
              <w:t>Izvedbeno planirano</w:t>
            </w:r>
          </w:p>
        </w:tc>
        <w:tc>
          <w:tcPr>
            <w:tcW w:w="706" w:type="pct"/>
            <w:vMerge/>
            <w:tcBorders>
              <w:top w:val="single" w:sz="6"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1324" w:type="pct"/>
            <w:vMerge/>
            <w:tcBorders>
              <w:top w:val="single" w:sz="6" w:space="0" w:color="auto"/>
              <w:left w:val="single" w:sz="6" w:space="0" w:color="auto"/>
              <w:bottom w:val="single" w:sz="6" w:space="0" w:color="auto"/>
              <w:right w:val="double" w:sz="4" w:space="0" w:color="auto"/>
            </w:tcBorders>
            <w:shd w:val="clear" w:color="auto" w:fill="FFFFFF"/>
          </w:tcPr>
          <w:p w:rsidR="00F615CB" w:rsidRPr="00C177D9" w:rsidRDefault="00F615CB" w:rsidP="00F615CB">
            <w:pPr>
              <w:jc w:val="center"/>
              <w:rPr>
                <w:rFonts w:ascii="Bodoni" w:hAnsi="Bodoni"/>
                <w:i/>
              </w:rPr>
            </w:pPr>
          </w:p>
        </w:tc>
      </w:tr>
      <w:tr w:rsidR="00F615CB" w:rsidRPr="00C177D9" w:rsidTr="00C45043">
        <w:trPr>
          <w:cantSplit/>
          <w:trHeight w:val="398"/>
        </w:trPr>
        <w:tc>
          <w:tcPr>
            <w:tcW w:w="1823"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565" w:type="pct"/>
            <w:vMerge/>
            <w:tcBorders>
              <w:top w:val="single" w:sz="4" w:space="0" w:color="auto"/>
              <w:left w:val="single" w:sz="6" w:space="0" w:color="auto"/>
              <w:bottom w:val="double" w:sz="4" w:space="0" w:color="auto"/>
              <w:right w:val="single" w:sz="4" w:space="0" w:color="auto"/>
            </w:tcBorders>
            <w:shd w:val="clear" w:color="auto" w:fill="CCCCCC"/>
          </w:tcPr>
          <w:p w:rsidR="00F615CB" w:rsidRPr="00C177D9" w:rsidRDefault="00F615CB" w:rsidP="00F615CB">
            <w:pPr>
              <w:jc w:val="center"/>
              <w:rPr>
                <w:rFonts w:ascii="Bodoni" w:hAnsi="Bodoni"/>
                <w:i/>
              </w:rPr>
            </w:pPr>
          </w:p>
        </w:tc>
        <w:tc>
          <w:tcPr>
            <w:tcW w:w="583" w:type="pct"/>
            <w:vMerge/>
            <w:tcBorders>
              <w:top w:val="single" w:sz="4" w:space="0" w:color="auto"/>
              <w:left w:val="single" w:sz="4"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rPr>
            </w:pPr>
          </w:p>
        </w:tc>
        <w:tc>
          <w:tcPr>
            <w:tcW w:w="706"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1324"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rPr>
            </w:pPr>
          </w:p>
        </w:tc>
      </w:tr>
      <w:tr w:rsidR="00F615CB" w:rsidRPr="00C177D9" w:rsidTr="00C45043">
        <w:tc>
          <w:tcPr>
            <w:tcW w:w="1823" w:type="pct"/>
            <w:tcBorders>
              <w:top w:val="double" w:sz="4"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1. Hrvatski jezik</w:t>
            </w:r>
          </w:p>
        </w:tc>
        <w:tc>
          <w:tcPr>
            <w:tcW w:w="565"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583"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706"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96</w:t>
            </w:r>
          </w:p>
        </w:tc>
        <w:tc>
          <w:tcPr>
            <w:tcW w:w="1324" w:type="pct"/>
            <w:tcBorders>
              <w:top w:val="double" w:sz="4" w:space="0" w:color="auto"/>
              <w:left w:val="single" w:sz="6" w:space="0" w:color="auto"/>
              <w:bottom w:val="single" w:sz="6" w:space="0" w:color="auto"/>
              <w:right w:val="double" w:sz="4" w:space="0" w:color="auto"/>
            </w:tcBorders>
            <w:vAlign w:val="center"/>
          </w:tcPr>
          <w:p w:rsidR="00F615CB" w:rsidRPr="00A750AB" w:rsidRDefault="00DA3285" w:rsidP="00F615CB">
            <w:pPr>
              <w:jc w:val="center"/>
              <w:rPr>
                <w:rFonts w:ascii="Bodoni" w:hAnsi="Bodoni"/>
                <w:i/>
                <w:color w:val="FF0000"/>
              </w:rPr>
            </w:pPr>
            <w:r w:rsidRPr="00DA3285">
              <w:rPr>
                <w:rFonts w:ascii="Bodoni" w:hAnsi="Bodoni" w:cs="Arial"/>
                <w:i/>
                <w:color w:val="000000" w:themeColor="text1"/>
                <w:szCs w:val="20"/>
              </w:rPr>
              <w:t>Kristina Kokić Kontić</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jc w:val="both"/>
              <w:outlineLvl w:val="5"/>
              <w:rPr>
                <w:rFonts w:ascii="Bodoni" w:hAnsi="Bodoni" w:cs="Arial"/>
                <w:i/>
                <w:caps/>
              </w:rPr>
            </w:pPr>
            <w:r w:rsidRPr="004C502A">
              <w:rPr>
                <w:rFonts w:ascii="Bodoni" w:hAnsi="Bodoni" w:cs="Arial"/>
                <w:i/>
                <w:caps/>
              </w:rPr>
              <w:t xml:space="preserve">  2. Engleski jezik s dopisivanjem</w:t>
            </w:r>
          </w:p>
        </w:tc>
        <w:tc>
          <w:tcPr>
            <w:tcW w:w="565"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3</w:t>
            </w:r>
          </w:p>
        </w:tc>
        <w:tc>
          <w:tcPr>
            <w:tcW w:w="583"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3</w:t>
            </w:r>
          </w:p>
        </w:tc>
        <w:tc>
          <w:tcPr>
            <w:tcW w:w="706"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sz w:val="20"/>
                <w:szCs w:val="20"/>
              </w:rPr>
            </w:pPr>
            <w:r w:rsidRPr="00C177D9">
              <w:rPr>
                <w:rFonts w:ascii="Bodoni" w:hAnsi="Bodoni"/>
                <w:i/>
                <w:sz w:val="20"/>
                <w:szCs w:val="20"/>
              </w:rPr>
              <w:t>96</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A750AB" w:rsidRDefault="003B2B6F" w:rsidP="003B2B6F">
            <w:pPr>
              <w:jc w:val="center"/>
              <w:rPr>
                <w:i/>
                <w:color w:val="000000" w:themeColor="text1"/>
              </w:rPr>
            </w:pPr>
            <w:r w:rsidRPr="00A750AB">
              <w:rPr>
                <w:i/>
                <w:color w:val="000000" w:themeColor="text1"/>
              </w:rPr>
              <w:t>Julija Perhat</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jc w:val="both"/>
              <w:outlineLvl w:val="5"/>
              <w:rPr>
                <w:rFonts w:ascii="Bodoni" w:hAnsi="Bodoni" w:cs="Arial"/>
                <w:i/>
                <w:caps/>
              </w:rPr>
            </w:pPr>
            <w:r w:rsidRPr="004C502A">
              <w:rPr>
                <w:rFonts w:ascii="Bodoni" w:hAnsi="Bodoni" w:cs="Arial"/>
                <w:i/>
                <w:caps/>
              </w:rPr>
              <w:t xml:space="preserve">  3.  Etika/ </w:t>
            </w:r>
          </w:p>
          <w:p w:rsidR="003B2B6F" w:rsidRPr="004C502A" w:rsidRDefault="003B2B6F" w:rsidP="003B2B6F">
            <w:pPr>
              <w:keepNext/>
              <w:ind w:left="34"/>
              <w:jc w:val="both"/>
              <w:outlineLvl w:val="5"/>
              <w:rPr>
                <w:rFonts w:ascii="Bodoni" w:hAnsi="Bodoni" w:cs="Arial"/>
                <w:i/>
                <w:caps/>
              </w:rPr>
            </w:pPr>
            <w:r w:rsidRPr="004C502A">
              <w:rPr>
                <w:rFonts w:ascii="Bodoni" w:hAnsi="Bodoni" w:cs="Arial"/>
                <w:i/>
                <w:caps/>
              </w:rPr>
              <w:t xml:space="preserve">    vjeronauk</w:t>
            </w:r>
          </w:p>
        </w:tc>
        <w:tc>
          <w:tcPr>
            <w:tcW w:w="565"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rPr>
            </w:pPr>
            <w:r w:rsidRPr="00C177D9">
              <w:rPr>
                <w:rFonts w:ascii="Bodoni" w:hAnsi="Bodoni"/>
                <w:i/>
              </w:rPr>
              <w:t>1</w:t>
            </w:r>
          </w:p>
        </w:tc>
        <w:tc>
          <w:tcPr>
            <w:tcW w:w="583"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rPr>
            </w:pPr>
            <w:r w:rsidRPr="00C177D9">
              <w:rPr>
                <w:rFonts w:ascii="Bodoni" w:hAnsi="Bodoni"/>
                <w:i/>
              </w:rPr>
              <w:t>1</w:t>
            </w:r>
          </w:p>
        </w:tc>
        <w:tc>
          <w:tcPr>
            <w:tcW w:w="706"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sz w:val="20"/>
                <w:szCs w:val="20"/>
              </w:rPr>
            </w:pPr>
            <w:r w:rsidRPr="00C177D9">
              <w:rPr>
                <w:rFonts w:ascii="Bodoni" w:hAnsi="Bodoni"/>
                <w:i/>
                <w:sz w:val="20"/>
                <w:szCs w:val="20"/>
              </w:rPr>
              <w:t>32</w:t>
            </w:r>
          </w:p>
        </w:tc>
        <w:tc>
          <w:tcPr>
            <w:tcW w:w="1324" w:type="pct"/>
            <w:tcBorders>
              <w:top w:val="single" w:sz="6" w:space="0" w:color="auto"/>
              <w:left w:val="single" w:sz="6" w:space="0" w:color="auto"/>
              <w:bottom w:val="single" w:sz="6" w:space="0" w:color="auto"/>
              <w:right w:val="double" w:sz="4" w:space="0" w:color="auto"/>
            </w:tcBorders>
            <w:vAlign w:val="center"/>
          </w:tcPr>
          <w:p w:rsidR="00DC18F1" w:rsidRDefault="00DC18F1" w:rsidP="003B2B6F">
            <w:pPr>
              <w:jc w:val="center"/>
              <w:rPr>
                <w:rFonts w:ascii="Bodoni" w:hAnsi="Bodoni" w:cs="Arial"/>
                <w:i/>
                <w:color w:val="FF0000"/>
                <w:szCs w:val="20"/>
              </w:rPr>
            </w:pPr>
            <w:r w:rsidRPr="00DC18F1">
              <w:rPr>
                <w:rFonts w:ascii="Bodoni" w:hAnsi="Bodoni"/>
                <w:i/>
                <w:color w:val="000000" w:themeColor="text1"/>
              </w:rPr>
              <w:t>Branimir Peranić</w:t>
            </w:r>
            <w:r w:rsidR="00C45043">
              <w:rPr>
                <w:rFonts w:ascii="Bodoni" w:hAnsi="Bodoni"/>
                <w:i/>
                <w:color w:val="000000" w:themeColor="text1"/>
              </w:rPr>
              <w:t>/</w:t>
            </w:r>
            <w:r w:rsidR="003B2B6F" w:rsidRPr="00A750AB">
              <w:rPr>
                <w:rFonts w:ascii="Bodoni" w:hAnsi="Bodoni" w:cs="Arial"/>
                <w:i/>
                <w:color w:val="FF0000"/>
                <w:szCs w:val="20"/>
              </w:rPr>
              <w:t xml:space="preserve"> </w:t>
            </w:r>
          </w:p>
          <w:p w:rsidR="003B2B6F" w:rsidRPr="00A750AB" w:rsidRDefault="003B2B6F" w:rsidP="003B2B6F">
            <w:pPr>
              <w:jc w:val="center"/>
              <w:rPr>
                <w:rFonts w:ascii="Bodoni" w:hAnsi="Bodoni"/>
                <w:i/>
                <w:color w:val="FF0000"/>
              </w:rPr>
            </w:pPr>
            <w:r w:rsidRPr="00C45043">
              <w:rPr>
                <w:rFonts w:ascii="Bodoni" w:hAnsi="Bodoni" w:cs="Arial"/>
                <w:i/>
                <w:color w:val="000000" w:themeColor="text1"/>
                <w:szCs w:val="20"/>
              </w:rPr>
              <w:t>Tanja Knežević Pecotić</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jc w:val="both"/>
              <w:outlineLvl w:val="5"/>
              <w:rPr>
                <w:rFonts w:ascii="Bodoni" w:hAnsi="Bodoni" w:cs="Arial"/>
                <w:i/>
                <w:caps/>
              </w:rPr>
            </w:pPr>
            <w:r w:rsidRPr="004C502A">
              <w:rPr>
                <w:rFonts w:ascii="Bodoni" w:hAnsi="Bodoni" w:cs="Arial"/>
                <w:i/>
                <w:caps/>
              </w:rPr>
              <w:t xml:space="preserve">  4. Geografija</w:t>
            </w:r>
          </w:p>
        </w:tc>
        <w:tc>
          <w:tcPr>
            <w:tcW w:w="565"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A750AB" w:rsidRDefault="003B2B6F" w:rsidP="003B2B6F">
            <w:pPr>
              <w:jc w:val="center"/>
              <w:rPr>
                <w:rFonts w:ascii="Bodoni" w:hAnsi="Bodoni"/>
                <w:i/>
                <w:color w:val="FF0000"/>
              </w:rPr>
            </w:pPr>
            <w:r w:rsidRPr="002D0522">
              <w:rPr>
                <w:rFonts w:ascii="Bodoni" w:hAnsi="Bodoni"/>
                <w:i/>
                <w:color w:val="000000" w:themeColor="text1"/>
              </w:rPr>
              <w:t>Jozo Beljo</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outlineLvl w:val="5"/>
              <w:rPr>
                <w:rFonts w:ascii="Bodoni" w:hAnsi="Bodoni" w:cs="Arial"/>
                <w:i/>
                <w:caps/>
              </w:rPr>
            </w:pPr>
            <w:r w:rsidRPr="004C502A">
              <w:rPr>
                <w:rFonts w:ascii="Bodoni" w:hAnsi="Bodoni" w:cs="Arial"/>
                <w:i/>
                <w:caps/>
              </w:rPr>
              <w:t xml:space="preserve">  5. Tjelesna i zdravstvena  </w:t>
            </w:r>
          </w:p>
          <w:p w:rsidR="003B2B6F" w:rsidRPr="004C502A" w:rsidRDefault="003B2B6F" w:rsidP="003B2B6F">
            <w:pPr>
              <w:keepNext/>
              <w:ind w:left="-108"/>
              <w:outlineLvl w:val="5"/>
              <w:rPr>
                <w:rFonts w:ascii="Bodoni" w:hAnsi="Bodoni" w:cs="Arial"/>
                <w:i/>
                <w:caps/>
              </w:rPr>
            </w:pPr>
            <w:r w:rsidRPr="004C502A">
              <w:rPr>
                <w:rFonts w:ascii="Bodoni" w:hAnsi="Bodoni" w:cs="Arial"/>
                <w:i/>
                <w:caps/>
              </w:rPr>
              <w:t xml:space="preserve">      kultura</w:t>
            </w:r>
          </w:p>
        </w:tc>
        <w:tc>
          <w:tcPr>
            <w:tcW w:w="565"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vAlign w:val="center"/>
          </w:tcPr>
          <w:p w:rsidR="003B2B6F" w:rsidRPr="00C177D9" w:rsidRDefault="003B2B6F" w:rsidP="003B2B6F">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A750AB" w:rsidRDefault="00DC18F1" w:rsidP="003B2B6F">
            <w:pPr>
              <w:jc w:val="center"/>
              <w:rPr>
                <w:i/>
                <w:color w:val="FF0000"/>
              </w:rPr>
            </w:pPr>
            <w:r w:rsidRPr="00DC18F1">
              <w:rPr>
                <w:rFonts w:ascii="Bodoni" w:hAnsi="Bodoni" w:cs="Arial"/>
                <w:i/>
                <w:color w:val="000000" w:themeColor="text1"/>
                <w:szCs w:val="20"/>
              </w:rPr>
              <w:t>Mira Vučak</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outlineLvl w:val="5"/>
              <w:rPr>
                <w:rFonts w:ascii="Bodoni" w:hAnsi="Bodoni" w:cs="Arial"/>
                <w:i/>
                <w:iCs/>
                <w:caps/>
              </w:rPr>
            </w:pPr>
            <w:r w:rsidRPr="004C502A">
              <w:rPr>
                <w:rFonts w:ascii="Bodoni" w:hAnsi="Bodoni" w:cs="Arial"/>
                <w:i/>
                <w:iCs/>
                <w:caps/>
              </w:rPr>
              <w:t xml:space="preserve">  6. Matematika</w:t>
            </w:r>
          </w:p>
        </w:tc>
        <w:tc>
          <w:tcPr>
            <w:tcW w:w="565"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3</w:t>
            </w:r>
          </w:p>
        </w:tc>
        <w:tc>
          <w:tcPr>
            <w:tcW w:w="583"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3</w:t>
            </w:r>
          </w:p>
        </w:tc>
        <w:tc>
          <w:tcPr>
            <w:tcW w:w="706"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sz w:val="20"/>
                <w:szCs w:val="20"/>
              </w:rPr>
            </w:pPr>
            <w:r w:rsidRPr="00C177D9">
              <w:rPr>
                <w:rFonts w:ascii="Bodoni" w:hAnsi="Bodoni"/>
                <w:i/>
                <w:sz w:val="20"/>
                <w:szCs w:val="20"/>
              </w:rPr>
              <w:t>96</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3B2B6F" w:rsidRDefault="003B2B6F" w:rsidP="003B2B6F">
            <w:pPr>
              <w:jc w:val="center"/>
              <w:rPr>
                <w:i/>
                <w:color w:val="000000" w:themeColor="text1"/>
              </w:rPr>
            </w:pPr>
            <w:r w:rsidRPr="003B2B6F">
              <w:rPr>
                <w:rFonts w:ascii="Bodoni" w:hAnsi="Bodoni" w:cs="Arial"/>
                <w:i/>
                <w:color w:val="000000" w:themeColor="text1"/>
                <w:szCs w:val="20"/>
              </w:rPr>
              <w:t>Vlasta Dogan-Grgurić</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jc w:val="both"/>
              <w:outlineLvl w:val="5"/>
              <w:rPr>
                <w:rFonts w:ascii="Bodoni" w:hAnsi="Bodoni" w:cs="Arial"/>
                <w:i/>
                <w:caps/>
              </w:rPr>
            </w:pPr>
            <w:r w:rsidRPr="004C502A">
              <w:rPr>
                <w:rFonts w:ascii="Bodoni" w:hAnsi="Bodoni" w:cs="Arial"/>
                <w:i/>
                <w:caps/>
              </w:rPr>
              <w:t xml:space="preserve">  7. osnove ekonomije</w:t>
            </w:r>
          </w:p>
        </w:tc>
        <w:tc>
          <w:tcPr>
            <w:tcW w:w="565"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A750AB" w:rsidRDefault="00C45043" w:rsidP="003B2B6F">
            <w:pPr>
              <w:jc w:val="center"/>
              <w:rPr>
                <w:rFonts w:ascii="Bodoni" w:hAnsi="Bodoni"/>
                <w:i/>
                <w:color w:val="FF0000"/>
              </w:rPr>
            </w:pPr>
            <w:r w:rsidRPr="00C45043">
              <w:rPr>
                <w:i/>
                <w:color w:val="000000" w:themeColor="text1"/>
              </w:rPr>
              <w:t>Klaudia Skoko</w:t>
            </w:r>
          </w:p>
        </w:tc>
      </w:tr>
      <w:tr w:rsidR="003B2B6F" w:rsidRPr="00C177D9" w:rsidTr="00C45043">
        <w:tc>
          <w:tcPr>
            <w:tcW w:w="1823" w:type="pct"/>
            <w:tcBorders>
              <w:top w:val="single" w:sz="6" w:space="0" w:color="auto"/>
              <w:left w:val="double" w:sz="4" w:space="0" w:color="auto"/>
              <w:bottom w:val="single" w:sz="6" w:space="0" w:color="auto"/>
              <w:right w:val="single" w:sz="6" w:space="0" w:color="auto"/>
            </w:tcBorders>
          </w:tcPr>
          <w:p w:rsidR="003B2B6F" w:rsidRPr="004C502A" w:rsidRDefault="003B2B6F" w:rsidP="003B2B6F">
            <w:pPr>
              <w:keepNext/>
              <w:ind w:left="-108"/>
              <w:jc w:val="both"/>
              <w:outlineLvl w:val="5"/>
              <w:rPr>
                <w:rFonts w:ascii="Bodoni" w:hAnsi="Bodoni" w:cs="Arial"/>
                <w:i/>
                <w:caps/>
              </w:rPr>
            </w:pPr>
            <w:r w:rsidRPr="004C502A">
              <w:rPr>
                <w:rFonts w:ascii="Bodoni" w:hAnsi="Bodoni" w:cs="Arial"/>
                <w:i/>
                <w:caps/>
              </w:rPr>
              <w:t xml:space="preserve">  8. bankarstvo i osiguranje</w:t>
            </w:r>
          </w:p>
        </w:tc>
        <w:tc>
          <w:tcPr>
            <w:tcW w:w="565"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3B2B6F" w:rsidRPr="00C177D9" w:rsidRDefault="003B2B6F" w:rsidP="003B2B6F">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3B2B6F" w:rsidRPr="00A750AB" w:rsidRDefault="002D0522" w:rsidP="003B2B6F">
            <w:pPr>
              <w:jc w:val="center"/>
              <w:rPr>
                <w:rFonts w:ascii="Bodoni" w:hAnsi="Bodoni"/>
                <w:i/>
                <w:color w:val="FF0000"/>
              </w:rPr>
            </w:pPr>
            <w:r w:rsidRPr="00A750AB">
              <w:rPr>
                <w:rFonts w:ascii="Bodoni" w:hAnsi="Bodoni"/>
                <w:i/>
                <w:color w:val="000000" w:themeColor="text1"/>
                <w:szCs w:val="20"/>
              </w:rPr>
              <w:t>Romina Dekleva Grgurić</w:t>
            </w:r>
          </w:p>
        </w:tc>
      </w:tr>
      <w:tr w:rsidR="00C45043" w:rsidRPr="00C177D9" w:rsidTr="00C45043">
        <w:trPr>
          <w:trHeight w:val="370"/>
        </w:trPr>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keepNext/>
              <w:ind w:left="-108"/>
              <w:jc w:val="both"/>
              <w:outlineLvl w:val="5"/>
              <w:rPr>
                <w:rFonts w:ascii="Bodoni" w:hAnsi="Bodoni" w:cs="Arial"/>
                <w:i/>
                <w:caps/>
              </w:rPr>
            </w:pPr>
            <w:r w:rsidRPr="004C502A">
              <w:rPr>
                <w:rFonts w:ascii="Bodoni" w:hAnsi="Bodoni" w:cs="Arial"/>
                <w:i/>
                <w:caps/>
              </w:rPr>
              <w:t xml:space="preserve">  9. računovodstvo</w:t>
            </w:r>
          </w:p>
        </w:tc>
        <w:tc>
          <w:tcPr>
            <w:tcW w:w="565"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4</w:t>
            </w:r>
          </w:p>
        </w:tc>
        <w:tc>
          <w:tcPr>
            <w:tcW w:w="583"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4</w:t>
            </w:r>
          </w:p>
        </w:tc>
        <w:tc>
          <w:tcPr>
            <w:tcW w:w="706"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 w:val="20"/>
                <w:szCs w:val="20"/>
              </w:rPr>
            </w:pPr>
            <w:r w:rsidRPr="00C177D9">
              <w:rPr>
                <w:rFonts w:ascii="Bodoni" w:hAnsi="Bodoni"/>
                <w:i/>
                <w:sz w:val="20"/>
                <w:szCs w:val="20"/>
              </w:rPr>
              <w:t>128</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C45043" w:rsidRDefault="00C45043" w:rsidP="00C45043">
            <w:pPr>
              <w:jc w:val="center"/>
              <w:rPr>
                <w:i/>
                <w:color w:val="000000" w:themeColor="text1"/>
              </w:rPr>
            </w:pPr>
            <w:r w:rsidRPr="00C45043">
              <w:rPr>
                <w:i/>
                <w:color w:val="000000" w:themeColor="text1"/>
              </w:rPr>
              <w:t>Patricia Herak Volarić</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keepNext/>
              <w:jc w:val="both"/>
              <w:outlineLvl w:val="5"/>
              <w:rPr>
                <w:rFonts w:ascii="Bodoni" w:hAnsi="Bodoni" w:cs="Arial"/>
                <w:i/>
                <w:caps/>
              </w:rPr>
            </w:pPr>
            <w:r w:rsidRPr="004C502A">
              <w:rPr>
                <w:rFonts w:ascii="Bodoni" w:hAnsi="Bodoni" w:cs="Arial"/>
                <w:i/>
                <w:caps/>
              </w:rPr>
              <w:t>10. MARKETING</w:t>
            </w:r>
          </w:p>
        </w:tc>
        <w:tc>
          <w:tcPr>
            <w:tcW w:w="565"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A750AB" w:rsidRDefault="00C45043" w:rsidP="00C45043">
            <w:pPr>
              <w:jc w:val="center"/>
              <w:rPr>
                <w:i/>
                <w:color w:val="FF0000"/>
              </w:rPr>
            </w:pPr>
            <w:r w:rsidRPr="00C45043">
              <w:rPr>
                <w:i/>
                <w:color w:val="000000" w:themeColor="text1"/>
              </w:rPr>
              <w:t>Tajana Špoljar</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vAlign w:val="center"/>
          </w:tcPr>
          <w:p w:rsidR="00C45043" w:rsidRPr="004C502A" w:rsidRDefault="00C45043" w:rsidP="00C45043">
            <w:pPr>
              <w:keepNext/>
              <w:outlineLvl w:val="5"/>
              <w:rPr>
                <w:rFonts w:ascii="Bodoni" w:hAnsi="Bodoni" w:cs="Arial"/>
                <w:i/>
                <w:caps/>
              </w:rPr>
            </w:pPr>
            <w:r w:rsidRPr="004C502A">
              <w:rPr>
                <w:rFonts w:ascii="Bodoni" w:hAnsi="Bodoni" w:cs="Arial"/>
                <w:i/>
                <w:caps/>
              </w:rPr>
              <w:t>11. vježbenička tvrtka</w:t>
            </w:r>
          </w:p>
        </w:tc>
        <w:tc>
          <w:tcPr>
            <w:tcW w:w="565"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Default="00C45043" w:rsidP="00C45043">
            <w:pPr>
              <w:jc w:val="center"/>
              <w:rPr>
                <w:i/>
                <w:color w:val="FF0000"/>
              </w:rPr>
            </w:pPr>
            <w:r w:rsidRPr="00A750AB">
              <w:rPr>
                <w:rFonts w:ascii="Bodoni" w:hAnsi="Bodoni"/>
                <w:i/>
                <w:color w:val="000000" w:themeColor="text1"/>
                <w:szCs w:val="20"/>
              </w:rPr>
              <w:t>Romina Dekleva Grgurić</w:t>
            </w:r>
            <w:r>
              <w:rPr>
                <w:rFonts w:ascii="Bodoni" w:hAnsi="Bodoni"/>
                <w:i/>
                <w:color w:val="000000" w:themeColor="text1"/>
                <w:szCs w:val="20"/>
              </w:rPr>
              <w:t>/</w:t>
            </w:r>
          </w:p>
          <w:p w:rsidR="00C45043" w:rsidRPr="00A750AB" w:rsidRDefault="00C45043" w:rsidP="00C45043">
            <w:pPr>
              <w:jc w:val="center"/>
              <w:rPr>
                <w:i/>
                <w:color w:val="FF0000"/>
              </w:rPr>
            </w:pPr>
            <w:r w:rsidRPr="00C45043">
              <w:rPr>
                <w:i/>
                <w:color w:val="000000" w:themeColor="text1"/>
              </w:rPr>
              <w:t>Klaudija Skoko</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keepNext/>
              <w:outlineLvl w:val="5"/>
              <w:rPr>
                <w:rFonts w:ascii="Bodoni" w:hAnsi="Bodoni" w:cs="Arial"/>
                <w:i/>
                <w:caps/>
              </w:rPr>
            </w:pPr>
            <w:r w:rsidRPr="004C502A">
              <w:rPr>
                <w:rFonts w:ascii="Bodoni" w:hAnsi="Bodoni" w:cs="Arial"/>
                <w:i/>
                <w:caps/>
              </w:rPr>
              <w:t>12. pravno okruženje poslovanja</w:t>
            </w:r>
          </w:p>
        </w:tc>
        <w:tc>
          <w:tcPr>
            <w:tcW w:w="565"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2</w:t>
            </w:r>
          </w:p>
        </w:tc>
        <w:tc>
          <w:tcPr>
            <w:tcW w:w="583"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2</w:t>
            </w:r>
          </w:p>
        </w:tc>
        <w:tc>
          <w:tcPr>
            <w:tcW w:w="706"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A750AB" w:rsidRDefault="00C45043" w:rsidP="00C45043">
            <w:pPr>
              <w:jc w:val="center"/>
              <w:rPr>
                <w:rFonts w:ascii="Bodoni" w:hAnsi="Bodoni"/>
                <w:i/>
                <w:color w:val="FF0000"/>
                <w:szCs w:val="20"/>
              </w:rPr>
            </w:pPr>
            <w:r w:rsidRPr="002D0522">
              <w:rPr>
                <w:rFonts w:ascii="Bodoni" w:hAnsi="Bodoni"/>
                <w:i/>
                <w:color w:val="000000" w:themeColor="text1"/>
                <w:szCs w:val="20"/>
              </w:rPr>
              <w:t>Vesna Doričić</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rPr>
                <w:rFonts w:ascii="Bodoni" w:hAnsi="Bodoni"/>
                <w:i/>
                <w:iCs/>
                <w:smallCaps/>
              </w:rPr>
            </w:pPr>
            <w:r w:rsidRPr="004C502A">
              <w:rPr>
                <w:rFonts w:ascii="Bodoni" w:hAnsi="Bodoni"/>
                <w:i/>
                <w:iCs/>
                <w:smallCaps/>
              </w:rPr>
              <w:t xml:space="preserve">13. </w:t>
            </w:r>
            <w:r>
              <w:rPr>
                <w:rFonts w:ascii="Bodoni" w:hAnsi="Bodoni"/>
                <w:i/>
                <w:iCs/>
                <w:smallCaps/>
              </w:rPr>
              <w:t>TRŽIŠTE KAPITALA</w:t>
            </w:r>
          </w:p>
        </w:tc>
        <w:tc>
          <w:tcPr>
            <w:tcW w:w="565"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2</w:t>
            </w:r>
          </w:p>
        </w:tc>
        <w:tc>
          <w:tcPr>
            <w:tcW w:w="583"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 w:val="20"/>
                <w:szCs w:val="20"/>
              </w:rPr>
            </w:pPr>
            <w:r w:rsidRPr="00C177D9">
              <w:rPr>
                <w:rFonts w:ascii="Bodoni" w:hAnsi="Bodoni"/>
                <w:i/>
                <w:sz w:val="20"/>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A750AB" w:rsidRDefault="00C45043" w:rsidP="00C45043">
            <w:pPr>
              <w:jc w:val="center"/>
              <w:rPr>
                <w:rFonts w:ascii="Bodoni" w:hAnsi="Bodoni"/>
                <w:i/>
                <w:color w:val="FF0000"/>
                <w:szCs w:val="20"/>
              </w:rPr>
            </w:pPr>
            <w:r w:rsidRPr="00C45043">
              <w:rPr>
                <w:i/>
                <w:color w:val="000000" w:themeColor="text1"/>
              </w:rPr>
              <w:t>Josip Tomljanović</w:t>
            </w:r>
          </w:p>
        </w:tc>
      </w:tr>
      <w:tr w:rsidR="00C45043" w:rsidRPr="00C177D9" w:rsidTr="00C45043">
        <w:trPr>
          <w:trHeight w:val="580"/>
        </w:trPr>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rPr>
                <w:i/>
                <w:iCs/>
                <w:smallCaps/>
              </w:rPr>
            </w:pPr>
            <w:r w:rsidRPr="004C502A">
              <w:rPr>
                <w:i/>
                <w:iCs/>
                <w:smallCaps/>
              </w:rPr>
              <w:t xml:space="preserve">14. </w:t>
            </w:r>
            <w:r>
              <w:rPr>
                <w:i/>
                <w:iCs/>
                <w:smallCaps/>
              </w:rPr>
              <w:t>IZBORNI PREDMET</w:t>
            </w:r>
            <w:r w:rsidRPr="004C502A">
              <w:rPr>
                <w:i/>
                <w:iCs/>
                <w:smallCaps/>
              </w:rPr>
              <w:t xml:space="preserve">: </w:t>
            </w:r>
          </w:p>
          <w:p w:rsidR="00C45043" w:rsidRPr="004C502A" w:rsidRDefault="00C45043" w:rsidP="00C45043">
            <w:pPr>
              <w:rPr>
                <w:i/>
                <w:iCs/>
                <w:smallCaps/>
              </w:rPr>
            </w:pPr>
            <w:r>
              <w:rPr>
                <w:i/>
                <w:iCs/>
                <w:smallCaps/>
              </w:rPr>
              <w:t>ANALIZA FINANCIJSKIH IZVJEŠĆA</w:t>
            </w:r>
          </w:p>
        </w:tc>
        <w:tc>
          <w:tcPr>
            <w:tcW w:w="565"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2</w:t>
            </w:r>
          </w:p>
        </w:tc>
        <w:tc>
          <w:tcPr>
            <w:tcW w:w="583"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2</w:t>
            </w:r>
          </w:p>
        </w:tc>
        <w:tc>
          <w:tcPr>
            <w:tcW w:w="706" w:type="pct"/>
            <w:tcBorders>
              <w:top w:val="single" w:sz="6" w:space="0" w:color="auto"/>
              <w:left w:val="single" w:sz="6" w:space="0" w:color="auto"/>
              <w:bottom w:val="single" w:sz="6" w:space="0" w:color="auto"/>
              <w:right w:val="single" w:sz="6" w:space="0" w:color="auto"/>
            </w:tcBorders>
            <w:vAlign w:val="center"/>
          </w:tcPr>
          <w:p w:rsidR="00C45043" w:rsidRPr="00C177D9" w:rsidRDefault="00C45043" w:rsidP="00C45043">
            <w:pPr>
              <w:jc w:val="center"/>
              <w:rPr>
                <w:rFonts w:ascii="Bodoni" w:hAnsi="Bodoni"/>
                <w:i/>
                <w:szCs w:val="20"/>
              </w:rPr>
            </w:pPr>
            <w:r w:rsidRPr="00C177D9">
              <w:rPr>
                <w:rFonts w:ascii="Bodoni" w:hAnsi="Bodoni"/>
                <w:i/>
                <w:szCs w:val="20"/>
              </w:rPr>
              <w:t>64</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A750AB" w:rsidRDefault="00C45043" w:rsidP="00C45043">
            <w:pPr>
              <w:jc w:val="center"/>
              <w:rPr>
                <w:rFonts w:ascii="Bodoni" w:hAnsi="Bodoni"/>
                <w:i/>
                <w:color w:val="FF0000"/>
                <w:szCs w:val="20"/>
              </w:rPr>
            </w:pPr>
            <w:r w:rsidRPr="002D0522">
              <w:rPr>
                <w:rFonts w:ascii="Bodoni" w:hAnsi="Bodoni"/>
                <w:i/>
                <w:color w:val="000000" w:themeColor="text1"/>
                <w:szCs w:val="20"/>
              </w:rPr>
              <w:t>Dolores Guštin</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keepNext/>
              <w:jc w:val="both"/>
              <w:outlineLvl w:val="5"/>
              <w:rPr>
                <w:rFonts w:ascii="Bodoni" w:hAnsi="Bodoni" w:cs="Arial"/>
                <w:i/>
                <w:caps/>
              </w:rPr>
            </w:pPr>
            <w:r w:rsidRPr="004C502A">
              <w:rPr>
                <w:rFonts w:ascii="Bodoni" w:hAnsi="Bodoni" w:cs="Arial"/>
                <w:i/>
                <w:caps/>
              </w:rPr>
              <w:t>15. SAT RAZREDNOG ODJELA</w:t>
            </w:r>
          </w:p>
        </w:tc>
        <w:tc>
          <w:tcPr>
            <w:tcW w:w="565"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1</w:t>
            </w:r>
          </w:p>
        </w:tc>
        <w:tc>
          <w:tcPr>
            <w:tcW w:w="583"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1</w:t>
            </w:r>
          </w:p>
        </w:tc>
        <w:tc>
          <w:tcPr>
            <w:tcW w:w="706"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rPr>
            </w:pPr>
            <w:r w:rsidRPr="00C177D9">
              <w:rPr>
                <w:rFonts w:ascii="Bodoni" w:hAnsi="Bodoni"/>
                <w:i/>
              </w:rPr>
              <w:t>32</w:t>
            </w:r>
          </w:p>
        </w:tc>
        <w:tc>
          <w:tcPr>
            <w:tcW w:w="1324" w:type="pct"/>
            <w:tcBorders>
              <w:top w:val="single" w:sz="6" w:space="0" w:color="auto"/>
              <w:left w:val="single" w:sz="6" w:space="0" w:color="auto"/>
              <w:bottom w:val="single" w:sz="6" w:space="0" w:color="auto"/>
              <w:right w:val="double" w:sz="4" w:space="0" w:color="auto"/>
            </w:tcBorders>
            <w:vAlign w:val="center"/>
          </w:tcPr>
          <w:p w:rsidR="00C45043" w:rsidRPr="00A750AB" w:rsidRDefault="00C45043" w:rsidP="00C45043">
            <w:pPr>
              <w:jc w:val="center"/>
              <w:rPr>
                <w:rFonts w:ascii="Bodoni" w:hAnsi="Bodoni"/>
                <w:i/>
                <w:color w:val="000000" w:themeColor="text1"/>
              </w:rPr>
            </w:pPr>
            <w:r w:rsidRPr="00A750AB">
              <w:rPr>
                <w:rFonts w:ascii="Bodoni" w:hAnsi="Bodoni"/>
                <w:i/>
                <w:color w:val="000000" w:themeColor="text1"/>
              </w:rPr>
              <w:t>Klaudija Skoko</w:t>
            </w:r>
          </w:p>
        </w:tc>
      </w:tr>
      <w:tr w:rsidR="00C45043" w:rsidRPr="00C177D9" w:rsidTr="00C45043">
        <w:tc>
          <w:tcPr>
            <w:tcW w:w="1823" w:type="pct"/>
            <w:tcBorders>
              <w:top w:val="single" w:sz="6" w:space="0" w:color="auto"/>
              <w:left w:val="double" w:sz="4" w:space="0" w:color="auto"/>
              <w:bottom w:val="single" w:sz="6" w:space="0" w:color="auto"/>
              <w:right w:val="single" w:sz="6" w:space="0" w:color="auto"/>
            </w:tcBorders>
            <w:shd w:val="clear" w:color="auto" w:fill="CCCCCC"/>
          </w:tcPr>
          <w:p w:rsidR="00C45043" w:rsidRPr="004C502A" w:rsidRDefault="00C45043" w:rsidP="00C45043">
            <w:pPr>
              <w:jc w:val="both"/>
              <w:rPr>
                <w:rFonts w:ascii="Bodoni" w:hAnsi="Bodoni" w:cs="Arial"/>
                <w:i/>
              </w:rPr>
            </w:pPr>
            <w:r w:rsidRPr="004C502A">
              <w:rPr>
                <w:rFonts w:ascii="Bodoni" w:hAnsi="Bodoni" w:cs="Arial"/>
                <w:i/>
              </w:rPr>
              <w:t xml:space="preserve"> </w:t>
            </w:r>
          </w:p>
          <w:p w:rsidR="00C45043" w:rsidRPr="004C502A" w:rsidRDefault="00C45043" w:rsidP="00C45043">
            <w:pPr>
              <w:jc w:val="both"/>
              <w:rPr>
                <w:rFonts w:ascii="Bodoni" w:hAnsi="Bodoni" w:cs="Arial"/>
                <w:i/>
              </w:rPr>
            </w:pPr>
            <w:r w:rsidRPr="004C502A">
              <w:rPr>
                <w:rFonts w:ascii="Bodoni" w:hAnsi="Bodoni" w:cs="Arial"/>
                <w:b/>
                <w:i/>
              </w:rPr>
              <w:t>IV.b  razred - UKUPNO:</w:t>
            </w:r>
          </w:p>
        </w:tc>
        <w:tc>
          <w:tcPr>
            <w:tcW w:w="565" w:type="pct"/>
            <w:tcBorders>
              <w:top w:val="single" w:sz="6" w:space="0" w:color="auto"/>
              <w:left w:val="single" w:sz="6" w:space="0" w:color="auto"/>
              <w:bottom w:val="single" w:sz="6" w:space="0" w:color="auto"/>
              <w:right w:val="single" w:sz="6" w:space="0" w:color="auto"/>
            </w:tcBorders>
            <w:shd w:val="clear" w:color="auto" w:fill="CCCCCC"/>
          </w:tcPr>
          <w:p w:rsidR="00C45043" w:rsidRPr="00C177D9" w:rsidRDefault="00C45043" w:rsidP="00C45043">
            <w:pPr>
              <w:jc w:val="center"/>
              <w:rPr>
                <w:rFonts w:ascii="Bodoni" w:hAnsi="Bodoni"/>
                <w:b/>
                <w:i/>
              </w:rPr>
            </w:pPr>
          </w:p>
          <w:p w:rsidR="00C45043" w:rsidRPr="00C177D9" w:rsidRDefault="00C45043" w:rsidP="00C45043">
            <w:pPr>
              <w:jc w:val="center"/>
              <w:rPr>
                <w:rFonts w:ascii="Bodoni" w:hAnsi="Bodoni"/>
                <w:i/>
              </w:rPr>
            </w:pPr>
            <w:r w:rsidRPr="00C177D9">
              <w:rPr>
                <w:rFonts w:ascii="Bodoni" w:hAnsi="Bodoni"/>
                <w:b/>
                <w:i/>
              </w:rPr>
              <w:t>32</w:t>
            </w:r>
          </w:p>
        </w:tc>
        <w:tc>
          <w:tcPr>
            <w:tcW w:w="583" w:type="pct"/>
            <w:tcBorders>
              <w:top w:val="single" w:sz="6" w:space="0" w:color="auto"/>
              <w:left w:val="single" w:sz="6" w:space="0" w:color="auto"/>
              <w:bottom w:val="single" w:sz="6" w:space="0" w:color="auto"/>
              <w:right w:val="single" w:sz="6" w:space="0" w:color="auto"/>
            </w:tcBorders>
            <w:shd w:val="clear" w:color="auto" w:fill="CCCCCC"/>
          </w:tcPr>
          <w:p w:rsidR="00C45043" w:rsidRPr="00C177D9" w:rsidRDefault="00C45043" w:rsidP="00C45043">
            <w:pPr>
              <w:jc w:val="center"/>
              <w:rPr>
                <w:rFonts w:ascii="Bodoni" w:hAnsi="Bodoni"/>
                <w:b/>
                <w:i/>
              </w:rPr>
            </w:pPr>
          </w:p>
          <w:p w:rsidR="00C45043" w:rsidRPr="00C177D9" w:rsidRDefault="00C45043" w:rsidP="00C45043">
            <w:pPr>
              <w:jc w:val="center"/>
              <w:rPr>
                <w:rFonts w:ascii="Bodoni" w:hAnsi="Bodoni"/>
                <w:i/>
              </w:rPr>
            </w:pPr>
            <w:r w:rsidRPr="00C177D9">
              <w:rPr>
                <w:rFonts w:ascii="Bodoni" w:hAnsi="Bodoni"/>
                <w:b/>
                <w:i/>
              </w:rPr>
              <w:t>32</w:t>
            </w:r>
          </w:p>
        </w:tc>
        <w:tc>
          <w:tcPr>
            <w:tcW w:w="706" w:type="pct"/>
            <w:tcBorders>
              <w:top w:val="single" w:sz="6" w:space="0" w:color="auto"/>
              <w:left w:val="single" w:sz="6" w:space="0" w:color="auto"/>
              <w:bottom w:val="single" w:sz="6" w:space="0" w:color="auto"/>
              <w:right w:val="single" w:sz="6" w:space="0" w:color="auto"/>
            </w:tcBorders>
            <w:shd w:val="clear" w:color="auto" w:fill="CCCCCC"/>
          </w:tcPr>
          <w:p w:rsidR="00C45043" w:rsidRPr="00C177D9" w:rsidRDefault="00C45043" w:rsidP="00C45043">
            <w:pPr>
              <w:jc w:val="center"/>
              <w:rPr>
                <w:rFonts w:ascii="Bodoni" w:hAnsi="Bodoni"/>
                <w:b/>
                <w:i/>
              </w:rPr>
            </w:pPr>
          </w:p>
          <w:p w:rsidR="00C45043" w:rsidRPr="00C177D9" w:rsidRDefault="00C45043" w:rsidP="00C45043">
            <w:pPr>
              <w:jc w:val="center"/>
              <w:rPr>
                <w:rFonts w:ascii="Bodoni" w:hAnsi="Bodoni"/>
                <w:b/>
                <w:i/>
              </w:rPr>
            </w:pPr>
            <w:r w:rsidRPr="00C177D9">
              <w:rPr>
                <w:rFonts w:ascii="Bodoni" w:hAnsi="Bodoni"/>
                <w:b/>
                <w:i/>
              </w:rPr>
              <w:t>1120</w:t>
            </w:r>
          </w:p>
        </w:tc>
        <w:tc>
          <w:tcPr>
            <w:tcW w:w="1324" w:type="pct"/>
            <w:tcBorders>
              <w:top w:val="single" w:sz="6" w:space="0" w:color="auto"/>
              <w:left w:val="single" w:sz="6" w:space="0" w:color="auto"/>
              <w:bottom w:val="single" w:sz="6" w:space="0" w:color="auto"/>
              <w:right w:val="double" w:sz="4" w:space="0" w:color="auto"/>
            </w:tcBorders>
            <w:shd w:val="clear" w:color="auto" w:fill="CCCCCC"/>
          </w:tcPr>
          <w:p w:rsidR="00C45043" w:rsidRPr="00C177D9" w:rsidRDefault="00C45043" w:rsidP="00C45043">
            <w:pPr>
              <w:jc w:val="center"/>
              <w:rPr>
                <w:rFonts w:ascii="Bodoni" w:hAnsi="Bodoni"/>
                <w:i/>
              </w:rPr>
            </w:pPr>
          </w:p>
        </w:tc>
      </w:tr>
    </w:tbl>
    <w:p w:rsidR="00F615CB" w:rsidRPr="00C177D9" w:rsidRDefault="00F615CB" w:rsidP="00F615CB">
      <w:pPr>
        <w:jc w:val="center"/>
        <w:rPr>
          <w:rFonts w:ascii="Bodoni" w:hAnsi="Bodoni"/>
          <w:i/>
          <w:szCs w:val="20"/>
        </w:rPr>
      </w:pPr>
    </w:p>
    <w:p w:rsidR="00F615CB" w:rsidRPr="00C177D9" w:rsidRDefault="00F615CB" w:rsidP="00F615CB">
      <w:pPr>
        <w:rPr>
          <w:rFonts w:ascii="Bodoni" w:hAnsi="Bodoni"/>
          <w:i/>
          <w:szCs w:val="20"/>
        </w:rPr>
      </w:pPr>
    </w:p>
    <w:p w:rsidR="00C24EA5" w:rsidRDefault="00F615CB" w:rsidP="00F615CB">
      <w:pPr>
        <w:rPr>
          <w:rFonts w:ascii="Bodoni" w:hAnsi="Bodoni" w:cs="Arial"/>
          <w:i/>
          <w:color w:val="000000" w:themeColor="text1"/>
          <w:szCs w:val="20"/>
        </w:rPr>
      </w:pPr>
      <w:r w:rsidRPr="00C177D9">
        <w:rPr>
          <w:rFonts w:ascii="Bodoni" w:hAnsi="Bodoni" w:cs="Arial"/>
          <w:i/>
          <w:szCs w:val="20"/>
        </w:rPr>
        <w:t xml:space="preserve">Napomena: </w:t>
      </w:r>
      <w:r w:rsidRPr="002760B7">
        <w:rPr>
          <w:rFonts w:ascii="Bodoni" w:hAnsi="Bodoni" w:cs="Arial"/>
          <w:i/>
          <w:color w:val="000000" w:themeColor="text1"/>
          <w:szCs w:val="20"/>
        </w:rPr>
        <w:t>Vjeronauk uči 1</w:t>
      </w:r>
      <w:r w:rsidR="00331C86">
        <w:rPr>
          <w:rFonts w:ascii="Bodoni" w:hAnsi="Bodoni" w:cs="Arial"/>
          <w:i/>
          <w:color w:val="000000" w:themeColor="text1"/>
          <w:szCs w:val="20"/>
        </w:rPr>
        <w:t>3</w:t>
      </w:r>
      <w:r w:rsidRPr="002760B7">
        <w:rPr>
          <w:rFonts w:ascii="Bodoni" w:hAnsi="Bodoni" w:cs="Arial"/>
          <w:i/>
          <w:color w:val="000000" w:themeColor="text1"/>
          <w:szCs w:val="20"/>
        </w:rPr>
        <w:t xml:space="preserve"> učenika, a etiku </w:t>
      </w:r>
      <w:r w:rsidR="00331C86">
        <w:rPr>
          <w:rFonts w:ascii="Bodoni" w:hAnsi="Bodoni" w:cs="Arial"/>
          <w:i/>
          <w:color w:val="000000" w:themeColor="text1"/>
          <w:szCs w:val="20"/>
        </w:rPr>
        <w:t>10</w:t>
      </w:r>
      <w:r w:rsidRPr="002760B7">
        <w:rPr>
          <w:rFonts w:ascii="Bodoni" w:hAnsi="Bodoni" w:cs="Arial"/>
          <w:i/>
          <w:color w:val="000000" w:themeColor="text1"/>
          <w:szCs w:val="20"/>
        </w:rPr>
        <w:t xml:space="preserve"> učenika</w:t>
      </w:r>
      <w:r w:rsidR="00C24EA5">
        <w:rPr>
          <w:rFonts w:ascii="Bodoni" w:hAnsi="Bodoni" w:cs="Arial"/>
          <w:i/>
          <w:color w:val="000000" w:themeColor="text1"/>
          <w:szCs w:val="20"/>
        </w:rPr>
        <w:t>.</w:t>
      </w:r>
    </w:p>
    <w:p w:rsidR="00F615CB" w:rsidRPr="00C177D9" w:rsidRDefault="00F615CB" w:rsidP="00F615CB">
      <w:pPr>
        <w:rPr>
          <w:rFonts w:ascii="Bodoni" w:hAnsi="Bodoni" w:cs="Arial"/>
          <w:i/>
          <w:szCs w:val="20"/>
        </w:rPr>
      </w:pPr>
      <w:r w:rsidRPr="00C24EA5">
        <w:rPr>
          <w:rFonts w:ascii="Bodoni" w:hAnsi="Bodoni" w:cs="Arial"/>
          <w:i/>
          <w:color w:val="FF0000"/>
          <w:szCs w:val="20"/>
        </w:rPr>
        <w:t xml:space="preserve"> </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67EDE" w:rsidRDefault="00A67EDE" w:rsidP="00F615CB">
      <w:pPr>
        <w:rPr>
          <w:i/>
          <w:szCs w:val="20"/>
        </w:rPr>
      </w:pPr>
    </w:p>
    <w:p w:rsidR="00A67EDE" w:rsidRDefault="00A67EDE" w:rsidP="00F615CB">
      <w:pPr>
        <w:rPr>
          <w:i/>
          <w:szCs w:val="20"/>
        </w:rPr>
      </w:pPr>
    </w:p>
    <w:p w:rsidR="00F615CB" w:rsidRPr="00B0437E" w:rsidRDefault="00F615CB" w:rsidP="00F615CB">
      <w:pPr>
        <w:rPr>
          <w:b/>
          <w:i/>
          <w:szCs w:val="20"/>
        </w:rPr>
      </w:pPr>
      <w:r w:rsidRPr="00B0437E">
        <w:rPr>
          <w:i/>
          <w:szCs w:val="20"/>
        </w:rPr>
        <w:t xml:space="preserve">IZVEDBENI NASTAVNI PLAN RAZREDNOG ODJELA  </w:t>
      </w:r>
      <w:r w:rsidRPr="00B0437E">
        <w:rPr>
          <w:b/>
          <w:i/>
          <w:color w:val="0000FF"/>
          <w:szCs w:val="20"/>
        </w:rPr>
        <w:t>IV. 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sidR="005159C7">
        <w:rPr>
          <w:b/>
          <w:i/>
          <w:szCs w:val="20"/>
        </w:rPr>
        <w:t>Romina Dekleva Grgurić</w:t>
      </w:r>
      <w:r w:rsidRPr="00B0437E">
        <w:rPr>
          <w:b/>
          <w:i/>
          <w:szCs w:val="20"/>
        </w:rPr>
        <w:t>,  prof.</w:t>
      </w:r>
    </w:p>
    <w:p w:rsidR="00F615CB" w:rsidRPr="00B0437E" w:rsidRDefault="00F615CB" w:rsidP="00F615CB">
      <w:pPr>
        <w:rPr>
          <w:b/>
          <w:i/>
          <w:szCs w:val="20"/>
        </w:rPr>
      </w:pPr>
    </w:p>
    <w:p w:rsidR="00F615CB" w:rsidRPr="00B0437E" w:rsidRDefault="00C24EA5" w:rsidP="00F615CB">
      <w:pPr>
        <w:rPr>
          <w:b/>
          <w:i/>
          <w:szCs w:val="20"/>
        </w:rPr>
      </w:pPr>
      <w:r>
        <w:rPr>
          <w:b/>
          <w:i/>
          <w:szCs w:val="20"/>
        </w:rPr>
        <w:t>Razred pohađa 21</w:t>
      </w:r>
      <w:r w:rsidR="00F615CB" w:rsidRPr="00B0437E">
        <w:rPr>
          <w:b/>
          <w:i/>
          <w:szCs w:val="20"/>
        </w:rPr>
        <w:t xml:space="preserve"> učenika od toga 1</w:t>
      </w:r>
      <w:r w:rsidR="00F615CB">
        <w:rPr>
          <w:b/>
          <w:i/>
          <w:szCs w:val="20"/>
        </w:rPr>
        <w:t>5</w:t>
      </w:r>
      <w:r w:rsidR="00F615CB" w:rsidRPr="00B0437E">
        <w:rPr>
          <w:b/>
          <w:i/>
          <w:szCs w:val="20"/>
        </w:rPr>
        <w:t xml:space="preserve"> učenica i </w:t>
      </w:r>
      <w:r>
        <w:rPr>
          <w:b/>
          <w:i/>
          <w:szCs w:val="20"/>
        </w:rPr>
        <w:t>6</w:t>
      </w:r>
      <w:r w:rsidR="00F615CB" w:rsidRPr="00B0437E">
        <w:rPr>
          <w:b/>
          <w:i/>
          <w:szCs w:val="20"/>
        </w:rPr>
        <w:t xml:space="preserve"> učenika.</w:t>
      </w:r>
    </w:p>
    <w:p w:rsidR="00F615CB" w:rsidRPr="00C177D9" w:rsidRDefault="00F615CB" w:rsidP="00F615CB">
      <w:pPr>
        <w:jc w:val="both"/>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380"/>
        <w:gridCol w:w="1222"/>
        <w:gridCol w:w="1222"/>
        <w:gridCol w:w="1350"/>
        <w:gridCol w:w="2510"/>
      </w:tblGrid>
      <w:tr w:rsidR="00F615CB" w:rsidRPr="00C177D9" w:rsidTr="00C45043">
        <w:trPr>
          <w:cantSplit/>
          <w:trHeight w:val="471"/>
        </w:trPr>
        <w:tc>
          <w:tcPr>
            <w:tcW w:w="1745"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 w:val="28"/>
                <w:szCs w:val="20"/>
              </w:rPr>
            </w:pPr>
          </w:p>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 xml:space="preserve"> predmet</w:t>
            </w:r>
          </w:p>
        </w:tc>
        <w:tc>
          <w:tcPr>
            <w:tcW w:w="1262" w:type="pct"/>
            <w:gridSpan w:val="2"/>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97"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296"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szCs w:val="20"/>
              </w:rPr>
            </w:pPr>
          </w:p>
        </w:tc>
      </w:tr>
      <w:tr w:rsidR="00F615CB" w:rsidRPr="00C177D9" w:rsidTr="00C45043">
        <w:trPr>
          <w:cantSplit/>
          <w:trHeight w:val="288"/>
        </w:trPr>
        <w:tc>
          <w:tcPr>
            <w:tcW w:w="1745"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631"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631"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97" w:type="pct"/>
            <w:vMerge/>
            <w:tcBorders>
              <w:top w:val="single" w:sz="6"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296" w:type="pct"/>
            <w:vMerge/>
            <w:tcBorders>
              <w:top w:val="single" w:sz="6" w:space="0" w:color="auto"/>
              <w:left w:val="single" w:sz="6" w:space="0" w:color="auto"/>
              <w:bottom w:val="single" w:sz="6"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C45043">
        <w:trPr>
          <w:cantSplit/>
          <w:trHeight w:val="285"/>
        </w:trPr>
        <w:tc>
          <w:tcPr>
            <w:tcW w:w="1745"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631"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31"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97"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296"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C45043">
        <w:tc>
          <w:tcPr>
            <w:tcW w:w="1745" w:type="pct"/>
            <w:tcBorders>
              <w:top w:val="double" w:sz="4"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1. Hrvatski jezik</w:t>
            </w:r>
          </w:p>
        </w:tc>
        <w:tc>
          <w:tcPr>
            <w:tcW w:w="631"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w:t>
            </w:r>
          </w:p>
        </w:tc>
        <w:tc>
          <w:tcPr>
            <w:tcW w:w="631"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w:t>
            </w:r>
          </w:p>
        </w:tc>
        <w:tc>
          <w:tcPr>
            <w:tcW w:w="697"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96</w:t>
            </w:r>
          </w:p>
        </w:tc>
        <w:tc>
          <w:tcPr>
            <w:tcW w:w="1296" w:type="pct"/>
            <w:tcBorders>
              <w:top w:val="double" w:sz="4" w:space="0" w:color="auto"/>
              <w:left w:val="single" w:sz="6" w:space="0" w:color="auto"/>
              <w:bottom w:val="single" w:sz="6" w:space="0" w:color="auto"/>
              <w:right w:val="double" w:sz="4" w:space="0" w:color="auto"/>
            </w:tcBorders>
            <w:vAlign w:val="center"/>
          </w:tcPr>
          <w:p w:rsidR="00F615CB" w:rsidRPr="00A750AB" w:rsidRDefault="00F615CB" w:rsidP="00F615CB">
            <w:pPr>
              <w:keepNext/>
              <w:jc w:val="center"/>
              <w:outlineLvl w:val="1"/>
              <w:rPr>
                <w:rFonts w:ascii="Bodoni" w:hAnsi="Bodoni"/>
                <w:i/>
                <w:color w:val="FF0000"/>
                <w:szCs w:val="20"/>
              </w:rPr>
            </w:pPr>
            <w:r w:rsidRPr="00DA3285">
              <w:rPr>
                <w:rFonts w:ascii="Bodoni" w:hAnsi="Bodoni"/>
                <w:i/>
                <w:color w:val="000000" w:themeColor="text1"/>
                <w:szCs w:val="20"/>
              </w:rPr>
              <w:t>Marijana Prpić Vukajlović</w:t>
            </w:r>
          </w:p>
        </w:tc>
      </w:tr>
      <w:tr w:rsidR="00F615CB" w:rsidRPr="00B04E59" w:rsidTr="00C45043">
        <w:tc>
          <w:tcPr>
            <w:tcW w:w="1745" w:type="pct"/>
            <w:tcBorders>
              <w:top w:val="single" w:sz="6" w:space="0" w:color="auto"/>
              <w:left w:val="double" w:sz="4" w:space="0" w:color="auto"/>
              <w:bottom w:val="single" w:sz="6" w:space="0" w:color="auto"/>
              <w:right w:val="single" w:sz="6" w:space="0" w:color="auto"/>
            </w:tcBorders>
          </w:tcPr>
          <w:p w:rsidR="00F615CB" w:rsidRPr="00B04E59" w:rsidRDefault="00F615CB" w:rsidP="003C79B0">
            <w:pPr>
              <w:keepNext/>
              <w:ind w:left="-108"/>
              <w:outlineLvl w:val="5"/>
              <w:rPr>
                <w:i/>
                <w:iCs/>
                <w:caps/>
                <w:color w:val="000000" w:themeColor="text1"/>
              </w:rPr>
            </w:pPr>
            <w:r w:rsidRPr="00B04E59">
              <w:rPr>
                <w:i/>
                <w:iCs/>
                <w:caps/>
                <w:color w:val="000000" w:themeColor="text1"/>
              </w:rPr>
              <w:t xml:space="preserve">  2. Engleski jezik s       dopisivanjem</w:t>
            </w:r>
            <w:r w:rsidR="00C24EA5" w:rsidRPr="00B04E59">
              <w:rPr>
                <w:i/>
                <w:iCs/>
                <w:caps/>
                <w:color w:val="000000" w:themeColor="text1"/>
              </w:rPr>
              <w:t>/NJEMAČKI JEZIK</w:t>
            </w:r>
            <w:r w:rsidR="003C79B0">
              <w:rPr>
                <w:i/>
                <w:iCs/>
                <w:caps/>
                <w:color w:val="000000" w:themeColor="text1"/>
              </w:rPr>
              <w:t xml:space="preserve"> S DOPISIVANJEM </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B04E59" w:rsidRDefault="00F615CB" w:rsidP="00F615CB">
            <w:pPr>
              <w:jc w:val="center"/>
              <w:rPr>
                <w:rFonts w:ascii="Bodoni" w:hAnsi="Bodoni"/>
                <w:i/>
                <w:color w:val="000000" w:themeColor="text1"/>
                <w:szCs w:val="20"/>
              </w:rPr>
            </w:pPr>
            <w:r w:rsidRPr="00B04E59">
              <w:rPr>
                <w:rFonts w:ascii="Bodoni" w:hAnsi="Bodoni"/>
                <w:i/>
                <w:color w:val="000000" w:themeColor="text1"/>
                <w:szCs w:val="20"/>
              </w:rPr>
              <w:t>3</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B04E59" w:rsidRDefault="00F615CB" w:rsidP="00F615CB">
            <w:pPr>
              <w:jc w:val="center"/>
              <w:rPr>
                <w:rFonts w:ascii="Bodoni" w:hAnsi="Bodoni"/>
                <w:i/>
                <w:color w:val="000000" w:themeColor="text1"/>
                <w:szCs w:val="20"/>
              </w:rPr>
            </w:pPr>
            <w:r w:rsidRPr="00B04E59">
              <w:rPr>
                <w:rFonts w:ascii="Bodoni" w:hAnsi="Bodoni"/>
                <w:i/>
                <w:color w:val="000000" w:themeColor="text1"/>
                <w:szCs w:val="20"/>
              </w:rPr>
              <w:t>3</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B04E59" w:rsidRDefault="00F615CB" w:rsidP="00F615CB">
            <w:pPr>
              <w:jc w:val="center"/>
              <w:rPr>
                <w:rFonts w:ascii="Bodoni" w:hAnsi="Bodoni"/>
                <w:i/>
                <w:color w:val="000000" w:themeColor="text1"/>
                <w:szCs w:val="20"/>
              </w:rPr>
            </w:pPr>
            <w:r w:rsidRPr="00B04E59">
              <w:rPr>
                <w:rFonts w:ascii="Bodoni" w:hAnsi="Bodoni"/>
                <w:i/>
                <w:color w:val="000000" w:themeColor="text1"/>
                <w:szCs w:val="20"/>
              </w:rPr>
              <w:t>96</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B04E59" w:rsidRDefault="00F615CB" w:rsidP="00F615CB">
            <w:pPr>
              <w:jc w:val="center"/>
              <w:rPr>
                <w:rFonts w:ascii="Bodoni" w:hAnsi="Bodoni"/>
                <w:i/>
                <w:color w:val="000000" w:themeColor="text1"/>
                <w:szCs w:val="20"/>
              </w:rPr>
            </w:pPr>
            <w:r w:rsidRPr="00B04E59">
              <w:rPr>
                <w:rFonts w:ascii="Bodoni" w:hAnsi="Bodoni"/>
                <w:i/>
                <w:color w:val="000000" w:themeColor="text1"/>
                <w:szCs w:val="20"/>
              </w:rPr>
              <w:t>Irena Troskot- Stipaničev</w:t>
            </w:r>
            <w:r w:rsidR="003B2B6F" w:rsidRPr="00B04E59">
              <w:rPr>
                <w:rFonts w:ascii="Bodoni" w:hAnsi="Bodoni"/>
                <w:i/>
                <w:color w:val="000000" w:themeColor="text1"/>
                <w:szCs w:val="20"/>
              </w:rPr>
              <w:t>/Zorka Matić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3.VJERONAUK</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32</w:t>
            </w:r>
          </w:p>
        </w:tc>
        <w:tc>
          <w:tcPr>
            <w:tcW w:w="1296" w:type="pct"/>
            <w:tcBorders>
              <w:top w:val="single" w:sz="6" w:space="0" w:color="auto"/>
              <w:left w:val="single" w:sz="6" w:space="0" w:color="auto"/>
              <w:bottom w:val="single" w:sz="6" w:space="0" w:color="auto"/>
              <w:right w:val="double" w:sz="4" w:space="0" w:color="auto"/>
            </w:tcBorders>
            <w:vAlign w:val="center"/>
          </w:tcPr>
          <w:p w:rsidR="00C45043" w:rsidRPr="00C45043" w:rsidRDefault="00C45043" w:rsidP="00F615CB">
            <w:pPr>
              <w:jc w:val="center"/>
              <w:rPr>
                <w:rFonts w:ascii="Bodoni" w:hAnsi="Bodoni"/>
                <w:i/>
                <w:color w:val="000000" w:themeColor="text1"/>
                <w:szCs w:val="20"/>
              </w:rPr>
            </w:pPr>
            <w:r w:rsidRPr="00C45043">
              <w:rPr>
                <w:rFonts w:ascii="Bodoni" w:hAnsi="Bodoni"/>
                <w:i/>
                <w:color w:val="000000" w:themeColor="text1"/>
                <w:szCs w:val="20"/>
              </w:rPr>
              <w:t>Vinko Marijanović/</w:t>
            </w:r>
          </w:p>
          <w:p w:rsidR="00F615CB" w:rsidRPr="00A750AB" w:rsidRDefault="00C45043" w:rsidP="00F615CB">
            <w:pPr>
              <w:jc w:val="center"/>
              <w:rPr>
                <w:rFonts w:ascii="Bodoni" w:hAnsi="Bodoni"/>
                <w:i/>
                <w:color w:val="FF0000"/>
                <w:szCs w:val="20"/>
              </w:rPr>
            </w:pPr>
            <w:r w:rsidRPr="00C45043">
              <w:rPr>
                <w:rFonts w:ascii="Bodoni" w:hAnsi="Bodoni"/>
                <w:i/>
                <w:color w:val="000000" w:themeColor="text1"/>
                <w:szCs w:val="20"/>
              </w:rPr>
              <w:t>Hidajet Hasanović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4. Geografija</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2D0522">
              <w:rPr>
                <w:rFonts w:ascii="Bodoni" w:hAnsi="Bodoni" w:cs="Arial"/>
                <w:i/>
                <w:color w:val="000000" w:themeColor="text1"/>
                <w:szCs w:val="20"/>
              </w:rPr>
              <w:t>Jozo Beljo</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5. Tjelesna i zdravstvena </w:t>
            </w:r>
          </w:p>
          <w:p w:rsidR="00F615CB" w:rsidRPr="004C502A" w:rsidRDefault="00F615CB" w:rsidP="00F615CB">
            <w:pPr>
              <w:keepNext/>
              <w:ind w:left="-108"/>
              <w:outlineLvl w:val="5"/>
              <w:rPr>
                <w:i/>
                <w:iCs/>
                <w:caps/>
              </w:rPr>
            </w:pPr>
            <w:r w:rsidRPr="004C502A">
              <w:rPr>
                <w:i/>
                <w:iCs/>
                <w:caps/>
              </w:rPr>
              <w:t xml:space="preserve">      kultura</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DC18F1" w:rsidP="00F615CB">
            <w:pPr>
              <w:jc w:val="center"/>
              <w:rPr>
                <w:i/>
                <w:color w:val="FF0000"/>
              </w:rPr>
            </w:pPr>
            <w:r w:rsidRPr="00DC18F1">
              <w:rPr>
                <w:rFonts w:ascii="Bodoni" w:hAnsi="Bodoni" w:cs="Arial"/>
                <w:i/>
                <w:color w:val="000000" w:themeColor="text1"/>
                <w:szCs w:val="20"/>
              </w:rPr>
              <w:t>Mira Vučak</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6. Matematika</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3B2B6F" w:rsidRDefault="003B2B6F" w:rsidP="00F615CB">
            <w:pPr>
              <w:jc w:val="center"/>
              <w:rPr>
                <w:i/>
                <w:color w:val="000000" w:themeColor="text1"/>
              </w:rPr>
            </w:pPr>
            <w:r>
              <w:rPr>
                <w:i/>
                <w:color w:val="000000" w:themeColor="text1"/>
              </w:rPr>
              <w:t>Milica Vlaisavljević-Maćešić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7. osnove ekonomije</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2D0522" w:rsidP="00F615CB">
            <w:pPr>
              <w:jc w:val="center"/>
              <w:rPr>
                <w:rFonts w:ascii="Bodoni" w:hAnsi="Bodoni"/>
                <w:i/>
                <w:color w:val="FF0000"/>
                <w:szCs w:val="20"/>
              </w:rPr>
            </w:pPr>
            <w:r w:rsidRPr="00A750AB">
              <w:rPr>
                <w:rFonts w:ascii="Bodoni" w:hAnsi="Bodoni"/>
                <w:i/>
                <w:color w:val="000000" w:themeColor="text1"/>
                <w:szCs w:val="20"/>
              </w:rPr>
              <w:t>Romina Dekleva Grgurić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8. bankarstvo i osiguranje</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rFonts w:ascii="Bodoni" w:hAnsi="Bodoni"/>
                <w:i/>
                <w:color w:val="FF0000"/>
                <w:szCs w:val="20"/>
              </w:rPr>
            </w:pPr>
            <w:r w:rsidRPr="00C45043">
              <w:rPr>
                <w:rFonts w:ascii="Bodoni" w:hAnsi="Bodoni"/>
                <w:i/>
                <w:color w:val="000000" w:themeColor="text1"/>
              </w:rPr>
              <w:t>Nella Terihaj</w:t>
            </w:r>
          </w:p>
        </w:tc>
      </w:tr>
      <w:tr w:rsidR="00C45043" w:rsidRPr="00C177D9" w:rsidTr="00C45043">
        <w:tc>
          <w:tcPr>
            <w:tcW w:w="1745" w:type="pct"/>
            <w:tcBorders>
              <w:top w:val="single" w:sz="6" w:space="0" w:color="auto"/>
              <w:left w:val="double" w:sz="4" w:space="0" w:color="auto"/>
              <w:bottom w:val="single" w:sz="6" w:space="0" w:color="auto"/>
              <w:right w:val="single" w:sz="6" w:space="0" w:color="auto"/>
            </w:tcBorders>
          </w:tcPr>
          <w:p w:rsidR="00C45043" w:rsidRPr="004C502A" w:rsidRDefault="00C45043" w:rsidP="00C45043">
            <w:pPr>
              <w:keepNext/>
              <w:ind w:left="-108"/>
              <w:jc w:val="both"/>
              <w:outlineLvl w:val="5"/>
              <w:rPr>
                <w:i/>
                <w:caps/>
              </w:rPr>
            </w:pPr>
            <w:r w:rsidRPr="004C502A">
              <w:rPr>
                <w:i/>
                <w:caps/>
              </w:rPr>
              <w:t xml:space="preserve">  9. računovodstvo</w:t>
            </w:r>
          </w:p>
        </w:tc>
        <w:tc>
          <w:tcPr>
            <w:tcW w:w="631"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Cs w:val="20"/>
              </w:rPr>
            </w:pPr>
            <w:r w:rsidRPr="00C177D9">
              <w:rPr>
                <w:rFonts w:ascii="Bodoni" w:hAnsi="Bodoni"/>
                <w:i/>
                <w:szCs w:val="20"/>
              </w:rPr>
              <w:t>4</w:t>
            </w:r>
          </w:p>
        </w:tc>
        <w:tc>
          <w:tcPr>
            <w:tcW w:w="631"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Cs w:val="20"/>
              </w:rPr>
            </w:pPr>
            <w:r w:rsidRPr="00C177D9">
              <w:rPr>
                <w:rFonts w:ascii="Bodoni" w:hAnsi="Bodoni"/>
                <w:i/>
                <w:szCs w:val="20"/>
              </w:rPr>
              <w:t>4</w:t>
            </w:r>
          </w:p>
        </w:tc>
        <w:tc>
          <w:tcPr>
            <w:tcW w:w="697" w:type="pct"/>
            <w:tcBorders>
              <w:top w:val="single" w:sz="6" w:space="0" w:color="auto"/>
              <w:left w:val="single" w:sz="6" w:space="0" w:color="auto"/>
              <w:bottom w:val="single" w:sz="6" w:space="0" w:color="auto"/>
              <w:right w:val="single" w:sz="6" w:space="0" w:color="auto"/>
            </w:tcBorders>
          </w:tcPr>
          <w:p w:rsidR="00C45043" w:rsidRPr="00C177D9" w:rsidRDefault="00C45043" w:rsidP="00C45043">
            <w:pPr>
              <w:jc w:val="center"/>
              <w:rPr>
                <w:rFonts w:ascii="Bodoni" w:hAnsi="Bodoni"/>
                <w:i/>
                <w:szCs w:val="20"/>
              </w:rPr>
            </w:pPr>
            <w:r w:rsidRPr="00C177D9">
              <w:rPr>
                <w:rFonts w:ascii="Bodoni" w:hAnsi="Bodoni"/>
                <w:i/>
                <w:szCs w:val="20"/>
              </w:rPr>
              <w:t>128</w:t>
            </w:r>
          </w:p>
        </w:tc>
        <w:tc>
          <w:tcPr>
            <w:tcW w:w="1296" w:type="pct"/>
            <w:tcBorders>
              <w:top w:val="single" w:sz="6" w:space="0" w:color="auto"/>
              <w:left w:val="single" w:sz="6" w:space="0" w:color="auto"/>
              <w:bottom w:val="single" w:sz="6" w:space="0" w:color="auto"/>
              <w:right w:val="double" w:sz="4" w:space="0" w:color="auto"/>
            </w:tcBorders>
            <w:vAlign w:val="center"/>
          </w:tcPr>
          <w:p w:rsidR="00C45043" w:rsidRPr="00C45043" w:rsidRDefault="00C45043" w:rsidP="00C45043">
            <w:pPr>
              <w:jc w:val="center"/>
              <w:rPr>
                <w:i/>
                <w:color w:val="000000" w:themeColor="text1"/>
              </w:rPr>
            </w:pPr>
            <w:r w:rsidRPr="00C45043">
              <w:rPr>
                <w:i/>
                <w:color w:val="000000" w:themeColor="text1"/>
              </w:rPr>
              <w:t>Patricia Herak Volarić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10. MARKETING</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C45043">
              <w:rPr>
                <w:i/>
                <w:color w:val="000000" w:themeColor="text1"/>
              </w:rPr>
              <w:t>Tajana Špoljar</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caps/>
              </w:rPr>
            </w:pPr>
            <w:r w:rsidRPr="004C502A">
              <w:rPr>
                <w:i/>
                <w:caps/>
              </w:rPr>
              <w:t>11. vježbenička tvrtka</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2D0522" w:rsidP="00F615CB">
            <w:pPr>
              <w:jc w:val="center"/>
              <w:rPr>
                <w:rFonts w:ascii="Bodoni" w:hAnsi="Bodoni"/>
                <w:i/>
                <w:color w:val="FF0000"/>
              </w:rPr>
            </w:pPr>
            <w:r w:rsidRPr="00A750AB">
              <w:rPr>
                <w:rFonts w:ascii="Bodoni" w:hAnsi="Bodoni"/>
                <w:i/>
                <w:color w:val="000000" w:themeColor="text1"/>
                <w:szCs w:val="20"/>
              </w:rPr>
              <w:t>Romina Dekleva Grgurić</w:t>
            </w:r>
            <w:r w:rsidR="00C45043">
              <w:rPr>
                <w:rFonts w:ascii="Bodoni" w:hAnsi="Bodoni"/>
                <w:i/>
                <w:color w:val="000000" w:themeColor="text1"/>
                <w:szCs w:val="20"/>
              </w:rPr>
              <w:t>/</w:t>
            </w:r>
          </w:p>
          <w:p w:rsidR="00F615CB" w:rsidRPr="00A750AB" w:rsidRDefault="00F615CB" w:rsidP="00F615CB">
            <w:pPr>
              <w:jc w:val="center"/>
              <w:rPr>
                <w:rFonts w:ascii="Bodoni" w:hAnsi="Bodoni"/>
                <w:i/>
                <w:color w:val="FF0000"/>
              </w:rPr>
            </w:pPr>
            <w:r w:rsidRPr="00C45043">
              <w:rPr>
                <w:rFonts w:ascii="Bodoni" w:hAnsi="Bodoni"/>
                <w:i/>
                <w:color w:val="000000" w:themeColor="text1"/>
              </w:rPr>
              <w:t>Klaudija Skoko</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outlineLvl w:val="5"/>
              <w:rPr>
                <w:i/>
                <w:caps/>
              </w:rPr>
            </w:pPr>
            <w:r w:rsidRPr="004C502A">
              <w:rPr>
                <w:i/>
                <w:caps/>
              </w:rPr>
              <w:t>12. pravno okruženje poslovanja</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2D0522" w:rsidP="00F615CB">
            <w:pPr>
              <w:jc w:val="center"/>
              <w:rPr>
                <w:rFonts w:ascii="Bodoni" w:hAnsi="Bodoni"/>
                <w:i/>
                <w:color w:val="FF0000"/>
                <w:szCs w:val="20"/>
              </w:rPr>
            </w:pPr>
            <w:r w:rsidRPr="002D0522">
              <w:rPr>
                <w:rFonts w:ascii="Bodoni" w:hAnsi="Bodoni" w:cs="Arial"/>
                <w:i/>
                <w:color w:val="000000" w:themeColor="text1"/>
                <w:szCs w:val="20"/>
              </w:rPr>
              <w:t>Vesna Doričić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13. </w:t>
            </w:r>
            <w:r>
              <w:rPr>
                <w:rFonts w:ascii="Bodoni" w:hAnsi="Bodoni"/>
                <w:i/>
                <w:iCs/>
                <w:smallCaps/>
              </w:rPr>
              <w:t>TRŽIŠTE KAPITALA</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C45043" w:rsidP="00F615CB">
            <w:pPr>
              <w:jc w:val="both"/>
              <w:rPr>
                <w:rFonts w:ascii="Bodoni" w:hAnsi="Bodoni"/>
                <w:i/>
                <w:color w:val="FF0000"/>
                <w:szCs w:val="20"/>
              </w:rPr>
            </w:pPr>
            <w:r w:rsidRPr="00C45043">
              <w:rPr>
                <w:i/>
                <w:color w:val="000000" w:themeColor="text1"/>
              </w:rPr>
              <w:t>Josip Tomljanović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14. </w:t>
            </w:r>
            <w:r>
              <w:rPr>
                <w:i/>
                <w:iCs/>
                <w:smallCaps/>
              </w:rPr>
              <w:t>IZBORNI PREDMET</w:t>
            </w:r>
            <w:r w:rsidRPr="004C502A">
              <w:rPr>
                <w:i/>
                <w:iCs/>
                <w:smallCaps/>
              </w:rPr>
              <w:t xml:space="preserve">: </w:t>
            </w:r>
          </w:p>
          <w:p w:rsidR="00F615CB" w:rsidRPr="004C502A" w:rsidRDefault="00F615CB" w:rsidP="00F615CB">
            <w:pPr>
              <w:rPr>
                <w:i/>
                <w:iCs/>
                <w:smallCaps/>
              </w:rPr>
            </w:pPr>
            <w:r>
              <w:rPr>
                <w:i/>
                <w:iCs/>
                <w:smallCaps/>
              </w:rPr>
              <w:t>ANALIZA FINANCIJSKIH IZVJEŠĆA</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1"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rFonts w:ascii="Bodoni" w:hAnsi="Bodoni"/>
                <w:i/>
                <w:color w:val="FF0000"/>
                <w:szCs w:val="20"/>
              </w:rPr>
            </w:pPr>
            <w:r w:rsidRPr="002D0522">
              <w:rPr>
                <w:rFonts w:ascii="Bodoni" w:hAnsi="Bodoni"/>
                <w:i/>
                <w:color w:val="000000" w:themeColor="text1"/>
                <w:szCs w:val="20"/>
              </w:rPr>
              <w:t>Dolores Guštin</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15. sat razrednog odjela</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31"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9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32</w:t>
            </w:r>
          </w:p>
        </w:tc>
        <w:tc>
          <w:tcPr>
            <w:tcW w:w="1296" w:type="pct"/>
            <w:tcBorders>
              <w:top w:val="single" w:sz="6" w:space="0" w:color="auto"/>
              <w:left w:val="single" w:sz="6" w:space="0" w:color="auto"/>
              <w:bottom w:val="single" w:sz="6" w:space="0" w:color="auto"/>
              <w:right w:val="double" w:sz="4" w:space="0" w:color="auto"/>
            </w:tcBorders>
            <w:vAlign w:val="center"/>
          </w:tcPr>
          <w:p w:rsidR="00F615CB" w:rsidRPr="00A750AB" w:rsidRDefault="00A750AB" w:rsidP="00F615CB">
            <w:pPr>
              <w:jc w:val="center"/>
              <w:rPr>
                <w:rFonts w:ascii="Bodoni" w:hAnsi="Bodoni"/>
                <w:i/>
                <w:color w:val="FF0000"/>
                <w:szCs w:val="20"/>
              </w:rPr>
            </w:pPr>
            <w:r w:rsidRPr="00A750AB">
              <w:rPr>
                <w:rFonts w:ascii="Bodoni" w:hAnsi="Bodoni"/>
                <w:i/>
                <w:color w:val="000000" w:themeColor="text1"/>
                <w:szCs w:val="20"/>
              </w:rPr>
              <w:t>Romina Dekleva Grgurić</w:t>
            </w:r>
          </w:p>
        </w:tc>
      </w:tr>
      <w:tr w:rsidR="00F615CB" w:rsidRPr="00C177D9" w:rsidTr="00C45043">
        <w:tc>
          <w:tcPr>
            <w:tcW w:w="1745" w:type="pct"/>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both"/>
              <w:rPr>
                <w:rFonts w:ascii="Bodoni" w:hAnsi="Bodoni" w:cs="Arial"/>
                <w:i/>
              </w:rPr>
            </w:pPr>
            <w:r w:rsidRPr="00C177D9">
              <w:rPr>
                <w:rFonts w:ascii="Bodoni" w:hAnsi="Bodoni" w:cs="Arial"/>
                <w:i/>
              </w:rPr>
              <w:t xml:space="preserve"> </w:t>
            </w:r>
          </w:p>
          <w:p w:rsidR="00F615CB" w:rsidRPr="00C177D9" w:rsidRDefault="00F615CB" w:rsidP="00F615CB">
            <w:pPr>
              <w:jc w:val="both"/>
              <w:rPr>
                <w:rFonts w:ascii="Bodoni" w:hAnsi="Bodoni" w:cs="Arial"/>
                <w:i/>
              </w:rPr>
            </w:pPr>
            <w:r w:rsidRPr="00C177D9">
              <w:rPr>
                <w:rFonts w:ascii="Bodoni" w:hAnsi="Bodoni" w:cs="Arial"/>
                <w:b/>
                <w:i/>
              </w:rPr>
              <w:t>IV.c  razred - UKUPNO:</w:t>
            </w:r>
          </w:p>
        </w:tc>
        <w:tc>
          <w:tcPr>
            <w:tcW w:w="631"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32</w:t>
            </w:r>
          </w:p>
        </w:tc>
        <w:tc>
          <w:tcPr>
            <w:tcW w:w="631"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32</w:t>
            </w:r>
          </w:p>
        </w:tc>
        <w:tc>
          <w:tcPr>
            <w:tcW w:w="69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1120</w:t>
            </w:r>
          </w:p>
        </w:tc>
        <w:tc>
          <w:tcPr>
            <w:tcW w:w="1296"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i/>
                <w:szCs w:val="20"/>
              </w:rPr>
            </w:pPr>
          </w:p>
        </w:tc>
      </w:tr>
    </w:tbl>
    <w:p w:rsidR="00F615CB" w:rsidRPr="00C177D9" w:rsidRDefault="00F615CB" w:rsidP="00F615CB">
      <w:pPr>
        <w:jc w:val="center"/>
        <w:rPr>
          <w:rFonts w:ascii="Bodoni" w:hAnsi="Bodoni"/>
          <w:i/>
          <w:szCs w:val="20"/>
        </w:rPr>
      </w:pPr>
    </w:p>
    <w:p w:rsidR="00F615CB" w:rsidRPr="00C177D9" w:rsidRDefault="00F615CB" w:rsidP="00F615CB">
      <w:pPr>
        <w:rPr>
          <w:rFonts w:ascii="Bodoni" w:hAnsi="Bodoni"/>
          <w:i/>
          <w:color w:val="000000"/>
          <w:szCs w:val="20"/>
        </w:rPr>
      </w:pPr>
    </w:p>
    <w:p w:rsidR="00C24EA5" w:rsidRPr="00C24EA5" w:rsidRDefault="00F615CB" w:rsidP="00C24EA5">
      <w:pPr>
        <w:rPr>
          <w:rFonts w:ascii="Bodoni" w:hAnsi="Bodoni" w:cs="Arial"/>
          <w:i/>
          <w:color w:val="000000" w:themeColor="text1"/>
          <w:szCs w:val="20"/>
        </w:rPr>
      </w:pPr>
      <w:r w:rsidRPr="00C177D9">
        <w:rPr>
          <w:rFonts w:ascii="Bodoni" w:hAnsi="Bodoni"/>
          <w:i/>
          <w:szCs w:val="20"/>
        </w:rPr>
        <w:t xml:space="preserve"> </w:t>
      </w:r>
      <w:r w:rsidR="00C24EA5">
        <w:rPr>
          <w:rFonts w:ascii="Bodoni" w:hAnsi="Bodoni" w:cs="Arial"/>
          <w:i/>
          <w:color w:val="000000" w:themeColor="text1"/>
          <w:szCs w:val="20"/>
        </w:rPr>
        <w:t xml:space="preserve">Napomena: Vjeronauk uči 20 </w:t>
      </w:r>
      <w:r w:rsidRPr="00B53431">
        <w:rPr>
          <w:rFonts w:ascii="Bodoni" w:hAnsi="Bodoni" w:cs="Arial"/>
          <w:i/>
          <w:color w:val="000000" w:themeColor="text1"/>
          <w:szCs w:val="20"/>
        </w:rPr>
        <w:t xml:space="preserve">učenika, a </w:t>
      </w:r>
      <w:r w:rsidR="00C24EA5" w:rsidRPr="00C24EA5">
        <w:rPr>
          <w:rFonts w:ascii="Bodoni" w:hAnsi="Bodoni" w:cs="Arial"/>
          <w:i/>
          <w:color w:val="000000" w:themeColor="text1"/>
          <w:szCs w:val="20"/>
        </w:rPr>
        <w:t>islamski vjeronauk</w:t>
      </w:r>
      <w:r w:rsidR="00C24EA5">
        <w:rPr>
          <w:rFonts w:ascii="Bodoni" w:hAnsi="Bodoni" w:cs="Arial"/>
          <w:i/>
          <w:color w:val="000000" w:themeColor="text1"/>
          <w:szCs w:val="20"/>
        </w:rPr>
        <w:t xml:space="preserve"> 1 učenic</w:t>
      </w:r>
      <w:r w:rsidR="00C24EA5" w:rsidRPr="00C24EA5">
        <w:rPr>
          <w:rFonts w:ascii="Bodoni" w:hAnsi="Bodoni" w:cs="Arial"/>
          <w:i/>
          <w:color w:val="000000" w:themeColor="text1"/>
          <w:szCs w:val="20"/>
        </w:rPr>
        <w:t>a.</w:t>
      </w:r>
      <w:r w:rsidR="00C24EA5" w:rsidRPr="00C24EA5">
        <w:rPr>
          <w:rFonts w:ascii="Bodoni" w:hAnsi="Bodoni" w:cs="Arial"/>
          <w:i/>
          <w:color w:val="000000" w:themeColor="text1"/>
          <w:szCs w:val="20"/>
        </w:rPr>
        <w:tab/>
        <w:t xml:space="preserve">         </w:t>
      </w:r>
    </w:p>
    <w:p w:rsidR="00F615CB" w:rsidRPr="00B53431" w:rsidRDefault="00C24EA5" w:rsidP="00C24EA5">
      <w:pPr>
        <w:rPr>
          <w:rFonts w:ascii="Bodoni" w:hAnsi="Bodoni"/>
          <w:i/>
          <w:color w:val="000000" w:themeColor="text1"/>
          <w:szCs w:val="20"/>
        </w:rPr>
      </w:pPr>
      <w:r w:rsidRPr="00C24EA5">
        <w:rPr>
          <w:rFonts w:ascii="Bodoni" w:hAnsi="Bodoni" w:cs="Arial"/>
          <w:i/>
          <w:color w:val="000000" w:themeColor="text1"/>
          <w:szCs w:val="20"/>
        </w:rPr>
        <w:t xml:space="preserve"> </w:t>
      </w:r>
      <w:r w:rsidR="00F615CB" w:rsidRPr="00B53431">
        <w:rPr>
          <w:rFonts w:ascii="Bodoni" w:hAnsi="Bodoni"/>
          <w:i/>
          <w:color w:val="000000" w:themeColor="text1"/>
          <w:szCs w:val="20"/>
        </w:rPr>
        <w:br w:type="page"/>
      </w:r>
    </w:p>
    <w:p w:rsidR="00F615CB" w:rsidRPr="00B0437E" w:rsidRDefault="00F615CB" w:rsidP="00F615CB">
      <w:pPr>
        <w:rPr>
          <w:b/>
          <w:i/>
          <w:szCs w:val="20"/>
        </w:rPr>
      </w:pPr>
      <w:r w:rsidRPr="00B0437E">
        <w:rPr>
          <w:i/>
          <w:szCs w:val="20"/>
        </w:rPr>
        <w:t xml:space="preserve">IZVEDBENI NASTAVNI PLAN RAZREDNOG ODJELA </w:t>
      </w:r>
      <w:r w:rsidR="005159C7">
        <w:rPr>
          <w:b/>
          <w:i/>
          <w:color w:val="0000FF"/>
          <w:szCs w:val="20"/>
        </w:rPr>
        <w:t>IV. 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ind w:left="720" w:hanging="720"/>
        <w:rPr>
          <w:b/>
          <w:i/>
          <w:szCs w:val="20"/>
        </w:rPr>
      </w:pPr>
      <w:r w:rsidRPr="00B0437E">
        <w:rPr>
          <w:b/>
          <w:i/>
          <w:szCs w:val="20"/>
        </w:rPr>
        <w:t xml:space="preserve">Razrednica: </w:t>
      </w:r>
      <w:r w:rsidR="005159C7">
        <w:rPr>
          <w:b/>
          <w:i/>
          <w:szCs w:val="20"/>
        </w:rPr>
        <w:t>Marijana Glomazić Jerkić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sidR="00331C86">
        <w:rPr>
          <w:b/>
          <w:i/>
          <w:color w:val="000000"/>
          <w:szCs w:val="20"/>
        </w:rPr>
        <w:t>1</w:t>
      </w:r>
      <w:r w:rsidRPr="00B0437E">
        <w:rPr>
          <w:b/>
          <w:i/>
          <w:color w:val="000000"/>
          <w:szCs w:val="20"/>
        </w:rPr>
        <w:t xml:space="preserve"> učenika od toga </w:t>
      </w:r>
      <w:r w:rsidR="003218DF">
        <w:rPr>
          <w:b/>
          <w:i/>
          <w:color w:val="000000"/>
          <w:szCs w:val="20"/>
        </w:rPr>
        <w:t>20</w:t>
      </w:r>
      <w:r w:rsidRPr="00B0437E">
        <w:rPr>
          <w:b/>
          <w:i/>
          <w:color w:val="000000"/>
          <w:szCs w:val="20"/>
        </w:rPr>
        <w:t xml:space="preserve"> učenic</w:t>
      </w:r>
      <w:r>
        <w:rPr>
          <w:b/>
          <w:i/>
          <w:color w:val="000000"/>
          <w:szCs w:val="20"/>
        </w:rPr>
        <w:t>a</w:t>
      </w:r>
      <w:r w:rsidRPr="00B0437E">
        <w:rPr>
          <w:b/>
          <w:i/>
          <w:color w:val="000000"/>
          <w:szCs w:val="20"/>
        </w:rPr>
        <w:t xml:space="preserve"> i </w:t>
      </w:r>
      <w:r w:rsidR="00331C86">
        <w:rPr>
          <w:b/>
          <w:i/>
          <w:color w:val="000000"/>
          <w:szCs w:val="20"/>
        </w:rPr>
        <w:t>1</w:t>
      </w:r>
      <w:r w:rsidRPr="00B0437E">
        <w:rPr>
          <w:b/>
          <w:i/>
          <w:color w:val="000000"/>
          <w:szCs w:val="20"/>
        </w:rPr>
        <w:t xml:space="preserve"> učenik.</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35"/>
        <w:gridCol w:w="927"/>
        <w:gridCol w:w="1184"/>
        <w:gridCol w:w="1349"/>
        <w:gridCol w:w="2689"/>
      </w:tblGrid>
      <w:tr w:rsidR="00F615CB" w:rsidRPr="00C177D9" w:rsidTr="00A67EDE">
        <w:trPr>
          <w:cantSplit/>
          <w:trHeight w:val="329"/>
        </w:trPr>
        <w:tc>
          <w:tcPr>
            <w:tcW w:w="1830"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1094"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83"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393"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Predaje profesor</w:t>
            </w:r>
          </w:p>
          <w:p w:rsidR="00F615CB" w:rsidRPr="00C177D9" w:rsidRDefault="00F615CB" w:rsidP="00F615CB">
            <w:pPr>
              <w:jc w:val="center"/>
              <w:rPr>
                <w:rFonts w:ascii="Bodoni" w:hAnsi="Bodoni"/>
                <w:b/>
                <w:i/>
                <w:szCs w:val="20"/>
              </w:rPr>
            </w:pPr>
          </w:p>
        </w:tc>
      </w:tr>
      <w:tr w:rsidR="00F615CB" w:rsidRPr="00C177D9" w:rsidTr="00A67EDE">
        <w:trPr>
          <w:cantSplit/>
          <w:trHeight w:val="288"/>
        </w:trPr>
        <w:tc>
          <w:tcPr>
            <w:tcW w:w="1830"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478"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615"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83" w:type="pct"/>
            <w:vMerge/>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p>
        </w:tc>
        <w:tc>
          <w:tcPr>
            <w:tcW w:w="1393" w:type="pct"/>
            <w:vMerge/>
            <w:tcBorders>
              <w:top w:val="single" w:sz="6" w:space="0" w:color="auto"/>
              <w:left w:val="single" w:sz="6" w:space="0" w:color="auto"/>
              <w:bottom w:val="single" w:sz="6" w:space="0" w:color="auto"/>
              <w:right w:val="double" w:sz="4" w:space="0" w:color="auto"/>
            </w:tcBorders>
            <w:shd w:val="clear" w:color="auto" w:fill="FFFFFF"/>
            <w:vAlign w:val="center"/>
          </w:tcPr>
          <w:p w:rsidR="00F615CB" w:rsidRPr="00C177D9" w:rsidRDefault="00F615CB" w:rsidP="00F615CB">
            <w:pPr>
              <w:jc w:val="center"/>
              <w:rPr>
                <w:rFonts w:ascii="Bodoni" w:hAnsi="Bodoni"/>
                <w:i/>
                <w:szCs w:val="20"/>
              </w:rPr>
            </w:pPr>
          </w:p>
        </w:tc>
      </w:tr>
      <w:tr w:rsidR="00F615CB" w:rsidRPr="00C177D9" w:rsidTr="00A67EDE">
        <w:trPr>
          <w:cantSplit/>
          <w:trHeight w:val="285"/>
        </w:trPr>
        <w:tc>
          <w:tcPr>
            <w:tcW w:w="1830"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47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15"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83"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93"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c>
          <w:tcPr>
            <w:tcW w:w="1830" w:type="pct"/>
            <w:tcBorders>
              <w:top w:val="double" w:sz="4"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 1. Hrvatski jezik</w:t>
            </w:r>
          </w:p>
        </w:tc>
        <w:tc>
          <w:tcPr>
            <w:tcW w:w="478"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15"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83"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93" w:type="pct"/>
            <w:tcBorders>
              <w:top w:val="double" w:sz="4"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rFonts w:ascii="Bodoni" w:hAnsi="Bodoni"/>
                <w:i/>
                <w:color w:val="FF0000"/>
              </w:rPr>
            </w:pPr>
            <w:r w:rsidRPr="00DA3285">
              <w:rPr>
                <w:rFonts w:ascii="Bodoni" w:hAnsi="Bodoni"/>
                <w:i/>
                <w:color w:val="000000" w:themeColor="text1"/>
                <w:szCs w:val="20"/>
              </w:rPr>
              <w:t>Marijana Prpić Vukajlović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 2.strani jezik 1:engleski jezik</w:t>
            </w:r>
          </w:p>
          <w:p w:rsidR="00F615CB" w:rsidRPr="004C502A" w:rsidRDefault="00F615CB" w:rsidP="00F615CB">
            <w:pPr>
              <w:keepNext/>
              <w:outlineLvl w:val="5"/>
              <w:rPr>
                <w:i/>
                <w:iCs/>
                <w:caps/>
              </w:rPr>
            </w:pPr>
            <w:r w:rsidRPr="004C502A">
              <w:rPr>
                <w:i/>
                <w:iCs/>
                <w:caps/>
              </w:rPr>
              <w:t xml:space="preserve">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p w:rsidR="00F615CB" w:rsidRPr="00C177D9" w:rsidRDefault="00F615CB" w:rsidP="00F615CB">
            <w:pPr>
              <w:jc w:val="center"/>
              <w:rPr>
                <w:rFonts w:ascii="Bodoni" w:hAnsi="Bodoni"/>
                <w:i/>
                <w:szCs w:val="20"/>
              </w:rPr>
            </w:pP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3B2B6F" w:rsidRDefault="00F615CB" w:rsidP="00F615CB">
            <w:pPr>
              <w:jc w:val="center"/>
              <w:rPr>
                <w:rFonts w:ascii="Bodoni" w:hAnsi="Bodoni"/>
                <w:i/>
                <w:color w:val="000000" w:themeColor="text1"/>
              </w:rPr>
            </w:pPr>
            <w:r w:rsidRPr="003B2B6F">
              <w:rPr>
                <w:rFonts w:ascii="Bodoni" w:hAnsi="Bodoni"/>
                <w:i/>
                <w:color w:val="000000" w:themeColor="text1"/>
              </w:rPr>
              <w:t>Vesna Šafar</w:t>
            </w:r>
          </w:p>
          <w:p w:rsidR="00F615CB" w:rsidRPr="00A750AB" w:rsidRDefault="00F615CB" w:rsidP="00F615CB">
            <w:pPr>
              <w:jc w:val="center"/>
              <w:rPr>
                <w:rFonts w:ascii="Bodoni" w:hAnsi="Bodoni"/>
                <w:i/>
                <w:color w:val="FF0000"/>
              </w:rPr>
            </w:pP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B04E59">
            <w:pPr>
              <w:keepNext/>
              <w:ind w:left="-113"/>
              <w:outlineLvl w:val="5"/>
              <w:rPr>
                <w:i/>
              </w:rPr>
            </w:pPr>
            <w:r w:rsidRPr="004C502A">
              <w:rPr>
                <w:i/>
                <w:caps/>
              </w:rPr>
              <w:t xml:space="preserve">   3.  strani j</w:t>
            </w:r>
            <w:r w:rsidR="00B04E59">
              <w:rPr>
                <w:i/>
                <w:caps/>
              </w:rPr>
              <w:t>ezik 2:njemački jezik</w:t>
            </w:r>
            <w:r w:rsidRPr="004C502A">
              <w:rPr>
                <w:i/>
              </w:rPr>
              <w:t xml:space="preserve">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p w:rsidR="00F615CB" w:rsidRPr="00C177D9" w:rsidRDefault="00F615CB" w:rsidP="00F615CB">
            <w:pPr>
              <w:jc w:val="center"/>
              <w:rPr>
                <w:rFonts w:ascii="Bodoni" w:hAnsi="Bodoni"/>
                <w:i/>
                <w:szCs w:val="20"/>
              </w:rPr>
            </w:pP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3B2B6F" w:rsidP="00B04E59">
            <w:pPr>
              <w:jc w:val="center"/>
              <w:rPr>
                <w:rFonts w:ascii="Bodoni" w:hAnsi="Bodoni"/>
                <w:i/>
                <w:color w:val="FF0000"/>
              </w:rPr>
            </w:pPr>
            <w:r w:rsidRPr="00A750AB">
              <w:rPr>
                <w:rFonts w:ascii="Bodoni" w:hAnsi="Bodoni"/>
                <w:i/>
                <w:color w:val="000000" w:themeColor="text1"/>
                <w:szCs w:val="20"/>
              </w:rPr>
              <w:t>Marijana Glomazić Jerkić</w:t>
            </w:r>
            <w:r w:rsidRPr="00A750AB">
              <w:rPr>
                <w:rFonts w:ascii="Bodoni" w:hAnsi="Bodoni"/>
                <w:i/>
                <w:color w:val="FF0000"/>
              </w:rPr>
              <w:t xml:space="preserve"> </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4. Tjelesna i zdravstvena   </w:t>
            </w:r>
          </w:p>
          <w:p w:rsidR="00F615CB" w:rsidRPr="004C502A" w:rsidRDefault="00F615CB" w:rsidP="00F615CB">
            <w:pPr>
              <w:keepNext/>
              <w:outlineLvl w:val="5"/>
              <w:rPr>
                <w:i/>
                <w:iCs/>
                <w:caps/>
              </w:rPr>
            </w:pPr>
            <w:r w:rsidRPr="004C502A">
              <w:rPr>
                <w:i/>
                <w:iCs/>
                <w:caps/>
              </w:rPr>
              <w:t xml:space="preserve">      kultura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DC18F1" w:rsidP="00F615CB">
            <w:pPr>
              <w:jc w:val="center"/>
              <w:rPr>
                <w:i/>
                <w:color w:val="FF0000"/>
              </w:rPr>
            </w:pPr>
            <w:r w:rsidRPr="00DC18F1">
              <w:rPr>
                <w:rFonts w:ascii="Bodoni" w:hAnsi="Bodoni" w:cs="Arial"/>
                <w:i/>
                <w:color w:val="000000" w:themeColor="text1"/>
                <w:szCs w:val="20"/>
              </w:rPr>
              <w:t>Mira Vučak</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5. informatika i informatički poslovni sustavi</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865366" w:rsidRDefault="00865366" w:rsidP="00F615CB">
            <w:pPr>
              <w:jc w:val="center"/>
              <w:rPr>
                <w:rFonts w:ascii="Bodoni" w:hAnsi="Bodoni"/>
                <w:i/>
                <w:color w:val="000000" w:themeColor="text1"/>
              </w:rPr>
            </w:pPr>
            <w:r w:rsidRPr="00865366">
              <w:rPr>
                <w:rFonts w:ascii="Bodoni" w:hAnsi="Bodoni"/>
                <w:i/>
                <w:color w:val="000000" w:themeColor="text1"/>
              </w:rPr>
              <w:t>Bojana Jasprica/</w:t>
            </w:r>
          </w:p>
          <w:p w:rsidR="00865366" w:rsidRPr="00A750AB" w:rsidRDefault="00865366" w:rsidP="00F615CB">
            <w:pPr>
              <w:jc w:val="center"/>
              <w:rPr>
                <w:rFonts w:ascii="Bodoni" w:hAnsi="Bodoni"/>
                <w:i/>
                <w:color w:val="FF0000"/>
              </w:rPr>
            </w:pPr>
            <w:r w:rsidRPr="00865366">
              <w:rPr>
                <w:rFonts w:ascii="Bodoni" w:hAnsi="Bodoni"/>
                <w:i/>
                <w:color w:val="000000" w:themeColor="text1"/>
              </w:rPr>
              <w:t>Kornelija Tonsa</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6. OSNOVE PODUZETNIŠTVA I MENADŽMENTA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F615CB" w:rsidP="00F615CB">
            <w:pPr>
              <w:jc w:val="center"/>
              <w:rPr>
                <w:rFonts w:ascii="Bodoni" w:hAnsi="Bodoni"/>
                <w:i/>
                <w:color w:val="FF0000"/>
              </w:rPr>
            </w:pPr>
            <w:r w:rsidRPr="00E84C1C">
              <w:rPr>
                <w:rFonts w:ascii="Bodoni" w:hAnsi="Bodoni"/>
                <w:i/>
                <w:color w:val="000000" w:themeColor="text1"/>
              </w:rPr>
              <w:t>Vesna Doričić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7. ustavni ustroj rh</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F92ADA" w:rsidP="00F615CB">
            <w:pPr>
              <w:jc w:val="center"/>
              <w:rPr>
                <w:rFonts w:ascii="Bodoni" w:hAnsi="Bodoni"/>
                <w:i/>
                <w:color w:val="FF0000"/>
              </w:rPr>
            </w:pPr>
            <w:r w:rsidRPr="00F92ADA">
              <w:rPr>
                <w:rFonts w:ascii="Bodoni" w:hAnsi="Bodoni"/>
                <w:i/>
                <w:color w:val="000000" w:themeColor="text1"/>
              </w:rPr>
              <w:t>Vesna Pegan</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8. TEHNIKe KOMUNICIRANJA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E84C1C" w:rsidP="00F615CB">
            <w:pPr>
              <w:jc w:val="center"/>
              <w:rPr>
                <w:rFonts w:ascii="Bodoni" w:hAnsi="Bodoni"/>
                <w:i/>
                <w:color w:val="FF0000"/>
              </w:rPr>
            </w:pPr>
            <w:r w:rsidRPr="00E84C1C">
              <w:rPr>
                <w:rFonts w:ascii="Bodoni" w:hAnsi="Bodoni"/>
                <w:i/>
                <w:color w:val="000000" w:themeColor="text1"/>
              </w:rPr>
              <w:t>Sanja Balen</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9.  RAdnO PRAVO</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F92ADA" w:rsidP="00F615CB">
            <w:pPr>
              <w:jc w:val="center"/>
              <w:rPr>
                <w:rFonts w:ascii="Bodoni" w:hAnsi="Bodoni"/>
                <w:i/>
                <w:color w:val="FF0000"/>
              </w:rPr>
            </w:pPr>
            <w:r w:rsidRPr="00F92ADA">
              <w:rPr>
                <w:rFonts w:ascii="Bodoni" w:hAnsi="Bodoni"/>
                <w:i/>
                <w:color w:val="000000" w:themeColor="text1"/>
              </w:rPr>
              <w:t>Sonja Doboviček</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10. KOMPJUTORSKA DAKTILOGRAFIJA S UREDSKIM PRAKTIKUMOM</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F92ADA" w:rsidP="00F615CB">
            <w:pPr>
              <w:jc w:val="center"/>
              <w:rPr>
                <w:rFonts w:ascii="Bodoni" w:hAnsi="Bodoni"/>
                <w:i/>
                <w:color w:val="FF0000"/>
              </w:rPr>
            </w:pPr>
            <w:r w:rsidRPr="00F92ADA">
              <w:rPr>
                <w:rFonts w:ascii="Bodoni" w:hAnsi="Bodoni"/>
                <w:i/>
                <w:color w:val="000000" w:themeColor="text1"/>
              </w:rPr>
              <w:t>Antonela Vrcić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caps/>
              </w:rPr>
              <w:t>11. tajničko    poslovanje</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A750AB" w:rsidRDefault="00E84C1C" w:rsidP="00F615CB">
            <w:pPr>
              <w:jc w:val="center"/>
              <w:rPr>
                <w:rFonts w:ascii="Bodoni" w:hAnsi="Bodoni"/>
                <w:i/>
                <w:color w:val="FF0000"/>
              </w:rPr>
            </w:pPr>
            <w:r w:rsidRPr="00E84C1C">
              <w:rPr>
                <w:rFonts w:ascii="Bodoni" w:hAnsi="Bodoni"/>
                <w:i/>
                <w:color w:val="000000" w:themeColor="text1"/>
              </w:rPr>
              <w:t>Sanja Balen</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shd w:val="clear" w:color="auto" w:fill="FFFFFF"/>
            <w:vAlign w:val="center"/>
          </w:tcPr>
          <w:p w:rsidR="00F615CB" w:rsidRPr="004C502A" w:rsidRDefault="00F615CB" w:rsidP="00F615CB">
            <w:pPr>
              <w:rPr>
                <w:i/>
              </w:rPr>
            </w:pPr>
            <w:r w:rsidRPr="004C502A">
              <w:rPr>
                <w:i/>
              </w:rPr>
              <w:t>12. VJERONAUK/ETIKA</w:t>
            </w:r>
          </w:p>
        </w:tc>
        <w:tc>
          <w:tcPr>
            <w:tcW w:w="478"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C45043" w:rsidP="00DC18F1">
            <w:pPr>
              <w:jc w:val="center"/>
              <w:rPr>
                <w:rFonts w:ascii="Bodoni" w:hAnsi="Bodoni"/>
                <w:i/>
                <w:color w:val="FF0000"/>
              </w:rPr>
            </w:pPr>
            <w:r w:rsidRPr="00C45043">
              <w:rPr>
                <w:rFonts w:ascii="Bodoni" w:hAnsi="Bodoni"/>
                <w:i/>
                <w:color w:val="000000" w:themeColor="text1"/>
                <w:szCs w:val="20"/>
              </w:rPr>
              <w:t>Vinko Marijanović</w:t>
            </w:r>
            <w:r>
              <w:rPr>
                <w:rFonts w:ascii="Bodoni" w:hAnsi="Bodoni"/>
                <w:i/>
                <w:color w:val="000000" w:themeColor="text1"/>
                <w:szCs w:val="20"/>
              </w:rPr>
              <w:t>/</w:t>
            </w:r>
          </w:p>
          <w:p w:rsidR="00DC18F1" w:rsidRPr="00DC18F1" w:rsidRDefault="00DC18F1" w:rsidP="00DC18F1">
            <w:pPr>
              <w:jc w:val="center"/>
              <w:rPr>
                <w:rFonts w:ascii="Bodoni" w:hAnsi="Bodoni"/>
                <w:i/>
                <w:color w:val="000000" w:themeColor="text1"/>
              </w:rPr>
            </w:pPr>
            <w:r w:rsidRPr="00DC18F1">
              <w:rPr>
                <w:rFonts w:ascii="Bodoni" w:hAnsi="Bodoni"/>
                <w:i/>
                <w:color w:val="000000" w:themeColor="text1"/>
              </w:rPr>
              <w:t>Branimir Peranić</w:t>
            </w:r>
          </w:p>
        </w:tc>
      </w:tr>
      <w:tr w:rsidR="00F615CB" w:rsidRPr="00DC18F1"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13. IZBORNI PREDMET: filozofija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vAlign w:val="center"/>
          </w:tcPr>
          <w:p w:rsidR="00F615CB" w:rsidRPr="00DC18F1" w:rsidRDefault="00F615CB" w:rsidP="00F615CB">
            <w:pPr>
              <w:jc w:val="center"/>
              <w:rPr>
                <w:rFonts w:ascii="Bodoni" w:hAnsi="Bodoni"/>
                <w:i/>
                <w:color w:val="000000" w:themeColor="text1"/>
              </w:rPr>
            </w:pPr>
            <w:r w:rsidRPr="00DC18F1">
              <w:rPr>
                <w:rFonts w:ascii="Bodoni" w:hAnsi="Bodoni"/>
                <w:i/>
                <w:color w:val="000000" w:themeColor="text1"/>
              </w:rPr>
              <w:t>Branimir Peranić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rPr>
                <w:i/>
              </w:rPr>
            </w:pPr>
            <w:r w:rsidRPr="004C502A">
              <w:rPr>
                <w:i/>
              </w:rPr>
              <w:t>14. SAT RAZREDNOG ODJELA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93" w:type="pct"/>
            <w:tcBorders>
              <w:top w:val="single" w:sz="6" w:space="0" w:color="auto"/>
              <w:left w:val="single" w:sz="6" w:space="0" w:color="auto"/>
              <w:bottom w:val="single" w:sz="6" w:space="0" w:color="auto"/>
              <w:right w:val="double" w:sz="4" w:space="0" w:color="auto"/>
            </w:tcBorders>
            <w:vAlign w:val="center"/>
          </w:tcPr>
          <w:p w:rsidR="00F615CB" w:rsidRPr="00A750AB" w:rsidRDefault="00A750AB" w:rsidP="00A750AB">
            <w:pPr>
              <w:jc w:val="center"/>
              <w:rPr>
                <w:rFonts w:ascii="Bodoni" w:hAnsi="Bodoni"/>
                <w:i/>
                <w:color w:val="FF0000"/>
              </w:rPr>
            </w:pPr>
            <w:r w:rsidRPr="00A750AB">
              <w:rPr>
                <w:rFonts w:ascii="Bodoni" w:hAnsi="Bodoni"/>
                <w:i/>
                <w:color w:val="000000" w:themeColor="text1"/>
                <w:szCs w:val="20"/>
              </w:rPr>
              <w:t>Marijana Glomazić Jerkić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shd w:val="clear" w:color="auto" w:fill="CCCCCC"/>
          </w:tcPr>
          <w:p w:rsidR="00F615CB" w:rsidRPr="004C502A" w:rsidRDefault="00F615CB" w:rsidP="00F615CB">
            <w:pPr>
              <w:jc w:val="both"/>
              <w:rPr>
                <w:i/>
              </w:rPr>
            </w:pPr>
            <w:r w:rsidRPr="004C502A">
              <w:rPr>
                <w:i/>
              </w:rPr>
              <w:t xml:space="preserve"> </w:t>
            </w:r>
          </w:p>
          <w:p w:rsidR="00F615CB" w:rsidRPr="004C502A" w:rsidRDefault="00BC7243" w:rsidP="00F615CB">
            <w:pPr>
              <w:jc w:val="both"/>
              <w:rPr>
                <w:i/>
              </w:rPr>
            </w:pPr>
            <w:r>
              <w:rPr>
                <w:b/>
                <w:i/>
              </w:rPr>
              <w:t>IV.d</w:t>
            </w:r>
            <w:r w:rsidR="00F615CB" w:rsidRPr="004C502A">
              <w:rPr>
                <w:b/>
                <w:i/>
              </w:rPr>
              <w:t xml:space="preserve">  razred - UKUPNO:</w:t>
            </w:r>
          </w:p>
        </w:tc>
        <w:tc>
          <w:tcPr>
            <w:tcW w:w="47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31</w:t>
            </w:r>
          </w:p>
        </w:tc>
        <w:tc>
          <w:tcPr>
            <w:tcW w:w="615"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31</w:t>
            </w:r>
          </w:p>
        </w:tc>
        <w:tc>
          <w:tcPr>
            <w:tcW w:w="683"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992</w:t>
            </w:r>
          </w:p>
        </w:tc>
        <w:tc>
          <w:tcPr>
            <w:tcW w:w="1393"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b/>
                <w:i/>
                <w:color w:val="000000"/>
                <w:szCs w:val="20"/>
              </w:rPr>
            </w:pPr>
          </w:p>
        </w:tc>
      </w:tr>
      <w:tr w:rsidR="00F615CB" w:rsidRPr="00C177D9" w:rsidTr="00A67EDE">
        <w:tc>
          <w:tcPr>
            <w:tcW w:w="1830" w:type="pct"/>
            <w:tcBorders>
              <w:top w:val="single" w:sz="6" w:space="0" w:color="auto"/>
              <w:left w:val="double" w:sz="4" w:space="0" w:color="auto"/>
              <w:bottom w:val="double" w:sz="4" w:space="0" w:color="auto"/>
              <w:right w:val="single" w:sz="6" w:space="0" w:color="auto"/>
            </w:tcBorders>
          </w:tcPr>
          <w:p w:rsidR="00F615CB" w:rsidRPr="004C502A" w:rsidRDefault="00F615CB" w:rsidP="00F615CB">
            <w:pPr>
              <w:jc w:val="both"/>
              <w:rPr>
                <w:i/>
              </w:rPr>
            </w:pPr>
            <w:r w:rsidRPr="004C502A">
              <w:rPr>
                <w:i/>
              </w:rPr>
              <w:t>Stručna praksa</w:t>
            </w:r>
          </w:p>
        </w:tc>
        <w:tc>
          <w:tcPr>
            <w:tcW w:w="478"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615"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683"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1393" w:type="pct"/>
            <w:tcBorders>
              <w:top w:val="single" w:sz="6" w:space="0" w:color="auto"/>
              <w:left w:val="single" w:sz="6" w:space="0" w:color="auto"/>
              <w:bottom w:val="double" w:sz="4" w:space="0" w:color="auto"/>
              <w:right w:val="double" w:sz="4" w:space="0" w:color="auto"/>
            </w:tcBorders>
          </w:tcPr>
          <w:p w:rsidR="00F615CB" w:rsidRPr="00C177D9" w:rsidRDefault="00F615CB" w:rsidP="00F615CB">
            <w:pPr>
              <w:jc w:val="center"/>
              <w:rPr>
                <w:rFonts w:ascii="Bodoni" w:hAnsi="Bodoni"/>
                <w:b/>
                <w:i/>
                <w:szCs w:val="20"/>
              </w:rPr>
            </w:pPr>
          </w:p>
        </w:tc>
      </w:tr>
    </w:tbl>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p>
    <w:p w:rsidR="003218DF" w:rsidRDefault="00F615CB" w:rsidP="00F615CB">
      <w:pPr>
        <w:rPr>
          <w:rFonts w:ascii="Bodoni" w:hAnsi="Bodoni" w:cs="Arial"/>
          <w:i/>
          <w:color w:val="000000" w:themeColor="text1"/>
          <w:szCs w:val="20"/>
        </w:rPr>
      </w:pPr>
      <w:r w:rsidRPr="00A86317">
        <w:rPr>
          <w:rFonts w:ascii="Bodoni" w:hAnsi="Bodoni" w:cs="Arial"/>
          <w:i/>
          <w:color w:val="000000" w:themeColor="text1"/>
          <w:szCs w:val="20"/>
        </w:rPr>
        <w:t>Napomena: Vjeronauk uči 1</w:t>
      </w:r>
      <w:r w:rsidR="003218DF">
        <w:rPr>
          <w:rFonts w:ascii="Bodoni" w:hAnsi="Bodoni" w:cs="Arial"/>
          <w:i/>
          <w:color w:val="000000" w:themeColor="text1"/>
          <w:szCs w:val="20"/>
        </w:rPr>
        <w:t>0 učenika,</w:t>
      </w:r>
      <w:r w:rsidR="00BC7243">
        <w:rPr>
          <w:rFonts w:ascii="Bodoni" w:hAnsi="Bodoni" w:cs="Arial"/>
          <w:i/>
          <w:color w:val="000000" w:themeColor="text1"/>
          <w:szCs w:val="20"/>
        </w:rPr>
        <w:t xml:space="preserve"> </w:t>
      </w:r>
      <w:r w:rsidRPr="00A86317">
        <w:rPr>
          <w:rFonts w:ascii="Bodoni" w:hAnsi="Bodoni" w:cs="Arial"/>
          <w:i/>
          <w:color w:val="000000" w:themeColor="text1"/>
          <w:szCs w:val="20"/>
        </w:rPr>
        <w:t xml:space="preserve">a etiku </w:t>
      </w:r>
      <w:r w:rsidR="003218DF">
        <w:rPr>
          <w:rFonts w:ascii="Bodoni" w:hAnsi="Bodoni" w:cs="Arial"/>
          <w:i/>
          <w:color w:val="000000" w:themeColor="text1"/>
          <w:szCs w:val="20"/>
        </w:rPr>
        <w:t>1</w:t>
      </w:r>
      <w:r w:rsidR="00331C86">
        <w:rPr>
          <w:rFonts w:ascii="Bodoni" w:hAnsi="Bodoni" w:cs="Arial"/>
          <w:i/>
          <w:color w:val="000000" w:themeColor="text1"/>
          <w:szCs w:val="20"/>
        </w:rPr>
        <w:t>1</w:t>
      </w:r>
      <w:r w:rsidRPr="00A86317">
        <w:rPr>
          <w:rFonts w:ascii="Bodoni" w:hAnsi="Bodoni" w:cs="Arial"/>
          <w:i/>
          <w:color w:val="000000" w:themeColor="text1"/>
          <w:szCs w:val="20"/>
        </w:rPr>
        <w:t xml:space="preserve"> učenika</w:t>
      </w:r>
      <w:r w:rsidR="003218DF">
        <w:rPr>
          <w:rFonts w:ascii="Bodoni" w:hAnsi="Bodoni" w:cs="Arial"/>
          <w:i/>
          <w:color w:val="000000" w:themeColor="text1"/>
          <w:szCs w:val="20"/>
        </w:rPr>
        <w:t>.</w:t>
      </w:r>
    </w:p>
    <w:p w:rsidR="00F615CB" w:rsidRPr="003218DF" w:rsidRDefault="00F615CB" w:rsidP="00F615CB">
      <w:pPr>
        <w:rPr>
          <w:rFonts w:ascii="Bodoni" w:hAnsi="Bodoni"/>
          <w:i/>
          <w:color w:val="FF0000"/>
          <w:sz w:val="20"/>
          <w:szCs w:val="20"/>
        </w:rPr>
      </w:pPr>
      <w:r w:rsidRPr="003218DF">
        <w:rPr>
          <w:rFonts w:ascii="Bodoni" w:hAnsi="Bodoni"/>
          <w:i/>
          <w:color w:val="FF0000"/>
          <w:szCs w:val="20"/>
        </w:rPr>
        <w:br w:type="page"/>
      </w:r>
    </w:p>
    <w:p w:rsidR="00F615CB" w:rsidRPr="00B0437E" w:rsidRDefault="00F615CB" w:rsidP="00F615CB">
      <w:pPr>
        <w:rPr>
          <w:i/>
          <w:szCs w:val="20"/>
        </w:rPr>
      </w:pPr>
      <w:r w:rsidRPr="00B0437E">
        <w:rPr>
          <w:i/>
          <w:szCs w:val="20"/>
        </w:rPr>
        <w:t xml:space="preserve">IZVEDBENI NASTAVNI PLAN </w:t>
      </w:r>
    </w:p>
    <w:p w:rsidR="00F615CB" w:rsidRPr="00B0437E" w:rsidRDefault="00F615CB" w:rsidP="00F615CB">
      <w:pPr>
        <w:rPr>
          <w:i/>
          <w:color w:val="0000FF"/>
          <w:szCs w:val="20"/>
        </w:rPr>
      </w:pPr>
      <w:r w:rsidRPr="00B0437E">
        <w:rPr>
          <w:i/>
          <w:szCs w:val="20"/>
        </w:rPr>
        <w:t xml:space="preserve">KOMBINIRANOG RAZREDNOG ODJELA  </w:t>
      </w:r>
      <w:r w:rsidRPr="00B0437E">
        <w:rPr>
          <w:b/>
          <w:i/>
          <w:color w:val="0000FF"/>
          <w:szCs w:val="20"/>
        </w:rPr>
        <w:t>IV.g</w:t>
      </w:r>
    </w:p>
    <w:p w:rsidR="00F615CB" w:rsidRPr="00B0437E" w:rsidRDefault="00F615CB" w:rsidP="00F615CB">
      <w:pPr>
        <w:rPr>
          <w:b/>
          <w:i/>
          <w:szCs w:val="20"/>
        </w:rPr>
      </w:pPr>
      <w:r w:rsidRPr="00B0437E">
        <w:rPr>
          <w:i/>
          <w:szCs w:val="20"/>
        </w:rPr>
        <w:t xml:space="preserve">ZANIMANJE: </w:t>
      </w:r>
      <w:r w:rsidRPr="00B0437E">
        <w:rPr>
          <w:b/>
          <w:i/>
          <w:szCs w:val="20"/>
        </w:rPr>
        <w:t>UPRAVNI REFERENT (PP)</w:t>
      </w:r>
    </w:p>
    <w:p w:rsidR="00F615CB" w:rsidRPr="00B0437E" w:rsidRDefault="00A750AB" w:rsidP="00F615CB">
      <w:pPr>
        <w:rPr>
          <w:b/>
          <w:i/>
          <w:szCs w:val="20"/>
        </w:rPr>
      </w:pPr>
      <w:r>
        <w:rPr>
          <w:b/>
          <w:i/>
          <w:szCs w:val="20"/>
        </w:rPr>
        <w:t>Razrednik</w:t>
      </w:r>
      <w:r w:rsidR="00F615CB" w:rsidRPr="00B0437E">
        <w:rPr>
          <w:b/>
          <w:i/>
          <w:szCs w:val="20"/>
        </w:rPr>
        <w:t xml:space="preserve">: </w:t>
      </w:r>
      <w:r>
        <w:rPr>
          <w:b/>
          <w:i/>
          <w:szCs w:val="20"/>
        </w:rPr>
        <w:t>Vinko Marija</w:t>
      </w:r>
      <w:r w:rsidR="005159C7">
        <w:rPr>
          <w:b/>
          <w:i/>
          <w:szCs w:val="20"/>
        </w:rPr>
        <w:t>nović</w:t>
      </w:r>
      <w:r w:rsidR="00F615CB" w:rsidRPr="00B0437E">
        <w:rPr>
          <w:b/>
          <w:i/>
          <w:szCs w:val="20"/>
        </w:rPr>
        <w:t>, prof.</w:t>
      </w:r>
    </w:p>
    <w:p w:rsidR="00F615CB" w:rsidRPr="00B0437E" w:rsidRDefault="00F615CB" w:rsidP="00F615CB">
      <w:pPr>
        <w:rPr>
          <w:b/>
          <w:i/>
          <w:color w:val="000000"/>
          <w:szCs w:val="20"/>
        </w:rPr>
      </w:pPr>
      <w:r w:rsidRPr="00B0437E">
        <w:rPr>
          <w:b/>
          <w:i/>
          <w:szCs w:val="20"/>
        </w:rPr>
        <w:t xml:space="preserve">Razred pohađa </w:t>
      </w:r>
      <w:r w:rsidR="003218DF">
        <w:rPr>
          <w:b/>
          <w:i/>
          <w:szCs w:val="20"/>
        </w:rPr>
        <w:t>3</w:t>
      </w:r>
      <w:r w:rsidRPr="00B0437E">
        <w:rPr>
          <w:b/>
          <w:i/>
          <w:color w:val="000000"/>
          <w:szCs w:val="20"/>
        </w:rPr>
        <w:t xml:space="preserve"> učenika, od toga </w:t>
      </w:r>
      <w:r>
        <w:rPr>
          <w:b/>
          <w:i/>
          <w:color w:val="000000"/>
          <w:szCs w:val="20"/>
        </w:rPr>
        <w:t>1</w:t>
      </w:r>
      <w:r w:rsidRPr="00B0437E">
        <w:rPr>
          <w:b/>
          <w:i/>
          <w:color w:val="000000"/>
          <w:szCs w:val="20"/>
        </w:rPr>
        <w:t xml:space="preserve"> učenik i </w:t>
      </w:r>
      <w:r w:rsidR="003218DF">
        <w:rPr>
          <w:b/>
          <w:i/>
          <w:color w:val="000000"/>
          <w:szCs w:val="20"/>
        </w:rPr>
        <w:t>2 učenice.</w:t>
      </w:r>
    </w:p>
    <w:p w:rsidR="00F615CB" w:rsidRPr="00C177D9" w:rsidRDefault="00F615CB" w:rsidP="00F615CB">
      <w:pPr>
        <w:rPr>
          <w:rFonts w:ascii="Bodoni" w:hAnsi="Bodoni"/>
          <w:b/>
          <w:i/>
          <w:color w:val="FF0000"/>
          <w:szCs w:val="20"/>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8"/>
        <w:gridCol w:w="897"/>
        <w:gridCol w:w="1057"/>
        <w:gridCol w:w="904"/>
        <w:gridCol w:w="1149"/>
        <w:gridCol w:w="1230"/>
        <w:gridCol w:w="2039"/>
      </w:tblGrid>
      <w:tr w:rsidR="00F615CB" w:rsidRPr="00C177D9" w:rsidTr="00DC18F1">
        <w:trPr>
          <w:cantSplit/>
        </w:trPr>
        <w:tc>
          <w:tcPr>
            <w:tcW w:w="1243" w:type="pct"/>
            <w:vMerge w:val="restart"/>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1009" w:type="pct"/>
            <w:gridSpan w:val="2"/>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Tjedno sati -IV.g</w:t>
            </w:r>
          </w:p>
        </w:tc>
        <w:tc>
          <w:tcPr>
            <w:tcW w:w="1060" w:type="pct"/>
            <w:gridSpan w:val="2"/>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Tjedno sati - IV.g</w:t>
            </w:r>
          </w:p>
        </w:tc>
        <w:tc>
          <w:tcPr>
            <w:tcW w:w="635" w:type="pct"/>
            <w:vMerge w:val="restart"/>
            <w:tcBorders>
              <w:top w:val="doub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rPr>
            </w:pPr>
            <w:r w:rsidRPr="00C177D9">
              <w:rPr>
                <w:rFonts w:ascii="Bodoni" w:hAnsi="Bodoni"/>
                <w:i/>
              </w:rPr>
              <w:t>Godšnje</w:t>
            </w:r>
          </w:p>
          <w:p w:rsidR="00F615CB" w:rsidRPr="00C177D9" w:rsidRDefault="00F615CB" w:rsidP="00F615CB">
            <w:pPr>
              <w:jc w:val="center"/>
              <w:rPr>
                <w:rFonts w:ascii="Bodoni" w:hAnsi="Bodoni"/>
                <w:i/>
              </w:rPr>
            </w:pPr>
            <w:r w:rsidRPr="00C177D9">
              <w:rPr>
                <w:rFonts w:ascii="Bodoni" w:hAnsi="Bodoni"/>
                <w:i/>
              </w:rPr>
              <w:t>sati (izvdbeno)</w:t>
            </w:r>
          </w:p>
        </w:tc>
        <w:tc>
          <w:tcPr>
            <w:tcW w:w="1054" w:type="pct"/>
            <w:vMerge w:val="restart"/>
            <w:tcBorders>
              <w:top w:val="double" w:sz="6" w:space="0" w:color="auto"/>
              <w:left w:val="sing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i/>
              </w:rPr>
            </w:pPr>
          </w:p>
          <w:p w:rsidR="00F615CB" w:rsidRPr="00C177D9" w:rsidRDefault="00F615CB" w:rsidP="00F615CB">
            <w:pPr>
              <w:keepNext/>
              <w:jc w:val="center"/>
              <w:outlineLvl w:val="1"/>
              <w:rPr>
                <w:rFonts w:ascii="Bodoni" w:hAnsi="Bodoni"/>
                <w:i/>
              </w:rPr>
            </w:pPr>
            <w:r w:rsidRPr="00C177D9">
              <w:rPr>
                <w:rFonts w:ascii="Bodoni" w:hAnsi="Bodoni"/>
                <w:i/>
              </w:rPr>
              <w:t>Predaje profesor</w:t>
            </w:r>
          </w:p>
          <w:p w:rsidR="00F615CB" w:rsidRPr="00C177D9" w:rsidRDefault="00F615CB" w:rsidP="00F615CB">
            <w:pPr>
              <w:jc w:val="center"/>
              <w:rPr>
                <w:rFonts w:ascii="Bodoni" w:hAnsi="Bodoni"/>
                <w:i/>
              </w:rPr>
            </w:pPr>
          </w:p>
        </w:tc>
      </w:tr>
      <w:tr w:rsidR="00F615CB" w:rsidRPr="00C177D9" w:rsidTr="00DC18F1">
        <w:trPr>
          <w:cantSplit/>
        </w:trPr>
        <w:tc>
          <w:tcPr>
            <w:tcW w:w="1243" w:type="pct"/>
            <w:vMerge/>
            <w:tcBorders>
              <w:top w:val="single" w:sz="6" w:space="0" w:color="auto"/>
              <w:left w:val="double" w:sz="6" w:space="0" w:color="auto"/>
              <w:bottom w:val="double" w:sz="6" w:space="0" w:color="auto"/>
              <w:right w:val="double" w:sz="6" w:space="0" w:color="auto"/>
            </w:tcBorders>
            <w:shd w:val="pct20" w:color="auto" w:fill="auto"/>
          </w:tcPr>
          <w:p w:rsidR="00F615CB" w:rsidRPr="00C177D9" w:rsidRDefault="00F615CB" w:rsidP="00F615CB">
            <w:pPr>
              <w:jc w:val="center"/>
              <w:rPr>
                <w:rFonts w:ascii="Bodoni" w:hAnsi="Bodoni"/>
                <w:i/>
                <w:sz w:val="18"/>
                <w:szCs w:val="20"/>
              </w:rPr>
            </w:pPr>
          </w:p>
        </w:tc>
        <w:tc>
          <w:tcPr>
            <w:tcW w:w="463" w:type="pct"/>
            <w:tcBorders>
              <w:top w:val="single" w:sz="6" w:space="0" w:color="auto"/>
              <w:left w:val="doub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 xml:space="preserve">Po okvirnom planu </w:t>
            </w:r>
          </w:p>
        </w:tc>
        <w:tc>
          <w:tcPr>
            <w:tcW w:w="546" w:type="pct"/>
            <w:tcBorders>
              <w:top w:val="single" w:sz="6" w:space="0" w:color="auto"/>
              <w:left w:val="single" w:sz="6"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Izvedbeno planirano</w:t>
            </w:r>
          </w:p>
        </w:tc>
        <w:tc>
          <w:tcPr>
            <w:tcW w:w="467" w:type="pct"/>
            <w:tcBorders>
              <w:top w:val="single" w:sz="6" w:space="0" w:color="auto"/>
              <w:left w:val="doub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 xml:space="preserve">Integracija </w:t>
            </w:r>
          </w:p>
        </w:tc>
        <w:tc>
          <w:tcPr>
            <w:tcW w:w="593" w:type="pct"/>
            <w:tcBorders>
              <w:top w:val="single" w:sz="6" w:space="0" w:color="auto"/>
              <w:left w:val="single" w:sz="6"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Sami</w:t>
            </w:r>
          </w:p>
        </w:tc>
        <w:tc>
          <w:tcPr>
            <w:tcW w:w="635" w:type="pct"/>
            <w:vMerge/>
            <w:tcBorders>
              <w:top w:val="single" w:sz="6" w:space="0" w:color="auto"/>
              <w:left w:val="double" w:sz="6" w:space="0" w:color="auto"/>
              <w:bottom w:val="double" w:sz="6" w:space="0" w:color="auto"/>
              <w:right w:val="single" w:sz="6" w:space="0" w:color="auto"/>
            </w:tcBorders>
            <w:shd w:val="pct20" w:color="auto" w:fill="auto"/>
          </w:tcPr>
          <w:p w:rsidR="00F615CB" w:rsidRPr="00C177D9" w:rsidRDefault="00F615CB" w:rsidP="00F615CB">
            <w:pPr>
              <w:jc w:val="center"/>
              <w:rPr>
                <w:rFonts w:ascii="Bodoni" w:hAnsi="Bodoni"/>
                <w:i/>
                <w:sz w:val="18"/>
                <w:szCs w:val="20"/>
              </w:rPr>
            </w:pPr>
          </w:p>
        </w:tc>
        <w:tc>
          <w:tcPr>
            <w:tcW w:w="1054" w:type="pct"/>
            <w:vMerge/>
            <w:tcBorders>
              <w:top w:val="single" w:sz="6" w:space="0" w:color="auto"/>
              <w:left w:val="single" w:sz="6" w:space="0" w:color="auto"/>
              <w:bottom w:val="double" w:sz="6" w:space="0" w:color="auto"/>
              <w:right w:val="double" w:sz="6" w:space="0" w:color="auto"/>
            </w:tcBorders>
            <w:shd w:val="pct20" w:color="auto" w:fill="auto"/>
          </w:tcPr>
          <w:p w:rsidR="00F615CB" w:rsidRPr="00C177D9" w:rsidRDefault="00F615CB" w:rsidP="00F615CB">
            <w:pPr>
              <w:jc w:val="center"/>
              <w:rPr>
                <w:rFonts w:ascii="Bodoni" w:hAnsi="Bodoni"/>
                <w:i/>
                <w:sz w:val="18"/>
                <w:szCs w:val="20"/>
              </w:rPr>
            </w:pPr>
          </w:p>
        </w:tc>
      </w:tr>
      <w:tr w:rsidR="00F615CB" w:rsidRPr="00C177D9" w:rsidTr="00DC18F1">
        <w:tc>
          <w:tcPr>
            <w:tcW w:w="1243" w:type="pct"/>
            <w:tcBorders>
              <w:top w:val="doub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 Hrvatski jezik</w:t>
            </w:r>
          </w:p>
        </w:tc>
        <w:tc>
          <w:tcPr>
            <w:tcW w:w="463"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46" w:type="pct"/>
            <w:tcBorders>
              <w:top w:val="doub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7"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593" w:type="pct"/>
            <w:tcBorders>
              <w:top w:val="doub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635"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128</w:t>
            </w:r>
          </w:p>
        </w:tc>
        <w:tc>
          <w:tcPr>
            <w:tcW w:w="1054" w:type="pct"/>
            <w:tcBorders>
              <w:top w:val="doub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rFonts w:ascii="Bodoni" w:hAnsi="Bodoni"/>
                <w:i/>
                <w:color w:val="FF0000"/>
                <w:szCs w:val="20"/>
              </w:rPr>
            </w:pPr>
            <w:r w:rsidRPr="00DC18F1">
              <w:rPr>
                <w:rFonts w:ascii="Bodoni" w:hAnsi="Bodoni"/>
                <w:i/>
                <w:color w:val="000000" w:themeColor="text1"/>
                <w:szCs w:val="20"/>
              </w:rPr>
              <w:t>Jasna Blečić</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2. Engleski jezik i.strani jezik</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4C0EAF" w:rsidP="00F615CB">
            <w:pPr>
              <w:jc w:val="center"/>
              <w:rPr>
                <w:rFonts w:ascii="Bodoni" w:hAnsi="Bodoni"/>
                <w:i/>
                <w:color w:val="000000"/>
                <w:szCs w:val="20"/>
              </w:rPr>
            </w:pPr>
            <w:r>
              <w:rPr>
                <w:rFonts w:ascii="Bodoni" w:hAnsi="Bodoni"/>
                <w:i/>
                <w:color w:val="000000"/>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4C0EAF" w:rsidP="00F615CB">
            <w:pPr>
              <w:jc w:val="center"/>
              <w:rPr>
                <w:rFonts w:ascii="Bodoni" w:hAnsi="Bodoni"/>
                <w:i/>
                <w:color w:val="000000"/>
                <w:szCs w:val="20"/>
              </w:rPr>
            </w:pPr>
            <w:r>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3B2B6F" w:rsidP="00F615CB">
            <w:pPr>
              <w:jc w:val="center"/>
              <w:rPr>
                <w:rFonts w:ascii="Bodoni" w:hAnsi="Bodoni"/>
                <w:i/>
                <w:color w:val="FF0000"/>
                <w:szCs w:val="20"/>
              </w:rPr>
            </w:pPr>
            <w:r w:rsidRPr="003B2B6F">
              <w:rPr>
                <w:rFonts w:ascii="Bodoni" w:hAnsi="Bodoni"/>
                <w:i/>
                <w:color w:val="000000" w:themeColor="text1"/>
                <w:szCs w:val="20"/>
              </w:rPr>
              <w:t>Višnja Prostran</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3. njemački jezik </w:t>
            </w:r>
          </w:p>
          <w:p w:rsidR="00F615CB" w:rsidRPr="00C177D9" w:rsidRDefault="00F615CB" w:rsidP="00F615CB">
            <w:pPr>
              <w:keepNext/>
              <w:outlineLvl w:val="5"/>
              <w:rPr>
                <w:rFonts w:ascii="Bodoni" w:hAnsi="Bodoni" w:cs="Arial"/>
                <w:i/>
                <w:iCs/>
                <w:caps/>
              </w:rPr>
            </w:pPr>
            <w:r>
              <w:rPr>
                <w:rFonts w:ascii="Bodoni" w:hAnsi="Bodoni" w:cs="Arial"/>
                <w:i/>
                <w:iCs/>
                <w:caps/>
              </w:rPr>
              <w:t>I</w:t>
            </w:r>
            <w:r w:rsidRPr="00C177D9">
              <w:rPr>
                <w:rFonts w:ascii="Bodoni" w:hAnsi="Bodoni" w:cs="Arial"/>
                <w:i/>
                <w:iCs/>
                <w:caps/>
              </w:rPr>
              <w:t>i. strani jezik</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32</w:t>
            </w:r>
          </w:p>
        </w:tc>
        <w:tc>
          <w:tcPr>
            <w:tcW w:w="1054" w:type="pct"/>
            <w:tcBorders>
              <w:top w:val="single" w:sz="6" w:space="0" w:color="auto"/>
              <w:left w:val="single" w:sz="6" w:space="0" w:color="auto"/>
              <w:bottom w:val="single" w:sz="6" w:space="0" w:color="auto"/>
              <w:right w:val="double" w:sz="6" w:space="0" w:color="auto"/>
            </w:tcBorders>
            <w:shd w:val="clear" w:color="auto" w:fill="FFFFFF" w:themeFill="background1"/>
            <w:vAlign w:val="center"/>
          </w:tcPr>
          <w:p w:rsidR="00F615CB" w:rsidRPr="00A750AB" w:rsidRDefault="003B2B6F" w:rsidP="00F615CB">
            <w:pPr>
              <w:jc w:val="center"/>
              <w:rPr>
                <w:rFonts w:ascii="Bodoni" w:hAnsi="Bodoni"/>
                <w:i/>
                <w:color w:val="FF0000"/>
                <w:szCs w:val="20"/>
              </w:rPr>
            </w:pPr>
            <w:r w:rsidRPr="007A6CCF">
              <w:rPr>
                <w:rFonts w:ascii="Bodoni" w:hAnsi="Bodoni"/>
                <w:i/>
                <w:color w:val="000000" w:themeColor="text1"/>
                <w:szCs w:val="20"/>
              </w:rPr>
              <w:t>Vesna Šafar</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4B37EB" w:rsidRDefault="00F615CB" w:rsidP="00F615CB">
            <w:pPr>
              <w:keepNext/>
              <w:outlineLvl w:val="5"/>
              <w:rPr>
                <w:rFonts w:ascii="Bodoni" w:hAnsi="Bodoni" w:cs="Arial"/>
                <w:i/>
                <w:iCs/>
                <w:caps/>
              </w:rPr>
            </w:pPr>
            <w:r>
              <w:rPr>
                <w:rFonts w:ascii="Bodoni" w:hAnsi="Bodoni" w:cs="Arial"/>
                <w:i/>
                <w:iCs/>
                <w:caps/>
              </w:rPr>
              <w:t>4.</w:t>
            </w:r>
            <w:r w:rsidRPr="004B37EB">
              <w:rPr>
                <w:rFonts w:ascii="Bodoni" w:hAnsi="Bodoni" w:cs="Arial"/>
                <w:i/>
                <w:iCs/>
                <w:caps/>
              </w:rPr>
              <w:t>tjelesna i zdravstvena kultura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i/>
                <w:color w:val="FF0000"/>
              </w:rPr>
            </w:pPr>
            <w:r w:rsidRPr="00DC18F1">
              <w:rPr>
                <w:rFonts w:ascii="Bodoni" w:hAnsi="Bodoni" w:cs="Arial"/>
                <w:i/>
                <w:color w:val="000000" w:themeColor="text1"/>
              </w:rPr>
              <w:t>Mira Vučak</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5. vJERONAUK</w:t>
            </w:r>
            <w:r w:rsidR="00CE0233">
              <w:rPr>
                <w:rFonts w:ascii="Bodoni" w:hAnsi="Bodoni" w:cs="Arial"/>
                <w:i/>
                <w:iCs/>
                <w:caps/>
              </w:rPr>
              <w:t>/ETIKA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4C0EAF" w:rsidP="00F615CB">
            <w:pPr>
              <w:jc w:val="center"/>
              <w:rPr>
                <w:rFonts w:ascii="Bodoni" w:hAnsi="Bodoni"/>
                <w:i/>
                <w:color w:val="000000"/>
                <w:szCs w:val="20"/>
              </w:rPr>
            </w:pPr>
            <w:r>
              <w:rPr>
                <w:rFonts w:ascii="Bodoni" w:hAnsi="Bodoni"/>
                <w:i/>
                <w:color w:val="000000"/>
                <w:szCs w:val="20"/>
              </w:rPr>
              <w:t>/</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4C0EAF" w:rsidP="00F615CB">
            <w:pPr>
              <w:jc w:val="center"/>
              <w:rPr>
                <w:rFonts w:ascii="Bodoni" w:hAnsi="Bodoni"/>
                <w:i/>
                <w:color w:val="000000"/>
                <w:szCs w:val="20"/>
              </w:rPr>
            </w:pPr>
            <w:r>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32</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Default="00C45043" w:rsidP="00F615CB">
            <w:pPr>
              <w:jc w:val="center"/>
              <w:rPr>
                <w:rFonts w:ascii="Bodoni" w:hAnsi="Bodoni"/>
                <w:i/>
                <w:color w:val="000000" w:themeColor="text1"/>
                <w:szCs w:val="20"/>
              </w:rPr>
            </w:pPr>
            <w:r w:rsidRPr="00C45043">
              <w:rPr>
                <w:rFonts w:ascii="Bodoni" w:hAnsi="Bodoni"/>
                <w:i/>
                <w:color w:val="000000" w:themeColor="text1"/>
                <w:szCs w:val="20"/>
              </w:rPr>
              <w:t>Vinko Marijanović</w:t>
            </w:r>
            <w:r w:rsidR="00CE0233">
              <w:rPr>
                <w:rFonts w:ascii="Bodoni" w:hAnsi="Bodoni"/>
                <w:i/>
                <w:color w:val="000000" w:themeColor="text1"/>
                <w:szCs w:val="20"/>
              </w:rPr>
              <w:t>/</w:t>
            </w:r>
          </w:p>
          <w:p w:rsidR="00CE0233" w:rsidRPr="00A750AB" w:rsidRDefault="00CE0233" w:rsidP="00F615CB">
            <w:pPr>
              <w:jc w:val="center"/>
              <w:rPr>
                <w:i/>
                <w:color w:val="FF0000"/>
              </w:rPr>
            </w:pPr>
            <w:r>
              <w:rPr>
                <w:rFonts w:ascii="Bodoni" w:hAnsi="Bodoni"/>
                <w:i/>
                <w:color w:val="000000" w:themeColor="text1"/>
                <w:szCs w:val="20"/>
              </w:rPr>
              <w:t>Vesna Udović Mrša</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6</w:t>
            </w:r>
            <w:r w:rsidRPr="00C177D9">
              <w:rPr>
                <w:rFonts w:ascii="Bodoni" w:hAnsi="Bodoni" w:cs="Arial"/>
                <w:i/>
                <w:iCs/>
                <w:caps/>
              </w:rPr>
              <w:t>. Informatika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rFonts w:ascii="Bodoni" w:hAnsi="Bodoni"/>
                <w:i/>
                <w:color w:val="FF0000"/>
                <w:szCs w:val="20"/>
              </w:rPr>
            </w:pPr>
            <w:r w:rsidRPr="00865366">
              <w:rPr>
                <w:rFonts w:ascii="Bodoni" w:hAnsi="Bodoni"/>
                <w:i/>
                <w:color w:val="000000" w:themeColor="text1"/>
                <w:szCs w:val="20"/>
              </w:rPr>
              <w:t>Kornelija Tonsa</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7</w:t>
            </w:r>
            <w:r w:rsidRPr="00C177D9">
              <w:rPr>
                <w:rFonts w:ascii="Bodoni" w:hAnsi="Bodoni" w:cs="Arial"/>
                <w:i/>
                <w:iCs/>
                <w:caps/>
              </w:rPr>
              <w:t>. PODUZETNIŠTVO S MENADŽMENTOM</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rFonts w:ascii="Bodoni" w:hAnsi="Bodoni"/>
                <w:i/>
                <w:color w:val="FF0000"/>
                <w:szCs w:val="20"/>
              </w:rPr>
            </w:pPr>
            <w:r w:rsidRPr="00FC70C9">
              <w:rPr>
                <w:rFonts w:ascii="Bodoni" w:hAnsi="Bodoni"/>
                <w:i/>
                <w:color w:val="000000" w:themeColor="text1"/>
                <w:szCs w:val="20"/>
              </w:rPr>
              <w:t>Josip Tomljanović</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rPr>
            </w:pPr>
            <w:r>
              <w:rPr>
                <w:rFonts w:ascii="Bodoni" w:hAnsi="Bodoni"/>
                <w:i/>
              </w:rPr>
              <w:t>8</w:t>
            </w:r>
            <w:r w:rsidRPr="00C177D9">
              <w:rPr>
                <w:rFonts w:ascii="Bodoni" w:hAnsi="Bodoni"/>
                <w:i/>
              </w:rPr>
              <w:t>. USTAVNI USTROJ RH</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rFonts w:ascii="Bodoni" w:hAnsi="Bodoni"/>
                <w:i/>
                <w:color w:val="FF0000"/>
                <w:szCs w:val="20"/>
              </w:rPr>
            </w:pPr>
            <w:r w:rsidRPr="00FC70C9">
              <w:rPr>
                <w:rFonts w:ascii="Bodoni" w:hAnsi="Bodoni"/>
                <w:i/>
                <w:color w:val="000000" w:themeColor="text1"/>
                <w:szCs w:val="20"/>
              </w:rPr>
              <w:t>Vesna Pegan</w:t>
            </w:r>
          </w:p>
        </w:tc>
      </w:tr>
      <w:tr w:rsidR="00F615CB" w:rsidRPr="00C177D9" w:rsidTr="00DC18F1">
        <w:trPr>
          <w:trHeight w:val="187"/>
        </w:trPr>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Pr>
                <w:rFonts w:ascii="Bodoni" w:hAnsi="Bodoni" w:cs="Arial"/>
                <w:i/>
                <w:caps/>
                <w:szCs w:val="20"/>
              </w:rPr>
              <w:t>9</w:t>
            </w:r>
            <w:r w:rsidRPr="00C177D9">
              <w:rPr>
                <w:rFonts w:ascii="Bodoni" w:hAnsi="Bodoni" w:cs="Arial"/>
                <w:i/>
                <w:caps/>
                <w:szCs w:val="20"/>
              </w:rPr>
              <w:t>.RADNO PRAVO</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4C0EAF" w:rsidP="00F615CB">
            <w:pPr>
              <w:jc w:val="center"/>
              <w:rPr>
                <w:rFonts w:ascii="Bodoni" w:hAnsi="Bodoni"/>
                <w:i/>
                <w:color w:val="000000"/>
                <w:szCs w:val="20"/>
              </w:rPr>
            </w:pPr>
            <w:r>
              <w:rPr>
                <w:rFonts w:ascii="Bodoni" w:hAnsi="Bodoni"/>
                <w:i/>
                <w:color w:val="000000"/>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614440" w:rsidP="00F615CB">
            <w:pPr>
              <w:jc w:val="center"/>
              <w:rPr>
                <w:rFonts w:ascii="Bodoni" w:hAnsi="Bodoni"/>
                <w:i/>
                <w:color w:val="FF0000"/>
              </w:rPr>
            </w:pPr>
            <w:r w:rsidRPr="00614440">
              <w:rPr>
                <w:rFonts w:ascii="Bodoni" w:hAnsi="Bodoni"/>
                <w:i/>
                <w:color w:val="000000" w:themeColor="text1"/>
              </w:rPr>
              <w:t>Sonja Doboviček</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Cs w:val="20"/>
              </w:rPr>
              <w:t>1</w:t>
            </w:r>
            <w:r>
              <w:rPr>
                <w:rFonts w:ascii="Bodoni" w:hAnsi="Bodoni" w:cs="Arial"/>
                <w:i/>
                <w:iCs/>
                <w:caps/>
                <w:szCs w:val="20"/>
              </w:rPr>
              <w:t>0</w:t>
            </w:r>
            <w:r w:rsidRPr="00C177D9">
              <w:rPr>
                <w:rFonts w:ascii="Bodoni" w:hAnsi="Bodoni" w:cs="Arial"/>
                <w:i/>
                <w:iCs/>
                <w:caps/>
                <w:szCs w:val="20"/>
              </w:rPr>
              <w:t>. Upravni postupak</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128</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C70C9" w:rsidP="00F615CB">
            <w:pPr>
              <w:jc w:val="center"/>
              <w:rPr>
                <w:rFonts w:ascii="Bodoni" w:hAnsi="Bodoni"/>
                <w:i/>
                <w:color w:val="FF0000"/>
                <w:szCs w:val="20"/>
              </w:rPr>
            </w:pPr>
            <w:r w:rsidRPr="00FC70C9">
              <w:rPr>
                <w:rFonts w:ascii="Bodoni" w:hAnsi="Bodoni"/>
                <w:i/>
                <w:color w:val="000000" w:themeColor="text1"/>
                <w:szCs w:val="20"/>
              </w:rPr>
              <w:t>Vesna Pegan</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w:t>
            </w:r>
            <w:r>
              <w:rPr>
                <w:rFonts w:ascii="Bodoni" w:hAnsi="Bodoni"/>
                <w:i/>
                <w:szCs w:val="20"/>
              </w:rPr>
              <w:t>1</w:t>
            </w:r>
            <w:r w:rsidRPr="00C177D9">
              <w:rPr>
                <w:rFonts w:ascii="Bodoni" w:hAnsi="Bodoni"/>
                <w:i/>
                <w:szCs w:val="20"/>
              </w:rPr>
              <w:t>.UVOD U IMOVINSKO PRAVO</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614440" w:rsidP="00F615CB">
            <w:pPr>
              <w:jc w:val="center"/>
              <w:rPr>
                <w:rFonts w:ascii="Bodoni" w:hAnsi="Bodoni"/>
                <w:i/>
                <w:color w:val="FF0000"/>
                <w:szCs w:val="20"/>
              </w:rPr>
            </w:pPr>
            <w:r w:rsidRPr="00614440">
              <w:rPr>
                <w:rFonts w:ascii="Bodoni" w:hAnsi="Bodoni"/>
                <w:i/>
                <w:color w:val="000000" w:themeColor="text1"/>
                <w:szCs w:val="20"/>
              </w:rPr>
              <w:t>Marijana Lukenda Blasich</w:t>
            </w:r>
          </w:p>
        </w:tc>
      </w:tr>
      <w:tr w:rsidR="00F615CB" w:rsidRPr="00C177D9" w:rsidTr="00DC18F1">
        <w:trPr>
          <w:trHeight w:val="578"/>
        </w:trPr>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w:t>
            </w:r>
            <w:r>
              <w:rPr>
                <w:rFonts w:ascii="Bodoni" w:hAnsi="Bodoni"/>
                <w:i/>
                <w:szCs w:val="20"/>
              </w:rPr>
              <w:t>2</w:t>
            </w:r>
            <w:r w:rsidRPr="00C177D9">
              <w:rPr>
                <w:rFonts w:ascii="Bodoni" w:hAnsi="Bodoni"/>
                <w:i/>
                <w:szCs w:val="20"/>
              </w:rPr>
              <w:t>. STATISTIKA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054" w:type="pct"/>
            <w:tcBorders>
              <w:top w:val="single" w:sz="6" w:space="0" w:color="auto"/>
              <w:left w:val="single" w:sz="6" w:space="0" w:color="auto"/>
              <w:bottom w:val="single" w:sz="6" w:space="0" w:color="auto"/>
              <w:right w:val="double" w:sz="6" w:space="0" w:color="auto"/>
            </w:tcBorders>
            <w:vAlign w:val="center"/>
          </w:tcPr>
          <w:p w:rsidR="00F615CB" w:rsidRPr="00A750AB" w:rsidRDefault="00F615CB" w:rsidP="00F615CB">
            <w:pPr>
              <w:jc w:val="center"/>
              <w:rPr>
                <w:rFonts w:ascii="Bodoni" w:hAnsi="Bodoni"/>
                <w:i/>
                <w:color w:val="FF0000"/>
              </w:rPr>
            </w:pPr>
            <w:r w:rsidRPr="00C45043">
              <w:rPr>
                <w:rFonts w:ascii="Bodoni" w:hAnsi="Bodoni"/>
                <w:i/>
                <w:color w:val="000000" w:themeColor="text1"/>
              </w:rPr>
              <w:t>Patricia Herak- Volarić</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Cs w:val="20"/>
              </w:rPr>
              <w:t>1</w:t>
            </w:r>
            <w:r>
              <w:rPr>
                <w:rFonts w:ascii="Bodoni" w:hAnsi="Bodoni" w:cs="Arial"/>
                <w:i/>
                <w:iCs/>
                <w:caps/>
                <w:szCs w:val="20"/>
              </w:rPr>
              <w:t>3</w:t>
            </w:r>
            <w:r w:rsidRPr="00C177D9">
              <w:rPr>
                <w:rFonts w:ascii="Bodoni" w:hAnsi="Bodoni" w:cs="Arial"/>
                <w:i/>
                <w:iCs/>
                <w:caps/>
                <w:szCs w:val="20"/>
              </w:rPr>
              <w:t>. sat razrednog odjela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1(III./IV.)</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054" w:type="pct"/>
            <w:tcBorders>
              <w:top w:val="single" w:sz="6" w:space="0" w:color="auto"/>
              <w:left w:val="single" w:sz="6" w:space="0" w:color="auto"/>
              <w:bottom w:val="single" w:sz="6" w:space="0" w:color="auto"/>
              <w:right w:val="double" w:sz="6" w:space="0" w:color="auto"/>
            </w:tcBorders>
          </w:tcPr>
          <w:p w:rsidR="00F615CB" w:rsidRPr="00A750AB" w:rsidRDefault="00A750AB" w:rsidP="00F615CB">
            <w:pPr>
              <w:jc w:val="center"/>
              <w:rPr>
                <w:i/>
                <w:color w:val="000000" w:themeColor="text1"/>
              </w:rPr>
            </w:pPr>
            <w:r w:rsidRPr="00A750AB">
              <w:rPr>
                <w:i/>
                <w:color w:val="000000" w:themeColor="text1"/>
              </w:rPr>
              <w:t>Vinko Marijanović</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Cs w:val="20"/>
              </w:rPr>
            </w:pPr>
            <w:r w:rsidRPr="00C177D9">
              <w:rPr>
                <w:rFonts w:ascii="Bodoni" w:hAnsi="Bodoni" w:cs="Arial"/>
                <w:i/>
                <w:iCs/>
                <w:caps/>
                <w:szCs w:val="20"/>
              </w:rPr>
              <w:t>1</w:t>
            </w:r>
            <w:r>
              <w:rPr>
                <w:rFonts w:ascii="Bodoni" w:hAnsi="Bodoni" w:cs="Arial"/>
                <w:i/>
                <w:iCs/>
                <w:caps/>
                <w:szCs w:val="20"/>
              </w:rPr>
              <w:t>4</w:t>
            </w:r>
            <w:r w:rsidRPr="00C177D9">
              <w:rPr>
                <w:rFonts w:ascii="Bodoni" w:hAnsi="Bodoni" w:cs="Arial"/>
                <w:i/>
                <w:iCs/>
                <w:caps/>
                <w:szCs w:val="20"/>
              </w:rPr>
              <w:t>. izborni predmet: filozofija</w:t>
            </w:r>
          </w:p>
        </w:tc>
        <w:tc>
          <w:tcPr>
            <w:tcW w:w="463"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46"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7"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3"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w:t>
            </w:r>
          </w:p>
        </w:tc>
        <w:tc>
          <w:tcPr>
            <w:tcW w:w="635"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054" w:type="pct"/>
            <w:tcBorders>
              <w:top w:val="single" w:sz="6" w:space="0" w:color="auto"/>
              <w:left w:val="single" w:sz="6" w:space="0" w:color="auto"/>
              <w:bottom w:val="single" w:sz="6" w:space="0" w:color="auto"/>
              <w:right w:val="double" w:sz="6" w:space="0" w:color="auto"/>
            </w:tcBorders>
          </w:tcPr>
          <w:p w:rsidR="00F615CB" w:rsidRPr="00A750AB" w:rsidRDefault="00F615CB" w:rsidP="00F615CB">
            <w:pPr>
              <w:jc w:val="center"/>
              <w:rPr>
                <w:i/>
                <w:color w:val="FF0000"/>
              </w:rPr>
            </w:pPr>
            <w:r w:rsidRPr="00614440">
              <w:rPr>
                <w:i/>
                <w:color w:val="000000" w:themeColor="text1"/>
              </w:rPr>
              <w:t>Branimir Peranić</w:t>
            </w:r>
          </w:p>
        </w:tc>
      </w:tr>
      <w:tr w:rsidR="00F615CB" w:rsidRPr="00C177D9" w:rsidTr="00DC18F1">
        <w:tc>
          <w:tcPr>
            <w:tcW w:w="1243" w:type="pct"/>
            <w:tcBorders>
              <w:top w:val="single" w:sz="6" w:space="0" w:color="auto"/>
              <w:left w:val="double" w:sz="6" w:space="0" w:color="auto"/>
              <w:bottom w:val="single" w:sz="6" w:space="0" w:color="auto"/>
              <w:right w:val="double" w:sz="6" w:space="0" w:color="auto"/>
            </w:tcBorders>
            <w:shd w:val="clear" w:color="auto" w:fill="CCCCCC"/>
          </w:tcPr>
          <w:p w:rsidR="00F615CB" w:rsidRPr="00C177D9" w:rsidRDefault="00084019" w:rsidP="00084019">
            <w:pPr>
              <w:rPr>
                <w:rFonts w:ascii="Bodoni" w:hAnsi="Bodoni"/>
                <w:b/>
                <w:i/>
                <w:smallCaps/>
                <w:szCs w:val="20"/>
              </w:rPr>
            </w:pPr>
            <w:r>
              <w:rPr>
                <w:rFonts w:ascii="Bodoni" w:hAnsi="Bodoni"/>
                <w:b/>
                <w:i/>
                <w:smallCaps/>
                <w:szCs w:val="20"/>
              </w:rPr>
              <w:t>IV</w:t>
            </w:r>
            <w:r w:rsidR="00F615CB" w:rsidRPr="00C177D9">
              <w:rPr>
                <w:rFonts w:ascii="Bodoni" w:hAnsi="Bodoni"/>
                <w:b/>
                <w:i/>
                <w:smallCaps/>
                <w:szCs w:val="20"/>
              </w:rPr>
              <w:t>. g  razred - ukupno:</w:t>
            </w:r>
          </w:p>
        </w:tc>
        <w:tc>
          <w:tcPr>
            <w:tcW w:w="463"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DA7CB9" w:rsidP="00F615CB">
            <w:pPr>
              <w:jc w:val="center"/>
              <w:rPr>
                <w:rFonts w:ascii="Bodoni" w:hAnsi="Bodoni"/>
                <w:b/>
                <w:i/>
                <w:szCs w:val="20"/>
              </w:rPr>
            </w:pPr>
            <w:r>
              <w:rPr>
                <w:rFonts w:ascii="Bodoni" w:hAnsi="Bodoni"/>
                <w:b/>
                <w:i/>
                <w:szCs w:val="20"/>
              </w:rPr>
              <w:t>33</w:t>
            </w:r>
          </w:p>
        </w:tc>
        <w:tc>
          <w:tcPr>
            <w:tcW w:w="546" w:type="pct"/>
            <w:tcBorders>
              <w:top w:val="single" w:sz="6" w:space="0" w:color="auto"/>
              <w:left w:val="single" w:sz="6" w:space="0" w:color="auto"/>
              <w:bottom w:val="single" w:sz="6" w:space="0" w:color="auto"/>
              <w:right w:val="double" w:sz="6" w:space="0" w:color="auto"/>
            </w:tcBorders>
            <w:shd w:val="clear" w:color="auto" w:fill="CCCCCC"/>
            <w:vAlign w:val="center"/>
          </w:tcPr>
          <w:p w:rsidR="00F615CB" w:rsidRPr="00C177D9" w:rsidRDefault="00DA7CB9" w:rsidP="00F615CB">
            <w:pPr>
              <w:jc w:val="center"/>
              <w:rPr>
                <w:rFonts w:ascii="Bodoni" w:hAnsi="Bodoni"/>
                <w:b/>
                <w:i/>
                <w:szCs w:val="20"/>
              </w:rPr>
            </w:pPr>
            <w:r>
              <w:rPr>
                <w:rFonts w:ascii="Bodoni" w:hAnsi="Bodoni"/>
                <w:b/>
                <w:i/>
                <w:szCs w:val="20"/>
              </w:rPr>
              <w:t>33</w:t>
            </w:r>
          </w:p>
        </w:tc>
        <w:tc>
          <w:tcPr>
            <w:tcW w:w="467"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476AE8" w:rsidP="00F615CB">
            <w:pPr>
              <w:jc w:val="center"/>
              <w:rPr>
                <w:rFonts w:ascii="Bodoni" w:hAnsi="Bodoni"/>
                <w:b/>
                <w:i/>
                <w:szCs w:val="20"/>
              </w:rPr>
            </w:pPr>
            <w:r>
              <w:rPr>
                <w:rFonts w:ascii="Bodoni" w:hAnsi="Bodoni"/>
                <w:b/>
                <w:i/>
                <w:szCs w:val="20"/>
              </w:rPr>
              <w:t>17</w:t>
            </w:r>
          </w:p>
        </w:tc>
        <w:tc>
          <w:tcPr>
            <w:tcW w:w="593" w:type="pct"/>
            <w:tcBorders>
              <w:top w:val="single" w:sz="6" w:space="0" w:color="auto"/>
              <w:left w:val="single" w:sz="6" w:space="0" w:color="auto"/>
              <w:bottom w:val="single" w:sz="6" w:space="0" w:color="auto"/>
              <w:right w:val="double" w:sz="6" w:space="0" w:color="auto"/>
            </w:tcBorders>
            <w:shd w:val="clear" w:color="auto" w:fill="CCCCCC"/>
            <w:vAlign w:val="center"/>
          </w:tcPr>
          <w:p w:rsidR="00F615CB" w:rsidRPr="00C177D9" w:rsidRDefault="00476AE8" w:rsidP="00F615CB">
            <w:pPr>
              <w:jc w:val="center"/>
              <w:rPr>
                <w:rFonts w:ascii="Bodoni" w:hAnsi="Bodoni"/>
                <w:b/>
                <w:i/>
                <w:szCs w:val="20"/>
              </w:rPr>
            </w:pPr>
            <w:r>
              <w:rPr>
                <w:rFonts w:ascii="Bodoni" w:hAnsi="Bodoni"/>
                <w:b/>
                <w:i/>
                <w:szCs w:val="20"/>
              </w:rPr>
              <w:t>15</w:t>
            </w:r>
          </w:p>
        </w:tc>
        <w:tc>
          <w:tcPr>
            <w:tcW w:w="635"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992</w:t>
            </w:r>
          </w:p>
        </w:tc>
        <w:tc>
          <w:tcPr>
            <w:tcW w:w="1054" w:type="pct"/>
            <w:tcBorders>
              <w:top w:val="single" w:sz="6" w:space="0" w:color="auto"/>
              <w:left w:val="single" w:sz="6" w:space="0" w:color="auto"/>
              <w:bottom w:val="single" w:sz="6" w:space="0" w:color="auto"/>
              <w:right w:val="double" w:sz="6" w:space="0" w:color="auto"/>
            </w:tcBorders>
            <w:shd w:val="clear" w:color="auto" w:fill="CCCCCC"/>
          </w:tcPr>
          <w:p w:rsidR="00F615CB" w:rsidRPr="00C177D9" w:rsidRDefault="00F615CB" w:rsidP="00F615CB">
            <w:pPr>
              <w:jc w:val="center"/>
              <w:rPr>
                <w:rFonts w:ascii="Bodoni" w:hAnsi="Bodoni"/>
                <w:b/>
                <w:i/>
                <w:szCs w:val="20"/>
              </w:rPr>
            </w:pPr>
          </w:p>
        </w:tc>
      </w:tr>
      <w:tr w:rsidR="00F615CB" w:rsidRPr="00C177D9" w:rsidTr="00DC18F1">
        <w:tc>
          <w:tcPr>
            <w:tcW w:w="1243" w:type="pct"/>
            <w:tcBorders>
              <w:top w:val="single" w:sz="6" w:space="0" w:color="auto"/>
              <w:left w:val="double" w:sz="6" w:space="0" w:color="auto"/>
              <w:bottom w:val="double" w:sz="6" w:space="0" w:color="auto"/>
              <w:right w:val="double" w:sz="6" w:space="0" w:color="auto"/>
            </w:tcBorders>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 w:val="20"/>
                <w:szCs w:val="20"/>
              </w:rPr>
              <w:t>Stručna praksa</w:t>
            </w:r>
          </w:p>
        </w:tc>
        <w:tc>
          <w:tcPr>
            <w:tcW w:w="463"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40</w:t>
            </w:r>
          </w:p>
        </w:tc>
        <w:tc>
          <w:tcPr>
            <w:tcW w:w="546" w:type="pct"/>
            <w:tcBorders>
              <w:top w:val="single" w:sz="6" w:space="0" w:color="auto"/>
              <w:left w:val="single" w:sz="6" w:space="0" w:color="auto"/>
              <w:bottom w:val="doub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40</w:t>
            </w:r>
          </w:p>
        </w:tc>
        <w:tc>
          <w:tcPr>
            <w:tcW w:w="467"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p>
        </w:tc>
        <w:tc>
          <w:tcPr>
            <w:tcW w:w="593" w:type="pct"/>
            <w:tcBorders>
              <w:top w:val="single" w:sz="6" w:space="0" w:color="auto"/>
              <w:left w:val="single" w:sz="6" w:space="0" w:color="auto"/>
              <w:bottom w:val="double" w:sz="6" w:space="0" w:color="auto"/>
              <w:right w:val="double" w:sz="6" w:space="0" w:color="auto"/>
            </w:tcBorders>
            <w:vAlign w:val="center"/>
          </w:tcPr>
          <w:p w:rsidR="00F615CB" w:rsidRPr="00C177D9" w:rsidRDefault="00F615CB" w:rsidP="00F615CB">
            <w:pPr>
              <w:jc w:val="center"/>
              <w:rPr>
                <w:rFonts w:ascii="Bodoni" w:hAnsi="Bodoni"/>
                <w:i/>
                <w:szCs w:val="20"/>
              </w:rPr>
            </w:pPr>
          </w:p>
        </w:tc>
        <w:tc>
          <w:tcPr>
            <w:tcW w:w="635"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p>
        </w:tc>
        <w:tc>
          <w:tcPr>
            <w:tcW w:w="1054" w:type="pct"/>
            <w:tcBorders>
              <w:top w:val="single" w:sz="6" w:space="0" w:color="auto"/>
              <w:left w:val="single" w:sz="6" w:space="0" w:color="auto"/>
              <w:bottom w:val="double" w:sz="6" w:space="0" w:color="auto"/>
              <w:right w:val="double" w:sz="6" w:space="0" w:color="auto"/>
            </w:tcBorders>
          </w:tcPr>
          <w:p w:rsidR="00F615CB" w:rsidRPr="00C177D9" w:rsidRDefault="00F615CB" w:rsidP="00F615CB">
            <w:pPr>
              <w:jc w:val="center"/>
              <w:rPr>
                <w:rFonts w:ascii="Bodoni" w:hAnsi="Bodoni"/>
                <w:i/>
                <w:szCs w:val="20"/>
              </w:rPr>
            </w:pPr>
          </w:p>
        </w:tc>
      </w:tr>
    </w:tbl>
    <w:p w:rsidR="00F615CB" w:rsidRPr="00C177D9" w:rsidRDefault="00F615CB" w:rsidP="00F615CB">
      <w:pPr>
        <w:jc w:val="center"/>
        <w:rPr>
          <w:rFonts w:ascii="Bodoni" w:hAnsi="Bodoni"/>
          <w:i/>
          <w:szCs w:val="20"/>
        </w:rPr>
      </w:pPr>
    </w:p>
    <w:p w:rsidR="00F615CB" w:rsidRPr="00084019" w:rsidRDefault="00F615CB" w:rsidP="00F615CB">
      <w:pPr>
        <w:jc w:val="both"/>
        <w:rPr>
          <w:rFonts w:ascii="Bodoni" w:hAnsi="Bodoni"/>
          <w:i/>
          <w:color w:val="000000" w:themeColor="text1"/>
          <w:szCs w:val="20"/>
          <w:u w:val="single"/>
        </w:rPr>
      </w:pPr>
      <w:r w:rsidRPr="00084019">
        <w:rPr>
          <w:rFonts w:ascii="Bodoni" w:hAnsi="Bodoni"/>
          <w:i/>
          <w:color w:val="000000" w:themeColor="text1"/>
          <w:szCs w:val="20"/>
          <w:u w:val="single"/>
        </w:rPr>
        <w:t>Napomena:</w:t>
      </w:r>
    </w:p>
    <w:p w:rsidR="00F615CB" w:rsidRPr="00084019" w:rsidRDefault="00F615CB" w:rsidP="00F615CB">
      <w:pPr>
        <w:rPr>
          <w:rFonts w:ascii="Bodoni" w:hAnsi="Bodoni"/>
          <w:i/>
          <w:color w:val="000000" w:themeColor="text1"/>
          <w:szCs w:val="20"/>
        </w:rPr>
      </w:pPr>
      <w:r w:rsidRPr="00084019">
        <w:rPr>
          <w:rFonts w:ascii="Bodoni" w:hAnsi="Bodoni"/>
          <w:i/>
          <w:color w:val="000000" w:themeColor="text1"/>
          <w:szCs w:val="20"/>
        </w:rPr>
        <w:t>Učenici s teškoćama u razvoju  IV. g razreda imaju organizir</w:t>
      </w:r>
      <w:r w:rsidR="00AE2A07" w:rsidRPr="00084019">
        <w:rPr>
          <w:rFonts w:ascii="Bodoni" w:hAnsi="Bodoni"/>
          <w:i/>
          <w:color w:val="000000" w:themeColor="text1"/>
          <w:szCs w:val="20"/>
        </w:rPr>
        <w:t>anu nastavu u integraciji s IV.e</w:t>
      </w:r>
      <w:r w:rsidRPr="00084019">
        <w:rPr>
          <w:rFonts w:ascii="Bodoni" w:hAnsi="Bodoni"/>
          <w:i/>
          <w:color w:val="000000" w:themeColor="text1"/>
          <w:szCs w:val="20"/>
        </w:rPr>
        <w:t xml:space="preserve"> razrednim odjelom. </w:t>
      </w:r>
    </w:p>
    <w:p w:rsidR="00F615CB" w:rsidRPr="00AE2A07" w:rsidRDefault="00F615CB" w:rsidP="00F615CB">
      <w:pPr>
        <w:rPr>
          <w:rFonts w:ascii="Bodoni" w:hAnsi="Bodoni"/>
          <w:i/>
          <w:color w:val="000000" w:themeColor="text1"/>
          <w:szCs w:val="20"/>
        </w:rPr>
      </w:pPr>
      <w:r w:rsidRPr="00AE2A07">
        <w:rPr>
          <w:rFonts w:ascii="Bodoni" w:hAnsi="Bodoni" w:cs="Arial"/>
          <w:i/>
          <w:color w:val="000000" w:themeColor="text1"/>
          <w:szCs w:val="20"/>
        </w:rPr>
        <w:t xml:space="preserve">Napomena: Vjeronauk uče 2 učenika </w:t>
      </w:r>
      <w:r w:rsidR="00CE0233" w:rsidRPr="00AE2A07">
        <w:rPr>
          <w:rFonts w:ascii="Bodoni" w:hAnsi="Bodoni"/>
          <w:i/>
          <w:color w:val="000000" w:themeColor="text1"/>
          <w:szCs w:val="20"/>
        </w:rPr>
        <w:t>u integraciji s IV.e</w:t>
      </w:r>
      <w:r w:rsidRPr="00AE2A07">
        <w:rPr>
          <w:rFonts w:ascii="Bodoni" w:hAnsi="Bodoni"/>
          <w:i/>
          <w:color w:val="000000" w:themeColor="text1"/>
          <w:szCs w:val="20"/>
        </w:rPr>
        <w:t xml:space="preserve">  razredom</w:t>
      </w:r>
      <w:r w:rsidR="003218DF" w:rsidRPr="00AE2A07">
        <w:rPr>
          <w:rFonts w:ascii="Bodoni" w:hAnsi="Bodoni" w:cs="Arial"/>
          <w:i/>
          <w:color w:val="000000" w:themeColor="text1"/>
          <w:szCs w:val="20"/>
        </w:rPr>
        <w:t xml:space="preserve">, a 1 učenica uči etiku u integraciji s </w:t>
      </w:r>
      <w:r w:rsidR="00CE0233" w:rsidRPr="00AE2A07">
        <w:rPr>
          <w:rFonts w:ascii="Bodoni" w:hAnsi="Bodoni" w:cs="Arial"/>
          <w:i/>
          <w:color w:val="000000" w:themeColor="text1"/>
          <w:szCs w:val="20"/>
        </w:rPr>
        <w:t>IV.e.</w:t>
      </w:r>
      <w:r w:rsidR="00AE2A07" w:rsidRPr="00AE2A07">
        <w:rPr>
          <w:rFonts w:ascii="Bodoni" w:hAnsi="Bodoni" w:cs="Arial"/>
          <w:i/>
          <w:color w:val="000000" w:themeColor="text1"/>
          <w:szCs w:val="20"/>
        </w:rPr>
        <w:t>.</w:t>
      </w: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B0437E" w:rsidRDefault="00F615CB" w:rsidP="00F615CB">
      <w:pPr>
        <w:rPr>
          <w:b/>
          <w:i/>
          <w:szCs w:val="20"/>
        </w:rPr>
      </w:pPr>
      <w:r w:rsidRPr="00B0437E">
        <w:rPr>
          <w:i/>
          <w:szCs w:val="20"/>
        </w:rPr>
        <w:t xml:space="preserve">IZVEDBENI NASTAVNI PLAN RAZREDNOG ODJELA  </w:t>
      </w:r>
      <w:r w:rsidR="005159C7">
        <w:rPr>
          <w:b/>
          <w:i/>
          <w:color w:val="0000FF"/>
          <w:szCs w:val="20"/>
        </w:rPr>
        <w:t>IV.e</w:t>
      </w:r>
    </w:p>
    <w:p w:rsidR="00F615CB" w:rsidRPr="00B0437E" w:rsidRDefault="00F615CB" w:rsidP="00F615CB">
      <w:pPr>
        <w:rPr>
          <w:b/>
          <w:i/>
          <w:szCs w:val="20"/>
        </w:rPr>
      </w:pPr>
      <w:r w:rsidRPr="00B0437E">
        <w:rPr>
          <w:i/>
          <w:szCs w:val="20"/>
        </w:rPr>
        <w:t>ZANIMANJE: 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w:t>
      </w:r>
      <w:r w:rsidR="005159C7">
        <w:rPr>
          <w:b/>
          <w:i/>
          <w:szCs w:val="20"/>
        </w:rPr>
        <w:t>išnja Prostran</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1</w:t>
      </w:r>
      <w:r w:rsidRPr="00B0437E">
        <w:rPr>
          <w:b/>
          <w:i/>
          <w:color w:val="000000"/>
          <w:szCs w:val="20"/>
        </w:rPr>
        <w:t xml:space="preserve"> učenik od toga 1</w:t>
      </w:r>
      <w:r w:rsidR="003218DF">
        <w:rPr>
          <w:b/>
          <w:i/>
          <w:color w:val="000000"/>
          <w:szCs w:val="20"/>
        </w:rPr>
        <w:t>8</w:t>
      </w:r>
      <w:r w:rsidRPr="00B0437E">
        <w:rPr>
          <w:b/>
          <w:i/>
          <w:color w:val="000000"/>
          <w:szCs w:val="20"/>
        </w:rPr>
        <w:t xml:space="preserve"> učenica i  </w:t>
      </w:r>
      <w:r w:rsidR="003218DF">
        <w:rPr>
          <w:b/>
          <w:i/>
          <w:color w:val="000000"/>
          <w:szCs w:val="20"/>
        </w:rPr>
        <w:t>3</w:t>
      </w:r>
      <w:r w:rsidRPr="00B0437E">
        <w:rPr>
          <w:b/>
          <w:i/>
          <w:color w:val="000000"/>
          <w:szCs w:val="20"/>
        </w:rPr>
        <w:t xml:space="preserve"> 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07"/>
        <w:gridCol w:w="1079"/>
        <w:gridCol w:w="1081"/>
        <w:gridCol w:w="1350"/>
        <w:gridCol w:w="2667"/>
      </w:tblGrid>
      <w:tr w:rsidR="00F615CB" w:rsidRPr="00C177D9" w:rsidTr="00865366">
        <w:trPr>
          <w:cantSplit/>
          <w:trHeight w:val="324"/>
        </w:trPr>
        <w:tc>
          <w:tcPr>
            <w:tcW w:w="1811"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szCs w:val="20"/>
              </w:rPr>
            </w:pPr>
            <w:r w:rsidRPr="00C177D9">
              <w:rPr>
                <w:rFonts w:ascii="Bodoni" w:hAnsi="Bodoni"/>
                <w:b/>
                <w:i/>
              </w:rPr>
              <w:t>predmet</w:t>
            </w:r>
          </w:p>
        </w:tc>
        <w:tc>
          <w:tcPr>
            <w:tcW w:w="1115"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97"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377"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keepNext/>
              <w:jc w:val="center"/>
              <w:outlineLvl w:val="1"/>
              <w:rPr>
                <w:b/>
                <w:i/>
                <w:szCs w:val="20"/>
              </w:rPr>
            </w:pPr>
          </w:p>
          <w:p w:rsidR="00F615CB" w:rsidRPr="00C177D9" w:rsidRDefault="00F615CB" w:rsidP="00F615CB">
            <w:pPr>
              <w:keepNext/>
              <w:jc w:val="center"/>
              <w:outlineLvl w:val="1"/>
              <w:rPr>
                <w:b/>
                <w:i/>
                <w:szCs w:val="20"/>
              </w:rPr>
            </w:pPr>
            <w:r w:rsidRPr="00C177D9">
              <w:rPr>
                <w:b/>
                <w:i/>
                <w:szCs w:val="20"/>
              </w:rPr>
              <w:t>Predaje profesor</w:t>
            </w:r>
          </w:p>
          <w:p w:rsidR="00F615CB" w:rsidRPr="00C177D9" w:rsidRDefault="00F615CB" w:rsidP="00F615CB">
            <w:pPr>
              <w:jc w:val="center"/>
              <w:rPr>
                <w:rFonts w:ascii="Bodoni" w:hAnsi="Bodoni"/>
                <w:b/>
                <w:i/>
                <w:szCs w:val="20"/>
              </w:rPr>
            </w:pPr>
          </w:p>
        </w:tc>
      </w:tr>
      <w:tr w:rsidR="00F615CB" w:rsidRPr="00C177D9" w:rsidTr="00865366">
        <w:trPr>
          <w:cantSplit/>
        </w:trPr>
        <w:tc>
          <w:tcPr>
            <w:tcW w:w="1811"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557" w:type="pct"/>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558" w:type="pct"/>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97"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77"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865366">
        <w:trPr>
          <w:trHeight w:val="410"/>
        </w:trPr>
        <w:tc>
          <w:tcPr>
            <w:tcW w:w="1811" w:type="pct"/>
            <w:tcBorders>
              <w:top w:val="double" w:sz="4"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 HRVATSKI JEZIK</w:t>
            </w:r>
          </w:p>
        </w:tc>
        <w:tc>
          <w:tcPr>
            <w:tcW w:w="55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58"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9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77" w:type="pct"/>
            <w:tcBorders>
              <w:top w:val="double" w:sz="4"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rFonts w:ascii="Bodoni" w:hAnsi="Bodoni"/>
                <w:i/>
                <w:color w:val="FF0000"/>
                <w:szCs w:val="20"/>
              </w:rPr>
            </w:pPr>
            <w:r w:rsidRPr="00DC18F1">
              <w:rPr>
                <w:rFonts w:ascii="Bodoni" w:hAnsi="Bodoni"/>
                <w:i/>
                <w:color w:val="000000" w:themeColor="text1"/>
                <w:szCs w:val="20"/>
              </w:rPr>
              <w:t>Jasna Blečić</w:t>
            </w:r>
          </w:p>
        </w:tc>
      </w:tr>
      <w:tr w:rsidR="00F615CB" w:rsidRPr="00C177D9" w:rsidTr="00865366">
        <w:trPr>
          <w:trHeight w:val="353"/>
        </w:trPr>
        <w:tc>
          <w:tcPr>
            <w:tcW w:w="1811"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szCs w:val="20"/>
              </w:rPr>
            </w:pPr>
            <w:r w:rsidRPr="00C177D9">
              <w:rPr>
                <w:rFonts w:ascii="Bodoni" w:hAnsi="Bodoni" w:cs="Arial"/>
                <w:i/>
                <w:iCs/>
                <w:caps/>
                <w:szCs w:val="20"/>
              </w:rPr>
              <w:t>2. Str. jezik 1:  ENGLESKI 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5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A750AB" w:rsidRDefault="003B2B6F" w:rsidP="00F615CB">
            <w:pPr>
              <w:jc w:val="center"/>
              <w:rPr>
                <w:rFonts w:ascii="Bodoni" w:hAnsi="Bodoni"/>
                <w:i/>
                <w:color w:val="FF0000"/>
                <w:szCs w:val="20"/>
              </w:rPr>
            </w:pPr>
            <w:r w:rsidRPr="003B2B6F">
              <w:rPr>
                <w:rFonts w:ascii="Bodoni" w:hAnsi="Bodoni"/>
                <w:i/>
                <w:color w:val="000000" w:themeColor="text1"/>
                <w:szCs w:val="20"/>
              </w:rPr>
              <w:t>Višnja Prostran</w:t>
            </w:r>
          </w:p>
        </w:tc>
      </w:tr>
      <w:tr w:rsidR="007A6CCF" w:rsidRPr="00C177D9" w:rsidTr="00865366">
        <w:trPr>
          <w:trHeight w:val="357"/>
        </w:trPr>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keepNext/>
              <w:outlineLvl w:val="5"/>
              <w:rPr>
                <w:rFonts w:ascii="Bodoni" w:hAnsi="Bodoni" w:cs="Arial"/>
                <w:i/>
                <w:iCs/>
                <w:caps/>
                <w:szCs w:val="20"/>
              </w:rPr>
            </w:pPr>
            <w:r w:rsidRPr="00C177D9">
              <w:rPr>
                <w:rFonts w:ascii="Bodoni" w:hAnsi="Bodoni" w:cs="Arial"/>
                <w:i/>
                <w:iCs/>
                <w:caps/>
                <w:szCs w:val="20"/>
              </w:rPr>
              <w:t>3. Str. jezik 2:   NJ</w:t>
            </w:r>
            <w:r>
              <w:rPr>
                <w:rFonts w:ascii="Bodoni" w:hAnsi="Bodoni" w:cs="Arial"/>
                <w:i/>
                <w:iCs/>
                <w:caps/>
                <w:szCs w:val="20"/>
              </w:rPr>
              <w:t xml:space="preserve">EMAČKI JEZIK </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7A6CCF" w:rsidRPr="00A750AB" w:rsidRDefault="007A6CCF" w:rsidP="007A6CCF">
            <w:pPr>
              <w:jc w:val="center"/>
              <w:rPr>
                <w:rFonts w:ascii="Bodoni" w:hAnsi="Bodoni"/>
                <w:i/>
                <w:color w:val="FF0000"/>
                <w:szCs w:val="20"/>
              </w:rPr>
            </w:pPr>
            <w:r w:rsidRPr="007A6CCF">
              <w:rPr>
                <w:rFonts w:ascii="Bodoni" w:hAnsi="Bodoni"/>
                <w:i/>
                <w:color w:val="000000" w:themeColor="text1"/>
                <w:szCs w:val="20"/>
              </w:rPr>
              <w:t>Vesna Šafar</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 xml:space="preserve">4. TJELESNA I ZDRAVSTVENA    </w:t>
            </w:r>
          </w:p>
          <w:p w:rsidR="007A6CCF" w:rsidRPr="00C177D9" w:rsidRDefault="007A6CCF" w:rsidP="007A6CCF">
            <w:pPr>
              <w:rPr>
                <w:rFonts w:ascii="Bodoni" w:hAnsi="Bodoni"/>
                <w:i/>
                <w:sz w:val="20"/>
                <w:szCs w:val="20"/>
              </w:rPr>
            </w:pPr>
            <w:r w:rsidRPr="00C177D9">
              <w:rPr>
                <w:rFonts w:ascii="Bodoni" w:hAnsi="Bodoni"/>
                <w:i/>
                <w:szCs w:val="20"/>
              </w:rPr>
              <w:t xml:space="preserve">      KULTURA</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i/>
                <w:color w:val="FF0000"/>
              </w:rPr>
            </w:pPr>
            <w:r w:rsidRPr="00DC18F1">
              <w:rPr>
                <w:rFonts w:ascii="Bodoni" w:hAnsi="Bodoni" w:cs="Arial"/>
                <w:i/>
                <w:color w:val="000000" w:themeColor="text1"/>
              </w:rPr>
              <w:t>Mira Vučak</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5.VJERONAUK</w:t>
            </w:r>
            <w:r w:rsidR="00816F31">
              <w:rPr>
                <w:rFonts w:ascii="Bodoni" w:hAnsi="Bodoni"/>
                <w:i/>
                <w:szCs w:val="20"/>
              </w:rPr>
              <w:t>/ETIKA</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1</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1</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32</w:t>
            </w:r>
          </w:p>
        </w:tc>
        <w:tc>
          <w:tcPr>
            <w:tcW w:w="1377" w:type="pct"/>
            <w:tcBorders>
              <w:top w:val="single" w:sz="6" w:space="0" w:color="auto"/>
              <w:left w:val="single" w:sz="6" w:space="0" w:color="auto"/>
              <w:bottom w:val="single" w:sz="6" w:space="0" w:color="auto"/>
              <w:right w:val="double" w:sz="4" w:space="0" w:color="auto"/>
            </w:tcBorders>
            <w:vAlign w:val="center"/>
          </w:tcPr>
          <w:p w:rsidR="00BC7243" w:rsidRDefault="007A6CCF" w:rsidP="007A6CCF">
            <w:pPr>
              <w:jc w:val="center"/>
              <w:rPr>
                <w:rFonts w:ascii="Bodoni" w:hAnsi="Bodoni"/>
                <w:i/>
                <w:color w:val="000000" w:themeColor="text1"/>
                <w:szCs w:val="20"/>
              </w:rPr>
            </w:pPr>
            <w:r w:rsidRPr="00C45043">
              <w:rPr>
                <w:rFonts w:ascii="Bodoni" w:hAnsi="Bodoni"/>
                <w:i/>
                <w:color w:val="000000" w:themeColor="text1"/>
                <w:szCs w:val="20"/>
              </w:rPr>
              <w:t>Vinko Marijanović</w:t>
            </w:r>
            <w:r>
              <w:rPr>
                <w:rFonts w:ascii="Bodoni" w:hAnsi="Bodoni"/>
                <w:i/>
                <w:color w:val="000000" w:themeColor="text1"/>
                <w:szCs w:val="20"/>
              </w:rPr>
              <w:t xml:space="preserve">/ </w:t>
            </w:r>
          </w:p>
          <w:p w:rsidR="00816F31" w:rsidRDefault="007A6CCF" w:rsidP="00816F31">
            <w:pPr>
              <w:jc w:val="center"/>
              <w:rPr>
                <w:rFonts w:ascii="Bodoni" w:hAnsi="Bodoni"/>
                <w:i/>
                <w:color w:val="000000" w:themeColor="text1"/>
                <w:szCs w:val="20"/>
              </w:rPr>
            </w:pPr>
            <w:r>
              <w:rPr>
                <w:rFonts w:ascii="Bodoni" w:hAnsi="Bodoni"/>
                <w:i/>
                <w:color w:val="000000" w:themeColor="text1"/>
                <w:szCs w:val="20"/>
              </w:rPr>
              <w:t>Hidajet Hasanović</w:t>
            </w:r>
            <w:r w:rsidR="00816F31">
              <w:rPr>
                <w:rFonts w:ascii="Bodoni" w:hAnsi="Bodoni"/>
                <w:i/>
                <w:color w:val="000000" w:themeColor="text1"/>
                <w:szCs w:val="20"/>
              </w:rPr>
              <w:t>/</w:t>
            </w:r>
          </w:p>
          <w:p w:rsidR="007A6CCF" w:rsidRPr="00A750AB" w:rsidRDefault="00816F31" w:rsidP="00816F31">
            <w:pPr>
              <w:jc w:val="center"/>
              <w:rPr>
                <w:rFonts w:ascii="Bodoni" w:hAnsi="Bodoni"/>
                <w:i/>
                <w:color w:val="FF0000"/>
                <w:szCs w:val="20"/>
              </w:rPr>
            </w:pPr>
            <w:r>
              <w:rPr>
                <w:rFonts w:ascii="Bodoni" w:hAnsi="Bodoni"/>
                <w:i/>
                <w:color w:val="000000" w:themeColor="text1"/>
                <w:szCs w:val="20"/>
              </w:rPr>
              <w:t>Vesna Udović Mrša</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 xml:space="preserve">6.INFORMATIKA   </w:t>
            </w:r>
          </w:p>
          <w:p w:rsidR="007A6CCF" w:rsidRPr="00C177D9" w:rsidRDefault="007A6CCF" w:rsidP="007A6CCF">
            <w:pPr>
              <w:ind w:left="450"/>
              <w:rPr>
                <w:rFonts w:ascii="Bodoni" w:hAnsi="Bodoni"/>
                <w:i/>
                <w:szCs w:val="20"/>
              </w:rPr>
            </w:pP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865366" w:rsidRDefault="007A6CCF" w:rsidP="007A6CCF">
            <w:pPr>
              <w:jc w:val="center"/>
              <w:rPr>
                <w:rFonts w:ascii="Bodoni" w:hAnsi="Bodoni"/>
                <w:i/>
                <w:color w:val="000000" w:themeColor="text1"/>
              </w:rPr>
            </w:pPr>
            <w:r w:rsidRPr="00865366">
              <w:rPr>
                <w:rFonts w:ascii="Bodoni" w:hAnsi="Bodoni"/>
                <w:i/>
                <w:color w:val="000000" w:themeColor="text1"/>
              </w:rPr>
              <w:t>Bojana Jasprica/</w:t>
            </w:r>
          </w:p>
          <w:p w:rsidR="007A6CCF" w:rsidRPr="00A750AB" w:rsidRDefault="007A6CCF" w:rsidP="007A6CCF">
            <w:pPr>
              <w:jc w:val="center"/>
              <w:rPr>
                <w:rFonts w:ascii="Bodoni" w:hAnsi="Bodoni"/>
                <w:i/>
                <w:color w:val="FF0000"/>
              </w:rPr>
            </w:pPr>
            <w:r w:rsidRPr="00865366">
              <w:rPr>
                <w:rFonts w:ascii="Bodoni" w:hAnsi="Bodoni"/>
                <w:i/>
                <w:color w:val="000000" w:themeColor="text1"/>
              </w:rPr>
              <w:t>Kornelija Tonsa</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7.PODUZETNIŠTVO S MENADŽMENTOM</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FC70C9">
              <w:rPr>
                <w:rFonts w:ascii="Bodoni" w:hAnsi="Bodoni"/>
                <w:i/>
                <w:color w:val="000000" w:themeColor="text1"/>
                <w:szCs w:val="20"/>
              </w:rPr>
              <w:t>Josip Tomljanović</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8. USTAVNI USTROJ RH</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FC70C9">
              <w:rPr>
                <w:rFonts w:ascii="Bodoni" w:hAnsi="Bodoni"/>
                <w:i/>
                <w:color w:val="000000" w:themeColor="text1"/>
                <w:szCs w:val="20"/>
              </w:rPr>
              <w:t>Vesna Pegan</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9.RADNO PRAVO</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614440">
              <w:rPr>
                <w:rFonts w:ascii="Bodoni" w:hAnsi="Bodoni"/>
                <w:i/>
                <w:color w:val="000000" w:themeColor="text1"/>
              </w:rPr>
              <w:t>Sonja Doboviček</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10.UPRAVNI POSTUPAK</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4</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4</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128</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FC70C9">
              <w:rPr>
                <w:rFonts w:ascii="Bodoni" w:hAnsi="Bodoni"/>
                <w:i/>
                <w:color w:val="000000" w:themeColor="text1"/>
                <w:szCs w:val="20"/>
              </w:rPr>
              <w:t>Vesna Pegan</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11.UVOD U IMOVINSKO PRAVO</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614440">
              <w:rPr>
                <w:rFonts w:ascii="Bodoni" w:hAnsi="Bodoni"/>
                <w:i/>
                <w:color w:val="000000" w:themeColor="text1"/>
                <w:szCs w:val="20"/>
              </w:rPr>
              <w:t>Marijana Lukenda Blasich</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12. STATISTIKA</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rPr>
            </w:pPr>
            <w:r w:rsidRPr="00C45043">
              <w:rPr>
                <w:rFonts w:ascii="Bodoni" w:hAnsi="Bodoni"/>
                <w:i/>
                <w:color w:val="000000" w:themeColor="text1"/>
              </w:rPr>
              <w:t>Patricia Herak -Volarić</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13. IZBORNI PREDMET: FILOZOFIJA</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2</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FF0000"/>
                <w:szCs w:val="20"/>
              </w:rPr>
            </w:pPr>
            <w:r w:rsidRPr="00DC18F1">
              <w:rPr>
                <w:rFonts w:ascii="Bodoni" w:hAnsi="Bodoni"/>
                <w:i/>
                <w:color w:val="000000" w:themeColor="text1"/>
                <w:szCs w:val="20"/>
              </w:rPr>
              <w:t>Branimir Peranić</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vAlign w:val="center"/>
          </w:tcPr>
          <w:p w:rsidR="007A6CCF" w:rsidRPr="00C177D9" w:rsidRDefault="007A6CCF" w:rsidP="007A6CCF">
            <w:pPr>
              <w:rPr>
                <w:rFonts w:ascii="Bodoni" w:hAnsi="Bodoni"/>
                <w:i/>
                <w:szCs w:val="20"/>
              </w:rPr>
            </w:pPr>
            <w:r w:rsidRPr="00C177D9">
              <w:rPr>
                <w:rFonts w:ascii="Bodoni" w:hAnsi="Bodoni"/>
                <w:i/>
                <w:szCs w:val="20"/>
              </w:rPr>
              <w:t>14. SAT RAZREDNOG ODJELA</w:t>
            </w:r>
          </w:p>
        </w:tc>
        <w:tc>
          <w:tcPr>
            <w:tcW w:w="55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1</w:t>
            </w:r>
          </w:p>
        </w:tc>
        <w:tc>
          <w:tcPr>
            <w:tcW w:w="558"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1</w:t>
            </w:r>
          </w:p>
        </w:tc>
        <w:tc>
          <w:tcPr>
            <w:tcW w:w="697" w:type="pct"/>
            <w:tcBorders>
              <w:top w:val="single" w:sz="6" w:space="0" w:color="auto"/>
              <w:left w:val="single" w:sz="6" w:space="0" w:color="auto"/>
              <w:bottom w:val="single" w:sz="6" w:space="0" w:color="auto"/>
              <w:right w:val="single" w:sz="6" w:space="0" w:color="auto"/>
            </w:tcBorders>
            <w:vAlign w:val="center"/>
          </w:tcPr>
          <w:p w:rsidR="007A6CCF" w:rsidRPr="00C177D9" w:rsidRDefault="007A6CCF" w:rsidP="007A6CCF">
            <w:pPr>
              <w:jc w:val="center"/>
              <w:rPr>
                <w:rFonts w:ascii="Bodoni" w:hAnsi="Bodoni"/>
                <w:i/>
                <w:szCs w:val="20"/>
              </w:rPr>
            </w:pPr>
            <w:r w:rsidRPr="00C177D9">
              <w:rPr>
                <w:rFonts w:ascii="Bodoni" w:hAnsi="Bodoni"/>
                <w:i/>
                <w:szCs w:val="20"/>
              </w:rPr>
              <w:t>32</w:t>
            </w:r>
          </w:p>
        </w:tc>
        <w:tc>
          <w:tcPr>
            <w:tcW w:w="1377" w:type="pct"/>
            <w:tcBorders>
              <w:top w:val="single" w:sz="6" w:space="0" w:color="auto"/>
              <w:left w:val="single" w:sz="6" w:space="0" w:color="auto"/>
              <w:bottom w:val="single" w:sz="6" w:space="0" w:color="auto"/>
              <w:right w:val="double" w:sz="4" w:space="0" w:color="auto"/>
            </w:tcBorders>
            <w:vAlign w:val="center"/>
          </w:tcPr>
          <w:p w:rsidR="007A6CCF" w:rsidRPr="00A750AB" w:rsidRDefault="007A6CCF" w:rsidP="007A6CCF">
            <w:pPr>
              <w:jc w:val="center"/>
              <w:rPr>
                <w:rFonts w:ascii="Bodoni" w:hAnsi="Bodoni"/>
                <w:i/>
                <w:color w:val="000000" w:themeColor="text1"/>
                <w:szCs w:val="20"/>
              </w:rPr>
            </w:pPr>
            <w:r w:rsidRPr="00A750AB">
              <w:rPr>
                <w:rFonts w:ascii="Bodoni" w:hAnsi="Bodoni"/>
                <w:i/>
                <w:color w:val="000000" w:themeColor="text1"/>
                <w:szCs w:val="20"/>
              </w:rPr>
              <w:t>Višnja Prostran</w:t>
            </w:r>
          </w:p>
        </w:tc>
      </w:tr>
      <w:tr w:rsidR="007A6CCF" w:rsidRPr="00C177D9" w:rsidTr="00865366">
        <w:tc>
          <w:tcPr>
            <w:tcW w:w="1811" w:type="pct"/>
            <w:tcBorders>
              <w:top w:val="single" w:sz="6" w:space="0" w:color="auto"/>
              <w:left w:val="double" w:sz="4" w:space="0" w:color="auto"/>
              <w:bottom w:val="single" w:sz="6" w:space="0" w:color="auto"/>
              <w:right w:val="single" w:sz="6" w:space="0" w:color="auto"/>
            </w:tcBorders>
            <w:shd w:val="clear" w:color="auto" w:fill="CCCCCC"/>
          </w:tcPr>
          <w:p w:rsidR="007A6CCF" w:rsidRPr="00C177D9" w:rsidRDefault="007A6CCF" w:rsidP="007A6CCF">
            <w:pPr>
              <w:jc w:val="both"/>
              <w:rPr>
                <w:rFonts w:ascii="Bodoni" w:hAnsi="Bodoni" w:cs="Arial"/>
                <w:i/>
              </w:rPr>
            </w:pPr>
            <w:r w:rsidRPr="00C177D9">
              <w:rPr>
                <w:rFonts w:ascii="Bodoni" w:hAnsi="Bodoni" w:cs="Arial"/>
                <w:i/>
              </w:rPr>
              <w:t xml:space="preserve"> </w:t>
            </w:r>
          </w:p>
          <w:p w:rsidR="007A6CCF" w:rsidRPr="00C177D9" w:rsidRDefault="00BC7243" w:rsidP="007A6CCF">
            <w:pPr>
              <w:jc w:val="both"/>
              <w:rPr>
                <w:rFonts w:ascii="Bodoni" w:hAnsi="Bodoni" w:cs="Arial"/>
                <w:i/>
              </w:rPr>
            </w:pPr>
            <w:r>
              <w:rPr>
                <w:rFonts w:ascii="Bodoni" w:hAnsi="Bodoni" w:cs="Arial"/>
                <w:b/>
                <w:i/>
              </w:rPr>
              <w:t>IV.e</w:t>
            </w:r>
            <w:r w:rsidR="007A6CCF" w:rsidRPr="00C177D9">
              <w:rPr>
                <w:rFonts w:ascii="Bodoni" w:hAnsi="Bodoni" w:cs="Arial"/>
                <w:b/>
                <w:i/>
              </w:rPr>
              <w:t xml:space="preserve">  razred - UKUPNO:</w:t>
            </w:r>
          </w:p>
        </w:tc>
        <w:tc>
          <w:tcPr>
            <w:tcW w:w="557" w:type="pct"/>
            <w:tcBorders>
              <w:top w:val="single" w:sz="6" w:space="0" w:color="auto"/>
              <w:left w:val="single" w:sz="6" w:space="0" w:color="auto"/>
              <w:bottom w:val="single" w:sz="6" w:space="0" w:color="auto"/>
              <w:right w:val="single" w:sz="6" w:space="0" w:color="auto"/>
            </w:tcBorders>
            <w:shd w:val="clear" w:color="auto" w:fill="CCCCCC"/>
          </w:tcPr>
          <w:p w:rsidR="007A6CCF" w:rsidRPr="00C177D9" w:rsidRDefault="007A6CCF" w:rsidP="007A6CCF">
            <w:pPr>
              <w:jc w:val="center"/>
              <w:rPr>
                <w:rFonts w:ascii="Bodoni" w:hAnsi="Bodoni"/>
                <w:b/>
                <w:i/>
                <w:szCs w:val="20"/>
              </w:rPr>
            </w:pPr>
          </w:p>
          <w:p w:rsidR="007A6CCF" w:rsidRPr="00C177D9" w:rsidRDefault="007A6CCF" w:rsidP="007A6CCF">
            <w:pPr>
              <w:jc w:val="center"/>
              <w:rPr>
                <w:rFonts w:ascii="Bodoni" w:hAnsi="Bodoni"/>
                <w:i/>
                <w:szCs w:val="20"/>
              </w:rPr>
            </w:pPr>
            <w:r w:rsidRPr="00C177D9">
              <w:rPr>
                <w:rFonts w:ascii="Bodoni" w:hAnsi="Bodoni"/>
                <w:b/>
                <w:i/>
                <w:szCs w:val="20"/>
              </w:rPr>
              <w:t>34</w:t>
            </w:r>
          </w:p>
        </w:tc>
        <w:tc>
          <w:tcPr>
            <w:tcW w:w="558" w:type="pct"/>
            <w:tcBorders>
              <w:top w:val="single" w:sz="6" w:space="0" w:color="auto"/>
              <w:left w:val="single" w:sz="6" w:space="0" w:color="auto"/>
              <w:bottom w:val="single" w:sz="6" w:space="0" w:color="auto"/>
              <w:right w:val="single" w:sz="6" w:space="0" w:color="auto"/>
            </w:tcBorders>
            <w:shd w:val="clear" w:color="auto" w:fill="CCCCCC"/>
          </w:tcPr>
          <w:p w:rsidR="007A6CCF" w:rsidRPr="00C177D9" w:rsidRDefault="007A6CCF" w:rsidP="007A6CCF">
            <w:pPr>
              <w:jc w:val="center"/>
              <w:rPr>
                <w:rFonts w:ascii="Bodoni" w:hAnsi="Bodoni"/>
                <w:b/>
                <w:i/>
                <w:szCs w:val="20"/>
              </w:rPr>
            </w:pPr>
          </w:p>
          <w:p w:rsidR="007A6CCF" w:rsidRPr="00C177D9" w:rsidRDefault="007A6CCF" w:rsidP="007A6CCF">
            <w:pPr>
              <w:jc w:val="center"/>
              <w:rPr>
                <w:rFonts w:ascii="Bodoni" w:hAnsi="Bodoni"/>
                <w:i/>
                <w:szCs w:val="20"/>
              </w:rPr>
            </w:pPr>
            <w:r w:rsidRPr="00C177D9">
              <w:rPr>
                <w:rFonts w:ascii="Bodoni" w:hAnsi="Bodoni"/>
                <w:b/>
                <w:i/>
                <w:szCs w:val="20"/>
              </w:rPr>
              <w:t>34</w:t>
            </w:r>
          </w:p>
        </w:tc>
        <w:tc>
          <w:tcPr>
            <w:tcW w:w="697" w:type="pct"/>
            <w:tcBorders>
              <w:top w:val="single" w:sz="6" w:space="0" w:color="auto"/>
              <w:left w:val="single" w:sz="6" w:space="0" w:color="auto"/>
              <w:bottom w:val="single" w:sz="6" w:space="0" w:color="auto"/>
              <w:right w:val="single" w:sz="6" w:space="0" w:color="auto"/>
            </w:tcBorders>
            <w:shd w:val="clear" w:color="auto" w:fill="CCCCCC"/>
          </w:tcPr>
          <w:p w:rsidR="007A6CCF" w:rsidRPr="00C177D9" w:rsidRDefault="007A6CCF" w:rsidP="007A6CCF">
            <w:pPr>
              <w:jc w:val="center"/>
              <w:rPr>
                <w:rFonts w:ascii="Bodoni" w:hAnsi="Bodoni"/>
                <w:b/>
                <w:i/>
                <w:szCs w:val="20"/>
              </w:rPr>
            </w:pPr>
          </w:p>
          <w:p w:rsidR="007A6CCF" w:rsidRPr="00C177D9" w:rsidRDefault="007A6CCF" w:rsidP="007A6CCF">
            <w:pPr>
              <w:jc w:val="center"/>
              <w:rPr>
                <w:rFonts w:ascii="Bodoni" w:hAnsi="Bodoni"/>
                <w:i/>
                <w:szCs w:val="20"/>
              </w:rPr>
            </w:pPr>
            <w:r w:rsidRPr="00C177D9">
              <w:rPr>
                <w:rFonts w:ascii="Bodoni" w:hAnsi="Bodoni"/>
                <w:b/>
                <w:i/>
                <w:szCs w:val="20"/>
              </w:rPr>
              <w:t>1088</w:t>
            </w:r>
          </w:p>
        </w:tc>
        <w:tc>
          <w:tcPr>
            <w:tcW w:w="1377" w:type="pct"/>
            <w:tcBorders>
              <w:top w:val="single" w:sz="6" w:space="0" w:color="auto"/>
              <w:left w:val="single" w:sz="6" w:space="0" w:color="auto"/>
              <w:bottom w:val="single" w:sz="6" w:space="0" w:color="auto"/>
              <w:right w:val="double" w:sz="4" w:space="0" w:color="auto"/>
            </w:tcBorders>
            <w:shd w:val="clear" w:color="auto" w:fill="CCCCCC"/>
          </w:tcPr>
          <w:p w:rsidR="007A6CCF" w:rsidRPr="00C177D9" w:rsidRDefault="007A6CCF" w:rsidP="007A6CCF">
            <w:pPr>
              <w:jc w:val="center"/>
              <w:rPr>
                <w:rFonts w:ascii="Bodoni" w:hAnsi="Bodoni"/>
                <w:i/>
                <w:szCs w:val="20"/>
              </w:rPr>
            </w:pPr>
          </w:p>
        </w:tc>
      </w:tr>
      <w:tr w:rsidR="007A6CCF" w:rsidRPr="00C177D9" w:rsidTr="00865366">
        <w:tc>
          <w:tcPr>
            <w:tcW w:w="1811" w:type="pct"/>
            <w:tcBorders>
              <w:top w:val="single" w:sz="6" w:space="0" w:color="auto"/>
              <w:left w:val="double" w:sz="4" w:space="0" w:color="auto"/>
              <w:bottom w:val="double" w:sz="4" w:space="0" w:color="auto"/>
              <w:right w:val="single" w:sz="6" w:space="0" w:color="auto"/>
            </w:tcBorders>
          </w:tcPr>
          <w:p w:rsidR="007A6CCF" w:rsidRPr="00C177D9" w:rsidRDefault="007A6CCF" w:rsidP="007A6CCF">
            <w:pPr>
              <w:jc w:val="both"/>
              <w:rPr>
                <w:rFonts w:ascii="Bodoni" w:hAnsi="Bodoni"/>
                <w:i/>
                <w:szCs w:val="20"/>
              </w:rPr>
            </w:pPr>
            <w:r w:rsidRPr="00C177D9">
              <w:rPr>
                <w:rFonts w:ascii="Bodoni" w:hAnsi="Bodoni"/>
                <w:i/>
                <w:szCs w:val="20"/>
              </w:rPr>
              <w:t xml:space="preserve">      Stručna praksa</w:t>
            </w:r>
          </w:p>
        </w:tc>
        <w:tc>
          <w:tcPr>
            <w:tcW w:w="557" w:type="pct"/>
            <w:tcBorders>
              <w:top w:val="single" w:sz="6" w:space="0" w:color="auto"/>
              <w:left w:val="single" w:sz="6" w:space="0" w:color="auto"/>
              <w:bottom w:val="double" w:sz="4" w:space="0" w:color="auto"/>
              <w:right w:val="single" w:sz="6" w:space="0" w:color="auto"/>
            </w:tcBorders>
          </w:tcPr>
          <w:p w:rsidR="007A6CCF" w:rsidRPr="00C177D9" w:rsidRDefault="007A6CCF" w:rsidP="007A6CCF">
            <w:pPr>
              <w:jc w:val="center"/>
              <w:rPr>
                <w:rFonts w:ascii="Bodoni" w:hAnsi="Bodoni"/>
                <w:i/>
                <w:szCs w:val="20"/>
              </w:rPr>
            </w:pPr>
            <w:r w:rsidRPr="00C177D9">
              <w:rPr>
                <w:rFonts w:ascii="Bodoni" w:hAnsi="Bodoni"/>
                <w:i/>
                <w:szCs w:val="20"/>
              </w:rPr>
              <w:t>40</w:t>
            </w:r>
          </w:p>
        </w:tc>
        <w:tc>
          <w:tcPr>
            <w:tcW w:w="558" w:type="pct"/>
            <w:tcBorders>
              <w:top w:val="single" w:sz="6" w:space="0" w:color="auto"/>
              <w:left w:val="single" w:sz="6" w:space="0" w:color="auto"/>
              <w:bottom w:val="double" w:sz="4" w:space="0" w:color="auto"/>
              <w:right w:val="single" w:sz="6" w:space="0" w:color="auto"/>
            </w:tcBorders>
          </w:tcPr>
          <w:p w:rsidR="007A6CCF" w:rsidRPr="00C177D9" w:rsidRDefault="007A6CCF" w:rsidP="007A6CCF">
            <w:pPr>
              <w:jc w:val="center"/>
              <w:rPr>
                <w:rFonts w:ascii="Bodoni" w:hAnsi="Bodoni"/>
                <w:i/>
                <w:szCs w:val="20"/>
              </w:rPr>
            </w:pPr>
            <w:r w:rsidRPr="00C177D9">
              <w:rPr>
                <w:rFonts w:ascii="Bodoni" w:hAnsi="Bodoni"/>
                <w:i/>
                <w:szCs w:val="20"/>
              </w:rPr>
              <w:t>40</w:t>
            </w:r>
          </w:p>
        </w:tc>
        <w:tc>
          <w:tcPr>
            <w:tcW w:w="697" w:type="pct"/>
            <w:tcBorders>
              <w:top w:val="single" w:sz="6" w:space="0" w:color="auto"/>
              <w:left w:val="single" w:sz="6" w:space="0" w:color="auto"/>
              <w:bottom w:val="double" w:sz="4" w:space="0" w:color="auto"/>
              <w:right w:val="single" w:sz="6" w:space="0" w:color="auto"/>
            </w:tcBorders>
          </w:tcPr>
          <w:p w:rsidR="007A6CCF" w:rsidRPr="00C177D9" w:rsidRDefault="007A6CCF" w:rsidP="007A6CCF">
            <w:pPr>
              <w:jc w:val="center"/>
              <w:rPr>
                <w:rFonts w:ascii="Bodoni" w:hAnsi="Bodoni"/>
                <w:i/>
                <w:szCs w:val="20"/>
              </w:rPr>
            </w:pPr>
            <w:r w:rsidRPr="00C177D9">
              <w:rPr>
                <w:rFonts w:ascii="Bodoni" w:hAnsi="Bodoni"/>
                <w:i/>
                <w:szCs w:val="20"/>
              </w:rPr>
              <w:t>40</w:t>
            </w:r>
          </w:p>
        </w:tc>
        <w:tc>
          <w:tcPr>
            <w:tcW w:w="1377" w:type="pct"/>
            <w:tcBorders>
              <w:top w:val="single" w:sz="6" w:space="0" w:color="auto"/>
              <w:left w:val="single" w:sz="6" w:space="0" w:color="auto"/>
              <w:bottom w:val="double" w:sz="4" w:space="0" w:color="auto"/>
              <w:right w:val="double" w:sz="4" w:space="0" w:color="auto"/>
            </w:tcBorders>
          </w:tcPr>
          <w:p w:rsidR="007A6CCF" w:rsidRPr="00C177D9" w:rsidRDefault="007A6CCF" w:rsidP="007A6CCF">
            <w:pPr>
              <w:jc w:val="center"/>
              <w:rPr>
                <w:rFonts w:ascii="Bodoni" w:hAnsi="Bodoni"/>
                <w:i/>
                <w:szCs w:val="20"/>
              </w:rPr>
            </w:pPr>
          </w:p>
        </w:tc>
      </w:tr>
    </w:tbl>
    <w:p w:rsidR="00F615CB" w:rsidRPr="00C177D9" w:rsidRDefault="00F615CB" w:rsidP="00F615CB">
      <w:pPr>
        <w:jc w:val="both"/>
        <w:rPr>
          <w:rFonts w:ascii="Bodoni" w:hAnsi="Bodoni"/>
          <w:i/>
          <w:sz w:val="20"/>
          <w:szCs w:val="20"/>
        </w:rPr>
      </w:pPr>
    </w:p>
    <w:p w:rsidR="00F615CB" w:rsidRPr="00C177D9" w:rsidRDefault="00F615CB" w:rsidP="00F615CB">
      <w:pPr>
        <w:jc w:val="both"/>
        <w:rPr>
          <w:rFonts w:ascii="Bodoni" w:hAnsi="Bodoni"/>
          <w:i/>
          <w:color w:val="000000"/>
          <w:szCs w:val="20"/>
        </w:rPr>
      </w:pPr>
    </w:p>
    <w:p w:rsidR="00F615CB" w:rsidRPr="002E1AE4" w:rsidRDefault="00F615CB" w:rsidP="00F615CB">
      <w:pPr>
        <w:rPr>
          <w:rFonts w:ascii="Bodoni" w:hAnsi="Bodoni"/>
          <w:i/>
          <w:color w:val="000000" w:themeColor="text1"/>
          <w:szCs w:val="20"/>
        </w:rPr>
      </w:pPr>
      <w:r w:rsidRPr="002E1AE4">
        <w:rPr>
          <w:rFonts w:ascii="Bodoni" w:hAnsi="Bodoni" w:cs="Arial"/>
          <w:i/>
          <w:color w:val="000000" w:themeColor="text1"/>
          <w:szCs w:val="20"/>
        </w:rPr>
        <w:t>Napomena: Vjeronauk uč</w:t>
      </w:r>
      <w:r>
        <w:rPr>
          <w:rFonts w:ascii="Bodoni" w:hAnsi="Bodoni" w:cs="Arial"/>
          <w:i/>
          <w:color w:val="000000" w:themeColor="text1"/>
          <w:szCs w:val="20"/>
        </w:rPr>
        <w:t>i</w:t>
      </w:r>
      <w:r w:rsidR="003218DF">
        <w:rPr>
          <w:rFonts w:ascii="Bodoni" w:hAnsi="Bodoni" w:cs="Arial"/>
          <w:i/>
          <w:color w:val="000000" w:themeColor="text1"/>
          <w:szCs w:val="20"/>
        </w:rPr>
        <w:t xml:space="preserve"> 1</w:t>
      </w:r>
      <w:r>
        <w:rPr>
          <w:rFonts w:ascii="Bodoni" w:hAnsi="Bodoni" w:cs="Arial"/>
          <w:i/>
          <w:color w:val="000000" w:themeColor="text1"/>
          <w:szCs w:val="20"/>
        </w:rPr>
        <w:t>1</w:t>
      </w:r>
      <w:r w:rsidRPr="002E1AE4">
        <w:rPr>
          <w:rFonts w:ascii="Bodoni" w:hAnsi="Bodoni" w:cs="Arial"/>
          <w:i/>
          <w:color w:val="000000" w:themeColor="text1"/>
          <w:szCs w:val="20"/>
        </w:rPr>
        <w:t xml:space="preserve"> učenik</w:t>
      </w:r>
      <w:r w:rsidR="003218DF">
        <w:rPr>
          <w:rFonts w:ascii="Bodoni" w:hAnsi="Bodoni" w:cs="Arial"/>
          <w:i/>
          <w:color w:val="000000" w:themeColor="text1"/>
          <w:szCs w:val="20"/>
        </w:rPr>
        <w:t>a</w:t>
      </w:r>
      <w:r w:rsidR="00BC7243">
        <w:rPr>
          <w:rFonts w:ascii="Bodoni" w:hAnsi="Bodoni" w:cs="Arial"/>
          <w:i/>
          <w:color w:val="000000" w:themeColor="text1"/>
          <w:szCs w:val="20"/>
        </w:rPr>
        <w:t xml:space="preserve"> u integraciji s IV.g razredom, a</w:t>
      </w:r>
      <w:r w:rsidR="003218DF">
        <w:rPr>
          <w:rFonts w:ascii="Bodoni" w:hAnsi="Bodoni" w:cs="Arial"/>
          <w:i/>
          <w:color w:val="000000" w:themeColor="text1"/>
          <w:szCs w:val="20"/>
        </w:rPr>
        <w:t xml:space="preserve"> etiku 9 učenika </w:t>
      </w:r>
      <w:r w:rsidR="00BC7243">
        <w:rPr>
          <w:rFonts w:ascii="Bodoni" w:hAnsi="Bodoni" w:cs="Arial"/>
          <w:i/>
          <w:color w:val="000000" w:themeColor="text1"/>
          <w:szCs w:val="20"/>
        </w:rPr>
        <w:t xml:space="preserve">u integraciji s IV. g </w:t>
      </w:r>
      <w:r w:rsidR="003218DF">
        <w:rPr>
          <w:rFonts w:ascii="Bodoni" w:hAnsi="Bodoni" w:cs="Arial"/>
          <w:i/>
          <w:color w:val="000000" w:themeColor="text1"/>
          <w:szCs w:val="20"/>
        </w:rPr>
        <w:t>te islamski vjeronauk 1 učenica.</w:t>
      </w:r>
      <w:r w:rsidRPr="002E1AE4">
        <w:rPr>
          <w:rFonts w:ascii="Bodoni" w:hAnsi="Bodoni" w:cs="Arial"/>
          <w:i/>
          <w:color w:val="000000" w:themeColor="text1"/>
          <w:szCs w:val="20"/>
        </w:rPr>
        <w:t xml:space="preserve">. </w:t>
      </w:r>
      <w:r w:rsidRPr="002E1AE4">
        <w:rPr>
          <w:rFonts w:ascii="Bodoni" w:hAnsi="Bodoni"/>
          <w:i/>
          <w:color w:val="000000" w:themeColor="text1"/>
          <w:szCs w:val="20"/>
        </w:rPr>
        <w:br w:type="page"/>
      </w:r>
    </w:p>
    <w:p w:rsidR="00F615CB" w:rsidRPr="00B0437E" w:rsidRDefault="00F615CB" w:rsidP="00F615CB">
      <w:pPr>
        <w:rPr>
          <w:b/>
          <w:i/>
          <w:color w:val="0000FF"/>
          <w:szCs w:val="20"/>
        </w:rPr>
      </w:pPr>
      <w:r w:rsidRPr="00B0437E">
        <w:rPr>
          <w:i/>
          <w:szCs w:val="20"/>
        </w:rPr>
        <w:t xml:space="preserve">IZVEDBENI NASTAVNI PLAN RAZREDNOG ODJELA  </w:t>
      </w:r>
      <w:r w:rsidR="005159C7">
        <w:rPr>
          <w:b/>
          <w:i/>
          <w:color w:val="0000FF"/>
          <w:szCs w:val="20"/>
        </w:rPr>
        <w:t>IV.f</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tabs>
          <w:tab w:val="left" w:pos="3519"/>
        </w:tabs>
        <w:rPr>
          <w:b/>
          <w:i/>
          <w:szCs w:val="20"/>
        </w:rPr>
      </w:pPr>
      <w:r w:rsidRPr="00B0437E">
        <w:rPr>
          <w:b/>
          <w:i/>
          <w:szCs w:val="20"/>
        </w:rPr>
        <w:tab/>
      </w:r>
    </w:p>
    <w:p w:rsidR="00F615CB" w:rsidRPr="00B0437E" w:rsidRDefault="00F615CB" w:rsidP="00F615CB">
      <w:pPr>
        <w:rPr>
          <w:b/>
          <w:i/>
          <w:szCs w:val="20"/>
        </w:rPr>
      </w:pPr>
      <w:r w:rsidRPr="00B0437E">
        <w:rPr>
          <w:b/>
          <w:i/>
          <w:szCs w:val="20"/>
        </w:rPr>
        <w:t xml:space="preserve">Razrednica: </w:t>
      </w:r>
      <w:r w:rsidR="005159C7">
        <w:rPr>
          <w:b/>
          <w:i/>
          <w:szCs w:val="20"/>
        </w:rPr>
        <w:t>Tanja Knežević Pecotić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Pr>
          <w:b/>
          <w:i/>
          <w:color w:val="000000"/>
          <w:szCs w:val="20"/>
        </w:rPr>
        <w:t>Razred pohađa 2</w:t>
      </w:r>
      <w:r w:rsidR="003218DF">
        <w:rPr>
          <w:b/>
          <w:i/>
          <w:color w:val="000000"/>
          <w:szCs w:val="20"/>
        </w:rPr>
        <w:t>4</w:t>
      </w:r>
      <w:r w:rsidRPr="00B0437E">
        <w:rPr>
          <w:b/>
          <w:i/>
          <w:color w:val="000000"/>
          <w:szCs w:val="20"/>
        </w:rPr>
        <w:t xml:space="preserve"> učenika od toga 2</w:t>
      </w:r>
      <w:r w:rsidR="003218DF">
        <w:rPr>
          <w:b/>
          <w:i/>
          <w:color w:val="000000"/>
          <w:szCs w:val="20"/>
        </w:rPr>
        <w:t>0</w:t>
      </w:r>
      <w:r w:rsidRPr="00B0437E">
        <w:rPr>
          <w:b/>
          <w:i/>
          <w:color w:val="000000"/>
          <w:szCs w:val="20"/>
        </w:rPr>
        <w:t xml:space="preserve"> učenica i </w:t>
      </w:r>
      <w:r w:rsidR="003218DF">
        <w:rPr>
          <w:b/>
          <w:i/>
          <w:color w:val="000000"/>
          <w:szCs w:val="20"/>
        </w:rPr>
        <w:t>4</w:t>
      </w:r>
      <w:r w:rsidRPr="00B0437E">
        <w:rPr>
          <w:b/>
          <w:i/>
          <w:color w:val="000000"/>
          <w:szCs w:val="20"/>
        </w:rPr>
        <w:t xml:space="preserve"> učenika.</w:t>
      </w:r>
    </w:p>
    <w:p w:rsidR="00F615CB" w:rsidRPr="00C177D9" w:rsidRDefault="00F615CB" w:rsidP="00F615CB">
      <w:pPr>
        <w:rPr>
          <w:rFonts w:ascii="Bodoni" w:hAnsi="Bodoni"/>
          <w:b/>
          <w:i/>
          <w:szCs w:val="20"/>
        </w:rPr>
      </w:pP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83"/>
        <w:gridCol w:w="1079"/>
        <w:gridCol w:w="1156"/>
        <w:gridCol w:w="1487"/>
        <w:gridCol w:w="2479"/>
      </w:tblGrid>
      <w:tr w:rsidR="00F615CB" w:rsidRPr="00C177D9" w:rsidTr="00A67EDE">
        <w:trPr>
          <w:cantSplit/>
        </w:trPr>
        <w:tc>
          <w:tcPr>
            <w:tcW w:w="1798"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1154"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768" w:type="pct"/>
            <w:vMerge w:val="restart"/>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280" w:type="pct"/>
            <w:vMerge w:val="restart"/>
            <w:tcBorders>
              <w:top w:val="double" w:sz="4"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keepNext/>
              <w:jc w:val="center"/>
              <w:outlineLvl w:val="1"/>
              <w:rPr>
                <w:rFonts w:ascii="Bodoni" w:hAnsi="Bodoni"/>
                <w:b/>
                <w:i/>
                <w:szCs w:val="20"/>
              </w:rPr>
            </w:pPr>
            <w:r w:rsidRPr="00C177D9">
              <w:rPr>
                <w:rFonts w:ascii="Bodoni" w:hAnsi="Bodoni"/>
                <w:b/>
                <w:i/>
                <w:szCs w:val="20"/>
              </w:rPr>
              <w:t>Predaje profesor</w:t>
            </w:r>
          </w:p>
          <w:p w:rsidR="00F615CB" w:rsidRPr="00C177D9" w:rsidRDefault="00F615CB" w:rsidP="00F615CB">
            <w:pPr>
              <w:jc w:val="center"/>
              <w:rPr>
                <w:rFonts w:ascii="Bodoni" w:hAnsi="Bodoni"/>
                <w:b/>
                <w:i/>
                <w:szCs w:val="20"/>
              </w:rPr>
            </w:pPr>
          </w:p>
        </w:tc>
      </w:tr>
      <w:tr w:rsidR="00F615CB" w:rsidRPr="00C177D9" w:rsidTr="00A67EDE">
        <w:trPr>
          <w:cantSplit/>
        </w:trPr>
        <w:tc>
          <w:tcPr>
            <w:tcW w:w="1798" w:type="pct"/>
            <w:vMerge/>
            <w:tcBorders>
              <w:top w:val="single" w:sz="6" w:space="0" w:color="auto"/>
              <w:left w:val="double" w:sz="4" w:space="0" w:color="auto"/>
              <w:bottom w:val="double" w:sz="4"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p>
        </w:tc>
        <w:tc>
          <w:tcPr>
            <w:tcW w:w="557" w:type="pct"/>
            <w:tcBorders>
              <w:top w:val="single" w:sz="6" w:space="0" w:color="auto"/>
              <w:left w:val="single" w:sz="6" w:space="0" w:color="auto"/>
              <w:bottom w:val="double" w:sz="4"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597" w:type="pct"/>
            <w:tcBorders>
              <w:top w:val="single" w:sz="6" w:space="0" w:color="auto"/>
              <w:left w:val="single" w:sz="6" w:space="0" w:color="auto"/>
              <w:bottom w:val="double" w:sz="4"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768"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280"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rPr>
          <w:trHeight w:val="292"/>
        </w:trPr>
        <w:tc>
          <w:tcPr>
            <w:tcW w:w="1798" w:type="pct"/>
            <w:tcBorders>
              <w:top w:val="double" w:sz="4"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 HRVATSKI JEZIK</w:t>
            </w:r>
          </w:p>
        </w:tc>
        <w:tc>
          <w:tcPr>
            <w:tcW w:w="55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9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768" w:type="pct"/>
            <w:tcBorders>
              <w:top w:val="double" w:sz="4"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128</w:t>
            </w:r>
          </w:p>
          <w:p w:rsidR="005D57C5" w:rsidRPr="00C177D9" w:rsidRDefault="005D57C5" w:rsidP="00F615CB">
            <w:pPr>
              <w:jc w:val="center"/>
              <w:rPr>
                <w:rFonts w:ascii="Bodoni" w:hAnsi="Bodoni"/>
                <w:i/>
                <w:szCs w:val="20"/>
              </w:rPr>
            </w:pPr>
          </w:p>
        </w:tc>
        <w:tc>
          <w:tcPr>
            <w:tcW w:w="1280" w:type="pct"/>
            <w:tcBorders>
              <w:top w:val="double" w:sz="4" w:space="0" w:color="auto"/>
              <w:left w:val="single" w:sz="6" w:space="0" w:color="auto"/>
              <w:bottom w:val="single" w:sz="6" w:space="0" w:color="auto"/>
              <w:right w:val="double" w:sz="4" w:space="0" w:color="auto"/>
            </w:tcBorders>
            <w:vAlign w:val="center"/>
          </w:tcPr>
          <w:p w:rsidR="00F615CB" w:rsidRPr="00A750AB" w:rsidRDefault="00DA3285" w:rsidP="00F615CB">
            <w:pPr>
              <w:jc w:val="center"/>
              <w:rPr>
                <w:rFonts w:ascii="Bodoni" w:hAnsi="Bodoni"/>
                <w:i/>
                <w:color w:val="FF0000"/>
                <w:szCs w:val="20"/>
              </w:rPr>
            </w:pPr>
            <w:r w:rsidRPr="00DA3285">
              <w:rPr>
                <w:rFonts w:ascii="Bodoni" w:hAnsi="Bodoni"/>
                <w:i/>
                <w:color w:val="000000" w:themeColor="text1"/>
                <w:szCs w:val="20"/>
              </w:rPr>
              <w:t>Marijana Prpić Vukajlović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2. Str. jezik  I: ENGLESKI JEZIK</w:t>
            </w:r>
            <w:r>
              <w:rPr>
                <w:rFonts w:ascii="Bodoni" w:hAnsi="Bodoni" w:cs="Arial"/>
                <w:i/>
                <w:iCs/>
                <w:caps/>
              </w:rPr>
              <w:t xml:space="preserve">/ </w:t>
            </w:r>
            <w:r w:rsidRPr="00C177D9">
              <w:rPr>
                <w:rFonts w:ascii="Bodoni" w:hAnsi="Bodoni" w:cs="Arial"/>
                <w:i/>
                <w:iCs/>
                <w:caps/>
              </w:rPr>
              <w:t xml:space="preserve"> NJEMAČKI 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59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76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96</w:t>
            </w:r>
          </w:p>
          <w:p w:rsidR="00F615CB" w:rsidRPr="00C177D9" w:rsidRDefault="00F615CB" w:rsidP="00F615CB">
            <w:pPr>
              <w:jc w:val="center"/>
              <w:rPr>
                <w:rFonts w:ascii="Bodoni" w:hAnsi="Bodoni"/>
                <w:i/>
                <w:szCs w:val="20"/>
              </w:rPr>
            </w:pPr>
          </w:p>
        </w:tc>
        <w:tc>
          <w:tcPr>
            <w:tcW w:w="1280"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7A6CCF" w:rsidRDefault="007A6CCF" w:rsidP="00F615CB">
            <w:pPr>
              <w:jc w:val="center"/>
              <w:rPr>
                <w:rFonts w:ascii="Bodoni" w:hAnsi="Bodoni"/>
                <w:i/>
                <w:color w:val="000000" w:themeColor="text1"/>
                <w:szCs w:val="20"/>
              </w:rPr>
            </w:pPr>
            <w:r w:rsidRPr="007A6CCF">
              <w:rPr>
                <w:rFonts w:ascii="Bodoni" w:hAnsi="Bodoni"/>
                <w:i/>
                <w:color w:val="000000" w:themeColor="text1"/>
                <w:szCs w:val="20"/>
              </w:rPr>
              <w:t>Višnja Prostran/</w:t>
            </w:r>
            <w:r w:rsidR="00F615CB" w:rsidRPr="007A6CCF">
              <w:rPr>
                <w:rFonts w:ascii="Bodoni" w:hAnsi="Bodoni"/>
                <w:i/>
                <w:color w:val="000000" w:themeColor="text1"/>
                <w:szCs w:val="20"/>
              </w:rPr>
              <w:t xml:space="preserve">/ </w:t>
            </w:r>
          </w:p>
          <w:p w:rsidR="00F615CB" w:rsidRPr="007A6CCF" w:rsidRDefault="00F615CB" w:rsidP="00F615CB">
            <w:pPr>
              <w:jc w:val="center"/>
              <w:rPr>
                <w:rFonts w:ascii="Bodoni" w:hAnsi="Bodoni"/>
                <w:i/>
                <w:color w:val="000000" w:themeColor="text1"/>
                <w:szCs w:val="20"/>
              </w:rPr>
            </w:pPr>
            <w:r w:rsidRPr="007A6CCF">
              <w:rPr>
                <w:rFonts w:ascii="Bodoni" w:hAnsi="Bodoni"/>
                <w:i/>
                <w:color w:val="000000" w:themeColor="text1"/>
                <w:szCs w:val="20"/>
              </w:rPr>
              <w:t>Zorka Matić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3. Str. jezik II: NJEMAČKI JEZIK/ </w:t>
            </w:r>
            <w:r>
              <w:rPr>
                <w:rFonts w:ascii="Bodoni" w:hAnsi="Bodoni" w:cs="Arial"/>
                <w:i/>
                <w:iCs/>
                <w:caps/>
              </w:rPr>
              <w:t xml:space="preserve">engleski </w:t>
            </w:r>
            <w:r w:rsidRPr="00C177D9">
              <w:rPr>
                <w:rFonts w:ascii="Bodoni" w:hAnsi="Bodoni" w:cs="Arial"/>
                <w:i/>
                <w:iCs/>
                <w:caps/>
              </w:rPr>
              <w:t>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Pr>
                <w:rFonts w:ascii="Bodoni" w:hAnsi="Bodoni"/>
                <w:i/>
                <w:szCs w:val="20"/>
              </w:rPr>
              <w:t>2</w:t>
            </w:r>
          </w:p>
          <w:p w:rsidR="00F615CB" w:rsidRPr="00C177D9" w:rsidRDefault="00F615CB" w:rsidP="00F615CB">
            <w:pPr>
              <w:jc w:val="center"/>
              <w:rPr>
                <w:rFonts w:ascii="Bodoni" w:hAnsi="Bodoni"/>
                <w:i/>
                <w:szCs w:val="20"/>
              </w:rPr>
            </w:pPr>
          </w:p>
        </w:tc>
        <w:tc>
          <w:tcPr>
            <w:tcW w:w="59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p>
        </w:tc>
        <w:tc>
          <w:tcPr>
            <w:tcW w:w="76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64</w:t>
            </w:r>
          </w:p>
          <w:p w:rsidR="00F615CB" w:rsidRDefault="00F615CB" w:rsidP="00F615CB">
            <w:pPr>
              <w:jc w:val="center"/>
              <w:rPr>
                <w:rFonts w:ascii="Bodoni" w:hAnsi="Bodoni"/>
                <w:i/>
                <w:szCs w:val="20"/>
              </w:rPr>
            </w:pPr>
          </w:p>
          <w:p w:rsidR="0075660E" w:rsidRPr="00C177D9" w:rsidRDefault="0075660E" w:rsidP="00F615CB">
            <w:pPr>
              <w:jc w:val="center"/>
              <w:rPr>
                <w:rFonts w:ascii="Bodoni" w:hAnsi="Bodoni"/>
                <w:i/>
                <w:szCs w:val="20"/>
              </w:rPr>
            </w:pPr>
          </w:p>
        </w:tc>
        <w:tc>
          <w:tcPr>
            <w:tcW w:w="1280"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7A6CCF" w:rsidRDefault="00F615CB" w:rsidP="00F615CB">
            <w:pPr>
              <w:jc w:val="center"/>
              <w:rPr>
                <w:rFonts w:ascii="Bodoni" w:hAnsi="Bodoni"/>
                <w:i/>
                <w:color w:val="000000" w:themeColor="text1"/>
                <w:szCs w:val="20"/>
              </w:rPr>
            </w:pPr>
            <w:r w:rsidRPr="007A6CCF">
              <w:rPr>
                <w:rFonts w:ascii="Bodoni" w:hAnsi="Bodoni"/>
                <w:i/>
                <w:color w:val="000000" w:themeColor="text1"/>
                <w:szCs w:val="20"/>
              </w:rPr>
              <w:t>Zorka Matić/</w:t>
            </w:r>
          </w:p>
          <w:p w:rsidR="00F615CB" w:rsidRPr="00A750AB" w:rsidRDefault="00F615CB" w:rsidP="00DE3158">
            <w:pPr>
              <w:jc w:val="center"/>
              <w:rPr>
                <w:rFonts w:ascii="Bodoni" w:hAnsi="Bodoni"/>
                <w:i/>
                <w:color w:val="FF0000"/>
                <w:szCs w:val="20"/>
              </w:rPr>
            </w:pPr>
            <w:r w:rsidRPr="007A6CCF">
              <w:rPr>
                <w:rFonts w:ascii="Bodoni" w:hAnsi="Bodoni"/>
                <w:i/>
                <w:color w:val="000000" w:themeColor="text1"/>
                <w:szCs w:val="20"/>
              </w:rPr>
              <w:t xml:space="preserve"> </w:t>
            </w:r>
            <w:r w:rsidR="00DE3158">
              <w:rPr>
                <w:rFonts w:ascii="Bodoni" w:hAnsi="Bodoni"/>
                <w:i/>
                <w:color w:val="000000" w:themeColor="text1"/>
                <w:szCs w:val="20"/>
              </w:rPr>
              <w:t>Natalija Dundović Mataija</w:t>
            </w:r>
            <w:r w:rsidRPr="007A6CCF">
              <w:rPr>
                <w:rFonts w:ascii="Bodoni" w:hAnsi="Bodoni"/>
                <w:i/>
                <w:color w:val="000000" w:themeColor="text1"/>
                <w:szCs w:val="20"/>
              </w:rPr>
              <w:t xml:space="preserve"> </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4. TJELESNA I ZDRAVSTVENA  </w:t>
            </w:r>
          </w:p>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      KULTURA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A750AB" w:rsidRDefault="00F615CB" w:rsidP="00F615CB">
            <w:pPr>
              <w:jc w:val="center"/>
              <w:rPr>
                <w:i/>
                <w:color w:val="FF0000"/>
              </w:rPr>
            </w:pPr>
            <w:r w:rsidRPr="00DC18F1">
              <w:rPr>
                <w:rFonts w:ascii="Bodoni" w:hAnsi="Bodoni" w:cs="Arial"/>
                <w:i/>
                <w:color w:val="000000" w:themeColor="text1"/>
              </w:rPr>
              <w:t>Mira Vučak</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5. VJERONAUK / ETIKA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vAlign w:val="center"/>
          </w:tcPr>
          <w:p w:rsidR="00AE2A07" w:rsidRDefault="00F615CB" w:rsidP="00F615CB">
            <w:pPr>
              <w:jc w:val="center"/>
              <w:rPr>
                <w:rFonts w:ascii="Bodoni" w:hAnsi="Bodoni"/>
                <w:i/>
                <w:color w:val="000000" w:themeColor="text1"/>
                <w:szCs w:val="20"/>
              </w:rPr>
            </w:pPr>
            <w:r w:rsidRPr="00014BE8">
              <w:rPr>
                <w:rFonts w:ascii="Bodoni" w:hAnsi="Bodoni" w:cs="Arial"/>
                <w:i/>
                <w:color w:val="000000" w:themeColor="text1"/>
                <w:szCs w:val="20"/>
              </w:rPr>
              <w:t>Tanja Knežević Pecotić</w:t>
            </w:r>
            <w:r w:rsidRPr="00014BE8">
              <w:rPr>
                <w:rFonts w:ascii="Bodoni" w:hAnsi="Bodoni"/>
                <w:i/>
                <w:color w:val="000000" w:themeColor="text1"/>
                <w:szCs w:val="20"/>
              </w:rPr>
              <w:t xml:space="preserve"> / Vesna Udović- Mrša</w:t>
            </w:r>
            <w:r w:rsidR="00AE2A07">
              <w:rPr>
                <w:rFonts w:ascii="Bodoni" w:hAnsi="Bodoni"/>
                <w:i/>
                <w:color w:val="000000" w:themeColor="text1"/>
                <w:szCs w:val="20"/>
              </w:rPr>
              <w:t>/</w:t>
            </w:r>
          </w:p>
          <w:p w:rsidR="00F615CB" w:rsidRPr="00A750AB" w:rsidRDefault="00AE2A07" w:rsidP="00F615CB">
            <w:pPr>
              <w:jc w:val="center"/>
              <w:rPr>
                <w:rFonts w:ascii="Bodoni" w:hAnsi="Bodoni"/>
                <w:i/>
                <w:color w:val="FF0000"/>
                <w:szCs w:val="20"/>
              </w:rPr>
            </w:pPr>
            <w:r>
              <w:rPr>
                <w:rFonts w:ascii="Bodoni" w:hAnsi="Bodoni"/>
                <w:i/>
                <w:color w:val="000000" w:themeColor="text1"/>
                <w:szCs w:val="20"/>
              </w:rPr>
              <w:t>Hidajet Hasanović</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keepNext/>
              <w:outlineLvl w:val="5"/>
              <w:rPr>
                <w:rFonts w:ascii="Bodoni" w:hAnsi="Bodoni" w:cs="Arial"/>
                <w:i/>
                <w:iCs/>
                <w:caps/>
              </w:rPr>
            </w:pPr>
            <w:r w:rsidRPr="00C177D9">
              <w:rPr>
                <w:rFonts w:ascii="Bodoni" w:hAnsi="Bodoni" w:cs="Arial"/>
                <w:i/>
                <w:iCs/>
                <w:caps/>
              </w:rPr>
              <w:t>6. INFORMATIKA</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3</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3</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96</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865366" w:rsidRDefault="00865366" w:rsidP="00865366">
            <w:pPr>
              <w:jc w:val="center"/>
              <w:rPr>
                <w:rFonts w:ascii="Bodoni" w:hAnsi="Bodoni"/>
                <w:i/>
                <w:color w:val="000000" w:themeColor="text1"/>
              </w:rPr>
            </w:pPr>
            <w:r w:rsidRPr="00865366">
              <w:rPr>
                <w:rFonts w:ascii="Bodoni" w:hAnsi="Bodoni"/>
                <w:i/>
                <w:color w:val="000000" w:themeColor="text1"/>
              </w:rPr>
              <w:t>Bojana Jasprica/</w:t>
            </w:r>
          </w:p>
          <w:p w:rsidR="00865366" w:rsidRPr="00A750AB" w:rsidRDefault="00865366" w:rsidP="00865366">
            <w:pPr>
              <w:jc w:val="center"/>
              <w:rPr>
                <w:rFonts w:ascii="Bodoni" w:hAnsi="Bodoni"/>
                <w:i/>
                <w:color w:val="FF0000"/>
              </w:rPr>
            </w:pPr>
            <w:r w:rsidRPr="00865366">
              <w:rPr>
                <w:rFonts w:ascii="Bodoni" w:hAnsi="Bodoni"/>
                <w:i/>
                <w:color w:val="000000" w:themeColor="text1"/>
              </w:rPr>
              <w:t>Kornelija Tonsa</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keepNext/>
              <w:outlineLvl w:val="5"/>
              <w:rPr>
                <w:rFonts w:ascii="Bodoni" w:hAnsi="Bodoni" w:cs="Arial"/>
                <w:i/>
                <w:iCs/>
                <w:caps/>
              </w:rPr>
            </w:pPr>
            <w:r w:rsidRPr="00C177D9">
              <w:rPr>
                <w:rFonts w:ascii="Bodoni" w:hAnsi="Bodoni" w:cs="Arial"/>
                <w:i/>
                <w:iCs/>
                <w:caps/>
              </w:rPr>
              <w:t>7.PODUZETNIŠTVO S MENADŽMENTOM</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865366" w:rsidP="00865366">
            <w:pPr>
              <w:jc w:val="center"/>
              <w:rPr>
                <w:rFonts w:ascii="Bodoni" w:hAnsi="Bodoni"/>
                <w:i/>
                <w:color w:val="FF0000"/>
                <w:szCs w:val="20"/>
              </w:rPr>
            </w:pPr>
            <w:r w:rsidRPr="00FC70C9">
              <w:rPr>
                <w:rFonts w:ascii="Bodoni" w:hAnsi="Bodoni"/>
                <w:i/>
                <w:color w:val="000000" w:themeColor="text1"/>
                <w:szCs w:val="20"/>
              </w:rPr>
              <w:t>Josip Tomljanović</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rPr>
                <w:rFonts w:ascii="Bodoni" w:hAnsi="Bodoni"/>
                <w:i/>
                <w:szCs w:val="20"/>
              </w:rPr>
            </w:pPr>
            <w:r w:rsidRPr="00C177D9">
              <w:rPr>
                <w:rFonts w:ascii="Bodoni" w:hAnsi="Bodoni"/>
                <w:i/>
                <w:szCs w:val="20"/>
              </w:rPr>
              <w:t>8. USTAVNI USTROJ RH</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FC70C9" w:rsidP="00865366">
            <w:pPr>
              <w:jc w:val="center"/>
              <w:rPr>
                <w:rFonts w:ascii="Bodoni" w:hAnsi="Bodoni"/>
                <w:i/>
                <w:color w:val="FF0000"/>
                <w:szCs w:val="20"/>
              </w:rPr>
            </w:pPr>
            <w:r w:rsidRPr="00FC70C9">
              <w:rPr>
                <w:rFonts w:ascii="Bodoni" w:hAnsi="Bodoni"/>
                <w:i/>
                <w:color w:val="000000" w:themeColor="text1"/>
                <w:szCs w:val="20"/>
              </w:rPr>
              <w:t>Vesna Pegan</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rPr>
                <w:rFonts w:ascii="Bodoni" w:hAnsi="Bodoni"/>
                <w:i/>
                <w:szCs w:val="20"/>
              </w:rPr>
            </w:pPr>
            <w:r w:rsidRPr="00C177D9">
              <w:rPr>
                <w:rFonts w:ascii="Bodoni" w:hAnsi="Bodoni"/>
                <w:i/>
                <w:szCs w:val="20"/>
              </w:rPr>
              <w:t>9.RADNO PRAVO</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3</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3</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96</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614440" w:rsidP="00865366">
            <w:pPr>
              <w:jc w:val="center"/>
              <w:rPr>
                <w:rFonts w:ascii="Bodoni" w:hAnsi="Bodoni"/>
                <w:i/>
                <w:color w:val="FF0000"/>
                <w:szCs w:val="20"/>
              </w:rPr>
            </w:pPr>
            <w:r w:rsidRPr="00614440">
              <w:rPr>
                <w:rFonts w:ascii="Bodoni" w:hAnsi="Bodoni"/>
                <w:i/>
                <w:color w:val="000000" w:themeColor="text1"/>
              </w:rPr>
              <w:t>Sonja Doboviček</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rPr>
                <w:rFonts w:ascii="Bodoni" w:hAnsi="Bodoni"/>
                <w:i/>
                <w:szCs w:val="20"/>
              </w:rPr>
            </w:pPr>
            <w:r w:rsidRPr="00C177D9">
              <w:rPr>
                <w:rFonts w:ascii="Bodoni" w:hAnsi="Bodoni"/>
                <w:i/>
                <w:szCs w:val="20"/>
              </w:rPr>
              <w:t>10.UPRAVNI POSTUPAK</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4</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4</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128</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FC70C9" w:rsidP="00865366">
            <w:pPr>
              <w:jc w:val="center"/>
              <w:rPr>
                <w:rFonts w:ascii="Bodoni" w:hAnsi="Bodoni"/>
                <w:i/>
                <w:color w:val="FF0000"/>
                <w:szCs w:val="20"/>
              </w:rPr>
            </w:pPr>
            <w:r w:rsidRPr="00FC70C9">
              <w:rPr>
                <w:rFonts w:ascii="Bodoni" w:hAnsi="Bodoni"/>
                <w:i/>
                <w:color w:val="000000" w:themeColor="text1"/>
                <w:szCs w:val="20"/>
              </w:rPr>
              <w:t>Vesna Pegan</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rPr>
                <w:rFonts w:ascii="Bodoni" w:hAnsi="Bodoni"/>
                <w:i/>
                <w:szCs w:val="20"/>
              </w:rPr>
            </w:pPr>
            <w:r w:rsidRPr="00C177D9">
              <w:rPr>
                <w:rFonts w:ascii="Bodoni" w:hAnsi="Bodoni"/>
                <w:i/>
                <w:szCs w:val="20"/>
              </w:rPr>
              <w:t>11.UVOD U IMOVINSKO PRAVO</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614440" w:rsidP="00865366">
            <w:pPr>
              <w:jc w:val="center"/>
              <w:rPr>
                <w:rFonts w:ascii="Bodoni" w:hAnsi="Bodoni"/>
                <w:i/>
                <w:color w:val="FF0000"/>
                <w:szCs w:val="20"/>
              </w:rPr>
            </w:pPr>
            <w:r w:rsidRPr="00614440">
              <w:rPr>
                <w:rFonts w:ascii="Bodoni" w:hAnsi="Bodoni"/>
                <w:i/>
                <w:color w:val="000000" w:themeColor="text1"/>
                <w:szCs w:val="20"/>
              </w:rPr>
              <w:t>Marijana Lukenda Blasich</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rPr>
                <w:rFonts w:ascii="Bodoni" w:hAnsi="Bodoni"/>
                <w:i/>
                <w:szCs w:val="20"/>
              </w:rPr>
            </w:pPr>
            <w:r w:rsidRPr="00C177D9">
              <w:rPr>
                <w:rFonts w:ascii="Bodoni" w:hAnsi="Bodoni"/>
                <w:i/>
                <w:szCs w:val="20"/>
              </w:rPr>
              <w:t>12. STATISTIKA</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p>
          <w:p w:rsidR="00865366" w:rsidRPr="00C177D9" w:rsidRDefault="00865366" w:rsidP="00865366">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p>
          <w:p w:rsidR="00865366" w:rsidRPr="00C177D9" w:rsidRDefault="00865366" w:rsidP="00865366">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p>
          <w:p w:rsidR="00865366" w:rsidRPr="00C177D9" w:rsidRDefault="00865366" w:rsidP="00865366">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865366" w:rsidP="00865366">
            <w:pPr>
              <w:jc w:val="center"/>
              <w:rPr>
                <w:rFonts w:ascii="Bodoni" w:hAnsi="Bodoni"/>
                <w:i/>
                <w:color w:val="FF0000"/>
              </w:rPr>
            </w:pPr>
            <w:r w:rsidRPr="00614440">
              <w:rPr>
                <w:rFonts w:ascii="Bodoni" w:hAnsi="Bodoni"/>
                <w:i/>
                <w:color w:val="000000" w:themeColor="text1"/>
              </w:rPr>
              <w:t>Dolores Guštin</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keepNext/>
              <w:outlineLvl w:val="5"/>
              <w:rPr>
                <w:rFonts w:ascii="Bodoni" w:hAnsi="Bodoni" w:cs="Arial"/>
                <w:i/>
                <w:iCs/>
                <w:caps/>
              </w:rPr>
            </w:pPr>
            <w:r w:rsidRPr="00C177D9">
              <w:rPr>
                <w:rFonts w:ascii="Bodoni" w:hAnsi="Bodoni" w:cs="Arial"/>
                <w:i/>
                <w:iCs/>
                <w:caps/>
              </w:rPr>
              <w:t>13. IZBORNI PREDMET: FILOZOFIJA</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865366" w:rsidP="00865366">
            <w:pPr>
              <w:jc w:val="center"/>
              <w:rPr>
                <w:rFonts w:ascii="Bodoni" w:hAnsi="Bodoni"/>
                <w:i/>
                <w:color w:val="FF0000"/>
                <w:szCs w:val="20"/>
              </w:rPr>
            </w:pPr>
            <w:r w:rsidRPr="00DC18F1">
              <w:rPr>
                <w:rFonts w:ascii="Bodoni" w:hAnsi="Bodoni"/>
                <w:i/>
                <w:color w:val="000000" w:themeColor="text1"/>
                <w:szCs w:val="20"/>
              </w:rPr>
              <w:t>Branimir Peranić</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865366" w:rsidRPr="00C177D9" w:rsidRDefault="00865366" w:rsidP="00865366">
            <w:pPr>
              <w:keepNext/>
              <w:outlineLvl w:val="5"/>
              <w:rPr>
                <w:rFonts w:ascii="Bodoni" w:hAnsi="Bodoni" w:cs="Arial"/>
                <w:i/>
                <w:iCs/>
                <w:caps/>
              </w:rPr>
            </w:pPr>
            <w:r w:rsidRPr="00C177D9">
              <w:rPr>
                <w:rFonts w:ascii="Bodoni" w:hAnsi="Bodoni" w:cs="Arial"/>
                <w:i/>
                <w:iCs/>
                <w:caps/>
              </w:rPr>
              <w:t>14. SAT RAZREDNOG ODJELA</w:t>
            </w:r>
          </w:p>
        </w:tc>
        <w:tc>
          <w:tcPr>
            <w:tcW w:w="55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865366" w:rsidRPr="00C177D9" w:rsidRDefault="00865366" w:rsidP="00865366">
            <w:pPr>
              <w:jc w:val="center"/>
              <w:rPr>
                <w:rFonts w:ascii="Bodoni" w:hAnsi="Bodoni"/>
                <w:i/>
                <w:szCs w:val="20"/>
              </w:rPr>
            </w:pPr>
            <w:r w:rsidRPr="00C177D9">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vAlign w:val="center"/>
          </w:tcPr>
          <w:p w:rsidR="00865366" w:rsidRPr="00A750AB" w:rsidRDefault="00865366" w:rsidP="00865366">
            <w:pPr>
              <w:jc w:val="center"/>
              <w:rPr>
                <w:rFonts w:ascii="Bodoni" w:hAnsi="Bodoni"/>
                <w:i/>
                <w:color w:val="FF0000"/>
                <w:szCs w:val="20"/>
              </w:rPr>
            </w:pPr>
            <w:r w:rsidRPr="00A750AB">
              <w:rPr>
                <w:rFonts w:ascii="Bodoni" w:hAnsi="Bodoni"/>
                <w:i/>
                <w:color w:val="000000" w:themeColor="text1"/>
                <w:szCs w:val="20"/>
              </w:rPr>
              <w:t>Tanja Knežević Pecotić</w:t>
            </w:r>
          </w:p>
        </w:tc>
      </w:tr>
      <w:tr w:rsidR="00865366" w:rsidRPr="00C177D9" w:rsidTr="00A67EDE">
        <w:tc>
          <w:tcPr>
            <w:tcW w:w="1798" w:type="pct"/>
            <w:tcBorders>
              <w:top w:val="single" w:sz="6" w:space="0" w:color="auto"/>
              <w:left w:val="double" w:sz="4" w:space="0" w:color="auto"/>
              <w:bottom w:val="single" w:sz="6" w:space="0" w:color="auto"/>
              <w:right w:val="single" w:sz="6" w:space="0" w:color="auto"/>
            </w:tcBorders>
            <w:shd w:val="clear" w:color="auto" w:fill="CCCCCC"/>
          </w:tcPr>
          <w:p w:rsidR="00865366" w:rsidRPr="00C177D9" w:rsidRDefault="00865366" w:rsidP="00865366">
            <w:pPr>
              <w:jc w:val="both"/>
              <w:rPr>
                <w:rFonts w:ascii="Bodoni" w:hAnsi="Bodoni" w:cs="Arial"/>
                <w:i/>
              </w:rPr>
            </w:pPr>
            <w:r w:rsidRPr="00C177D9">
              <w:rPr>
                <w:rFonts w:ascii="Bodoni" w:hAnsi="Bodoni" w:cs="Arial"/>
                <w:i/>
              </w:rPr>
              <w:t xml:space="preserve"> </w:t>
            </w:r>
          </w:p>
          <w:p w:rsidR="00865366" w:rsidRPr="00C177D9" w:rsidRDefault="00683C72" w:rsidP="00865366">
            <w:pPr>
              <w:jc w:val="both"/>
              <w:rPr>
                <w:rFonts w:ascii="Bodoni" w:hAnsi="Bodoni" w:cs="Arial"/>
                <w:i/>
              </w:rPr>
            </w:pPr>
            <w:r>
              <w:rPr>
                <w:rFonts w:ascii="Bodoni" w:hAnsi="Bodoni" w:cs="Arial"/>
                <w:b/>
                <w:i/>
              </w:rPr>
              <w:t xml:space="preserve">IV.f </w:t>
            </w:r>
            <w:r w:rsidR="00865366" w:rsidRPr="00C177D9">
              <w:rPr>
                <w:rFonts w:ascii="Bodoni" w:hAnsi="Bodoni" w:cs="Arial"/>
                <w:b/>
                <w:i/>
              </w:rPr>
              <w:t xml:space="preserve"> razred - UKUPNO:</w:t>
            </w:r>
          </w:p>
        </w:tc>
        <w:tc>
          <w:tcPr>
            <w:tcW w:w="557" w:type="pct"/>
            <w:tcBorders>
              <w:top w:val="single" w:sz="6" w:space="0" w:color="auto"/>
              <w:left w:val="single" w:sz="6" w:space="0" w:color="auto"/>
              <w:bottom w:val="single" w:sz="6" w:space="0" w:color="auto"/>
              <w:right w:val="single" w:sz="6" w:space="0" w:color="auto"/>
            </w:tcBorders>
            <w:shd w:val="clear" w:color="auto" w:fill="CCCCCC"/>
          </w:tcPr>
          <w:p w:rsidR="00865366" w:rsidRPr="00C177D9" w:rsidRDefault="00865366" w:rsidP="00865366">
            <w:pPr>
              <w:jc w:val="center"/>
              <w:rPr>
                <w:rFonts w:ascii="Bodoni" w:hAnsi="Bodoni"/>
                <w:b/>
                <w:i/>
                <w:szCs w:val="20"/>
              </w:rPr>
            </w:pPr>
          </w:p>
          <w:p w:rsidR="00865366" w:rsidRPr="00C177D9" w:rsidRDefault="00865366" w:rsidP="00865366">
            <w:pPr>
              <w:jc w:val="center"/>
              <w:rPr>
                <w:rFonts w:ascii="Bodoni" w:hAnsi="Bodoni"/>
                <w:i/>
                <w:szCs w:val="20"/>
              </w:rPr>
            </w:pPr>
            <w:r w:rsidRPr="00C177D9">
              <w:rPr>
                <w:rFonts w:ascii="Bodoni" w:hAnsi="Bodoni"/>
                <w:b/>
                <w:i/>
                <w:szCs w:val="20"/>
              </w:rPr>
              <w:t>34</w:t>
            </w:r>
          </w:p>
        </w:tc>
        <w:tc>
          <w:tcPr>
            <w:tcW w:w="597" w:type="pct"/>
            <w:tcBorders>
              <w:top w:val="single" w:sz="6" w:space="0" w:color="auto"/>
              <w:left w:val="single" w:sz="6" w:space="0" w:color="auto"/>
              <w:bottom w:val="single" w:sz="6" w:space="0" w:color="auto"/>
              <w:right w:val="single" w:sz="6" w:space="0" w:color="auto"/>
            </w:tcBorders>
            <w:shd w:val="clear" w:color="auto" w:fill="CCCCCC"/>
          </w:tcPr>
          <w:p w:rsidR="00865366" w:rsidRPr="00C177D9" w:rsidRDefault="00865366" w:rsidP="00865366">
            <w:pPr>
              <w:jc w:val="center"/>
              <w:rPr>
                <w:rFonts w:ascii="Bodoni" w:hAnsi="Bodoni"/>
                <w:b/>
                <w:i/>
                <w:szCs w:val="20"/>
              </w:rPr>
            </w:pPr>
          </w:p>
          <w:p w:rsidR="00865366" w:rsidRPr="00C177D9" w:rsidRDefault="00865366" w:rsidP="00865366">
            <w:pPr>
              <w:jc w:val="center"/>
              <w:rPr>
                <w:rFonts w:ascii="Bodoni" w:hAnsi="Bodoni"/>
                <w:i/>
                <w:szCs w:val="20"/>
              </w:rPr>
            </w:pPr>
            <w:r w:rsidRPr="00C177D9">
              <w:rPr>
                <w:rFonts w:ascii="Bodoni" w:hAnsi="Bodoni"/>
                <w:b/>
                <w:i/>
                <w:szCs w:val="20"/>
              </w:rPr>
              <w:t>34</w:t>
            </w:r>
          </w:p>
        </w:tc>
        <w:tc>
          <w:tcPr>
            <w:tcW w:w="768" w:type="pct"/>
            <w:tcBorders>
              <w:top w:val="single" w:sz="6" w:space="0" w:color="auto"/>
              <w:left w:val="single" w:sz="6" w:space="0" w:color="auto"/>
              <w:bottom w:val="single" w:sz="6" w:space="0" w:color="auto"/>
              <w:right w:val="single" w:sz="6" w:space="0" w:color="auto"/>
            </w:tcBorders>
            <w:shd w:val="clear" w:color="auto" w:fill="CCCCCC"/>
          </w:tcPr>
          <w:p w:rsidR="00865366" w:rsidRPr="00C177D9" w:rsidRDefault="00865366" w:rsidP="00865366">
            <w:pPr>
              <w:jc w:val="center"/>
              <w:rPr>
                <w:rFonts w:ascii="Bodoni" w:hAnsi="Bodoni"/>
                <w:b/>
                <w:i/>
                <w:szCs w:val="20"/>
              </w:rPr>
            </w:pPr>
          </w:p>
          <w:p w:rsidR="00865366" w:rsidRPr="00C177D9" w:rsidRDefault="00865366" w:rsidP="00865366">
            <w:pPr>
              <w:jc w:val="center"/>
              <w:rPr>
                <w:rFonts w:ascii="Bodoni" w:hAnsi="Bodoni"/>
                <w:i/>
                <w:szCs w:val="20"/>
              </w:rPr>
            </w:pPr>
            <w:r w:rsidRPr="00C177D9">
              <w:rPr>
                <w:rFonts w:ascii="Bodoni" w:hAnsi="Bodoni"/>
                <w:b/>
                <w:i/>
                <w:szCs w:val="20"/>
              </w:rPr>
              <w:t>1088</w:t>
            </w:r>
          </w:p>
        </w:tc>
        <w:tc>
          <w:tcPr>
            <w:tcW w:w="1280" w:type="pct"/>
            <w:tcBorders>
              <w:top w:val="single" w:sz="6" w:space="0" w:color="auto"/>
              <w:left w:val="single" w:sz="6" w:space="0" w:color="auto"/>
              <w:bottom w:val="single" w:sz="6" w:space="0" w:color="auto"/>
              <w:right w:val="double" w:sz="4" w:space="0" w:color="auto"/>
            </w:tcBorders>
            <w:shd w:val="clear" w:color="auto" w:fill="CCCCCC"/>
          </w:tcPr>
          <w:p w:rsidR="00865366" w:rsidRPr="00C177D9" w:rsidRDefault="00865366" w:rsidP="00865366">
            <w:pPr>
              <w:jc w:val="center"/>
              <w:rPr>
                <w:rFonts w:ascii="Bodoni" w:hAnsi="Bodoni"/>
                <w:i/>
                <w:szCs w:val="20"/>
              </w:rPr>
            </w:pPr>
          </w:p>
        </w:tc>
      </w:tr>
      <w:tr w:rsidR="00865366" w:rsidRPr="00C177D9" w:rsidTr="00A67EDE">
        <w:tc>
          <w:tcPr>
            <w:tcW w:w="1798" w:type="pct"/>
            <w:tcBorders>
              <w:top w:val="single" w:sz="6" w:space="0" w:color="auto"/>
              <w:left w:val="double" w:sz="4" w:space="0" w:color="auto"/>
              <w:bottom w:val="double" w:sz="4" w:space="0" w:color="auto"/>
              <w:right w:val="single" w:sz="6" w:space="0" w:color="auto"/>
            </w:tcBorders>
          </w:tcPr>
          <w:p w:rsidR="00865366" w:rsidRPr="00C177D9" w:rsidRDefault="00865366" w:rsidP="00865366">
            <w:pPr>
              <w:jc w:val="both"/>
              <w:rPr>
                <w:rFonts w:ascii="Bodoni" w:hAnsi="Bodoni"/>
                <w:i/>
                <w:szCs w:val="20"/>
              </w:rPr>
            </w:pPr>
            <w:r w:rsidRPr="00C177D9">
              <w:rPr>
                <w:rFonts w:ascii="Bodoni" w:hAnsi="Bodoni"/>
                <w:i/>
                <w:szCs w:val="20"/>
              </w:rPr>
              <w:t>Stručna praksa</w:t>
            </w:r>
          </w:p>
        </w:tc>
        <w:tc>
          <w:tcPr>
            <w:tcW w:w="557" w:type="pct"/>
            <w:tcBorders>
              <w:top w:val="single" w:sz="6" w:space="0" w:color="auto"/>
              <w:left w:val="single" w:sz="6" w:space="0" w:color="auto"/>
              <w:bottom w:val="double" w:sz="4" w:space="0" w:color="auto"/>
              <w:right w:val="single" w:sz="6" w:space="0" w:color="auto"/>
            </w:tcBorders>
          </w:tcPr>
          <w:p w:rsidR="00865366" w:rsidRPr="00C177D9" w:rsidRDefault="00865366" w:rsidP="00865366">
            <w:pPr>
              <w:jc w:val="center"/>
              <w:rPr>
                <w:rFonts w:ascii="Bodoni" w:hAnsi="Bodoni"/>
                <w:b/>
                <w:i/>
                <w:szCs w:val="20"/>
              </w:rPr>
            </w:pPr>
            <w:r w:rsidRPr="00C177D9">
              <w:rPr>
                <w:rFonts w:ascii="Bodoni" w:hAnsi="Bodoni"/>
                <w:i/>
                <w:szCs w:val="20"/>
              </w:rPr>
              <w:t>40</w:t>
            </w:r>
          </w:p>
        </w:tc>
        <w:tc>
          <w:tcPr>
            <w:tcW w:w="597" w:type="pct"/>
            <w:tcBorders>
              <w:top w:val="single" w:sz="6" w:space="0" w:color="auto"/>
              <w:left w:val="single" w:sz="6" w:space="0" w:color="auto"/>
              <w:bottom w:val="double" w:sz="4" w:space="0" w:color="auto"/>
              <w:right w:val="single" w:sz="6" w:space="0" w:color="auto"/>
            </w:tcBorders>
          </w:tcPr>
          <w:p w:rsidR="00865366" w:rsidRPr="00C177D9" w:rsidRDefault="00865366" w:rsidP="00865366">
            <w:pPr>
              <w:jc w:val="center"/>
              <w:rPr>
                <w:rFonts w:ascii="Bodoni" w:hAnsi="Bodoni"/>
                <w:b/>
                <w:i/>
                <w:szCs w:val="20"/>
              </w:rPr>
            </w:pPr>
            <w:r w:rsidRPr="00C177D9">
              <w:rPr>
                <w:rFonts w:ascii="Bodoni" w:hAnsi="Bodoni"/>
                <w:i/>
                <w:szCs w:val="20"/>
              </w:rPr>
              <w:t>40</w:t>
            </w:r>
          </w:p>
        </w:tc>
        <w:tc>
          <w:tcPr>
            <w:tcW w:w="768" w:type="pct"/>
            <w:tcBorders>
              <w:top w:val="single" w:sz="6" w:space="0" w:color="auto"/>
              <w:left w:val="single" w:sz="6" w:space="0" w:color="auto"/>
              <w:bottom w:val="double" w:sz="4" w:space="0" w:color="auto"/>
              <w:right w:val="single" w:sz="6" w:space="0" w:color="auto"/>
            </w:tcBorders>
          </w:tcPr>
          <w:p w:rsidR="00865366" w:rsidRPr="00C177D9" w:rsidRDefault="00865366" w:rsidP="00865366">
            <w:pPr>
              <w:jc w:val="center"/>
              <w:rPr>
                <w:rFonts w:ascii="Bodoni" w:hAnsi="Bodoni"/>
                <w:b/>
                <w:i/>
                <w:szCs w:val="20"/>
              </w:rPr>
            </w:pPr>
            <w:r w:rsidRPr="00C177D9">
              <w:rPr>
                <w:rFonts w:ascii="Bodoni" w:hAnsi="Bodoni"/>
                <w:i/>
                <w:szCs w:val="20"/>
              </w:rPr>
              <w:t>40</w:t>
            </w:r>
          </w:p>
        </w:tc>
        <w:tc>
          <w:tcPr>
            <w:tcW w:w="1280" w:type="pct"/>
            <w:tcBorders>
              <w:top w:val="single" w:sz="6" w:space="0" w:color="auto"/>
              <w:left w:val="single" w:sz="6" w:space="0" w:color="auto"/>
              <w:bottom w:val="double" w:sz="4" w:space="0" w:color="auto"/>
              <w:right w:val="double" w:sz="4" w:space="0" w:color="auto"/>
            </w:tcBorders>
          </w:tcPr>
          <w:p w:rsidR="00865366" w:rsidRPr="00C177D9" w:rsidRDefault="00865366" w:rsidP="00865366">
            <w:pPr>
              <w:jc w:val="center"/>
              <w:rPr>
                <w:rFonts w:ascii="Bodoni" w:hAnsi="Bodoni"/>
                <w:b/>
                <w:i/>
                <w:szCs w:val="20"/>
              </w:rPr>
            </w:pPr>
          </w:p>
        </w:tc>
      </w:tr>
    </w:tbl>
    <w:p w:rsidR="00F615CB" w:rsidRPr="00C177D9" w:rsidRDefault="00F615CB" w:rsidP="00F615CB">
      <w:pPr>
        <w:rPr>
          <w:rFonts w:ascii="Bodoni" w:hAnsi="Bodoni"/>
          <w:i/>
          <w:szCs w:val="20"/>
        </w:rPr>
      </w:pPr>
    </w:p>
    <w:p w:rsidR="00F615CB" w:rsidRPr="00C177D9" w:rsidRDefault="00F615CB" w:rsidP="00F615CB">
      <w:pPr>
        <w:rPr>
          <w:rFonts w:ascii="Bodoni" w:hAnsi="Bodoni"/>
          <w:b/>
          <w:i/>
          <w:smallCaps/>
          <w:sz w:val="32"/>
          <w:szCs w:val="20"/>
        </w:rPr>
      </w:pPr>
      <w:r w:rsidRPr="00C177D9">
        <w:rPr>
          <w:rFonts w:ascii="Bodoni" w:hAnsi="Bodoni"/>
          <w:i/>
          <w:szCs w:val="20"/>
        </w:rPr>
        <w:t xml:space="preserve"> </w:t>
      </w:r>
      <w:r w:rsidRPr="00C177D9">
        <w:rPr>
          <w:rFonts w:ascii="Bodoni" w:hAnsi="Bodoni" w:cs="Arial"/>
          <w:i/>
          <w:szCs w:val="20"/>
        </w:rPr>
        <w:t>Napomena:</w:t>
      </w:r>
      <w:r w:rsidRPr="00C177D9">
        <w:rPr>
          <w:rFonts w:ascii="Bodoni" w:hAnsi="Bodoni"/>
          <w:i/>
          <w:szCs w:val="20"/>
        </w:rPr>
        <w:tab/>
      </w:r>
      <w:r w:rsidRPr="00F92203">
        <w:rPr>
          <w:rFonts w:ascii="Bodoni" w:hAnsi="Bodoni"/>
          <w:i/>
          <w:color w:val="000000" w:themeColor="text1"/>
          <w:szCs w:val="20"/>
        </w:rPr>
        <w:t>Vjeronauk uči 1</w:t>
      </w:r>
      <w:r w:rsidR="00331C86">
        <w:rPr>
          <w:rFonts w:ascii="Bodoni" w:hAnsi="Bodoni"/>
          <w:i/>
          <w:color w:val="000000" w:themeColor="text1"/>
          <w:szCs w:val="20"/>
        </w:rPr>
        <w:t>2</w:t>
      </w:r>
      <w:r w:rsidRPr="00F92203">
        <w:rPr>
          <w:rFonts w:ascii="Bodoni" w:hAnsi="Bodoni"/>
          <w:i/>
          <w:color w:val="000000" w:themeColor="text1"/>
          <w:szCs w:val="20"/>
        </w:rPr>
        <w:t xml:space="preserve"> učenika</w:t>
      </w:r>
      <w:r w:rsidR="00683C72">
        <w:rPr>
          <w:rFonts w:ascii="Bodoni" w:hAnsi="Bodoni"/>
          <w:i/>
          <w:color w:val="000000" w:themeColor="text1"/>
          <w:szCs w:val="20"/>
        </w:rPr>
        <w:t>, a</w:t>
      </w:r>
      <w:r w:rsidRPr="00F92203">
        <w:rPr>
          <w:rFonts w:ascii="Bodoni" w:hAnsi="Bodoni"/>
          <w:i/>
          <w:color w:val="000000" w:themeColor="text1"/>
          <w:szCs w:val="20"/>
        </w:rPr>
        <w:t>, etiku 1</w:t>
      </w:r>
      <w:r w:rsidR="003218DF">
        <w:rPr>
          <w:rFonts w:ascii="Bodoni" w:hAnsi="Bodoni"/>
          <w:i/>
          <w:color w:val="000000" w:themeColor="text1"/>
          <w:szCs w:val="20"/>
        </w:rPr>
        <w:t>1</w:t>
      </w:r>
      <w:r w:rsidRPr="00F92203">
        <w:rPr>
          <w:rFonts w:ascii="Bodoni" w:hAnsi="Bodoni"/>
          <w:i/>
          <w:color w:val="000000" w:themeColor="text1"/>
          <w:szCs w:val="20"/>
        </w:rPr>
        <w:t xml:space="preserve"> učenika, a islamski vjerona</w:t>
      </w:r>
      <w:r w:rsidR="00D42019">
        <w:rPr>
          <w:rFonts w:ascii="Bodoni" w:hAnsi="Bodoni"/>
          <w:i/>
          <w:color w:val="000000" w:themeColor="text1"/>
          <w:szCs w:val="20"/>
        </w:rPr>
        <w:t>u</w:t>
      </w:r>
      <w:r w:rsidRPr="00F92203">
        <w:rPr>
          <w:rFonts w:ascii="Bodoni" w:hAnsi="Bodoni"/>
          <w:i/>
          <w:color w:val="000000" w:themeColor="text1"/>
          <w:szCs w:val="20"/>
        </w:rPr>
        <w:t xml:space="preserve">k </w:t>
      </w:r>
      <w:r w:rsidR="003218DF">
        <w:rPr>
          <w:rFonts w:ascii="Bodoni" w:hAnsi="Bodoni"/>
          <w:i/>
          <w:color w:val="000000" w:themeColor="text1"/>
          <w:szCs w:val="20"/>
        </w:rPr>
        <w:t>1</w:t>
      </w:r>
      <w:r w:rsidRPr="00F92203">
        <w:rPr>
          <w:rFonts w:ascii="Bodoni" w:hAnsi="Bodoni"/>
          <w:i/>
          <w:color w:val="000000" w:themeColor="text1"/>
          <w:szCs w:val="20"/>
        </w:rPr>
        <w:t xml:space="preserve"> učenic</w:t>
      </w:r>
      <w:r w:rsidR="003218DF">
        <w:rPr>
          <w:rFonts w:ascii="Bodoni" w:hAnsi="Bodoni"/>
          <w:i/>
          <w:color w:val="000000" w:themeColor="text1"/>
          <w:szCs w:val="20"/>
        </w:rPr>
        <w:t>a</w:t>
      </w:r>
      <w:r w:rsidRPr="00F92203">
        <w:rPr>
          <w:rFonts w:ascii="Bodoni" w:hAnsi="Bodoni"/>
          <w:i/>
          <w:color w:val="000000" w:themeColor="text1"/>
          <w:szCs w:val="20"/>
        </w:rPr>
        <w:t>.</w:t>
      </w:r>
      <w:r w:rsidRPr="00C177D9">
        <w:rPr>
          <w:rFonts w:ascii="Bodoni" w:hAnsi="Bodoni"/>
          <w:i/>
          <w:szCs w:val="20"/>
        </w:rPr>
        <w:br w:type="page"/>
      </w:r>
    </w:p>
    <w:p w:rsidR="00F615CB" w:rsidRPr="00330564" w:rsidRDefault="00F615CB" w:rsidP="00330564">
      <w:pPr>
        <w:pStyle w:val="Odlomakpopisa"/>
        <w:numPr>
          <w:ilvl w:val="1"/>
          <w:numId w:val="4"/>
        </w:numPr>
        <w:rPr>
          <w:b/>
          <w:i/>
          <w:sz w:val="28"/>
          <w:szCs w:val="28"/>
        </w:rPr>
      </w:pPr>
      <w:r w:rsidRPr="00330564">
        <w:rPr>
          <w:rFonts w:ascii="Bodoni" w:hAnsi="Bodoni"/>
          <w:b/>
          <w:i/>
          <w:smallCaps/>
          <w:sz w:val="28"/>
          <w:szCs w:val="28"/>
        </w:rPr>
        <w:t xml:space="preserve"> </w:t>
      </w:r>
      <w:r w:rsidRPr="00330564">
        <w:rPr>
          <w:b/>
          <w:i/>
          <w:sz w:val="28"/>
          <w:szCs w:val="28"/>
        </w:rPr>
        <w:t>IZBORNA NASTAVA</w:t>
      </w: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r w:rsidRPr="00C177D9">
        <w:rPr>
          <w:b/>
          <w:bCs/>
          <w:i/>
          <w:color w:val="0000FF"/>
          <w:sz w:val="28"/>
          <w:szCs w:val="20"/>
        </w:rPr>
        <w:t xml:space="preserve">         5.4.1.    I. razred :</w:t>
      </w:r>
      <w:r w:rsidRPr="00C177D9">
        <w:rPr>
          <w:b/>
          <w:bCs/>
          <w:i/>
          <w:color w:val="0000FF"/>
          <w:sz w:val="28"/>
          <w:szCs w:val="20"/>
        </w:rPr>
        <w:tab/>
      </w:r>
    </w:p>
    <w:p w:rsidR="00F615CB" w:rsidRPr="00C177D9" w:rsidRDefault="00F615CB" w:rsidP="00F615CB">
      <w:pPr>
        <w:jc w:val="center"/>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282"/>
        <w:gridCol w:w="1410"/>
        <w:gridCol w:w="1375"/>
        <w:gridCol w:w="2686"/>
      </w:tblGrid>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rPr>
            </w:pPr>
          </w:p>
          <w:p w:rsidR="00F615CB" w:rsidRPr="00C177D9" w:rsidRDefault="00F615CB" w:rsidP="00F615CB">
            <w:pPr>
              <w:jc w:val="both"/>
              <w:rPr>
                <w:b/>
                <w:bCs/>
              </w:rPr>
            </w:pPr>
            <w:r w:rsidRPr="00C177D9">
              <w:rPr>
                <w:b/>
                <w:bCs/>
                <w:szCs w:val="20"/>
              </w:rPr>
              <w:t>Izborni predmet</w:t>
            </w:r>
          </w:p>
        </w:tc>
        <w:tc>
          <w:tcPr>
            <w:tcW w:w="662"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2"/>
              <w:rPr>
                <w:rFonts w:cs="Arial"/>
                <w:b/>
                <w:bCs/>
                <w:szCs w:val="20"/>
              </w:rPr>
            </w:pPr>
            <w:r w:rsidRPr="00C177D9">
              <w:rPr>
                <w:rFonts w:cs="Arial"/>
                <w:b/>
                <w:bCs/>
                <w:szCs w:val="20"/>
              </w:rPr>
              <w:t>Odjeli</w:t>
            </w:r>
          </w:p>
          <w:p w:rsidR="00F615CB" w:rsidRPr="00C177D9" w:rsidRDefault="00F615CB" w:rsidP="00F615CB">
            <w:pPr>
              <w:jc w:val="center"/>
              <w:rPr>
                <w:b/>
                <w:bCs/>
              </w:rPr>
            </w:pPr>
          </w:p>
        </w:tc>
        <w:tc>
          <w:tcPr>
            <w:tcW w:w="728"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4"/>
              <w:rPr>
                <w:rFonts w:cs="Arial"/>
                <w:b/>
                <w:bCs/>
              </w:rPr>
            </w:pPr>
            <w:r w:rsidRPr="00C177D9">
              <w:rPr>
                <w:rFonts w:cs="Arial"/>
                <w:b/>
                <w:bCs/>
              </w:rPr>
              <w:t>Broj sati</w:t>
            </w:r>
          </w:p>
          <w:p w:rsidR="00F615CB" w:rsidRPr="00C177D9" w:rsidRDefault="00F615CB" w:rsidP="00F615CB">
            <w:pPr>
              <w:jc w:val="center"/>
              <w:rPr>
                <w:b/>
                <w:bCs/>
              </w:rPr>
            </w:pPr>
            <w:r w:rsidRPr="00C177D9">
              <w:rPr>
                <w:b/>
                <w:bCs/>
              </w:rPr>
              <w:t>tjedno</w:t>
            </w:r>
          </w:p>
        </w:tc>
        <w:tc>
          <w:tcPr>
            <w:tcW w:w="710"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3"/>
              <w:rPr>
                <w:rFonts w:cs="Arial"/>
                <w:b/>
                <w:bCs/>
                <w:szCs w:val="20"/>
              </w:rPr>
            </w:pPr>
            <w:r w:rsidRPr="00C177D9">
              <w:rPr>
                <w:rFonts w:cs="Arial"/>
                <w:b/>
                <w:bCs/>
                <w:szCs w:val="20"/>
              </w:rPr>
              <w:t>Broj učenika</w:t>
            </w:r>
          </w:p>
          <w:p w:rsidR="00F615CB" w:rsidRPr="00C177D9" w:rsidRDefault="00F615CB" w:rsidP="00F615CB">
            <w:pPr>
              <w:jc w:val="center"/>
              <w:rPr>
                <w:b/>
                <w:bCs/>
              </w:rPr>
            </w:pPr>
            <w:r w:rsidRPr="00C177D9">
              <w:rPr>
                <w:b/>
                <w:bCs/>
                <w:szCs w:val="20"/>
              </w:rPr>
              <w:t>u grupi</w:t>
            </w:r>
          </w:p>
        </w:tc>
        <w:tc>
          <w:tcPr>
            <w:tcW w:w="1387"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i/>
              </w:rPr>
            </w:pPr>
          </w:p>
          <w:p w:rsidR="00F615CB" w:rsidRPr="00C177D9" w:rsidRDefault="00F615CB" w:rsidP="00F615CB">
            <w:pPr>
              <w:keepNext/>
              <w:jc w:val="center"/>
              <w:outlineLvl w:val="3"/>
              <w:rPr>
                <w:rFonts w:cs="Arial"/>
                <w:b/>
                <w:bCs/>
                <w:szCs w:val="20"/>
              </w:rPr>
            </w:pPr>
            <w:r w:rsidRPr="00C177D9">
              <w:rPr>
                <w:rFonts w:cs="Arial"/>
                <w:b/>
                <w:bCs/>
                <w:szCs w:val="20"/>
              </w:rPr>
              <w:t>Profesor</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szCs w:val="20"/>
              </w:rPr>
              <w:t>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a</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Pr>
                <w:rFonts w:cs="Arial"/>
                <w:szCs w:val="20"/>
              </w:rPr>
              <w:t>3</w:t>
            </w: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both"/>
              <w:rPr>
                <w:i/>
              </w:rPr>
            </w:pPr>
            <w:r w:rsidRPr="00C177D9">
              <w:rPr>
                <w:i/>
              </w:rPr>
              <w:t>Sanja Balen</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b/>
                <w:i/>
              </w:rPr>
            </w:pPr>
            <w:r w:rsidRPr="00C177D9">
              <w:rPr>
                <w:b/>
                <w:i/>
                <w:szCs w:val="20"/>
              </w:rPr>
              <w:t xml:space="preserve">    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b</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951503" w:rsidP="00F615CB">
            <w:pPr>
              <w:keepNext/>
              <w:spacing w:before="120" w:after="120" w:line="360" w:lineRule="auto"/>
              <w:jc w:val="center"/>
              <w:outlineLvl w:val="3"/>
              <w:rPr>
                <w:rFonts w:cs="Arial"/>
                <w:szCs w:val="20"/>
              </w:rPr>
            </w:pPr>
            <w:r>
              <w:rPr>
                <w:rFonts w:cs="Arial"/>
                <w:szCs w:val="20"/>
              </w:rPr>
              <w:t>23</w:t>
            </w: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Sanja Balen</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szCs w:val="20"/>
              </w:rPr>
              <w:t>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c</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sidR="009F5A07">
              <w:rPr>
                <w:rFonts w:cs="Arial"/>
                <w:szCs w:val="20"/>
              </w:rPr>
              <w:t>3</w:t>
            </w: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Sanja Balen</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d</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sidR="00B66713">
              <w:rPr>
                <w:rFonts w:cs="Arial"/>
                <w:szCs w:val="20"/>
              </w:rPr>
              <w:t>1</w:t>
            </w: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e</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951503" w:rsidP="00F615CB">
            <w:pPr>
              <w:keepNext/>
              <w:spacing w:before="120" w:after="120" w:line="360" w:lineRule="auto"/>
              <w:jc w:val="center"/>
              <w:outlineLvl w:val="3"/>
              <w:rPr>
                <w:rFonts w:cs="Arial"/>
                <w:szCs w:val="20"/>
              </w:rPr>
            </w:pPr>
            <w:r>
              <w:rPr>
                <w:rFonts w:cs="Arial"/>
                <w:szCs w:val="20"/>
              </w:rPr>
              <w:t>22</w:t>
            </w: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f</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Default="00F615CB" w:rsidP="00F615CB">
            <w:pPr>
              <w:keepNext/>
              <w:spacing w:before="120" w:after="120" w:line="360" w:lineRule="auto"/>
              <w:jc w:val="center"/>
              <w:outlineLvl w:val="3"/>
              <w:rPr>
                <w:rFonts w:cs="Arial"/>
                <w:szCs w:val="20"/>
              </w:rPr>
            </w:pPr>
            <w:r w:rsidRPr="00C177D9">
              <w:rPr>
                <w:rFonts w:cs="Arial"/>
                <w:szCs w:val="20"/>
              </w:rPr>
              <w:t>2</w:t>
            </w:r>
            <w:r w:rsidR="00B66713">
              <w:rPr>
                <w:rFonts w:cs="Arial"/>
                <w:szCs w:val="20"/>
              </w:rPr>
              <w:t>5</w:t>
            </w:r>
          </w:p>
          <w:p w:rsidR="00416EEA" w:rsidRPr="00C177D9" w:rsidRDefault="00416EEA" w:rsidP="00F615CB">
            <w:pPr>
              <w:keepNext/>
              <w:spacing w:before="120" w:after="120" w:line="360" w:lineRule="auto"/>
              <w:jc w:val="center"/>
              <w:outlineLvl w:val="3"/>
              <w:rPr>
                <w:rFonts w:cs="Arial"/>
                <w:szCs w:val="20"/>
              </w:rPr>
            </w:pPr>
          </w:p>
        </w:tc>
        <w:tc>
          <w:tcPr>
            <w:tcW w:w="138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t>I.a</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B66713" w:rsidP="00F615CB">
            <w:pPr>
              <w:keepNext/>
              <w:spacing w:before="120" w:after="120" w:line="360" w:lineRule="auto"/>
              <w:jc w:val="center"/>
              <w:outlineLvl w:val="3"/>
            </w:pPr>
            <w:r>
              <w:t>23</w:t>
            </w:r>
          </w:p>
        </w:tc>
        <w:tc>
          <w:tcPr>
            <w:tcW w:w="1387" w:type="pct"/>
            <w:tcBorders>
              <w:top w:val="single" w:sz="4" w:space="0" w:color="auto"/>
              <w:left w:val="single" w:sz="4" w:space="0" w:color="auto"/>
              <w:bottom w:val="single" w:sz="4" w:space="0" w:color="auto"/>
              <w:right w:val="single" w:sz="4" w:space="0" w:color="auto"/>
            </w:tcBorders>
          </w:tcPr>
          <w:p w:rsidR="00F615CB" w:rsidRPr="00B66713" w:rsidRDefault="009E5D0F" w:rsidP="00F615CB">
            <w:pPr>
              <w:spacing w:before="120" w:after="120" w:line="360" w:lineRule="auto"/>
              <w:jc w:val="both"/>
              <w:rPr>
                <w:i/>
                <w:color w:val="FF0000"/>
              </w:rPr>
            </w:pPr>
            <w:r>
              <w:rPr>
                <w:i/>
              </w:rPr>
              <w:t>Tanja Knežević Pecotić</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9E5D0F" w:rsidP="00F615CB">
            <w:pPr>
              <w:keepNext/>
              <w:spacing w:before="120" w:after="120" w:line="360" w:lineRule="auto"/>
              <w:jc w:val="center"/>
              <w:outlineLvl w:val="2"/>
            </w:pPr>
            <w:r>
              <w:t>I.b</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9F5A07" w:rsidP="00F615CB">
            <w:pPr>
              <w:keepNext/>
              <w:spacing w:before="120" w:after="120" w:line="360" w:lineRule="auto"/>
              <w:jc w:val="center"/>
              <w:outlineLvl w:val="3"/>
            </w:pPr>
            <w:r>
              <w:t>9</w:t>
            </w:r>
          </w:p>
        </w:tc>
        <w:tc>
          <w:tcPr>
            <w:tcW w:w="1387" w:type="pct"/>
            <w:tcBorders>
              <w:top w:val="single" w:sz="4" w:space="0" w:color="auto"/>
              <w:left w:val="single" w:sz="4" w:space="0" w:color="auto"/>
              <w:bottom w:val="single" w:sz="4" w:space="0" w:color="auto"/>
              <w:right w:val="single" w:sz="4" w:space="0" w:color="auto"/>
            </w:tcBorders>
          </w:tcPr>
          <w:p w:rsidR="00F615CB" w:rsidRPr="00B66713" w:rsidRDefault="009E5D0F" w:rsidP="00F615CB">
            <w:pPr>
              <w:spacing w:before="120" w:after="120" w:line="360" w:lineRule="auto"/>
              <w:jc w:val="both"/>
              <w:rPr>
                <w:i/>
                <w:color w:val="FF0000"/>
              </w:rPr>
            </w:pPr>
            <w:r>
              <w:rPr>
                <w:i/>
              </w:rPr>
              <w:t>Tanja Knežević Pecotić</w:t>
            </w:r>
          </w:p>
        </w:tc>
      </w:tr>
      <w:tr w:rsidR="009E5D0F"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9E5D0F" w:rsidRPr="00C177D9" w:rsidRDefault="009E5D0F"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9E5D0F" w:rsidRPr="00C177D9" w:rsidRDefault="009E5D0F" w:rsidP="00F615CB">
            <w:pPr>
              <w:keepNext/>
              <w:spacing w:before="120" w:after="120" w:line="360" w:lineRule="auto"/>
              <w:jc w:val="center"/>
              <w:outlineLvl w:val="2"/>
            </w:pPr>
            <w:r>
              <w:t>I.c</w:t>
            </w:r>
          </w:p>
        </w:tc>
        <w:tc>
          <w:tcPr>
            <w:tcW w:w="728" w:type="pct"/>
            <w:tcBorders>
              <w:top w:val="single" w:sz="4" w:space="0" w:color="auto"/>
              <w:left w:val="single" w:sz="4" w:space="0" w:color="auto"/>
              <w:bottom w:val="single" w:sz="4" w:space="0" w:color="auto"/>
              <w:right w:val="single" w:sz="4" w:space="0" w:color="auto"/>
            </w:tcBorders>
          </w:tcPr>
          <w:p w:rsidR="009E5D0F" w:rsidRPr="00C177D9" w:rsidRDefault="009E5D0F" w:rsidP="00F615CB">
            <w:pPr>
              <w:keepNext/>
              <w:spacing w:before="120" w:after="120" w:line="360" w:lineRule="auto"/>
              <w:jc w:val="center"/>
              <w:outlineLvl w:val="4"/>
              <w:rPr>
                <w:b/>
              </w:rPr>
            </w:pPr>
            <w:r>
              <w:rPr>
                <w:b/>
              </w:rPr>
              <w:t>1</w:t>
            </w:r>
          </w:p>
        </w:tc>
        <w:tc>
          <w:tcPr>
            <w:tcW w:w="710" w:type="pct"/>
            <w:tcBorders>
              <w:top w:val="single" w:sz="4" w:space="0" w:color="auto"/>
              <w:left w:val="single" w:sz="4" w:space="0" w:color="auto"/>
              <w:bottom w:val="single" w:sz="4" w:space="0" w:color="auto"/>
              <w:right w:val="single" w:sz="4" w:space="0" w:color="auto"/>
            </w:tcBorders>
          </w:tcPr>
          <w:p w:rsidR="009E5D0F" w:rsidRPr="00C177D9" w:rsidRDefault="009F5A07" w:rsidP="00F615CB">
            <w:pPr>
              <w:keepNext/>
              <w:spacing w:before="120" w:after="120" w:line="360" w:lineRule="auto"/>
              <w:jc w:val="center"/>
              <w:outlineLvl w:val="3"/>
            </w:pPr>
            <w:r>
              <w:t>10</w:t>
            </w:r>
          </w:p>
        </w:tc>
        <w:tc>
          <w:tcPr>
            <w:tcW w:w="1387" w:type="pct"/>
            <w:tcBorders>
              <w:top w:val="single" w:sz="4" w:space="0" w:color="auto"/>
              <w:left w:val="single" w:sz="4" w:space="0" w:color="auto"/>
              <w:bottom w:val="single" w:sz="4" w:space="0" w:color="auto"/>
              <w:right w:val="single" w:sz="4" w:space="0" w:color="auto"/>
            </w:tcBorders>
          </w:tcPr>
          <w:p w:rsidR="009E5D0F" w:rsidRDefault="009E5D0F" w:rsidP="00F615CB">
            <w:pPr>
              <w:spacing w:before="120" w:after="120" w:line="360" w:lineRule="auto"/>
              <w:jc w:val="both"/>
              <w:rPr>
                <w:i/>
              </w:rPr>
            </w:pPr>
            <w:r>
              <w:rPr>
                <w:i/>
              </w:rPr>
              <w:t>Tanja Knežević Pecotić</w:t>
            </w:r>
          </w:p>
        </w:tc>
      </w:tr>
      <w:tr w:rsidR="00F615CB"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rPr>
                <w:color w:val="000000"/>
              </w:rPr>
              <w:t>I.d</w:t>
            </w:r>
            <w:r w:rsidR="00C57FD4">
              <w:rPr>
                <w:color w:val="000000"/>
              </w:rPr>
              <w:t>/g2</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331C86">
            <w:pPr>
              <w:keepNext/>
              <w:spacing w:before="120" w:after="120" w:line="360" w:lineRule="auto"/>
              <w:jc w:val="center"/>
              <w:outlineLvl w:val="3"/>
            </w:pPr>
            <w:r w:rsidRPr="00C177D9">
              <w:t>1</w:t>
            </w:r>
            <w:r w:rsidR="00331C86">
              <w:t>4</w:t>
            </w:r>
            <w:r w:rsidR="00C407DB">
              <w:t>/1</w:t>
            </w:r>
          </w:p>
        </w:tc>
        <w:tc>
          <w:tcPr>
            <w:tcW w:w="1387" w:type="pct"/>
            <w:tcBorders>
              <w:top w:val="single" w:sz="4" w:space="0" w:color="auto"/>
              <w:left w:val="single" w:sz="4" w:space="0" w:color="auto"/>
              <w:bottom w:val="single" w:sz="4" w:space="0" w:color="auto"/>
              <w:right w:val="single" w:sz="4" w:space="0" w:color="auto"/>
            </w:tcBorders>
          </w:tcPr>
          <w:p w:rsidR="007534B6" w:rsidRDefault="007534B6" w:rsidP="00F615CB">
            <w:pPr>
              <w:jc w:val="both"/>
              <w:rPr>
                <w:i/>
                <w:color w:val="000000" w:themeColor="text1"/>
              </w:rPr>
            </w:pPr>
          </w:p>
          <w:p w:rsidR="00F615CB" w:rsidRPr="00B66713" w:rsidRDefault="00F615CB" w:rsidP="007534B6">
            <w:pPr>
              <w:jc w:val="both"/>
              <w:rPr>
                <w:i/>
                <w:color w:val="FF0000"/>
              </w:rPr>
            </w:pPr>
            <w:r w:rsidRPr="007534B6">
              <w:rPr>
                <w:i/>
                <w:color w:val="000000" w:themeColor="text1"/>
              </w:rPr>
              <w:t>Vinko Marijanović</w:t>
            </w:r>
            <w:r w:rsidRPr="007534B6">
              <w:rPr>
                <w:i/>
                <w:color w:val="000000" w:themeColor="text1"/>
                <w:szCs w:val="20"/>
              </w:rPr>
              <w:t xml:space="preserve"> </w:t>
            </w:r>
          </w:p>
        </w:tc>
      </w:tr>
      <w:tr w:rsidR="00C57FD4"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keepNext/>
              <w:spacing w:before="120" w:after="120" w:line="360" w:lineRule="auto"/>
              <w:jc w:val="center"/>
              <w:outlineLvl w:val="2"/>
              <w:rPr>
                <w:color w:val="000000"/>
              </w:rPr>
            </w:pPr>
            <w:r w:rsidRPr="00C177D9">
              <w:t>I.e</w:t>
            </w:r>
            <w:r>
              <w:rPr>
                <w:color w:val="000000"/>
              </w:rPr>
              <w:t>/g</w:t>
            </w:r>
          </w:p>
        </w:tc>
        <w:tc>
          <w:tcPr>
            <w:tcW w:w="728"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keepNext/>
              <w:spacing w:before="120" w:after="120" w:line="360" w:lineRule="auto"/>
              <w:jc w:val="center"/>
              <w:outlineLvl w:val="4"/>
              <w:rPr>
                <w:b/>
              </w:rPr>
            </w:pPr>
            <w:r>
              <w:rPr>
                <w:b/>
              </w:rPr>
              <w:t>1</w:t>
            </w:r>
          </w:p>
        </w:tc>
        <w:tc>
          <w:tcPr>
            <w:tcW w:w="710" w:type="pct"/>
            <w:tcBorders>
              <w:top w:val="single" w:sz="4" w:space="0" w:color="auto"/>
              <w:left w:val="single" w:sz="4" w:space="0" w:color="auto"/>
              <w:bottom w:val="single" w:sz="4" w:space="0" w:color="auto"/>
              <w:right w:val="single" w:sz="4" w:space="0" w:color="auto"/>
            </w:tcBorders>
          </w:tcPr>
          <w:p w:rsidR="00C57FD4" w:rsidRPr="00C177D9" w:rsidRDefault="00331C86" w:rsidP="00C57FD4">
            <w:pPr>
              <w:keepNext/>
              <w:spacing w:before="120" w:after="120" w:line="360" w:lineRule="auto"/>
              <w:jc w:val="center"/>
              <w:outlineLvl w:val="3"/>
            </w:pPr>
            <w:r>
              <w:t>11</w:t>
            </w:r>
            <w:r w:rsidR="00C57FD4">
              <w:t>/1</w:t>
            </w:r>
          </w:p>
        </w:tc>
        <w:tc>
          <w:tcPr>
            <w:tcW w:w="1387" w:type="pct"/>
            <w:tcBorders>
              <w:top w:val="single" w:sz="4" w:space="0" w:color="auto"/>
              <w:left w:val="single" w:sz="4" w:space="0" w:color="auto"/>
              <w:bottom w:val="single" w:sz="4" w:space="0" w:color="auto"/>
              <w:right w:val="single" w:sz="4" w:space="0" w:color="auto"/>
            </w:tcBorders>
          </w:tcPr>
          <w:p w:rsidR="00C57FD4" w:rsidRDefault="00C57FD4" w:rsidP="00C57FD4">
            <w:pPr>
              <w:spacing w:before="120" w:after="120" w:line="360" w:lineRule="auto"/>
              <w:jc w:val="both"/>
              <w:rPr>
                <w:i/>
              </w:rPr>
            </w:pPr>
            <w:r>
              <w:rPr>
                <w:i/>
              </w:rPr>
              <w:t>Tanja Knežević Pecotić</w:t>
            </w:r>
          </w:p>
        </w:tc>
      </w:tr>
      <w:tr w:rsidR="00C57FD4"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line="360" w:lineRule="auto"/>
              <w:jc w:val="center"/>
              <w:rPr>
                <w:color w:val="000000"/>
              </w:rPr>
            </w:pPr>
            <w:r>
              <w:rPr>
                <w:color w:val="000000"/>
              </w:rPr>
              <w:t>I.f</w:t>
            </w:r>
          </w:p>
        </w:tc>
        <w:tc>
          <w:tcPr>
            <w:tcW w:w="728"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line="360" w:lineRule="auto"/>
              <w:jc w:val="center"/>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line="360" w:lineRule="auto"/>
              <w:jc w:val="center"/>
            </w:pPr>
            <w:r>
              <w:t>25</w:t>
            </w:r>
          </w:p>
        </w:tc>
        <w:tc>
          <w:tcPr>
            <w:tcW w:w="1387" w:type="pct"/>
            <w:tcBorders>
              <w:top w:val="single" w:sz="4" w:space="0" w:color="auto"/>
              <w:left w:val="single" w:sz="4" w:space="0" w:color="auto"/>
              <w:bottom w:val="single" w:sz="4" w:space="0" w:color="auto"/>
              <w:right w:val="single" w:sz="4" w:space="0" w:color="auto"/>
            </w:tcBorders>
          </w:tcPr>
          <w:p w:rsidR="00C57FD4" w:rsidRDefault="00C57FD4" w:rsidP="00C57FD4">
            <w:pPr>
              <w:jc w:val="both"/>
              <w:rPr>
                <w:i/>
                <w:color w:val="000000" w:themeColor="text1"/>
              </w:rPr>
            </w:pPr>
          </w:p>
          <w:p w:rsidR="00C57FD4" w:rsidRPr="00B66713" w:rsidRDefault="00C57FD4" w:rsidP="00C57FD4">
            <w:pPr>
              <w:jc w:val="both"/>
              <w:rPr>
                <w:i/>
                <w:color w:val="FF0000"/>
              </w:rPr>
            </w:pPr>
            <w:r w:rsidRPr="007534B6">
              <w:rPr>
                <w:i/>
                <w:color w:val="000000" w:themeColor="text1"/>
              </w:rPr>
              <w:t>Vinko Marijanović</w:t>
            </w:r>
            <w:r w:rsidRPr="007534B6">
              <w:rPr>
                <w:i/>
                <w:color w:val="000000" w:themeColor="text1"/>
                <w:szCs w:val="20"/>
              </w:rPr>
              <w:t xml:space="preserve"> </w:t>
            </w:r>
          </w:p>
        </w:tc>
      </w:tr>
      <w:tr w:rsidR="00C57FD4" w:rsidRPr="005254A1"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before="120" w:after="120" w:line="360" w:lineRule="auto"/>
              <w:ind w:firstLine="284"/>
              <w:jc w:val="both"/>
              <w:rPr>
                <w:b/>
                <w:i/>
              </w:rPr>
            </w:pPr>
            <w:r w:rsidRPr="00C177D9">
              <w:rPr>
                <w:b/>
                <w:i/>
              </w:rPr>
              <w:t>Etika</w:t>
            </w:r>
          </w:p>
        </w:tc>
        <w:tc>
          <w:tcPr>
            <w:tcW w:w="662"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keepNext/>
              <w:spacing w:before="120" w:after="120" w:line="360" w:lineRule="auto"/>
              <w:jc w:val="center"/>
              <w:outlineLvl w:val="2"/>
            </w:pPr>
            <w:r>
              <w:rPr>
                <w:rFonts w:cs="Arial"/>
                <w:color w:val="000000"/>
                <w:szCs w:val="20"/>
              </w:rPr>
              <w:t>I.b</w:t>
            </w:r>
          </w:p>
        </w:tc>
        <w:tc>
          <w:tcPr>
            <w:tcW w:w="728"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keepNext/>
              <w:spacing w:before="120" w:after="120" w:line="360" w:lineRule="auto"/>
              <w:jc w:val="center"/>
              <w:outlineLvl w:val="4"/>
              <w:rPr>
                <w:b/>
              </w:rPr>
            </w:pPr>
            <w:r w:rsidRPr="00C177D9">
              <w:rPr>
                <w:rFonts w:cs="Arial"/>
                <w:b/>
              </w:rPr>
              <w:t>1</w:t>
            </w:r>
          </w:p>
        </w:tc>
        <w:tc>
          <w:tcPr>
            <w:tcW w:w="710" w:type="pct"/>
            <w:tcBorders>
              <w:top w:val="single" w:sz="4" w:space="0" w:color="auto"/>
              <w:left w:val="single" w:sz="4" w:space="0" w:color="auto"/>
              <w:bottom w:val="single" w:sz="4" w:space="0" w:color="auto"/>
              <w:right w:val="single" w:sz="4" w:space="0" w:color="auto"/>
            </w:tcBorders>
          </w:tcPr>
          <w:p w:rsidR="00C57FD4" w:rsidRPr="00C177D9" w:rsidRDefault="00C57FD4" w:rsidP="00331C86">
            <w:pPr>
              <w:keepNext/>
              <w:spacing w:before="120" w:after="120" w:line="360" w:lineRule="auto"/>
              <w:jc w:val="center"/>
              <w:outlineLvl w:val="3"/>
              <w:rPr>
                <w:szCs w:val="20"/>
              </w:rPr>
            </w:pPr>
            <w:r>
              <w:rPr>
                <w:rFonts w:cs="Arial"/>
                <w:szCs w:val="20"/>
              </w:rPr>
              <w:t>1</w:t>
            </w:r>
            <w:r w:rsidR="009F5A07">
              <w:rPr>
                <w:rFonts w:cs="Arial"/>
                <w:szCs w:val="20"/>
              </w:rPr>
              <w:t>4</w:t>
            </w:r>
          </w:p>
        </w:tc>
        <w:tc>
          <w:tcPr>
            <w:tcW w:w="1387" w:type="pct"/>
            <w:tcBorders>
              <w:top w:val="single" w:sz="4" w:space="0" w:color="auto"/>
              <w:left w:val="single" w:sz="4" w:space="0" w:color="auto"/>
              <w:bottom w:val="single" w:sz="4" w:space="0" w:color="auto"/>
              <w:right w:val="single" w:sz="4" w:space="0" w:color="auto"/>
            </w:tcBorders>
          </w:tcPr>
          <w:p w:rsidR="00C57FD4" w:rsidRDefault="00C57FD4" w:rsidP="00C57FD4">
            <w:pPr>
              <w:jc w:val="both"/>
              <w:rPr>
                <w:i/>
                <w:color w:val="000000" w:themeColor="text1"/>
              </w:rPr>
            </w:pPr>
          </w:p>
          <w:p w:rsidR="00C57FD4" w:rsidRPr="00B66713" w:rsidRDefault="00C57FD4" w:rsidP="00C57FD4">
            <w:pPr>
              <w:jc w:val="both"/>
              <w:rPr>
                <w:i/>
                <w:color w:val="FF0000"/>
              </w:rPr>
            </w:pPr>
            <w:r w:rsidRPr="007534B6">
              <w:rPr>
                <w:i/>
                <w:color w:val="000000" w:themeColor="text1"/>
              </w:rPr>
              <w:t>Vinko Marijanović</w:t>
            </w:r>
            <w:r w:rsidRPr="007534B6">
              <w:rPr>
                <w:i/>
                <w:color w:val="000000" w:themeColor="text1"/>
                <w:szCs w:val="20"/>
              </w:rPr>
              <w:t xml:space="preserve"> </w:t>
            </w:r>
          </w:p>
        </w:tc>
      </w:tr>
      <w:tr w:rsidR="00C57FD4" w:rsidRPr="00C177D9" w:rsidTr="005254A1">
        <w:trPr>
          <w:trHeight w:val="180"/>
        </w:trPr>
        <w:tc>
          <w:tcPr>
            <w:tcW w:w="1513" w:type="pct"/>
            <w:tcBorders>
              <w:top w:val="nil"/>
              <w:left w:val="single" w:sz="4" w:space="0" w:color="auto"/>
              <w:bottom w:val="single" w:sz="4" w:space="0" w:color="auto"/>
              <w:right w:val="single" w:sz="4" w:space="0" w:color="auto"/>
            </w:tcBorders>
          </w:tcPr>
          <w:p w:rsidR="00C57FD4" w:rsidRPr="00C177D9" w:rsidRDefault="00C57FD4" w:rsidP="00C57FD4">
            <w:pPr>
              <w:spacing w:before="120" w:after="120" w:line="360" w:lineRule="auto"/>
              <w:ind w:firstLine="284"/>
              <w:jc w:val="both"/>
              <w:rPr>
                <w:b/>
                <w:i/>
              </w:rPr>
            </w:pPr>
            <w:r w:rsidRPr="00C177D9">
              <w:rPr>
                <w:b/>
                <w:i/>
              </w:rPr>
              <w:t>Etika</w:t>
            </w:r>
          </w:p>
        </w:tc>
        <w:tc>
          <w:tcPr>
            <w:tcW w:w="662" w:type="pct"/>
            <w:tcBorders>
              <w:top w:val="nil"/>
              <w:left w:val="single" w:sz="4" w:space="0" w:color="auto"/>
              <w:bottom w:val="single" w:sz="4" w:space="0" w:color="auto"/>
              <w:right w:val="single" w:sz="4" w:space="0" w:color="auto"/>
            </w:tcBorders>
          </w:tcPr>
          <w:p w:rsidR="00C57FD4" w:rsidRPr="00681A59" w:rsidRDefault="00C57FD4" w:rsidP="00C57FD4">
            <w:pPr>
              <w:spacing w:line="360" w:lineRule="auto"/>
              <w:jc w:val="center"/>
              <w:rPr>
                <w:color w:val="000000" w:themeColor="text1"/>
                <w:szCs w:val="20"/>
              </w:rPr>
            </w:pPr>
            <w:r>
              <w:rPr>
                <w:color w:val="000000" w:themeColor="text1"/>
                <w:szCs w:val="20"/>
              </w:rPr>
              <w:t>I.c</w:t>
            </w:r>
          </w:p>
          <w:p w:rsidR="00C57FD4" w:rsidRPr="00C177D9" w:rsidRDefault="00C57FD4" w:rsidP="00C57FD4">
            <w:pPr>
              <w:spacing w:line="360" w:lineRule="auto"/>
              <w:jc w:val="center"/>
              <w:rPr>
                <w:szCs w:val="20"/>
              </w:rPr>
            </w:pPr>
          </w:p>
        </w:tc>
        <w:tc>
          <w:tcPr>
            <w:tcW w:w="728" w:type="pct"/>
            <w:tcBorders>
              <w:top w:val="nil"/>
              <w:left w:val="single" w:sz="4" w:space="0" w:color="auto"/>
              <w:bottom w:val="single" w:sz="4" w:space="0" w:color="auto"/>
              <w:right w:val="single" w:sz="4" w:space="0" w:color="auto"/>
            </w:tcBorders>
          </w:tcPr>
          <w:p w:rsidR="00C57FD4" w:rsidRPr="00C177D9" w:rsidRDefault="00C57FD4" w:rsidP="00C57FD4">
            <w:pPr>
              <w:spacing w:line="360" w:lineRule="auto"/>
              <w:jc w:val="center"/>
              <w:rPr>
                <w:b/>
                <w:szCs w:val="20"/>
              </w:rPr>
            </w:pPr>
            <w:r w:rsidRPr="00C177D9">
              <w:rPr>
                <w:b/>
                <w:szCs w:val="20"/>
              </w:rPr>
              <w:t>1</w:t>
            </w:r>
          </w:p>
        </w:tc>
        <w:tc>
          <w:tcPr>
            <w:tcW w:w="710" w:type="pct"/>
            <w:tcBorders>
              <w:top w:val="nil"/>
              <w:left w:val="single" w:sz="4" w:space="0" w:color="auto"/>
              <w:bottom w:val="single" w:sz="4" w:space="0" w:color="auto"/>
              <w:right w:val="single" w:sz="4" w:space="0" w:color="auto"/>
            </w:tcBorders>
          </w:tcPr>
          <w:p w:rsidR="00331C86" w:rsidRDefault="00331C86" w:rsidP="00C57FD4">
            <w:pPr>
              <w:spacing w:line="360" w:lineRule="auto"/>
              <w:jc w:val="center"/>
              <w:rPr>
                <w:szCs w:val="20"/>
              </w:rPr>
            </w:pPr>
          </w:p>
          <w:p w:rsidR="00C57FD4" w:rsidRDefault="00C57FD4" w:rsidP="00C57FD4">
            <w:pPr>
              <w:spacing w:line="360" w:lineRule="auto"/>
              <w:jc w:val="center"/>
              <w:rPr>
                <w:szCs w:val="20"/>
              </w:rPr>
            </w:pPr>
            <w:r>
              <w:rPr>
                <w:szCs w:val="20"/>
              </w:rPr>
              <w:t>12</w:t>
            </w:r>
          </w:p>
        </w:tc>
        <w:tc>
          <w:tcPr>
            <w:tcW w:w="1387" w:type="pct"/>
            <w:tcBorders>
              <w:top w:val="nil"/>
              <w:left w:val="single" w:sz="4" w:space="0" w:color="auto"/>
              <w:bottom w:val="single" w:sz="4" w:space="0" w:color="auto"/>
              <w:right w:val="single" w:sz="4" w:space="0" w:color="auto"/>
            </w:tcBorders>
          </w:tcPr>
          <w:p w:rsidR="00C57FD4" w:rsidRDefault="00C57FD4" w:rsidP="00C57FD4">
            <w:pPr>
              <w:jc w:val="both"/>
              <w:rPr>
                <w:i/>
                <w:color w:val="000000" w:themeColor="text1"/>
              </w:rPr>
            </w:pPr>
          </w:p>
          <w:p w:rsidR="00C57FD4" w:rsidRPr="00B66713" w:rsidRDefault="00C57FD4" w:rsidP="00C57FD4">
            <w:pPr>
              <w:jc w:val="both"/>
              <w:rPr>
                <w:i/>
                <w:color w:val="FF0000"/>
              </w:rPr>
            </w:pPr>
            <w:r w:rsidRPr="007534B6">
              <w:rPr>
                <w:i/>
                <w:color w:val="000000" w:themeColor="text1"/>
              </w:rPr>
              <w:t>Vinko Marijanović</w:t>
            </w:r>
            <w:r w:rsidRPr="007534B6">
              <w:rPr>
                <w:i/>
                <w:color w:val="000000" w:themeColor="text1"/>
                <w:szCs w:val="20"/>
              </w:rPr>
              <w:t xml:space="preserve"> </w:t>
            </w:r>
          </w:p>
        </w:tc>
      </w:tr>
      <w:tr w:rsidR="00C57FD4"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before="120" w:after="120" w:line="360" w:lineRule="auto"/>
              <w:ind w:firstLine="284"/>
              <w:jc w:val="both"/>
              <w:rPr>
                <w:b/>
                <w:i/>
              </w:rPr>
            </w:pPr>
            <w:r w:rsidRPr="00C177D9">
              <w:rPr>
                <w:b/>
                <w:i/>
              </w:rPr>
              <w:t>Etika</w:t>
            </w:r>
          </w:p>
        </w:tc>
        <w:tc>
          <w:tcPr>
            <w:tcW w:w="662" w:type="pct"/>
            <w:tcBorders>
              <w:top w:val="single" w:sz="4" w:space="0" w:color="auto"/>
              <w:left w:val="single" w:sz="4" w:space="0" w:color="auto"/>
              <w:bottom w:val="single" w:sz="4" w:space="0" w:color="auto"/>
              <w:right w:val="single" w:sz="4" w:space="0" w:color="auto"/>
            </w:tcBorders>
          </w:tcPr>
          <w:p w:rsidR="00C57FD4" w:rsidRDefault="00C57FD4" w:rsidP="00C57FD4">
            <w:pPr>
              <w:spacing w:line="360" w:lineRule="auto"/>
              <w:jc w:val="center"/>
              <w:rPr>
                <w:szCs w:val="20"/>
              </w:rPr>
            </w:pPr>
            <w:r>
              <w:rPr>
                <w:szCs w:val="20"/>
              </w:rPr>
              <w:t>I.d</w:t>
            </w:r>
            <w:r w:rsidR="00FD2E41">
              <w:rPr>
                <w:szCs w:val="20"/>
              </w:rPr>
              <w:t>/e/g/</w:t>
            </w:r>
          </w:p>
          <w:p w:rsidR="00FD2E41" w:rsidRPr="00C177D9" w:rsidRDefault="00FD2E41" w:rsidP="00C57FD4">
            <w:pPr>
              <w:spacing w:line="360" w:lineRule="auto"/>
              <w:jc w:val="center"/>
              <w:rPr>
                <w:szCs w:val="20"/>
              </w:rPr>
            </w:pPr>
            <w:r>
              <w:rPr>
                <w:szCs w:val="20"/>
              </w:rPr>
              <w:t>g1/g2</w:t>
            </w:r>
          </w:p>
        </w:tc>
        <w:tc>
          <w:tcPr>
            <w:tcW w:w="728" w:type="pct"/>
            <w:tcBorders>
              <w:top w:val="single" w:sz="4" w:space="0" w:color="auto"/>
              <w:left w:val="single" w:sz="4" w:space="0" w:color="auto"/>
              <w:bottom w:val="single" w:sz="4" w:space="0" w:color="auto"/>
              <w:right w:val="single" w:sz="4" w:space="0" w:color="auto"/>
            </w:tcBorders>
          </w:tcPr>
          <w:p w:rsidR="00C57FD4" w:rsidRPr="00C177D9" w:rsidRDefault="00C57FD4" w:rsidP="00C57FD4">
            <w:pPr>
              <w:spacing w:line="360" w:lineRule="auto"/>
              <w:jc w:val="center"/>
              <w:rPr>
                <w:b/>
                <w:szCs w:val="20"/>
              </w:rPr>
            </w:pPr>
            <w:r w:rsidRPr="00C177D9">
              <w:rPr>
                <w:b/>
                <w:szCs w:val="20"/>
              </w:rPr>
              <w:t>1</w:t>
            </w:r>
          </w:p>
        </w:tc>
        <w:tc>
          <w:tcPr>
            <w:tcW w:w="710" w:type="pct"/>
            <w:tcBorders>
              <w:top w:val="single" w:sz="4" w:space="0" w:color="auto"/>
              <w:left w:val="single" w:sz="4" w:space="0" w:color="auto"/>
              <w:bottom w:val="single" w:sz="4" w:space="0" w:color="auto"/>
              <w:right w:val="single" w:sz="4" w:space="0" w:color="auto"/>
            </w:tcBorders>
          </w:tcPr>
          <w:p w:rsidR="00FD2E41" w:rsidRDefault="00C57FD4" w:rsidP="00C57FD4">
            <w:pPr>
              <w:spacing w:line="360" w:lineRule="auto"/>
              <w:jc w:val="center"/>
              <w:rPr>
                <w:szCs w:val="20"/>
              </w:rPr>
            </w:pPr>
            <w:r>
              <w:rPr>
                <w:szCs w:val="20"/>
              </w:rPr>
              <w:t>6/1</w:t>
            </w:r>
            <w:r w:rsidR="00C407DB">
              <w:rPr>
                <w:szCs w:val="20"/>
              </w:rPr>
              <w:t>1/2/</w:t>
            </w:r>
          </w:p>
          <w:p w:rsidR="00C57FD4" w:rsidRDefault="00FD2E41" w:rsidP="00C57FD4">
            <w:pPr>
              <w:spacing w:line="360" w:lineRule="auto"/>
              <w:jc w:val="center"/>
              <w:rPr>
                <w:szCs w:val="20"/>
              </w:rPr>
            </w:pPr>
            <w:r>
              <w:rPr>
                <w:szCs w:val="20"/>
              </w:rPr>
              <w:t>1/</w:t>
            </w:r>
            <w:r w:rsidR="00C407DB">
              <w:rPr>
                <w:szCs w:val="20"/>
              </w:rPr>
              <w:t>2</w:t>
            </w:r>
          </w:p>
        </w:tc>
        <w:tc>
          <w:tcPr>
            <w:tcW w:w="1387" w:type="pct"/>
            <w:tcBorders>
              <w:top w:val="single" w:sz="4" w:space="0" w:color="auto"/>
              <w:left w:val="single" w:sz="4" w:space="0" w:color="auto"/>
              <w:bottom w:val="single" w:sz="4" w:space="0" w:color="auto"/>
              <w:right w:val="single" w:sz="4" w:space="0" w:color="auto"/>
            </w:tcBorders>
          </w:tcPr>
          <w:p w:rsidR="00C57FD4" w:rsidRPr="005254A1" w:rsidRDefault="00C57FD4" w:rsidP="00C57FD4">
            <w:pPr>
              <w:spacing w:before="120" w:after="120" w:line="360" w:lineRule="auto"/>
              <w:jc w:val="both"/>
              <w:rPr>
                <w:i/>
                <w:color w:val="000000" w:themeColor="text1"/>
                <w:szCs w:val="20"/>
              </w:rPr>
            </w:pPr>
            <w:r w:rsidRPr="005254A1">
              <w:rPr>
                <w:i/>
                <w:color w:val="000000" w:themeColor="text1"/>
                <w:szCs w:val="20"/>
              </w:rPr>
              <w:t>Branimir Peranić</w:t>
            </w:r>
          </w:p>
        </w:tc>
      </w:tr>
      <w:tr w:rsidR="00331C86" w:rsidRPr="00C177D9" w:rsidTr="005254A1">
        <w:trPr>
          <w:trHeight w:val="180"/>
        </w:trPr>
        <w:tc>
          <w:tcPr>
            <w:tcW w:w="1513" w:type="pct"/>
            <w:tcBorders>
              <w:top w:val="single" w:sz="4" w:space="0" w:color="auto"/>
              <w:left w:val="single" w:sz="4" w:space="0" w:color="auto"/>
              <w:bottom w:val="single" w:sz="4" w:space="0" w:color="auto"/>
              <w:right w:val="single" w:sz="4" w:space="0" w:color="auto"/>
            </w:tcBorders>
          </w:tcPr>
          <w:p w:rsidR="00331C86" w:rsidRPr="00C177D9" w:rsidRDefault="00331C86" w:rsidP="00331C86">
            <w:pPr>
              <w:spacing w:before="120" w:after="120" w:line="360" w:lineRule="auto"/>
              <w:ind w:firstLine="284"/>
              <w:jc w:val="both"/>
              <w:rPr>
                <w:b/>
                <w:i/>
              </w:rPr>
            </w:pPr>
            <w:r w:rsidRPr="00661AE8">
              <w:rPr>
                <w:b/>
                <w:bCs/>
                <w:i/>
                <w:color w:val="000000" w:themeColor="text1"/>
              </w:rPr>
              <w:t>Islamski vjeronauk</w:t>
            </w:r>
          </w:p>
        </w:tc>
        <w:tc>
          <w:tcPr>
            <w:tcW w:w="662" w:type="pct"/>
            <w:tcBorders>
              <w:top w:val="single" w:sz="4" w:space="0" w:color="auto"/>
              <w:left w:val="single" w:sz="4" w:space="0" w:color="auto"/>
              <w:bottom w:val="single" w:sz="4" w:space="0" w:color="auto"/>
              <w:right w:val="single" w:sz="4" w:space="0" w:color="auto"/>
            </w:tcBorders>
          </w:tcPr>
          <w:p w:rsidR="00331C86" w:rsidRPr="00681A59" w:rsidRDefault="00331C86" w:rsidP="00331C86">
            <w:pPr>
              <w:spacing w:line="360" w:lineRule="auto"/>
              <w:jc w:val="center"/>
              <w:rPr>
                <w:color w:val="000000" w:themeColor="text1"/>
                <w:szCs w:val="20"/>
              </w:rPr>
            </w:pPr>
            <w:r>
              <w:rPr>
                <w:color w:val="000000" w:themeColor="text1"/>
                <w:szCs w:val="20"/>
              </w:rPr>
              <w:t>I.c/d</w:t>
            </w:r>
          </w:p>
        </w:tc>
        <w:tc>
          <w:tcPr>
            <w:tcW w:w="728" w:type="pct"/>
            <w:tcBorders>
              <w:top w:val="single" w:sz="4" w:space="0" w:color="auto"/>
              <w:left w:val="single" w:sz="4" w:space="0" w:color="auto"/>
              <w:bottom w:val="single" w:sz="4" w:space="0" w:color="auto"/>
              <w:right w:val="single" w:sz="4" w:space="0" w:color="auto"/>
            </w:tcBorders>
          </w:tcPr>
          <w:p w:rsidR="00331C86" w:rsidRPr="00681A59" w:rsidRDefault="00331C86" w:rsidP="00331C86">
            <w:pPr>
              <w:spacing w:line="360" w:lineRule="auto"/>
              <w:jc w:val="center"/>
              <w:rPr>
                <w:b/>
                <w:color w:val="000000" w:themeColor="text1"/>
                <w:szCs w:val="20"/>
              </w:rPr>
            </w:pPr>
            <w:r>
              <w:rPr>
                <w:b/>
                <w:color w:val="000000" w:themeColor="text1"/>
                <w:szCs w:val="20"/>
              </w:rPr>
              <w:t>1</w:t>
            </w:r>
          </w:p>
        </w:tc>
        <w:tc>
          <w:tcPr>
            <w:tcW w:w="710" w:type="pct"/>
            <w:tcBorders>
              <w:top w:val="single" w:sz="4" w:space="0" w:color="auto"/>
              <w:left w:val="single" w:sz="4" w:space="0" w:color="auto"/>
              <w:bottom w:val="single" w:sz="4" w:space="0" w:color="auto"/>
              <w:right w:val="single" w:sz="4" w:space="0" w:color="auto"/>
            </w:tcBorders>
          </w:tcPr>
          <w:p w:rsidR="00331C86" w:rsidRPr="00681A59" w:rsidRDefault="00331C86" w:rsidP="00331C86">
            <w:pPr>
              <w:spacing w:line="360" w:lineRule="auto"/>
              <w:jc w:val="center"/>
              <w:rPr>
                <w:color w:val="000000" w:themeColor="text1"/>
                <w:szCs w:val="20"/>
              </w:rPr>
            </w:pPr>
            <w:r>
              <w:rPr>
                <w:color w:val="000000" w:themeColor="text1"/>
                <w:szCs w:val="20"/>
              </w:rPr>
              <w:t>1/1</w:t>
            </w:r>
          </w:p>
        </w:tc>
        <w:tc>
          <w:tcPr>
            <w:tcW w:w="1387" w:type="pct"/>
            <w:tcBorders>
              <w:top w:val="single" w:sz="4" w:space="0" w:color="auto"/>
              <w:left w:val="single" w:sz="4" w:space="0" w:color="auto"/>
              <w:bottom w:val="single" w:sz="4" w:space="0" w:color="auto"/>
              <w:right w:val="single" w:sz="4" w:space="0" w:color="auto"/>
            </w:tcBorders>
          </w:tcPr>
          <w:p w:rsidR="00331C86" w:rsidRPr="00661AE8" w:rsidRDefault="00331C86" w:rsidP="00331C86">
            <w:pPr>
              <w:spacing w:before="120" w:after="120"/>
              <w:jc w:val="both"/>
              <w:rPr>
                <w:i/>
                <w:color w:val="000000" w:themeColor="text1"/>
              </w:rPr>
            </w:pPr>
            <w:r w:rsidRPr="00661AE8">
              <w:rPr>
                <w:i/>
                <w:color w:val="000000" w:themeColor="text1"/>
              </w:rPr>
              <w:t xml:space="preserve">Hidajet Hasanović </w:t>
            </w:r>
          </w:p>
        </w:tc>
      </w:tr>
    </w:tbl>
    <w:p w:rsidR="00F615CB" w:rsidRPr="00C177D9" w:rsidRDefault="00F615CB" w:rsidP="00F615CB">
      <w:pPr>
        <w:jc w:val="both"/>
        <w:rPr>
          <w:b/>
          <w:bCs/>
          <w:i/>
          <w:color w:val="3366FF"/>
          <w:sz w:val="28"/>
          <w:szCs w:val="20"/>
        </w:rPr>
      </w:pPr>
      <w:r w:rsidRPr="00C177D9">
        <w:rPr>
          <w:b/>
          <w:bCs/>
          <w:i/>
          <w:szCs w:val="20"/>
        </w:rPr>
        <w:br w:type="page"/>
      </w:r>
      <w:r w:rsidRPr="00C177D9">
        <w:rPr>
          <w:b/>
          <w:bCs/>
          <w:i/>
          <w:color w:val="3366FF"/>
          <w:sz w:val="28"/>
          <w:szCs w:val="20"/>
        </w:rPr>
        <w:t>5.4.2.    II. razredi</w:t>
      </w:r>
    </w:p>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Pr="00C177D9" w:rsidRDefault="00F615CB" w:rsidP="00F615CB">
      <w:pPr>
        <w:jc w:val="both"/>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889"/>
        <w:gridCol w:w="889"/>
        <w:gridCol w:w="1173"/>
        <w:gridCol w:w="2473"/>
      </w:tblGrid>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center"/>
              <w:rPr>
                <w:b/>
                <w:bCs/>
              </w:rPr>
            </w:pPr>
          </w:p>
          <w:p w:rsidR="00F615CB" w:rsidRPr="00C177D9" w:rsidRDefault="00F615CB" w:rsidP="00F615CB">
            <w:pPr>
              <w:jc w:val="center"/>
              <w:rPr>
                <w:b/>
                <w:bCs/>
              </w:rPr>
            </w:pPr>
            <w:r w:rsidRPr="00C177D9">
              <w:rPr>
                <w:b/>
                <w:bCs/>
                <w:szCs w:val="20"/>
              </w:rPr>
              <w:t>Izborni predmet</w:t>
            </w:r>
          </w:p>
        </w:tc>
        <w:tc>
          <w:tcPr>
            <w:tcW w:w="733"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2"/>
              <w:rPr>
                <w:rFonts w:cs="Arial"/>
                <w:b/>
                <w:bCs/>
                <w:szCs w:val="20"/>
              </w:rPr>
            </w:pPr>
          </w:p>
          <w:p w:rsidR="00F615CB" w:rsidRPr="00C177D9" w:rsidRDefault="00F615CB" w:rsidP="00F615CB">
            <w:pPr>
              <w:keepNext/>
              <w:jc w:val="center"/>
              <w:outlineLvl w:val="2"/>
              <w:rPr>
                <w:rFonts w:cs="Arial"/>
                <w:b/>
                <w:bCs/>
                <w:szCs w:val="20"/>
              </w:rPr>
            </w:pPr>
            <w:r w:rsidRPr="00C177D9">
              <w:rPr>
                <w:rFonts w:cs="Arial"/>
                <w:b/>
                <w:bCs/>
                <w:szCs w:val="20"/>
              </w:rPr>
              <w:t>Odjeli</w:t>
            </w:r>
          </w:p>
          <w:p w:rsidR="00F615CB" w:rsidRPr="00C177D9" w:rsidRDefault="00F615CB" w:rsidP="00F615CB">
            <w:pPr>
              <w:jc w:val="center"/>
              <w:rPr>
                <w:b/>
                <w:bCs/>
              </w:rPr>
            </w:pPr>
          </w:p>
        </w:tc>
        <w:tc>
          <w:tcPr>
            <w:tcW w:w="520"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4"/>
              <w:rPr>
                <w:rFonts w:cs="Arial"/>
                <w:b/>
                <w:bCs/>
              </w:rPr>
            </w:pPr>
            <w:r w:rsidRPr="00C177D9">
              <w:rPr>
                <w:rFonts w:cs="Arial"/>
                <w:b/>
                <w:bCs/>
              </w:rPr>
              <w:t>Broj sati</w:t>
            </w:r>
          </w:p>
          <w:p w:rsidR="00F615CB" w:rsidRPr="00C177D9" w:rsidRDefault="00F615CB" w:rsidP="00F615CB">
            <w:pPr>
              <w:jc w:val="center"/>
              <w:rPr>
                <w:b/>
                <w:bCs/>
              </w:rPr>
            </w:pPr>
            <w:r w:rsidRPr="00C177D9">
              <w:rPr>
                <w:b/>
                <w:bCs/>
              </w:rPr>
              <w:t>tjedno</w:t>
            </w:r>
          </w:p>
        </w:tc>
        <w:tc>
          <w:tcPr>
            <w:tcW w:w="666"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3"/>
              <w:rPr>
                <w:rFonts w:cs="Arial"/>
                <w:bCs/>
                <w:szCs w:val="20"/>
              </w:rPr>
            </w:pPr>
            <w:r w:rsidRPr="00C177D9">
              <w:rPr>
                <w:rFonts w:cs="Arial"/>
                <w:bCs/>
                <w:szCs w:val="20"/>
              </w:rPr>
              <w:t>Broj učenika</w:t>
            </w:r>
          </w:p>
          <w:p w:rsidR="00F615CB" w:rsidRPr="00C177D9" w:rsidRDefault="00F615CB" w:rsidP="00F615CB">
            <w:pPr>
              <w:jc w:val="center"/>
              <w:rPr>
                <w:bCs/>
              </w:rPr>
            </w:pPr>
            <w:r w:rsidRPr="00C177D9">
              <w:rPr>
                <w:bCs/>
                <w:szCs w:val="20"/>
              </w:rPr>
              <w:t>u grupi</w:t>
            </w:r>
          </w:p>
        </w:tc>
        <w:tc>
          <w:tcPr>
            <w:tcW w:w="1337"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i/>
              </w:rPr>
            </w:pPr>
          </w:p>
          <w:p w:rsidR="00F615CB" w:rsidRPr="00C177D9" w:rsidRDefault="00F615CB" w:rsidP="00F615CB">
            <w:pPr>
              <w:keepNext/>
              <w:jc w:val="center"/>
              <w:outlineLvl w:val="3"/>
              <w:rPr>
                <w:rFonts w:cs="Arial"/>
                <w:b/>
                <w:bCs/>
                <w:szCs w:val="20"/>
              </w:rPr>
            </w:pPr>
            <w:r w:rsidRPr="00C177D9">
              <w:rPr>
                <w:rFonts w:cs="Arial"/>
                <w:b/>
                <w:bCs/>
                <w:szCs w:val="20"/>
              </w:rPr>
              <w:t>Profesor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rPr>
            </w:pPr>
            <w:r w:rsidRPr="00C177D9">
              <w:rPr>
                <w:b/>
                <w:bCs/>
                <w:i/>
              </w:rPr>
              <w:t>Uvod u poslovno upravljanje</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szCs w:val="20"/>
              </w:rPr>
            </w:pPr>
            <w:r w:rsidRPr="00C177D9">
              <w:rPr>
                <w:rFonts w:cs="Arial"/>
                <w:szCs w:val="20"/>
              </w:rPr>
              <w:t>II. a</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b/>
                <w:szCs w:val="20"/>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keepNext/>
              <w:spacing w:before="120" w:after="120"/>
              <w:jc w:val="center"/>
              <w:outlineLvl w:val="3"/>
              <w:rPr>
                <w:color w:val="000000" w:themeColor="text1"/>
                <w:szCs w:val="20"/>
              </w:rPr>
            </w:pPr>
            <w:r>
              <w:rPr>
                <w:rFonts w:cs="Arial"/>
                <w:color w:val="000000" w:themeColor="text1"/>
                <w:szCs w:val="20"/>
              </w:rPr>
              <w:t>22</w:t>
            </w:r>
          </w:p>
        </w:tc>
        <w:tc>
          <w:tcPr>
            <w:tcW w:w="1337" w:type="pct"/>
            <w:tcBorders>
              <w:top w:val="single" w:sz="4" w:space="0" w:color="auto"/>
              <w:left w:val="single" w:sz="4" w:space="0" w:color="auto"/>
              <w:bottom w:val="single" w:sz="4" w:space="0" w:color="auto"/>
              <w:right w:val="single" w:sz="4" w:space="0" w:color="auto"/>
            </w:tcBorders>
          </w:tcPr>
          <w:p w:rsidR="00F615CB" w:rsidRPr="007534B6" w:rsidRDefault="00F615CB" w:rsidP="00F615CB">
            <w:pPr>
              <w:spacing w:before="120" w:after="120"/>
              <w:jc w:val="both"/>
              <w:rPr>
                <w:i/>
                <w:color w:val="FF0000"/>
              </w:rPr>
            </w:pPr>
            <w:r w:rsidRPr="00AF71D6">
              <w:rPr>
                <w:i/>
                <w:color w:val="000000" w:themeColor="text1"/>
              </w:rPr>
              <w:t>Uroš Mikašinović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rPr>
              <w:t xml:space="preserve">     Osnove turizma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szCs w:val="20"/>
              </w:rPr>
              <w:t>II.b</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b/>
                <w:szCs w:val="20"/>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keepNext/>
              <w:spacing w:before="120" w:after="120"/>
              <w:jc w:val="center"/>
              <w:outlineLvl w:val="3"/>
              <w:rPr>
                <w:rFonts w:cs="Arial"/>
                <w:color w:val="000000" w:themeColor="text1"/>
                <w:szCs w:val="20"/>
              </w:rPr>
            </w:pPr>
            <w:r>
              <w:rPr>
                <w:color w:val="000000" w:themeColor="text1"/>
                <w:szCs w:val="20"/>
              </w:rPr>
              <w:t>21</w:t>
            </w:r>
          </w:p>
        </w:tc>
        <w:tc>
          <w:tcPr>
            <w:tcW w:w="1337" w:type="pct"/>
            <w:tcBorders>
              <w:top w:val="single" w:sz="4" w:space="0" w:color="auto"/>
              <w:left w:val="single" w:sz="4" w:space="0" w:color="auto"/>
              <w:bottom w:val="single" w:sz="4" w:space="0" w:color="auto"/>
              <w:right w:val="single" w:sz="4" w:space="0" w:color="auto"/>
            </w:tcBorders>
          </w:tcPr>
          <w:p w:rsidR="00F615CB" w:rsidRPr="00AF71D6" w:rsidRDefault="00F615CB" w:rsidP="00F615CB">
            <w:pPr>
              <w:spacing w:before="120" w:after="120"/>
              <w:jc w:val="both"/>
              <w:rPr>
                <w:i/>
                <w:color w:val="000000" w:themeColor="text1"/>
              </w:rPr>
            </w:pPr>
            <w:r w:rsidRPr="00AF71D6">
              <w:rPr>
                <w:i/>
                <w:color w:val="000000" w:themeColor="text1"/>
              </w:rPr>
              <w:t>Tajana Špoljar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rPr>
              <w:t xml:space="preserve">     Osnove turizma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c</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416EEA" w:rsidP="00F615CB">
            <w:pPr>
              <w:keepNext/>
              <w:spacing w:before="120" w:after="120"/>
              <w:jc w:val="center"/>
              <w:outlineLvl w:val="3"/>
              <w:rPr>
                <w:rFonts w:cs="Arial"/>
                <w:color w:val="000000" w:themeColor="text1"/>
                <w:szCs w:val="20"/>
              </w:rPr>
            </w:pPr>
            <w:r>
              <w:rPr>
                <w:rFonts w:cs="Arial"/>
                <w:color w:val="000000" w:themeColor="text1"/>
                <w:szCs w:val="20"/>
              </w:rPr>
              <w:t>25</w:t>
            </w:r>
          </w:p>
        </w:tc>
        <w:tc>
          <w:tcPr>
            <w:tcW w:w="1337" w:type="pct"/>
            <w:tcBorders>
              <w:top w:val="single" w:sz="4" w:space="0" w:color="auto"/>
              <w:left w:val="single" w:sz="4" w:space="0" w:color="auto"/>
              <w:bottom w:val="single" w:sz="4" w:space="0" w:color="auto"/>
              <w:right w:val="single" w:sz="4" w:space="0" w:color="auto"/>
            </w:tcBorders>
          </w:tcPr>
          <w:p w:rsidR="00F615CB" w:rsidRPr="00AF71D6" w:rsidRDefault="00F615CB" w:rsidP="00F615CB">
            <w:pPr>
              <w:spacing w:before="120" w:after="120"/>
              <w:jc w:val="both"/>
              <w:rPr>
                <w:i/>
                <w:color w:val="000000" w:themeColor="text1"/>
              </w:rPr>
            </w:pPr>
            <w:r w:rsidRPr="00AF71D6">
              <w:rPr>
                <w:i/>
                <w:color w:val="000000" w:themeColor="text1"/>
              </w:rPr>
              <w:t>Tajana Špoljar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szCs w:val="20"/>
              </w:rPr>
              <w:t xml:space="preserve">    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d</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keepNext/>
              <w:spacing w:before="120" w:after="120"/>
              <w:jc w:val="center"/>
              <w:outlineLvl w:val="3"/>
              <w:rPr>
                <w:rFonts w:cs="Arial"/>
                <w:color w:val="000000" w:themeColor="text1"/>
                <w:szCs w:val="20"/>
              </w:rPr>
            </w:pPr>
            <w:r>
              <w:rPr>
                <w:rFonts w:cs="Arial"/>
                <w:color w:val="000000" w:themeColor="text1"/>
                <w:szCs w:val="20"/>
              </w:rPr>
              <w:t>20</w:t>
            </w:r>
          </w:p>
        </w:tc>
        <w:tc>
          <w:tcPr>
            <w:tcW w:w="1337" w:type="pct"/>
            <w:tcBorders>
              <w:top w:val="single" w:sz="4" w:space="0" w:color="auto"/>
              <w:left w:val="single" w:sz="4" w:space="0" w:color="auto"/>
              <w:bottom w:val="single" w:sz="4" w:space="0" w:color="auto"/>
              <w:right w:val="single" w:sz="4" w:space="0" w:color="auto"/>
            </w:tcBorders>
          </w:tcPr>
          <w:p w:rsidR="00F615CB" w:rsidRPr="00AF71D6" w:rsidRDefault="00F615CB" w:rsidP="00F615CB">
            <w:pPr>
              <w:spacing w:before="120" w:after="120"/>
              <w:jc w:val="both"/>
              <w:rPr>
                <w:i/>
                <w:color w:val="000000" w:themeColor="text1"/>
              </w:rPr>
            </w:pPr>
            <w:r w:rsidRPr="00AF71D6">
              <w:rPr>
                <w:i/>
                <w:color w:val="000000" w:themeColor="text1"/>
              </w:rPr>
              <w:t>Darko Dugac</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szCs w:val="20"/>
              </w:rPr>
              <w:t>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e</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19</w:t>
            </w:r>
          </w:p>
        </w:tc>
        <w:tc>
          <w:tcPr>
            <w:tcW w:w="1337" w:type="pct"/>
            <w:tcBorders>
              <w:top w:val="single" w:sz="4" w:space="0" w:color="auto"/>
              <w:left w:val="single" w:sz="4" w:space="0" w:color="auto"/>
              <w:bottom w:val="single" w:sz="4" w:space="0" w:color="auto"/>
              <w:right w:val="single" w:sz="4" w:space="0" w:color="auto"/>
            </w:tcBorders>
          </w:tcPr>
          <w:p w:rsidR="00F615CB" w:rsidRPr="00AF71D6" w:rsidRDefault="00F615CB" w:rsidP="00F615CB">
            <w:pPr>
              <w:spacing w:before="120" w:after="120"/>
              <w:jc w:val="both"/>
              <w:rPr>
                <w:i/>
                <w:color w:val="000000" w:themeColor="text1"/>
              </w:rPr>
            </w:pPr>
            <w:r w:rsidRPr="00AF71D6">
              <w:rPr>
                <w:i/>
                <w:color w:val="000000" w:themeColor="text1"/>
              </w:rPr>
              <w:t>Darko Dugac</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szCs w:val="20"/>
              </w:rPr>
              <w:t>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f</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keepNext/>
              <w:spacing w:before="120" w:after="120"/>
              <w:jc w:val="center"/>
              <w:outlineLvl w:val="3"/>
              <w:rPr>
                <w:rFonts w:cs="Arial"/>
                <w:color w:val="000000" w:themeColor="text1"/>
                <w:szCs w:val="20"/>
              </w:rPr>
            </w:pPr>
            <w:r>
              <w:rPr>
                <w:rFonts w:cs="Arial"/>
                <w:color w:val="000000" w:themeColor="text1"/>
                <w:szCs w:val="20"/>
              </w:rPr>
              <w:t>28</w:t>
            </w:r>
          </w:p>
        </w:tc>
        <w:tc>
          <w:tcPr>
            <w:tcW w:w="1337" w:type="pct"/>
            <w:tcBorders>
              <w:top w:val="single" w:sz="4" w:space="0" w:color="auto"/>
              <w:left w:val="single" w:sz="4" w:space="0" w:color="auto"/>
              <w:bottom w:val="single" w:sz="4" w:space="0" w:color="auto"/>
              <w:right w:val="single" w:sz="4" w:space="0" w:color="auto"/>
            </w:tcBorders>
          </w:tcPr>
          <w:p w:rsidR="00F615CB" w:rsidRPr="00AF71D6" w:rsidRDefault="00F615CB" w:rsidP="00F615CB">
            <w:pPr>
              <w:spacing w:before="120" w:after="120"/>
              <w:jc w:val="both"/>
              <w:rPr>
                <w:i/>
                <w:color w:val="000000" w:themeColor="text1"/>
              </w:rPr>
            </w:pPr>
            <w:r w:rsidRPr="00AF71D6">
              <w:rPr>
                <w:i/>
                <w:color w:val="000000" w:themeColor="text1"/>
              </w:rPr>
              <w:t>Darko Dugac</w:t>
            </w:r>
          </w:p>
        </w:tc>
      </w:tr>
      <w:tr w:rsidR="00AF71D6"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spacing w:before="120" w:after="120"/>
              <w:ind w:firstLine="284"/>
              <w:jc w:val="both"/>
              <w:rPr>
                <w:b/>
                <w:bCs/>
                <w:i/>
                <w:szCs w:val="20"/>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keepNext/>
              <w:spacing w:before="120" w:after="120"/>
              <w:outlineLvl w:val="2"/>
              <w:rPr>
                <w:rFonts w:cs="Arial"/>
                <w:szCs w:val="20"/>
              </w:rPr>
            </w:pPr>
            <w:r w:rsidRPr="00C177D9">
              <w:rPr>
                <w:rFonts w:cs="Arial"/>
                <w:szCs w:val="20"/>
              </w:rPr>
              <w:t>II.a</w:t>
            </w:r>
            <w:r>
              <w:rPr>
                <w:rFonts w:cs="Arial"/>
                <w:szCs w:val="20"/>
              </w:rPr>
              <w:t>/b</w:t>
            </w:r>
          </w:p>
        </w:tc>
        <w:tc>
          <w:tcPr>
            <w:tcW w:w="520"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keepNext/>
              <w:spacing w:before="120" w:after="120"/>
              <w:jc w:val="center"/>
              <w:outlineLvl w:val="4"/>
              <w:rPr>
                <w:rFonts w:cs="Arial"/>
                <w:b/>
              </w:rPr>
            </w:pPr>
            <w:r w:rsidRPr="00C177D9">
              <w:rPr>
                <w:rFonts w:cs="Arial"/>
                <w:b/>
              </w:rPr>
              <w:t>1</w:t>
            </w:r>
          </w:p>
        </w:tc>
        <w:tc>
          <w:tcPr>
            <w:tcW w:w="666" w:type="pct"/>
            <w:tcBorders>
              <w:top w:val="single" w:sz="4" w:space="0" w:color="auto"/>
              <w:left w:val="single" w:sz="4" w:space="0" w:color="auto"/>
              <w:bottom w:val="single" w:sz="4" w:space="0" w:color="auto"/>
              <w:right w:val="single" w:sz="4" w:space="0" w:color="auto"/>
            </w:tcBorders>
          </w:tcPr>
          <w:p w:rsidR="00AF71D6" w:rsidRPr="00993848" w:rsidRDefault="00331C86" w:rsidP="00AF71D6">
            <w:pPr>
              <w:keepNext/>
              <w:spacing w:before="120" w:after="120"/>
              <w:jc w:val="center"/>
              <w:outlineLvl w:val="3"/>
              <w:rPr>
                <w:rFonts w:cs="Arial"/>
                <w:color w:val="000000" w:themeColor="text1"/>
                <w:szCs w:val="20"/>
              </w:rPr>
            </w:pPr>
            <w:r>
              <w:rPr>
                <w:rFonts w:cs="Arial"/>
                <w:color w:val="000000" w:themeColor="text1"/>
                <w:szCs w:val="20"/>
              </w:rPr>
              <w:t>11/11</w:t>
            </w:r>
          </w:p>
        </w:tc>
        <w:tc>
          <w:tcPr>
            <w:tcW w:w="1337" w:type="pct"/>
            <w:tcBorders>
              <w:top w:val="single" w:sz="4" w:space="0" w:color="auto"/>
              <w:left w:val="single" w:sz="4" w:space="0" w:color="auto"/>
              <w:bottom w:val="single" w:sz="4" w:space="0" w:color="auto"/>
              <w:right w:val="single" w:sz="4" w:space="0" w:color="auto"/>
            </w:tcBorders>
          </w:tcPr>
          <w:p w:rsidR="00AF71D6" w:rsidRDefault="00AF71D6" w:rsidP="00AF71D6">
            <w:pPr>
              <w:jc w:val="both"/>
              <w:rPr>
                <w:i/>
                <w:color w:val="000000" w:themeColor="text1"/>
              </w:rPr>
            </w:pPr>
          </w:p>
          <w:p w:rsidR="00AF71D6" w:rsidRPr="00B66713" w:rsidRDefault="00AF71D6" w:rsidP="00AF71D6">
            <w:pPr>
              <w:jc w:val="both"/>
              <w:rPr>
                <w:i/>
                <w:color w:val="FF0000"/>
              </w:rPr>
            </w:pPr>
            <w:r w:rsidRPr="007534B6">
              <w:rPr>
                <w:i/>
                <w:color w:val="000000" w:themeColor="text1"/>
              </w:rPr>
              <w:t>Vinko Marijanović</w:t>
            </w:r>
            <w:r w:rsidRPr="007534B6">
              <w:rPr>
                <w:i/>
                <w:color w:val="000000" w:themeColor="text1"/>
                <w:szCs w:val="20"/>
              </w:rPr>
              <w:t xml:space="preserve"> </w:t>
            </w:r>
          </w:p>
        </w:tc>
      </w:tr>
      <w:tr w:rsidR="00AF71D6"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jc w:val="both"/>
              <w:rPr>
                <w:szCs w:val="20"/>
              </w:rPr>
            </w:pPr>
            <w:r w:rsidRPr="00C177D9">
              <w:rPr>
                <w:szCs w:val="20"/>
              </w:rPr>
              <w:t>II.c</w:t>
            </w:r>
          </w:p>
          <w:p w:rsidR="00AF71D6" w:rsidRPr="00C177D9" w:rsidRDefault="00AF71D6" w:rsidP="00AF71D6">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AF71D6" w:rsidRPr="00C177D9" w:rsidRDefault="00AF71D6" w:rsidP="00AF71D6">
            <w:pPr>
              <w:jc w:val="center"/>
              <w:rPr>
                <w:b/>
                <w:szCs w:val="20"/>
              </w:rPr>
            </w:pPr>
            <w:r w:rsidRPr="00C177D9">
              <w:rPr>
                <w:b/>
                <w:szCs w:val="20"/>
              </w:rPr>
              <w:t>1</w:t>
            </w:r>
          </w:p>
          <w:p w:rsidR="00AF71D6" w:rsidRPr="00C177D9" w:rsidRDefault="00AF71D6" w:rsidP="00AF71D6">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AF71D6" w:rsidRPr="00993848" w:rsidRDefault="00331C86" w:rsidP="00AF71D6">
            <w:pPr>
              <w:jc w:val="center"/>
              <w:rPr>
                <w:color w:val="000000" w:themeColor="text1"/>
                <w:szCs w:val="20"/>
              </w:rPr>
            </w:pPr>
            <w:r>
              <w:rPr>
                <w:color w:val="000000" w:themeColor="text1"/>
                <w:szCs w:val="20"/>
              </w:rPr>
              <w:t>25</w:t>
            </w:r>
          </w:p>
          <w:p w:rsidR="00AF71D6" w:rsidRPr="00993848" w:rsidRDefault="00AF71D6" w:rsidP="00AF71D6">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AF71D6" w:rsidRDefault="00AF71D6" w:rsidP="00AF71D6">
            <w:pPr>
              <w:jc w:val="both"/>
              <w:rPr>
                <w:i/>
                <w:color w:val="000000" w:themeColor="text1"/>
              </w:rPr>
            </w:pPr>
          </w:p>
          <w:p w:rsidR="00AF71D6" w:rsidRPr="00B66713" w:rsidRDefault="00AF71D6" w:rsidP="00AF71D6">
            <w:pPr>
              <w:jc w:val="both"/>
              <w:rPr>
                <w:i/>
                <w:color w:val="FF0000"/>
              </w:rPr>
            </w:pPr>
            <w:r w:rsidRPr="007534B6">
              <w:rPr>
                <w:i/>
                <w:color w:val="000000" w:themeColor="text1"/>
              </w:rPr>
              <w:t>Vinko Marijanović</w:t>
            </w:r>
            <w:r w:rsidRPr="007534B6">
              <w:rPr>
                <w:i/>
                <w:color w:val="000000" w:themeColor="text1"/>
                <w:szCs w:val="20"/>
              </w:rPr>
              <w:t xml:space="preserve"> </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AF71D6" w:rsidP="00F615CB">
            <w:pPr>
              <w:jc w:val="both"/>
              <w:rPr>
                <w:szCs w:val="20"/>
              </w:rPr>
            </w:pPr>
            <w:r>
              <w:rPr>
                <w:szCs w:val="20"/>
              </w:rPr>
              <w:t>II.d</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sidRPr="00C177D9">
              <w:rPr>
                <w:b/>
                <w:szCs w:val="20"/>
              </w:rPr>
              <w:t>1</w:t>
            </w:r>
          </w:p>
          <w:p w:rsidR="00F615CB" w:rsidRPr="00C177D9"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jc w:val="center"/>
              <w:rPr>
                <w:color w:val="000000" w:themeColor="text1"/>
                <w:szCs w:val="20"/>
              </w:rPr>
            </w:pPr>
            <w:r>
              <w:rPr>
                <w:color w:val="000000" w:themeColor="text1"/>
                <w:szCs w:val="20"/>
              </w:rPr>
              <w:t>16</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D17F48" w:rsidRDefault="00F615CB" w:rsidP="00F615CB">
            <w:pPr>
              <w:spacing w:before="120" w:after="120"/>
              <w:jc w:val="both"/>
              <w:rPr>
                <w:i/>
                <w:color w:val="000000" w:themeColor="text1"/>
              </w:rPr>
            </w:pPr>
            <w:r w:rsidRPr="00D17F48">
              <w:rPr>
                <w:i/>
                <w:color w:val="000000" w:themeColor="text1"/>
              </w:rPr>
              <w:t>Vinko Marijanović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Pr>
                <w:szCs w:val="20"/>
              </w:rPr>
              <w:t>II.e</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AF71D6" w:rsidP="00F615CB">
            <w:pPr>
              <w:jc w:val="center"/>
              <w:rPr>
                <w:color w:val="000000" w:themeColor="text1"/>
                <w:szCs w:val="20"/>
              </w:rPr>
            </w:pPr>
            <w:r>
              <w:rPr>
                <w:color w:val="000000" w:themeColor="text1"/>
                <w:szCs w:val="20"/>
              </w:rPr>
              <w:t>18</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D17F48" w:rsidRDefault="00F615CB" w:rsidP="00F615CB">
            <w:pPr>
              <w:spacing w:before="120" w:after="120"/>
              <w:jc w:val="both"/>
              <w:rPr>
                <w:i/>
                <w:color w:val="000000" w:themeColor="text1"/>
              </w:rPr>
            </w:pPr>
            <w:r w:rsidRPr="00D17F48">
              <w:rPr>
                <w:i/>
                <w:color w:val="000000" w:themeColor="text1"/>
              </w:rPr>
              <w:t>Vinko Marijanović</w:t>
            </w:r>
          </w:p>
        </w:tc>
      </w:tr>
      <w:tr w:rsidR="00D17F48"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jc w:val="both"/>
              <w:rPr>
                <w:szCs w:val="20"/>
              </w:rPr>
            </w:pPr>
            <w:r w:rsidRPr="00C177D9">
              <w:rPr>
                <w:szCs w:val="20"/>
              </w:rPr>
              <w:t>II.f</w:t>
            </w:r>
            <w:r>
              <w:rPr>
                <w:szCs w:val="20"/>
              </w:rPr>
              <w:t>/g</w:t>
            </w:r>
          </w:p>
          <w:p w:rsidR="00D17F48" w:rsidRPr="00C177D9" w:rsidRDefault="00D17F48" w:rsidP="00D17F48">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jc w:val="center"/>
              <w:rPr>
                <w:b/>
                <w:szCs w:val="20"/>
              </w:rPr>
            </w:pPr>
            <w:r w:rsidRPr="00C177D9">
              <w:rPr>
                <w:b/>
                <w:szCs w:val="20"/>
              </w:rPr>
              <w:t>1</w:t>
            </w:r>
          </w:p>
          <w:p w:rsidR="00D17F48" w:rsidRDefault="00D17F48" w:rsidP="00D17F48">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D17F48" w:rsidRPr="00993848" w:rsidRDefault="00D17F48" w:rsidP="00D17F48">
            <w:pPr>
              <w:jc w:val="center"/>
              <w:rPr>
                <w:color w:val="000000" w:themeColor="text1"/>
                <w:szCs w:val="20"/>
              </w:rPr>
            </w:pPr>
            <w:r>
              <w:rPr>
                <w:color w:val="000000" w:themeColor="text1"/>
                <w:szCs w:val="20"/>
              </w:rPr>
              <w:t>15/2</w:t>
            </w:r>
          </w:p>
          <w:p w:rsidR="00D17F48" w:rsidRPr="00993848" w:rsidRDefault="00D17F48" w:rsidP="00D17F48">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D17F48" w:rsidRDefault="00D17F48" w:rsidP="00D17F48">
            <w:pPr>
              <w:spacing w:before="120" w:after="120" w:line="360" w:lineRule="auto"/>
              <w:jc w:val="both"/>
              <w:rPr>
                <w:i/>
              </w:rPr>
            </w:pPr>
            <w:r>
              <w:rPr>
                <w:i/>
              </w:rPr>
              <w:t>Tanja Knežević Pecotić</w:t>
            </w:r>
          </w:p>
        </w:tc>
      </w:tr>
      <w:tr w:rsidR="00D17F48" w:rsidRPr="00AF71D6"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ind w:firstLine="284"/>
              <w:jc w:val="both"/>
              <w:rPr>
                <w:b/>
                <w:bCs/>
                <w:i/>
                <w:color w:val="000000" w:themeColor="text1"/>
              </w:rPr>
            </w:pPr>
            <w:r w:rsidRPr="00D17F48">
              <w:rPr>
                <w:b/>
                <w:bCs/>
                <w:i/>
                <w:color w:val="000000" w:themeColor="text1"/>
              </w:rPr>
              <w:t>Vjeronauk</w:t>
            </w:r>
          </w:p>
        </w:tc>
        <w:tc>
          <w:tcPr>
            <w:tcW w:w="733" w:type="pct"/>
            <w:tcBorders>
              <w:top w:val="single" w:sz="4" w:space="0" w:color="auto"/>
              <w:left w:val="single" w:sz="4" w:space="0" w:color="auto"/>
              <w:bottom w:val="single" w:sz="4" w:space="0" w:color="auto"/>
              <w:right w:val="single" w:sz="4" w:space="0" w:color="auto"/>
            </w:tcBorders>
          </w:tcPr>
          <w:p w:rsidR="00C407DB" w:rsidRDefault="00D17F48" w:rsidP="00D17F48">
            <w:pPr>
              <w:jc w:val="both"/>
              <w:rPr>
                <w:color w:val="000000" w:themeColor="text1"/>
                <w:szCs w:val="20"/>
              </w:rPr>
            </w:pPr>
            <w:r w:rsidRPr="00D17F48">
              <w:rPr>
                <w:color w:val="000000" w:themeColor="text1"/>
                <w:szCs w:val="20"/>
              </w:rPr>
              <w:t>II.g1/III.g1</w:t>
            </w:r>
            <w:r w:rsidR="00C407DB">
              <w:rPr>
                <w:color w:val="000000" w:themeColor="text1"/>
                <w:szCs w:val="20"/>
              </w:rPr>
              <w:t>/</w:t>
            </w:r>
          </w:p>
          <w:p w:rsidR="00D17F48" w:rsidRPr="00D17F48" w:rsidRDefault="00C407DB" w:rsidP="00D17F48">
            <w:pPr>
              <w:jc w:val="both"/>
              <w:rPr>
                <w:color w:val="000000" w:themeColor="text1"/>
                <w:szCs w:val="20"/>
              </w:rPr>
            </w:pPr>
            <w:r>
              <w:rPr>
                <w:color w:val="000000" w:themeColor="text1"/>
                <w:szCs w:val="20"/>
              </w:rPr>
              <w:t>II.g2/III.g1/III.g2</w:t>
            </w:r>
          </w:p>
          <w:p w:rsidR="00D17F48" w:rsidRPr="00D17F48" w:rsidRDefault="00D17F48" w:rsidP="00D17F48">
            <w:pPr>
              <w:jc w:val="both"/>
              <w:rPr>
                <w:color w:val="000000" w:themeColor="text1"/>
                <w:szCs w:val="20"/>
              </w:rPr>
            </w:pPr>
          </w:p>
        </w:tc>
        <w:tc>
          <w:tcPr>
            <w:tcW w:w="520"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jc w:val="center"/>
              <w:rPr>
                <w:b/>
                <w:color w:val="000000" w:themeColor="text1"/>
                <w:szCs w:val="20"/>
              </w:rPr>
            </w:pPr>
            <w:r w:rsidRPr="00D17F48">
              <w:rPr>
                <w:b/>
                <w:color w:val="000000" w:themeColor="text1"/>
                <w:szCs w:val="20"/>
              </w:rPr>
              <w:t>1</w:t>
            </w:r>
          </w:p>
        </w:tc>
        <w:tc>
          <w:tcPr>
            <w:tcW w:w="666"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jc w:val="center"/>
              <w:rPr>
                <w:color w:val="000000" w:themeColor="text1"/>
                <w:szCs w:val="20"/>
              </w:rPr>
            </w:pPr>
            <w:r w:rsidRPr="00D17F48">
              <w:rPr>
                <w:color w:val="000000" w:themeColor="text1"/>
                <w:szCs w:val="20"/>
              </w:rPr>
              <w:t>1/1</w:t>
            </w:r>
            <w:r w:rsidR="00C407DB">
              <w:rPr>
                <w:color w:val="000000" w:themeColor="text1"/>
                <w:szCs w:val="20"/>
              </w:rPr>
              <w:t>/2/1/1</w:t>
            </w:r>
          </w:p>
          <w:p w:rsidR="00D17F48" w:rsidRPr="00AF71D6" w:rsidRDefault="00D17F48" w:rsidP="00D17F48">
            <w:pPr>
              <w:jc w:val="center"/>
              <w:rPr>
                <w:color w:val="FF0000"/>
                <w:szCs w:val="20"/>
              </w:rPr>
            </w:pPr>
          </w:p>
        </w:tc>
        <w:tc>
          <w:tcPr>
            <w:tcW w:w="1337"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jc w:val="both"/>
              <w:rPr>
                <w:i/>
                <w:color w:val="000000" w:themeColor="text1"/>
              </w:rPr>
            </w:pPr>
            <w:r w:rsidRPr="00D17F48">
              <w:rPr>
                <w:i/>
                <w:color w:val="000000" w:themeColor="text1"/>
              </w:rPr>
              <w:t>Vinko Marijanović</w:t>
            </w:r>
          </w:p>
        </w:tc>
      </w:tr>
      <w:tr w:rsidR="00D17F48"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ind w:firstLine="284"/>
              <w:jc w:val="both"/>
              <w:rPr>
                <w:b/>
                <w:bCs/>
                <w:i/>
                <w:color w:val="000000" w:themeColor="text1"/>
              </w:rPr>
            </w:pPr>
            <w:r w:rsidRPr="00D17F48">
              <w:rPr>
                <w:b/>
                <w:bCs/>
                <w:i/>
                <w:color w:val="000000" w:themeColor="text1"/>
              </w:rPr>
              <w:t>Etika</w:t>
            </w:r>
          </w:p>
        </w:tc>
        <w:tc>
          <w:tcPr>
            <w:tcW w:w="733"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jc w:val="both"/>
              <w:rPr>
                <w:szCs w:val="20"/>
              </w:rPr>
            </w:pPr>
            <w:r w:rsidRPr="00C177D9">
              <w:rPr>
                <w:szCs w:val="20"/>
              </w:rPr>
              <w:t>II.a</w:t>
            </w:r>
          </w:p>
          <w:p w:rsidR="00D17F48" w:rsidRPr="00C177D9" w:rsidRDefault="00D17F48" w:rsidP="00D17F48">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D17F48" w:rsidRDefault="00D17F48" w:rsidP="00D17F48">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D17F48" w:rsidRPr="00A83AC2" w:rsidRDefault="00331C86" w:rsidP="00D17F48">
            <w:pPr>
              <w:jc w:val="center"/>
              <w:rPr>
                <w:color w:val="000000" w:themeColor="text1"/>
                <w:szCs w:val="20"/>
              </w:rPr>
            </w:pPr>
            <w:r>
              <w:rPr>
                <w:color w:val="000000" w:themeColor="text1"/>
                <w:szCs w:val="20"/>
              </w:rPr>
              <w:t>11</w:t>
            </w:r>
          </w:p>
        </w:tc>
        <w:tc>
          <w:tcPr>
            <w:tcW w:w="1337"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jc w:val="both"/>
              <w:rPr>
                <w:i/>
                <w:color w:val="000000" w:themeColor="text1"/>
              </w:rPr>
            </w:pPr>
            <w:r w:rsidRPr="00D17F48">
              <w:rPr>
                <w:i/>
                <w:color w:val="000000" w:themeColor="text1"/>
              </w:rPr>
              <w:t>Vesna Udović -Mrša</w:t>
            </w:r>
          </w:p>
        </w:tc>
      </w:tr>
      <w:tr w:rsidR="00D17F48"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ind w:firstLine="284"/>
              <w:jc w:val="both"/>
              <w:rPr>
                <w:b/>
                <w:bCs/>
                <w:i/>
                <w:color w:val="000000" w:themeColor="text1"/>
              </w:rPr>
            </w:pPr>
            <w:r w:rsidRPr="00D17F48">
              <w:rPr>
                <w:b/>
                <w:bCs/>
                <w:i/>
                <w:color w:val="000000" w:themeColor="text1"/>
              </w:rPr>
              <w:t>Etika</w:t>
            </w:r>
          </w:p>
        </w:tc>
        <w:tc>
          <w:tcPr>
            <w:tcW w:w="733"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jc w:val="both"/>
              <w:rPr>
                <w:szCs w:val="20"/>
              </w:rPr>
            </w:pPr>
            <w:r w:rsidRPr="00C177D9">
              <w:rPr>
                <w:szCs w:val="20"/>
              </w:rPr>
              <w:t>II.b</w:t>
            </w:r>
          </w:p>
        </w:tc>
        <w:tc>
          <w:tcPr>
            <w:tcW w:w="520" w:type="pct"/>
            <w:tcBorders>
              <w:top w:val="single" w:sz="4" w:space="0" w:color="auto"/>
              <w:left w:val="single" w:sz="4" w:space="0" w:color="auto"/>
              <w:bottom w:val="single" w:sz="4" w:space="0" w:color="auto"/>
              <w:right w:val="single" w:sz="4" w:space="0" w:color="auto"/>
            </w:tcBorders>
          </w:tcPr>
          <w:p w:rsidR="00D17F48" w:rsidRDefault="00D17F48" w:rsidP="00D17F48">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D17F48" w:rsidRPr="00A83AC2" w:rsidRDefault="00331C86" w:rsidP="00D17F48">
            <w:pPr>
              <w:jc w:val="center"/>
              <w:rPr>
                <w:color w:val="000000" w:themeColor="text1"/>
                <w:szCs w:val="20"/>
              </w:rPr>
            </w:pPr>
            <w:r>
              <w:rPr>
                <w:color w:val="000000" w:themeColor="text1"/>
                <w:szCs w:val="20"/>
              </w:rPr>
              <w:t>10</w:t>
            </w:r>
          </w:p>
        </w:tc>
        <w:tc>
          <w:tcPr>
            <w:tcW w:w="1337"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jc w:val="both"/>
              <w:rPr>
                <w:i/>
                <w:color w:val="000000" w:themeColor="text1"/>
              </w:rPr>
            </w:pPr>
            <w:r w:rsidRPr="00D17F48">
              <w:rPr>
                <w:i/>
                <w:color w:val="000000" w:themeColor="text1"/>
              </w:rPr>
              <w:t>Vesna Udović -Mrša</w:t>
            </w:r>
          </w:p>
        </w:tc>
      </w:tr>
      <w:tr w:rsidR="00D17F48"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ind w:firstLine="284"/>
              <w:jc w:val="both"/>
              <w:rPr>
                <w:b/>
                <w:bCs/>
                <w:i/>
                <w:color w:val="FF0000"/>
              </w:rPr>
            </w:pPr>
            <w:r w:rsidRPr="00D17F48">
              <w:rPr>
                <w:b/>
                <w:bCs/>
                <w:i/>
                <w:color w:val="000000" w:themeColor="text1"/>
              </w:rPr>
              <w:t>Etika</w:t>
            </w:r>
          </w:p>
        </w:tc>
        <w:tc>
          <w:tcPr>
            <w:tcW w:w="733" w:type="pct"/>
            <w:tcBorders>
              <w:top w:val="single" w:sz="4" w:space="0" w:color="auto"/>
              <w:left w:val="single" w:sz="4" w:space="0" w:color="auto"/>
              <w:bottom w:val="single" w:sz="4" w:space="0" w:color="auto"/>
              <w:right w:val="single" w:sz="4" w:space="0" w:color="auto"/>
            </w:tcBorders>
          </w:tcPr>
          <w:p w:rsidR="00D17F48" w:rsidRPr="00C177D9" w:rsidRDefault="00D17F48" w:rsidP="00D17F48">
            <w:pPr>
              <w:jc w:val="both"/>
              <w:rPr>
                <w:szCs w:val="20"/>
              </w:rPr>
            </w:pPr>
            <w:r>
              <w:rPr>
                <w:szCs w:val="20"/>
              </w:rPr>
              <w:t>II.d/f/g</w:t>
            </w:r>
          </w:p>
        </w:tc>
        <w:tc>
          <w:tcPr>
            <w:tcW w:w="520" w:type="pct"/>
            <w:tcBorders>
              <w:top w:val="single" w:sz="4" w:space="0" w:color="auto"/>
              <w:left w:val="single" w:sz="4" w:space="0" w:color="auto"/>
              <w:bottom w:val="single" w:sz="4" w:space="0" w:color="auto"/>
              <w:right w:val="single" w:sz="4" w:space="0" w:color="auto"/>
            </w:tcBorders>
          </w:tcPr>
          <w:p w:rsidR="00D17F48" w:rsidRDefault="00D17F48" w:rsidP="00D17F48">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D17F48" w:rsidRDefault="00D17F48" w:rsidP="00D17F48">
            <w:pPr>
              <w:jc w:val="center"/>
              <w:rPr>
                <w:color w:val="000000" w:themeColor="text1"/>
                <w:szCs w:val="20"/>
              </w:rPr>
            </w:pPr>
            <w:r>
              <w:rPr>
                <w:color w:val="000000" w:themeColor="text1"/>
                <w:szCs w:val="20"/>
              </w:rPr>
              <w:t>4/13/1</w:t>
            </w:r>
          </w:p>
        </w:tc>
        <w:tc>
          <w:tcPr>
            <w:tcW w:w="1337"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jc w:val="both"/>
              <w:rPr>
                <w:i/>
                <w:color w:val="000000" w:themeColor="text1"/>
              </w:rPr>
            </w:pPr>
            <w:r w:rsidRPr="00D17F48">
              <w:rPr>
                <w:i/>
                <w:color w:val="000000" w:themeColor="text1"/>
              </w:rPr>
              <w:t>Vesna Udović -Mrša</w:t>
            </w:r>
          </w:p>
        </w:tc>
      </w:tr>
      <w:tr w:rsidR="00D17F48"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ind w:firstLine="284"/>
              <w:jc w:val="both"/>
              <w:rPr>
                <w:b/>
                <w:bCs/>
                <w:i/>
                <w:color w:val="FF0000"/>
              </w:rPr>
            </w:pPr>
            <w:r w:rsidRPr="00D17F48">
              <w:rPr>
                <w:b/>
                <w:bCs/>
                <w:i/>
                <w:color w:val="000000" w:themeColor="text1"/>
              </w:rPr>
              <w:t>Etika</w:t>
            </w:r>
          </w:p>
        </w:tc>
        <w:tc>
          <w:tcPr>
            <w:tcW w:w="733" w:type="pct"/>
            <w:tcBorders>
              <w:top w:val="single" w:sz="4" w:space="0" w:color="auto"/>
              <w:left w:val="single" w:sz="4" w:space="0" w:color="auto"/>
              <w:bottom w:val="single" w:sz="4" w:space="0" w:color="auto"/>
              <w:right w:val="single" w:sz="4" w:space="0" w:color="auto"/>
            </w:tcBorders>
          </w:tcPr>
          <w:p w:rsidR="00D17F48" w:rsidRDefault="00C407DB" w:rsidP="00D17F48">
            <w:pPr>
              <w:jc w:val="both"/>
              <w:rPr>
                <w:szCs w:val="20"/>
              </w:rPr>
            </w:pPr>
            <w:r>
              <w:rPr>
                <w:szCs w:val="20"/>
              </w:rPr>
              <w:t>II.g1/II.g2/</w:t>
            </w:r>
            <w:r w:rsidR="00D17F48">
              <w:rPr>
                <w:szCs w:val="20"/>
              </w:rPr>
              <w:t>III.g1/</w:t>
            </w:r>
          </w:p>
          <w:p w:rsidR="00D17F48" w:rsidRPr="00C177D9" w:rsidRDefault="00D17F48" w:rsidP="00C407DB">
            <w:pPr>
              <w:jc w:val="both"/>
              <w:rPr>
                <w:szCs w:val="20"/>
              </w:rPr>
            </w:pPr>
            <w:r>
              <w:rPr>
                <w:szCs w:val="20"/>
              </w:rPr>
              <w:t>/</w:t>
            </w:r>
            <w:r w:rsidR="00C407DB">
              <w:rPr>
                <w:szCs w:val="20"/>
              </w:rPr>
              <w:t>III</w:t>
            </w:r>
            <w:r>
              <w:rPr>
                <w:szCs w:val="20"/>
              </w:rPr>
              <w:t>.g2</w:t>
            </w:r>
          </w:p>
        </w:tc>
        <w:tc>
          <w:tcPr>
            <w:tcW w:w="520" w:type="pct"/>
            <w:tcBorders>
              <w:top w:val="single" w:sz="4" w:space="0" w:color="auto"/>
              <w:left w:val="single" w:sz="4" w:space="0" w:color="auto"/>
              <w:bottom w:val="single" w:sz="4" w:space="0" w:color="auto"/>
              <w:right w:val="single" w:sz="4" w:space="0" w:color="auto"/>
            </w:tcBorders>
          </w:tcPr>
          <w:p w:rsidR="00D17F48" w:rsidRDefault="00D17F48" w:rsidP="00D17F48">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D17F48" w:rsidRDefault="00C407DB" w:rsidP="00D17F48">
            <w:pPr>
              <w:jc w:val="center"/>
              <w:rPr>
                <w:color w:val="000000" w:themeColor="text1"/>
                <w:szCs w:val="20"/>
              </w:rPr>
            </w:pPr>
            <w:r>
              <w:rPr>
                <w:color w:val="000000" w:themeColor="text1"/>
                <w:szCs w:val="20"/>
              </w:rPr>
              <w:t>2/1/1/1</w:t>
            </w:r>
          </w:p>
        </w:tc>
        <w:tc>
          <w:tcPr>
            <w:tcW w:w="1337" w:type="pct"/>
            <w:tcBorders>
              <w:top w:val="single" w:sz="4" w:space="0" w:color="auto"/>
              <w:left w:val="single" w:sz="4" w:space="0" w:color="auto"/>
              <w:bottom w:val="single" w:sz="4" w:space="0" w:color="auto"/>
              <w:right w:val="single" w:sz="4" w:space="0" w:color="auto"/>
            </w:tcBorders>
          </w:tcPr>
          <w:p w:rsidR="00D17F48" w:rsidRPr="00D17F48" w:rsidRDefault="00D17F48" w:rsidP="00D17F48">
            <w:pPr>
              <w:spacing w:before="120" w:after="120"/>
              <w:jc w:val="both"/>
              <w:rPr>
                <w:i/>
                <w:color w:val="000000" w:themeColor="text1"/>
              </w:rPr>
            </w:pPr>
            <w:r w:rsidRPr="00D17F48">
              <w:rPr>
                <w:i/>
                <w:color w:val="000000" w:themeColor="text1"/>
              </w:rPr>
              <w:t>Vesna Udović -Mrša</w:t>
            </w:r>
          </w:p>
        </w:tc>
      </w:tr>
      <w:tr w:rsidR="00C407DB" w:rsidRPr="00661AE8"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D17F48" w:rsidRPr="00661AE8" w:rsidRDefault="00D17F48" w:rsidP="00D17F48">
            <w:pPr>
              <w:spacing w:before="120" w:after="120"/>
              <w:ind w:firstLine="284"/>
              <w:jc w:val="both"/>
              <w:rPr>
                <w:b/>
                <w:bCs/>
                <w:i/>
                <w:color w:val="000000" w:themeColor="text1"/>
              </w:rPr>
            </w:pPr>
            <w:r w:rsidRPr="00661AE8">
              <w:rPr>
                <w:b/>
                <w:bCs/>
                <w:i/>
                <w:color w:val="000000" w:themeColor="text1"/>
              </w:rPr>
              <w:t xml:space="preserve">Islamski vjeronauk </w:t>
            </w:r>
          </w:p>
        </w:tc>
        <w:tc>
          <w:tcPr>
            <w:tcW w:w="733" w:type="pct"/>
            <w:tcBorders>
              <w:top w:val="single" w:sz="4" w:space="0" w:color="auto"/>
              <w:left w:val="single" w:sz="4" w:space="0" w:color="auto"/>
              <w:bottom w:val="single" w:sz="4" w:space="0" w:color="auto"/>
              <w:right w:val="single" w:sz="4" w:space="0" w:color="auto"/>
            </w:tcBorders>
          </w:tcPr>
          <w:p w:rsidR="00D17F48" w:rsidRPr="00661AE8" w:rsidRDefault="00D17F48" w:rsidP="00D17F48">
            <w:pPr>
              <w:jc w:val="both"/>
              <w:rPr>
                <w:color w:val="000000" w:themeColor="text1"/>
                <w:szCs w:val="20"/>
              </w:rPr>
            </w:pPr>
            <w:r w:rsidRPr="00661AE8">
              <w:rPr>
                <w:color w:val="000000" w:themeColor="text1"/>
                <w:szCs w:val="20"/>
              </w:rPr>
              <w:t>II.e</w:t>
            </w:r>
          </w:p>
        </w:tc>
        <w:tc>
          <w:tcPr>
            <w:tcW w:w="520" w:type="pct"/>
            <w:tcBorders>
              <w:top w:val="single" w:sz="4" w:space="0" w:color="auto"/>
              <w:left w:val="single" w:sz="4" w:space="0" w:color="auto"/>
              <w:bottom w:val="single" w:sz="4" w:space="0" w:color="auto"/>
              <w:right w:val="single" w:sz="4" w:space="0" w:color="auto"/>
            </w:tcBorders>
          </w:tcPr>
          <w:p w:rsidR="00D17F48" w:rsidRPr="00661AE8" w:rsidRDefault="00D17F48" w:rsidP="00D17F48">
            <w:pPr>
              <w:jc w:val="center"/>
              <w:rPr>
                <w:b/>
                <w:color w:val="000000" w:themeColor="text1"/>
                <w:szCs w:val="20"/>
              </w:rPr>
            </w:pPr>
            <w:r w:rsidRPr="00661AE8">
              <w:rPr>
                <w:b/>
                <w:color w:val="000000" w:themeColor="text1"/>
                <w:szCs w:val="20"/>
              </w:rPr>
              <w:t>1</w:t>
            </w:r>
          </w:p>
          <w:p w:rsidR="00D17F48" w:rsidRPr="00661AE8" w:rsidRDefault="00D17F48" w:rsidP="00D17F48">
            <w:pPr>
              <w:jc w:val="center"/>
              <w:rPr>
                <w:b/>
                <w:color w:val="000000" w:themeColor="text1"/>
                <w:szCs w:val="20"/>
              </w:rPr>
            </w:pPr>
          </w:p>
        </w:tc>
        <w:tc>
          <w:tcPr>
            <w:tcW w:w="666" w:type="pct"/>
            <w:tcBorders>
              <w:top w:val="single" w:sz="4" w:space="0" w:color="auto"/>
              <w:left w:val="single" w:sz="4" w:space="0" w:color="auto"/>
              <w:bottom w:val="single" w:sz="4" w:space="0" w:color="auto"/>
              <w:right w:val="single" w:sz="4" w:space="0" w:color="auto"/>
            </w:tcBorders>
          </w:tcPr>
          <w:p w:rsidR="00D17F48" w:rsidRPr="00661AE8" w:rsidRDefault="00D17F48" w:rsidP="00D17F48">
            <w:pPr>
              <w:jc w:val="center"/>
              <w:rPr>
                <w:color w:val="000000" w:themeColor="text1"/>
                <w:szCs w:val="20"/>
              </w:rPr>
            </w:pPr>
            <w:r w:rsidRPr="00661AE8">
              <w:rPr>
                <w:color w:val="000000" w:themeColor="text1"/>
                <w:szCs w:val="20"/>
              </w:rPr>
              <w:t>1</w:t>
            </w:r>
          </w:p>
        </w:tc>
        <w:tc>
          <w:tcPr>
            <w:tcW w:w="1337" w:type="pct"/>
            <w:tcBorders>
              <w:top w:val="single" w:sz="4" w:space="0" w:color="auto"/>
              <w:left w:val="single" w:sz="4" w:space="0" w:color="auto"/>
              <w:bottom w:val="single" w:sz="4" w:space="0" w:color="auto"/>
              <w:right w:val="single" w:sz="4" w:space="0" w:color="auto"/>
            </w:tcBorders>
          </w:tcPr>
          <w:p w:rsidR="00D17F48" w:rsidRPr="00661AE8" w:rsidRDefault="00D17F48" w:rsidP="00D17F48">
            <w:pPr>
              <w:spacing w:before="120" w:after="120"/>
              <w:jc w:val="both"/>
              <w:rPr>
                <w:i/>
                <w:color w:val="000000" w:themeColor="text1"/>
              </w:rPr>
            </w:pPr>
            <w:r w:rsidRPr="00661AE8">
              <w:rPr>
                <w:i/>
                <w:color w:val="000000" w:themeColor="text1"/>
              </w:rPr>
              <w:t xml:space="preserve">Hidajet Hasanović </w:t>
            </w:r>
          </w:p>
        </w:tc>
      </w:tr>
    </w:tbl>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Default="00F615CB" w:rsidP="00F615CB">
      <w:pPr>
        <w:jc w:val="both"/>
        <w:rPr>
          <w:b/>
          <w:i/>
          <w:color w:val="3366FF"/>
          <w:sz w:val="28"/>
          <w:szCs w:val="28"/>
        </w:rPr>
      </w:pPr>
    </w:p>
    <w:p w:rsidR="00F615CB" w:rsidRPr="00C177D9" w:rsidRDefault="00F615CB" w:rsidP="00F615CB">
      <w:pPr>
        <w:jc w:val="both"/>
        <w:rPr>
          <w:b/>
          <w:i/>
          <w:color w:val="3366FF"/>
          <w:sz w:val="28"/>
          <w:szCs w:val="28"/>
        </w:rPr>
      </w:pPr>
    </w:p>
    <w:p w:rsidR="00F615CB" w:rsidRPr="00C177D9" w:rsidRDefault="00F615CB" w:rsidP="00F615CB">
      <w:pPr>
        <w:jc w:val="both"/>
        <w:rPr>
          <w:b/>
          <w:i/>
          <w:color w:val="3366FF"/>
          <w:sz w:val="28"/>
          <w:szCs w:val="28"/>
        </w:rPr>
      </w:pPr>
    </w:p>
    <w:p w:rsidR="00A67EDE" w:rsidRDefault="00A67EDE">
      <w:pPr>
        <w:spacing w:after="200" w:line="276" w:lineRule="auto"/>
        <w:rPr>
          <w:b/>
          <w:i/>
          <w:color w:val="3366FF"/>
          <w:sz w:val="28"/>
          <w:szCs w:val="28"/>
        </w:rPr>
      </w:pPr>
      <w:r>
        <w:rPr>
          <w:b/>
          <w:i/>
          <w:color w:val="3366FF"/>
          <w:sz w:val="28"/>
          <w:szCs w:val="28"/>
        </w:rPr>
        <w:br w:type="page"/>
      </w:r>
    </w:p>
    <w:p w:rsidR="00F615CB" w:rsidRPr="00C177D9" w:rsidRDefault="00F615CB" w:rsidP="00F615CB">
      <w:pPr>
        <w:jc w:val="both"/>
        <w:rPr>
          <w:b/>
          <w:bCs/>
          <w:i/>
          <w:szCs w:val="20"/>
        </w:rPr>
      </w:pPr>
      <w:r w:rsidRPr="00C177D9">
        <w:rPr>
          <w:b/>
          <w:i/>
          <w:color w:val="3366FF"/>
          <w:sz w:val="28"/>
          <w:szCs w:val="28"/>
        </w:rPr>
        <w:t>5.4.3.   III. razredi</w:t>
      </w:r>
    </w:p>
    <w:p w:rsidR="00F615CB" w:rsidRPr="00C177D9" w:rsidRDefault="00F615CB" w:rsidP="00F615CB">
      <w:pPr>
        <w:jc w:val="both"/>
        <w:rPr>
          <w:b/>
          <w:bCs/>
          <w:i/>
          <w:szCs w:val="20"/>
        </w:rPr>
      </w:pPr>
    </w:p>
    <w:p w:rsidR="00F615CB" w:rsidRPr="00C177D9" w:rsidRDefault="00F615CB" w:rsidP="00F615CB">
      <w:pPr>
        <w:jc w:val="both"/>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148"/>
        <w:gridCol w:w="1133"/>
        <w:gridCol w:w="1017"/>
        <w:gridCol w:w="2605"/>
      </w:tblGrid>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spacing w:before="120" w:after="120"/>
              <w:jc w:val="center"/>
              <w:rPr>
                <w:b/>
                <w:bCs/>
                <w:i/>
              </w:rPr>
            </w:pPr>
          </w:p>
          <w:p w:rsidR="00F615CB" w:rsidRPr="00C177D9" w:rsidRDefault="00F615CB" w:rsidP="00F615CB">
            <w:pPr>
              <w:spacing w:before="120" w:after="120"/>
              <w:jc w:val="center"/>
              <w:rPr>
                <w:b/>
                <w:bCs/>
                <w:i/>
              </w:rPr>
            </w:pPr>
            <w:r w:rsidRPr="00C177D9">
              <w:rPr>
                <w:b/>
                <w:bCs/>
                <w:i/>
                <w:szCs w:val="20"/>
              </w:rPr>
              <w:t>Izborni predmet</w:t>
            </w:r>
          </w:p>
        </w:tc>
        <w:tc>
          <w:tcPr>
            <w:tcW w:w="1109"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2"/>
              <w:rPr>
                <w:rFonts w:cs="Arial"/>
                <w:bCs/>
                <w:szCs w:val="20"/>
              </w:rPr>
            </w:pPr>
            <w:r w:rsidRPr="00C177D9">
              <w:rPr>
                <w:rFonts w:cs="Arial"/>
                <w:bCs/>
                <w:szCs w:val="20"/>
              </w:rPr>
              <w:t>Odjeli</w:t>
            </w:r>
          </w:p>
          <w:p w:rsidR="00F615CB" w:rsidRPr="00C177D9" w:rsidRDefault="00F615CB" w:rsidP="00F615CB">
            <w:pPr>
              <w:spacing w:before="120" w:after="120"/>
              <w:jc w:val="center"/>
              <w:rPr>
                <w:bCs/>
              </w:rPr>
            </w:pPr>
          </w:p>
        </w:tc>
        <w:tc>
          <w:tcPr>
            <w:tcW w:w="585"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4"/>
              <w:rPr>
                <w:rFonts w:cs="Arial"/>
                <w:b/>
                <w:bCs/>
                <w:szCs w:val="20"/>
              </w:rPr>
            </w:pPr>
            <w:r w:rsidRPr="00C177D9">
              <w:rPr>
                <w:rFonts w:cs="Arial"/>
                <w:b/>
                <w:bCs/>
                <w:sz w:val="20"/>
                <w:szCs w:val="20"/>
              </w:rPr>
              <w:t>Broj sati</w:t>
            </w:r>
          </w:p>
          <w:p w:rsidR="00F615CB" w:rsidRPr="00C177D9" w:rsidRDefault="00F615CB" w:rsidP="00F615CB">
            <w:pPr>
              <w:spacing w:before="120" w:after="120"/>
              <w:jc w:val="center"/>
              <w:rPr>
                <w:b/>
                <w:bCs/>
              </w:rPr>
            </w:pPr>
            <w:r w:rsidRPr="00C177D9">
              <w:rPr>
                <w:b/>
                <w:bCs/>
                <w:szCs w:val="20"/>
              </w:rPr>
              <w:t>tjedno</w:t>
            </w:r>
          </w:p>
        </w:tc>
        <w:tc>
          <w:tcPr>
            <w:tcW w:w="525"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r w:rsidRPr="00C177D9">
              <w:rPr>
                <w:rFonts w:cs="Arial"/>
                <w:b/>
                <w:bCs/>
                <w:szCs w:val="20"/>
              </w:rPr>
              <w:t>Broj učenika</w:t>
            </w:r>
          </w:p>
          <w:p w:rsidR="00F615CB" w:rsidRPr="00C177D9" w:rsidRDefault="00F615CB" w:rsidP="00F615CB">
            <w:pPr>
              <w:spacing w:before="120" w:after="120"/>
              <w:jc w:val="center"/>
              <w:rPr>
                <w:b/>
                <w:bCs/>
              </w:rPr>
            </w:pPr>
            <w:r w:rsidRPr="00C177D9">
              <w:rPr>
                <w:b/>
                <w:bCs/>
                <w:szCs w:val="20"/>
              </w:rPr>
              <w:t>u grupi</w:t>
            </w:r>
          </w:p>
        </w:tc>
        <w:tc>
          <w:tcPr>
            <w:tcW w:w="1345"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p>
          <w:p w:rsidR="00F615CB" w:rsidRPr="00C177D9" w:rsidRDefault="00F615CB" w:rsidP="00F615CB">
            <w:pPr>
              <w:keepNext/>
              <w:spacing w:before="120" w:after="120"/>
              <w:jc w:val="center"/>
              <w:outlineLvl w:val="3"/>
              <w:rPr>
                <w:rFonts w:cs="Arial"/>
                <w:b/>
                <w:bCs/>
                <w:szCs w:val="20"/>
              </w:rPr>
            </w:pPr>
            <w:r w:rsidRPr="00C177D9">
              <w:rPr>
                <w:rFonts w:cs="Arial"/>
                <w:b/>
                <w:bCs/>
                <w:szCs w:val="20"/>
              </w:rPr>
              <w:t>Profesor</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 a</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20</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w:t>
            </w:r>
            <w:r>
              <w:rPr>
                <w:b/>
                <w:bCs/>
                <w:i/>
                <w:color w:val="000000"/>
                <w:szCs w:val="20"/>
              </w:rPr>
              <w:t>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III.b</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21</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 c</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17</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Logika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III.d</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17</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Branimir Peranić</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 xml:space="preserve"> Logika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III.e</w:t>
            </w:r>
            <w:r w:rsidRPr="00C177D9">
              <w:rPr>
                <w:rFonts w:cs="Arial"/>
                <w:szCs w:val="20"/>
              </w:rPr>
              <w:t>/g</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19</w:t>
            </w:r>
            <w:r w:rsidR="00F615CB">
              <w:rPr>
                <w:rFonts w:cs="Arial"/>
                <w:color w:val="000000" w:themeColor="text1"/>
                <w:szCs w:val="20"/>
              </w:rPr>
              <w:t>/3</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Branimir Peranić</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Logika</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III.f</w:t>
            </w: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61303D" w:rsidP="00F615CB">
            <w:pPr>
              <w:keepNext/>
              <w:spacing w:before="120" w:after="120"/>
              <w:jc w:val="center"/>
              <w:outlineLvl w:val="3"/>
              <w:rPr>
                <w:rFonts w:cs="Arial"/>
                <w:color w:val="000000" w:themeColor="text1"/>
                <w:szCs w:val="20"/>
              </w:rPr>
            </w:pPr>
            <w:r>
              <w:rPr>
                <w:rFonts w:cs="Arial"/>
                <w:color w:val="000000" w:themeColor="text1"/>
                <w:szCs w:val="20"/>
              </w:rPr>
              <w:t>22</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 xml:space="preserve">Branimir Peranić </w:t>
            </w:r>
          </w:p>
        </w:tc>
      </w:tr>
      <w:tr w:rsidR="0061303D"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spacing w:before="120" w:after="120"/>
              <w:jc w:val="both"/>
              <w:rPr>
                <w:b/>
                <w:bCs/>
                <w:i/>
                <w:color w:val="000000"/>
              </w:rPr>
            </w:pPr>
            <w:r w:rsidRPr="00C177D9">
              <w:rPr>
                <w:b/>
                <w:bCs/>
                <w:i/>
                <w:szCs w:val="20"/>
              </w:rPr>
              <w:t xml:space="preserve">Vjeronauk </w:t>
            </w:r>
          </w:p>
        </w:tc>
        <w:tc>
          <w:tcPr>
            <w:tcW w:w="1109"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jc w:val="center"/>
              <w:rPr>
                <w:rFonts w:cs="Arial"/>
                <w:szCs w:val="20"/>
              </w:rPr>
            </w:pPr>
            <w:r w:rsidRPr="00C177D9">
              <w:rPr>
                <w:szCs w:val="20"/>
              </w:rPr>
              <w:t>III.a</w:t>
            </w:r>
          </w:p>
        </w:tc>
        <w:tc>
          <w:tcPr>
            <w:tcW w:w="585"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keepNext/>
              <w:spacing w:before="120" w:after="120"/>
              <w:jc w:val="center"/>
              <w:outlineLvl w:val="4"/>
              <w:rPr>
                <w:rFonts w:cs="Arial"/>
                <w:b/>
              </w:rPr>
            </w:pPr>
            <w:r w:rsidRPr="00C177D9">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61303D" w:rsidRPr="00A83AC2" w:rsidRDefault="0061303D" w:rsidP="0061303D">
            <w:pPr>
              <w:jc w:val="center"/>
              <w:rPr>
                <w:rFonts w:cs="Arial"/>
                <w:color w:val="000000" w:themeColor="text1"/>
                <w:szCs w:val="20"/>
              </w:rPr>
            </w:pPr>
            <w:r>
              <w:rPr>
                <w:color w:val="000000" w:themeColor="text1"/>
                <w:szCs w:val="20"/>
              </w:rPr>
              <w:t>10</w:t>
            </w:r>
          </w:p>
        </w:tc>
        <w:tc>
          <w:tcPr>
            <w:tcW w:w="1345" w:type="pct"/>
            <w:tcBorders>
              <w:top w:val="single" w:sz="4" w:space="0" w:color="auto"/>
              <w:left w:val="single" w:sz="4" w:space="0" w:color="auto"/>
              <w:bottom w:val="single" w:sz="4" w:space="0" w:color="auto"/>
              <w:right w:val="single" w:sz="4" w:space="0" w:color="auto"/>
            </w:tcBorders>
          </w:tcPr>
          <w:p w:rsidR="0061303D" w:rsidRDefault="0061303D" w:rsidP="0061303D">
            <w:pPr>
              <w:spacing w:before="120" w:after="120" w:line="360" w:lineRule="auto"/>
              <w:jc w:val="both"/>
              <w:rPr>
                <w:i/>
              </w:rPr>
            </w:pPr>
            <w:r>
              <w:rPr>
                <w:i/>
              </w:rPr>
              <w:t>Tanja Knežević Pecotić</w:t>
            </w:r>
          </w:p>
        </w:tc>
      </w:tr>
      <w:tr w:rsidR="0061303D"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spacing w:before="120" w:after="120"/>
              <w:jc w:val="both"/>
              <w:rPr>
                <w:b/>
                <w:bCs/>
                <w:i/>
                <w:szCs w:val="20"/>
              </w:rPr>
            </w:pPr>
            <w:r w:rsidRPr="00C177D9">
              <w:rPr>
                <w:b/>
                <w:bCs/>
                <w:i/>
                <w:szCs w:val="20"/>
              </w:rPr>
              <w:t xml:space="preserve">Vjeronauk </w:t>
            </w:r>
          </w:p>
        </w:tc>
        <w:tc>
          <w:tcPr>
            <w:tcW w:w="1109"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jc w:val="center"/>
              <w:rPr>
                <w:szCs w:val="20"/>
              </w:rPr>
            </w:pPr>
            <w:r w:rsidRPr="00C177D9">
              <w:rPr>
                <w:szCs w:val="20"/>
              </w:rPr>
              <w:t>III.b</w:t>
            </w:r>
          </w:p>
        </w:tc>
        <w:tc>
          <w:tcPr>
            <w:tcW w:w="585"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keepNext/>
              <w:spacing w:before="120" w:after="120"/>
              <w:outlineLvl w:val="4"/>
              <w:rPr>
                <w:rFonts w:cs="Arial"/>
                <w:b/>
              </w:rPr>
            </w:pPr>
            <w:r>
              <w:rPr>
                <w:rFonts w:cs="Arial"/>
                <w:b/>
              </w:rPr>
              <w:t xml:space="preserve">        1</w:t>
            </w:r>
          </w:p>
        </w:tc>
        <w:tc>
          <w:tcPr>
            <w:tcW w:w="525" w:type="pct"/>
            <w:tcBorders>
              <w:top w:val="single" w:sz="4" w:space="0" w:color="auto"/>
              <w:left w:val="single" w:sz="4" w:space="0" w:color="auto"/>
              <w:bottom w:val="single" w:sz="4" w:space="0" w:color="auto"/>
              <w:right w:val="single" w:sz="4" w:space="0" w:color="auto"/>
            </w:tcBorders>
          </w:tcPr>
          <w:p w:rsidR="0061303D" w:rsidRPr="00A83AC2" w:rsidRDefault="00331C86" w:rsidP="0061303D">
            <w:pPr>
              <w:jc w:val="center"/>
              <w:rPr>
                <w:color w:val="000000" w:themeColor="text1"/>
                <w:szCs w:val="20"/>
              </w:rPr>
            </w:pPr>
            <w:r>
              <w:rPr>
                <w:color w:val="000000" w:themeColor="text1"/>
                <w:szCs w:val="20"/>
              </w:rPr>
              <w:t>7</w:t>
            </w:r>
          </w:p>
        </w:tc>
        <w:tc>
          <w:tcPr>
            <w:tcW w:w="1345" w:type="pct"/>
            <w:tcBorders>
              <w:top w:val="single" w:sz="4" w:space="0" w:color="auto"/>
              <w:left w:val="single" w:sz="4" w:space="0" w:color="auto"/>
              <w:bottom w:val="single" w:sz="4" w:space="0" w:color="auto"/>
              <w:right w:val="single" w:sz="4" w:space="0" w:color="auto"/>
            </w:tcBorders>
          </w:tcPr>
          <w:p w:rsidR="0061303D" w:rsidRDefault="0061303D" w:rsidP="0061303D">
            <w:pPr>
              <w:spacing w:before="120" w:after="120" w:line="360" w:lineRule="auto"/>
              <w:jc w:val="both"/>
              <w:rPr>
                <w:i/>
              </w:rPr>
            </w:pPr>
            <w:r>
              <w:rPr>
                <w:i/>
              </w:rPr>
              <w:t>Tanja Knežević Pecotić</w:t>
            </w:r>
          </w:p>
        </w:tc>
      </w:tr>
      <w:tr w:rsidR="0061303D"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spacing w:before="120" w:after="120"/>
              <w:jc w:val="both"/>
              <w:rPr>
                <w:b/>
                <w:bCs/>
                <w:i/>
                <w:szCs w:val="20"/>
              </w:rPr>
            </w:pPr>
            <w:r w:rsidRPr="00C177D9">
              <w:rPr>
                <w:b/>
                <w:bCs/>
                <w:i/>
                <w:szCs w:val="20"/>
              </w:rPr>
              <w:t>Vjeronauk</w:t>
            </w:r>
          </w:p>
        </w:tc>
        <w:tc>
          <w:tcPr>
            <w:tcW w:w="1109"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jc w:val="center"/>
              <w:rPr>
                <w:szCs w:val="20"/>
              </w:rPr>
            </w:pPr>
            <w:r w:rsidRPr="00C177D9">
              <w:rPr>
                <w:szCs w:val="20"/>
              </w:rPr>
              <w:t>III.c</w:t>
            </w:r>
          </w:p>
        </w:tc>
        <w:tc>
          <w:tcPr>
            <w:tcW w:w="585" w:type="pct"/>
            <w:tcBorders>
              <w:top w:val="single" w:sz="4" w:space="0" w:color="auto"/>
              <w:left w:val="single" w:sz="4" w:space="0" w:color="auto"/>
              <w:bottom w:val="single" w:sz="4" w:space="0" w:color="auto"/>
              <w:right w:val="single" w:sz="4" w:space="0" w:color="auto"/>
            </w:tcBorders>
          </w:tcPr>
          <w:p w:rsidR="0061303D" w:rsidRDefault="0061303D" w:rsidP="0061303D">
            <w:pPr>
              <w:keepNext/>
              <w:spacing w:before="120" w:after="120"/>
              <w:jc w:val="center"/>
              <w:outlineLvl w:val="4"/>
              <w:rPr>
                <w:rFonts w:cs="Arial"/>
                <w:b/>
              </w:rPr>
            </w:pPr>
            <w:r>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61303D" w:rsidRPr="00A83AC2" w:rsidRDefault="0061303D" w:rsidP="0061303D">
            <w:pPr>
              <w:jc w:val="center"/>
              <w:rPr>
                <w:color w:val="000000" w:themeColor="text1"/>
                <w:szCs w:val="20"/>
              </w:rPr>
            </w:pPr>
            <w:r>
              <w:rPr>
                <w:color w:val="000000" w:themeColor="text1"/>
                <w:szCs w:val="20"/>
              </w:rPr>
              <w:t>17</w:t>
            </w:r>
          </w:p>
        </w:tc>
        <w:tc>
          <w:tcPr>
            <w:tcW w:w="1345" w:type="pct"/>
            <w:tcBorders>
              <w:top w:val="single" w:sz="4" w:space="0" w:color="auto"/>
              <w:left w:val="single" w:sz="4" w:space="0" w:color="auto"/>
              <w:bottom w:val="single" w:sz="4" w:space="0" w:color="auto"/>
              <w:right w:val="single" w:sz="4" w:space="0" w:color="auto"/>
            </w:tcBorders>
          </w:tcPr>
          <w:p w:rsidR="0061303D" w:rsidRDefault="0061303D" w:rsidP="0061303D">
            <w:pPr>
              <w:spacing w:before="120" w:after="120" w:line="360" w:lineRule="auto"/>
              <w:jc w:val="both"/>
              <w:rPr>
                <w:i/>
              </w:rPr>
            </w:pPr>
            <w:r>
              <w:rPr>
                <w:i/>
              </w:rPr>
              <w:t>Tanja Knežević Pecotić</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Vjeronauk</w:t>
            </w:r>
          </w:p>
        </w:tc>
        <w:tc>
          <w:tcPr>
            <w:tcW w:w="110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III.d</w:t>
            </w:r>
          </w:p>
        </w:tc>
        <w:tc>
          <w:tcPr>
            <w:tcW w:w="585" w:type="pct"/>
            <w:tcBorders>
              <w:top w:val="single" w:sz="4" w:space="0" w:color="auto"/>
              <w:left w:val="single" w:sz="4" w:space="0" w:color="auto"/>
              <w:bottom w:val="single" w:sz="4" w:space="0" w:color="auto"/>
              <w:right w:val="single" w:sz="4" w:space="0" w:color="auto"/>
            </w:tcBorders>
          </w:tcPr>
          <w:p w:rsidR="00F615CB" w:rsidRDefault="00F615CB" w:rsidP="00F615CB">
            <w:pPr>
              <w:keepNext/>
              <w:spacing w:before="120" w:after="120"/>
              <w:jc w:val="center"/>
              <w:outlineLvl w:val="4"/>
              <w:rPr>
                <w:rFonts w:cs="Arial"/>
                <w:b/>
              </w:rPr>
            </w:pPr>
            <w:r>
              <w:rPr>
                <w:rFonts w:cs="Arial"/>
                <w:b/>
              </w:rPr>
              <w:t>1</w:t>
            </w:r>
          </w:p>
        </w:tc>
        <w:tc>
          <w:tcPr>
            <w:tcW w:w="525"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jc w:val="center"/>
              <w:rPr>
                <w:color w:val="000000" w:themeColor="text1"/>
                <w:szCs w:val="20"/>
              </w:rPr>
            </w:pPr>
            <w:r w:rsidRPr="00681A59">
              <w:rPr>
                <w:color w:val="000000" w:themeColor="text1"/>
                <w:szCs w:val="20"/>
              </w:rPr>
              <w:t>10</w:t>
            </w:r>
          </w:p>
        </w:tc>
        <w:tc>
          <w:tcPr>
            <w:tcW w:w="1345" w:type="pct"/>
            <w:tcBorders>
              <w:top w:val="single" w:sz="4" w:space="0" w:color="auto"/>
              <w:left w:val="single" w:sz="4" w:space="0" w:color="auto"/>
              <w:bottom w:val="single" w:sz="4" w:space="0" w:color="auto"/>
              <w:right w:val="single" w:sz="4" w:space="0" w:color="auto"/>
            </w:tcBorders>
          </w:tcPr>
          <w:p w:rsidR="00F615CB" w:rsidRPr="0061303D" w:rsidRDefault="00F615CB" w:rsidP="00F615CB">
            <w:pPr>
              <w:spacing w:before="120" w:after="120"/>
              <w:jc w:val="both"/>
              <w:rPr>
                <w:i/>
                <w:color w:val="000000" w:themeColor="text1"/>
              </w:rPr>
            </w:pPr>
            <w:r w:rsidRPr="0061303D">
              <w:rPr>
                <w:i/>
                <w:color w:val="000000" w:themeColor="text1"/>
              </w:rPr>
              <w:t xml:space="preserve">Vinko Marijanović </w:t>
            </w:r>
          </w:p>
        </w:tc>
      </w:tr>
      <w:tr w:rsidR="0061303D"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spacing w:before="120" w:after="120"/>
              <w:jc w:val="both"/>
              <w:rPr>
                <w:b/>
                <w:bCs/>
                <w:i/>
                <w:szCs w:val="20"/>
              </w:rPr>
            </w:pPr>
            <w:r w:rsidRPr="00C177D9">
              <w:rPr>
                <w:b/>
                <w:bCs/>
                <w:i/>
                <w:szCs w:val="20"/>
              </w:rPr>
              <w:t>Vjeronauk</w:t>
            </w:r>
          </w:p>
        </w:tc>
        <w:tc>
          <w:tcPr>
            <w:tcW w:w="1109" w:type="pct"/>
            <w:tcBorders>
              <w:top w:val="single" w:sz="4" w:space="0" w:color="auto"/>
              <w:left w:val="single" w:sz="4" w:space="0" w:color="auto"/>
              <w:bottom w:val="single" w:sz="4" w:space="0" w:color="auto"/>
              <w:right w:val="single" w:sz="4" w:space="0" w:color="auto"/>
            </w:tcBorders>
          </w:tcPr>
          <w:p w:rsidR="0061303D" w:rsidRDefault="0061303D" w:rsidP="0061303D">
            <w:pPr>
              <w:jc w:val="center"/>
              <w:rPr>
                <w:szCs w:val="20"/>
              </w:rPr>
            </w:pPr>
            <w:r>
              <w:rPr>
                <w:szCs w:val="20"/>
              </w:rPr>
              <w:t>III.e</w:t>
            </w:r>
          </w:p>
        </w:tc>
        <w:tc>
          <w:tcPr>
            <w:tcW w:w="585" w:type="pct"/>
            <w:tcBorders>
              <w:top w:val="single" w:sz="4" w:space="0" w:color="auto"/>
              <w:left w:val="single" w:sz="4" w:space="0" w:color="auto"/>
              <w:bottom w:val="single" w:sz="4" w:space="0" w:color="auto"/>
              <w:right w:val="single" w:sz="4" w:space="0" w:color="auto"/>
            </w:tcBorders>
          </w:tcPr>
          <w:p w:rsidR="0061303D" w:rsidRDefault="0061303D" w:rsidP="0061303D">
            <w:pPr>
              <w:jc w:val="center"/>
              <w:rPr>
                <w:rFonts w:cs="Arial"/>
                <w:b/>
              </w:rPr>
            </w:pPr>
            <w:r w:rsidRPr="00C177D9">
              <w:rPr>
                <w:b/>
                <w:szCs w:val="20"/>
              </w:rPr>
              <w:t>1</w:t>
            </w:r>
          </w:p>
        </w:tc>
        <w:tc>
          <w:tcPr>
            <w:tcW w:w="525" w:type="pct"/>
            <w:tcBorders>
              <w:top w:val="single" w:sz="4" w:space="0" w:color="auto"/>
              <w:left w:val="single" w:sz="4" w:space="0" w:color="auto"/>
              <w:bottom w:val="single" w:sz="4" w:space="0" w:color="auto"/>
              <w:right w:val="single" w:sz="4" w:space="0" w:color="auto"/>
            </w:tcBorders>
          </w:tcPr>
          <w:p w:rsidR="0061303D" w:rsidRDefault="0061303D" w:rsidP="0061303D">
            <w:pPr>
              <w:jc w:val="center"/>
              <w:rPr>
                <w:color w:val="000000" w:themeColor="text1"/>
                <w:szCs w:val="20"/>
              </w:rPr>
            </w:pPr>
            <w:r>
              <w:rPr>
                <w:color w:val="000000" w:themeColor="text1"/>
                <w:szCs w:val="20"/>
              </w:rPr>
              <w:t>19</w:t>
            </w:r>
          </w:p>
          <w:p w:rsidR="0061303D" w:rsidRPr="00A83AC2" w:rsidRDefault="0061303D" w:rsidP="0061303D">
            <w:pPr>
              <w:rPr>
                <w:color w:val="000000" w:themeColor="text1"/>
                <w:szCs w:val="20"/>
              </w:rPr>
            </w:pPr>
          </w:p>
        </w:tc>
        <w:tc>
          <w:tcPr>
            <w:tcW w:w="1345" w:type="pct"/>
            <w:tcBorders>
              <w:top w:val="single" w:sz="4" w:space="0" w:color="auto"/>
              <w:left w:val="single" w:sz="4" w:space="0" w:color="auto"/>
              <w:bottom w:val="single" w:sz="4" w:space="0" w:color="auto"/>
              <w:right w:val="single" w:sz="4" w:space="0" w:color="auto"/>
            </w:tcBorders>
          </w:tcPr>
          <w:p w:rsidR="0061303D" w:rsidRPr="0061303D" w:rsidRDefault="0061303D" w:rsidP="0061303D">
            <w:pPr>
              <w:spacing w:before="120" w:after="120"/>
              <w:jc w:val="both"/>
              <w:rPr>
                <w:i/>
                <w:color w:val="000000" w:themeColor="text1"/>
              </w:rPr>
            </w:pPr>
            <w:r w:rsidRPr="0061303D">
              <w:rPr>
                <w:i/>
                <w:color w:val="000000" w:themeColor="text1"/>
              </w:rPr>
              <w:t xml:space="preserve">Vinko Marijanović </w:t>
            </w:r>
          </w:p>
        </w:tc>
      </w:tr>
      <w:tr w:rsidR="0061303D"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spacing w:before="120" w:after="120"/>
              <w:jc w:val="both"/>
              <w:rPr>
                <w:b/>
                <w:bCs/>
                <w:i/>
                <w:szCs w:val="20"/>
              </w:rPr>
            </w:pPr>
            <w:r w:rsidRPr="00C177D9">
              <w:rPr>
                <w:b/>
                <w:bCs/>
                <w:i/>
                <w:szCs w:val="20"/>
              </w:rPr>
              <w:t>Vjeronauk</w:t>
            </w:r>
          </w:p>
        </w:tc>
        <w:tc>
          <w:tcPr>
            <w:tcW w:w="1109" w:type="pct"/>
            <w:tcBorders>
              <w:top w:val="single" w:sz="4" w:space="0" w:color="auto"/>
              <w:left w:val="single" w:sz="4" w:space="0" w:color="auto"/>
              <w:bottom w:val="single" w:sz="4" w:space="0" w:color="auto"/>
              <w:right w:val="single" w:sz="4" w:space="0" w:color="auto"/>
            </w:tcBorders>
          </w:tcPr>
          <w:p w:rsidR="0061303D" w:rsidRPr="00C177D9" w:rsidRDefault="0061303D" w:rsidP="0061303D">
            <w:pPr>
              <w:jc w:val="center"/>
              <w:rPr>
                <w:szCs w:val="20"/>
              </w:rPr>
            </w:pPr>
            <w:r>
              <w:rPr>
                <w:szCs w:val="20"/>
              </w:rPr>
              <w:t>III.f/g</w:t>
            </w:r>
          </w:p>
        </w:tc>
        <w:tc>
          <w:tcPr>
            <w:tcW w:w="585" w:type="pct"/>
            <w:tcBorders>
              <w:top w:val="single" w:sz="4" w:space="0" w:color="auto"/>
              <w:left w:val="single" w:sz="4" w:space="0" w:color="auto"/>
              <w:bottom w:val="single" w:sz="4" w:space="0" w:color="auto"/>
              <w:right w:val="single" w:sz="4" w:space="0" w:color="auto"/>
            </w:tcBorders>
          </w:tcPr>
          <w:p w:rsidR="0061303D" w:rsidRDefault="0061303D" w:rsidP="0061303D">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61303D" w:rsidRPr="003F7FD8" w:rsidRDefault="0061303D" w:rsidP="0061303D">
            <w:pPr>
              <w:jc w:val="center"/>
              <w:rPr>
                <w:color w:val="FF0000"/>
                <w:szCs w:val="20"/>
              </w:rPr>
            </w:pPr>
            <w:r>
              <w:rPr>
                <w:color w:val="000000" w:themeColor="text1"/>
                <w:szCs w:val="20"/>
              </w:rPr>
              <w:t>9/3</w:t>
            </w:r>
          </w:p>
        </w:tc>
        <w:tc>
          <w:tcPr>
            <w:tcW w:w="1345" w:type="pct"/>
            <w:tcBorders>
              <w:top w:val="single" w:sz="4" w:space="0" w:color="auto"/>
              <w:left w:val="single" w:sz="4" w:space="0" w:color="auto"/>
              <w:bottom w:val="single" w:sz="4" w:space="0" w:color="auto"/>
              <w:right w:val="single" w:sz="4" w:space="0" w:color="auto"/>
            </w:tcBorders>
          </w:tcPr>
          <w:p w:rsidR="0061303D" w:rsidRPr="0061303D" w:rsidRDefault="0061303D" w:rsidP="0061303D">
            <w:pPr>
              <w:spacing w:before="120" w:after="120"/>
              <w:jc w:val="both"/>
              <w:rPr>
                <w:i/>
                <w:color w:val="000000" w:themeColor="text1"/>
              </w:rPr>
            </w:pPr>
            <w:r w:rsidRPr="0061303D">
              <w:rPr>
                <w:i/>
                <w:color w:val="000000" w:themeColor="text1"/>
              </w:rPr>
              <w:t xml:space="preserve">Vinko Marijanović </w:t>
            </w:r>
          </w:p>
        </w:tc>
      </w:tr>
      <w:tr w:rsidR="00F615CB" w:rsidRPr="00C177D9" w:rsidTr="009B294A">
        <w:trPr>
          <w:trHeight w:val="623"/>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Etika</w:t>
            </w:r>
          </w:p>
        </w:tc>
        <w:tc>
          <w:tcPr>
            <w:tcW w:w="1109"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III.a</w:t>
            </w:r>
          </w:p>
          <w:p w:rsidR="00F615CB" w:rsidRDefault="00F615CB" w:rsidP="00F615CB">
            <w:pPr>
              <w:jc w:val="center"/>
              <w:rPr>
                <w:szCs w:val="20"/>
              </w:rPr>
            </w:pPr>
          </w:p>
        </w:tc>
        <w:tc>
          <w:tcPr>
            <w:tcW w:w="58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F615CB" w:rsidRPr="00A83AC2" w:rsidRDefault="009B294A" w:rsidP="00F615CB">
            <w:pPr>
              <w:jc w:val="center"/>
              <w:rPr>
                <w:color w:val="000000" w:themeColor="text1"/>
                <w:szCs w:val="20"/>
              </w:rPr>
            </w:pPr>
            <w:r>
              <w:rPr>
                <w:color w:val="000000" w:themeColor="text1"/>
                <w:szCs w:val="20"/>
              </w:rPr>
              <w:t>10</w:t>
            </w:r>
          </w:p>
        </w:tc>
        <w:tc>
          <w:tcPr>
            <w:tcW w:w="1345" w:type="pct"/>
            <w:tcBorders>
              <w:top w:val="single" w:sz="4" w:space="0" w:color="auto"/>
              <w:left w:val="single" w:sz="4" w:space="0" w:color="auto"/>
              <w:bottom w:val="single" w:sz="4" w:space="0" w:color="auto"/>
              <w:right w:val="single" w:sz="4" w:space="0" w:color="auto"/>
            </w:tcBorders>
          </w:tcPr>
          <w:p w:rsidR="00F615CB" w:rsidRPr="009B294A" w:rsidRDefault="00DD61D7" w:rsidP="00F615CB">
            <w:pPr>
              <w:spacing w:before="120" w:after="120"/>
              <w:jc w:val="both"/>
              <w:rPr>
                <w:i/>
                <w:color w:val="000000" w:themeColor="text1"/>
              </w:rPr>
            </w:pPr>
            <w:r w:rsidRPr="0061303D">
              <w:rPr>
                <w:i/>
                <w:color w:val="000000" w:themeColor="text1"/>
              </w:rPr>
              <w:t>Vinko Marijanović</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Pr>
                <w:b/>
                <w:bCs/>
                <w:i/>
                <w:szCs w:val="20"/>
              </w:rPr>
              <w:t>Etika</w:t>
            </w:r>
          </w:p>
        </w:tc>
        <w:tc>
          <w:tcPr>
            <w:tcW w:w="1109"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III.b</w:t>
            </w:r>
          </w:p>
        </w:tc>
        <w:tc>
          <w:tcPr>
            <w:tcW w:w="58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F615CB" w:rsidRDefault="00331C86" w:rsidP="00F615CB">
            <w:pPr>
              <w:jc w:val="center"/>
              <w:rPr>
                <w:color w:val="000000" w:themeColor="text1"/>
                <w:szCs w:val="20"/>
              </w:rPr>
            </w:pPr>
            <w:r>
              <w:rPr>
                <w:color w:val="000000" w:themeColor="text1"/>
                <w:szCs w:val="20"/>
              </w:rPr>
              <w:t>14</w:t>
            </w:r>
          </w:p>
        </w:tc>
        <w:tc>
          <w:tcPr>
            <w:tcW w:w="1345" w:type="pct"/>
            <w:tcBorders>
              <w:top w:val="single" w:sz="4" w:space="0" w:color="auto"/>
              <w:left w:val="single" w:sz="4" w:space="0" w:color="auto"/>
              <w:bottom w:val="single" w:sz="4" w:space="0" w:color="auto"/>
              <w:right w:val="single" w:sz="4" w:space="0" w:color="auto"/>
            </w:tcBorders>
          </w:tcPr>
          <w:p w:rsidR="00F615CB" w:rsidRPr="009B294A" w:rsidRDefault="00DD61D7" w:rsidP="00F615CB">
            <w:pPr>
              <w:spacing w:before="120" w:after="120"/>
              <w:jc w:val="both"/>
              <w:rPr>
                <w:i/>
                <w:color w:val="000000" w:themeColor="text1"/>
              </w:rPr>
            </w:pPr>
            <w:r w:rsidRPr="0061303D">
              <w:rPr>
                <w:i/>
                <w:color w:val="000000" w:themeColor="text1"/>
              </w:rPr>
              <w:t>Vinko Marijanović</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Default="00F615CB" w:rsidP="00F615CB">
            <w:pPr>
              <w:spacing w:before="120" w:after="120"/>
              <w:jc w:val="both"/>
              <w:rPr>
                <w:b/>
                <w:bCs/>
                <w:i/>
                <w:szCs w:val="20"/>
              </w:rPr>
            </w:pPr>
            <w:r w:rsidRPr="00C177D9">
              <w:rPr>
                <w:b/>
                <w:bCs/>
                <w:i/>
                <w:szCs w:val="20"/>
              </w:rPr>
              <w:t xml:space="preserve">Etika </w:t>
            </w:r>
          </w:p>
        </w:tc>
        <w:tc>
          <w:tcPr>
            <w:tcW w:w="1109"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III.d</w:t>
            </w:r>
          </w:p>
        </w:tc>
        <w:tc>
          <w:tcPr>
            <w:tcW w:w="58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F615CB" w:rsidRPr="00681A59" w:rsidRDefault="009B294A" w:rsidP="00F615CB">
            <w:pPr>
              <w:jc w:val="center"/>
              <w:rPr>
                <w:color w:val="000000" w:themeColor="text1"/>
                <w:szCs w:val="20"/>
              </w:rPr>
            </w:pPr>
            <w:r>
              <w:rPr>
                <w:color w:val="000000" w:themeColor="text1"/>
                <w:szCs w:val="20"/>
              </w:rPr>
              <w:t>7</w:t>
            </w:r>
          </w:p>
        </w:tc>
        <w:tc>
          <w:tcPr>
            <w:tcW w:w="1345" w:type="pct"/>
            <w:tcBorders>
              <w:top w:val="single" w:sz="4" w:space="0" w:color="auto"/>
              <w:left w:val="single" w:sz="4" w:space="0" w:color="auto"/>
              <w:bottom w:val="single" w:sz="4" w:space="0" w:color="auto"/>
              <w:right w:val="single" w:sz="4" w:space="0" w:color="auto"/>
            </w:tcBorders>
          </w:tcPr>
          <w:p w:rsidR="00F615CB" w:rsidRPr="0061303D" w:rsidRDefault="00F615CB" w:rsidP="00F615CB">
            <w:pPr>
              <w:spacing w:before="120" w:after="120"/>
              <w:jc w:val="both"/>
              <w:rPr>
                <w:i/>
                <w:color w:val="000000" w:themeColor="text1"/>
              </w:rPr>
            </w:pPr>
            <w:r w:rsidRPr="0061303D">
              <w:rPr>
                <w:i/>
                <w:color w:val="000000" w:themeColor="text1"/>
              </w:rPr>
              <w:t>Vesna Udović -Mrša</w:t>
            </w:r>
          </w:p>
        </w:tc>
      </w:tr>
      <w:tr w:rsidR="00324A71"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324A71" w:rsidRPr="00C177D9" w:rsidRDefault="00324A71" w:rsidP="00324A71">
            <w:pPr>
              <w:spacing w:before="120" w:after="120"/>
              <w:jc w:val="both"/>
              <w:rPr>
                <w:b/>
                <w:bCs/>
                <w:i/>
                <w:szCs w:val="20"/>
              </w:rPr>
            </w:pPr>
            <w:r w:rsidRPr="00C177D9">
              <w:rPr>
                <w:b/>
                <w:bCs/>
                <w:i/>
                <w:szCs w:val="20"/>
              </w:rPr>
              <w:t>Etika</w:t>
            </w:r>
          </w:p>
        </w:tc>
        <w:tc>
          <w:tcPr>
            <w:tcW w:w="1109" w:type="pct"/>
            <w:tcBorders>
              <w:top w:val="single" w:sz="4" w:space="0" w:color="auto"/>
              <w:left w:val="single" w:sz="4" w:space="0" w:color="auto"/>
              <w:bottom w:val="single" w:sz="4" w:space="0" w:color="auto"/>
              <w:right w:val="single" w:sz="4" w:space="0" w:color="auto"/>
            </w:tcBorders>
          </w:tcPr>
          <w:p w:rsidR="00324A71" w:rsidRDefault="00324A71" w:rsidP="00324A71">
            <w:pPr>
              <w:jc w:val="both"/>
              <w:rPr>
                <w:szCs w:val="20"/>
              </w:rPr>
            </w:pPr>
            <w:r>
              <w:rPr>
                <w:szCs w:val="20"/>
              </w:rPr>
              <w:t>II.g1/II.g2/III.g1/</w:t>
            </w:r>
          </w:p>
          <w:p w:rsidR="00324A71" w:rsidRPr="00C177D9" w:rsidRDefault="00324A71" w:rsidP="00324A71">
            <w:pPr>
              <w:jc w:val="both"/>
              <w:rPr>
                <w:szCs w:val="20"/>
              </w:rPr>
            </w:pPr>
            <w:r>
              <w:rPr>
                <w:szCs w:val="20"/>
              </w:rPr>
              <w:t>/III.g2</w:t>
            </w:r>
          </w:p>
        </w:tc>
        <w:tc>
          <w:tcPr>
            <w:tcW w:w="585" w:type="pct"/>
            <w:tcBorders>
              <w:top w:val="single" w:sz="4" w:space="0" w:color="auto"/>
              <w:left w:val="single" w:sz="4" w:space="0" w:color="auto"/>
              <w:bottom w:val="single" w:sz="4" w:space="0" w:color="auto"/>
              <w:right w:val="single" w:sz="4" w:space="0" w:color="auto"/>
            </w:tcBorders>
          </w:tcPr>
          <w:p w:rsidR="00324A71" w:rsidRDefault="00324A71" w:rsidP="00324A71">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324A71" w:rsidRPr="009B294A" w:rsidRDefault="00324A71" w:rsidP="00324A71">
            <w:pPr>
              <w:jc w:val="center"/>
              <w:rPr>
                <w:color w:val="000000" w:themeColor="text1"/>
                <w:szCs w:val="20"/>
              </w:rPr>
            </w:pPr>
            <w:r w:rsidRPr="009B294A">
              <w:rPr>
                <w:color w:val="000000" w:themeColor="text1"/>
                <w:szCs w:val="20"/>
              </w:rPr>
              <w:t>2/1/1/1</w:t>
            </w:r>
          </w:p>
        </w:tc>
        <w:tc>
          <w:tcPr>
            <w:tcW w:w="1345" w:type="pct"/>
            <w:tcBorders>
              <w:top w:val="single" w:sz="4" w:space="0" w:color="auto"/>
              <w:left w:val="single" w:sz="4" w:space="0" w:color="auto"/>
              <w:bottom w:val="single" w:sz="4" w:space="0" w:color="auto"/>
              <w:right w:val="single" w:sz="4" w:space="0" w:color="auto"/>
            </w:tcBorders>
          </w:tcPr>
          <w:p w:rsidR="00324A71" w:rsidRPr="0061303D" w:rsidRDefault="00324A71" w:rsidP="00324A71">
            <w:pPr>
              <w:spacing w:before="120" w:after="120"/>
              <w:jc w:val="both"/>
              <w:rPr>
                <w:i/>
                <w:color w:val="000000" w:themeColor="text1"/>
              </w:rPr>
            </w:pPr>
            <w:r w:rsidRPr="0061303D">
              <w:rPr>
                <w:i/>
                <w:color w:val="000000" w:themeColor="text1"/>
              </w:rPr>
              <w:t>Vesna Udović -Mrša</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Pr>
                <w:b/>
                <w:bCs/>
                <w:i/>
                <w:szCs w:val="20"/>
              </w:rPr>
              <w:t>Etika</w:t>
            </w:r>
          </w:p>
        </w:tc>
        <w:tc>
          <w:tcPr>
            <w:tcW w:w="1109"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III.f</w:t>
            </w:r>
          </w:p>
        </w:tc>
        <w:tc>
          <w:tcPr>
            <w:tcW w:w="58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525" w:type="pct"/>
            <w:tcBorders>
              <w:top w:val="single" w:sz="4" w:space="0" w:color="auto"/>
              <w:left w:val="single" w:sz="4" w:space="0" w:color="auto"/>
              <w:bottom w:val="single" w:sz="4" w:space="0" w:color="auto"/>
              <w:right w:val="single" w:sz="4" w:space="0" w:color="auto"/>
            </w:tcBorders>
          </w:tcPr>
          <w:p w:rsidR="00F615CB" w:rsidRPr="00C8323E" w:rsidRDefault="009B294A" w:rsidP="00F615CB">
            <w:pPr>
              <w:jc w:val="center"/>
              <w:rPr>
                <w:color w:val="000000" w:themeColor="text1"/>
                <w:szCs w:val="20"/>
              </w:rPr>
            </w:pPr>
            <w:r>
              <w:rPr>
                <w:color w:val="000000" w:themeColor="text1"/>
                <w:szCs w:val="20"/>
              </w:rPr>
              <w:t>10</w:t>
            </w:r>
          </w:p>
        </w:tc>
        <w:tc>
          <w:tcPr>
            <w:tcW w:w="1345" w:type="pct"/>
            <w:tcBorders>
              <w:top w:val="single" w:sz="4" w:space="0" w:color="auto"/>
              <w:left w:val="single" w:sz="4" w:space="0" w:color="auto"/>
              <w:bottom w:val="single" w:sz="4" w:space="0" w:color="auto"/>
              <w:right w:val="single" w:sz="4" w:space="0" w:color="auto"/>
            </w:tcBorders>
          </w:tcPr>
          <w:p w:rsidR="00F615CB" w:rsidRPr="0061303D" w:rsidRDefault="00F615CB" w:rsidP="00F615CB">
            <w:pPr>
              <w:spacing w:before="120" w:after="120"/>
              <w:jc w:val="both"/>
              <w:rPr>
                <w:i/>
                <w:color w:val="000000" w:themeColor="text1"/>
              </w:rPr>
            </w:pPr>
            <w:r w:rsidRPr="0061303D">
              <w:rPr>
                <w:i/>
                <w:color w:val="000000" w:themeColor="text1"/>
              </w:rPr>
              <w:t>Vesna Udović -Mrša</w:t>
            </w:r>
          </w:p>
        </w:tc>
      </w:tr>
      <w:tr w:rsidR="00F615CB" w:rsidRPr="00C177D9" w:rsidTr="009B294A">
        <w:trPr>
          <w:trHeight w:val="180"/>
        </w:trPr>
        <w:tc>
          <w:tcPr>
            <w:tcW w:w="1436" w:type="pct"/>
            <w:tcBorders>
              <w:top w:val="single" w:sz="4" w:space="0" w:color="auto"/>
              <w:left w:val="single" w:sz="4" w:space="0" w:color="auto"/>
              <w:bottom w:val="single" w:sz="4" w:space="0" w:color="auto"/>
              <w:right w:val="single" w:sz="4" w:space="0" w:color="auto"/>
            </w:tcBorders>
          </w:tcPr>
          <w:p w:rsidR="00F615CB" w:rsidRDefault="00F615CB" w:rsidP="00F615CB">
            <w:pPr>
              <w:spacing w:before="120" w:after="120"/>
              <w:jc w:val="both"/>
              <w:rPr>
                <w:b/>
                <w:bCs/>
                <w:i/>
                <w:szCs w:val="20"/>
              </w:rPr>
            </w:pPr>
            <w:r w:rsidRPr="00C177D9">
              <w:rPr>
                <w:b/>
                <w:bCs/>
                <w:i/>
                <w:szCs w:val="20"/>
              </w:rPr>
              <w:t xml:space="preserve">Islamski vjeronauk     </w:t>
            </w:r>
          </w:p>
        </w:tc>
        <w:tc>
          <w:tcPr>
            <w:tcW w:w="1109" w:type="pct"/>
            <w:tcBorders>
              <w:top w:val="single" w:sz="4" w:space="0" w:color="auto"/>
              <w:left w:val="single" w:sz="4" w:space="0" w:color="auto"/>
              <w:bottom w:val="single" w:sz="4" w:space="0" w:color="auto"/>
              <w:right w:val="single" w:sz="4" w:space="0" w:color="auto"/>
            </w:tcBorders>
          </w:tcPr>
          <w:p w:rsidR="00F615CB" w:rsidRPr="009B294A" w:rsidRDefault="009B294A" w:rsidP="00F615CB">
            <w:pPr>
              <w:jc w:val="center"/>
              <w:rPr>
                <w:color w:val="000000" w:themeColor="text1"/>
                <w:szCs w:val="20"/>
              </w:rPr>
            </w:pPr>
            <w:r w:rsidRPr="009B294A">
              <w:rPr>
                <w:color w:val="000000" w:themeColor="text1"/>
                <w:szCs w:val="20"/>
              </w:rPr>
              <w:t xml:space="preserve">III. </w:t>
            </w:r>
            <w:r w:rsidR="00F615CB" w:rsidRPr="009B294A">
              <w:rPr>
                <w:color w:val="000000" w:themeColor="text1"/>
                <w:szCs w:val="20"/>
              </w:rPr>
              <w:t>f</w:t>
            </w:r>
          </w:p>
        </w:tc>
        <w:tc>
          <w:tcPr>
            <w:tcW w:w="585" w:type="pct"/>
            <w:tcBorders>
              <w:top w:val="single" w:sz="4" w:space="0" w:color="auto"/>
              <w:left w:val="single" w:sz="4" w:space="0" w:color="auto"/>
              <w:bottom w:val="single" w:sz="4" w:space="0" w:color="auto"/>
              <w:right w:val="single" w:sz="4" w:space="0" w:color="auto"/>
            </w:tcBorders>
          </w:tcPr>
          <w:p w:rsidR="00F615CB" w:rsidRPr="009B294A" w:rsidRDefault="00F615CB" w:rsidP="00F615CB">
            <w:pPr>
              <w:jc w:val="center"/>
              <w:rPr>
                <w:b/>
                <w:color w:val="000000" w:themeColor="text1"/>
                <w:szCs w:val="20"/>
              </w:rPr>
            </w:pPr>
            <w:r w:rsidRPr="009B294A">
              <w:rPr>
                <w:b/>
                <w:color w:val="000000" w:themeColor="text1"/>
                <w:szCs w:val="20"/>
              </w:rPr>
              <w:t>1</w:t>
            </w:r>
          </w:p>
        </w:tc>
        <w:tc>
          <w:tcPr>
            <w:tcW w:w="525" w:type="pct"/>
            <w:tcBorders>
              <w:top w:val="single" w:sz="4" w:space="0" w:color="auto"/>
              <w:left w:val="single" w:sz="4" w:space="0" w:color="auto"/>
              <w:bottom w:val="single" w:sz="4" w:space="0" w:color="auto"/>
              <w:right w:val="single" w:sz="4" w:space="0" w:color="auto"/>
            </w:tcBorders>
          </w:tcPr>
          <w:p w:rsidR="00F615CB" w:rsidRPr="0061303D" w:rsidRDefault="0061303D" w:rsidP="00F615CB">
            <w:pPr>
              <w:jc w:val="center"/>
              <w:rPr>
                <w:color w:val="000000" w:themeColor="text1"/>
                <w:szCs w:val="20"/>
              </w:rPr>
            </w:pPr>
            <w:r>
              <w:rPr>
                <w:color w:val="000000" w:themeColor="text1"/>
                <w:szCs w:val="20"/>
              </w:rPr>
              <w:t>3</w:t>
            </w:r>
          </w:p>
        </w:tc>
        <w:tc>
          <w:tcPr>
            <w:tcW w:w="134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Hidajet Hasanović</w:t>
            </w:r>
          </w:p>
        </w:tc>
      </w:tr>
    </w:tbl>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Default="00F615CB" w:rsidP="00F615CB">
      <w:pPr>
        <w:jc w:val="both"/>
        <w:rPr>
          <w:b/>
          <w:i/>
          <w:color w:val="3366FF"/>
          <w:sz w:val="28"/>
          <w:szCs w:val="28"/>
        </w:rPr>
      </w:pPr>
    </w:p>
    <w:p w:rsidR="00A67EDE" w:rsidRDefault="00A67EDE">
      <w:pPr>
        <w:spacing w:after="200" w:line="276" w:lineRule="auto"/>
        <w:rPr>
          <w:b/>
          <w:i/>
          <w:color w:val="3366FF"/>
          <w:sz w:val="28"/>
          <w:szCs w:val="28"/>
        </w:rPr>
      </w:pPr>
      <w:r>
        <w:rPr>
          <w:b/>
          <w:i/>
          <w:color w:val="3366FF"/>
          <w:sz w:val="28"/>
          <w:szCs w:val="28"/>
        </w:rPr>
        <w:br w:type="page"/>
      </w:r>
    </w:p>
    <w:p w:rsidR="00F615CB" w:rsidRPr="00C177D9" w:rsidRDefault="00F615CB" w:rsidP="00F615CB">
      <w:pPr>
        <w:jc w:val="both"/>
        <w:rPr>
          <w:b/>
          <w:i/>
          <w:color w:val="3366FF"/>
          <w:sz w:val="28"/>
          <w:szCs w:val="28"/>
        </w:rPr>
      </w:pPr>
      <w:r w:rsidRPr="00C177D9">
        <w:rPr>
          <w:b/>
          <w:i/>
          <w:color w:val="3366FF"/>
          <w:sz w:val="28"/>
          <w:szCs w:val="28"/>
        </w:rPr>
        <w:t>5.4.4.    IV. razred</w:t>
      </w:r>
    </w:p>
    <w:p w:rsidR="00F615CB" w:rsidRPr="00C177D9" w:rsidRDefault="00F615CB" w:rsidP="00F615CB">
      <w:pPr>
        <w:jc w:val="both"/>
        <w:rPr>
          <w:b/>
          <w:bCs/>
          <w:i/>
          <w:color w:val="3366FF"/>
          <w:szCs w:val="20"/>
        </w:rPr>
      </w:pPr>
    </w:p>
    <w:p w:rsidR="00F615CB" w:rsidRPr="00C177D9" w:rsidRDefault="00F615CB" w:rsidP="00F615CB">
      <w:pPr>
        <w:jc w:val="both"/>
        <w:rPr>
          <w:b/>
          <w:bCs/>
          <w:i/>
          <w:color w:val="3366F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1129"/>
        <w:gridCol w:w="1259"/>
        <w:gridCol w:w="1259"/>
        <w:gridCol w:w="2754"/>
      </w:tblGrid>
      <w:tr w:rsidR="00F615CB" w:rsidRPr="00C177D9" w:rsidTr="003E6457">
        <w:trPr>
          <w:trHeight w:val="180"/>
        </w:trPr>
        <w:tc>
          <w:tcPr>
            <w:tcW w:w="1695"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spacing w:before="120" w:after="120"/>
              <w:jc w:val="center"/>
              <w:rPr>
                <w:b/>
                <w:bCs/>
                <w:i/>
              </w:rPr>
            </w:pPr>
          </w:p>
          <w:p w:rsidR="00F615CB" w:rsidRPr="00C177D9" w:rsidRDefault="00F615CB" w:rsidP="00F615CB">
            <w:pPr>
              <w:spacing w:before="120" w:after="120"/>
              <w:jc w:val="center"/>
              <w:rPr>
                <w:b/>
                <w:bCs/>
                <w:i/>
              </w:rPr>
            </w:pPr>
            <w:r w:rsidRPr="00C177D9">
              <w:rPr>
                <w:b/>
                <w:bCs/>
                <w:i/>
                <w:szCs w:val="20"/>
              </w:rPr>
              <w:t>Izborni predmet</w:t>
            </w:r>
          </w:p>
        </w:tc>
        <w:tc>
          <w:tcPr>
            <w:tcW w:w="583"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2"/>
              <w:rPr>
                <w:rFonts w:cs="Arial"/>
                <w:b/>
                <w:bCs/>
                <w:szCs w:val="20"/>
              </w:rPr>
            </w:pPr>
            <w:r w:rsidRPr="00C177D9">
              <w:rPr>
                <w:rFonts w:cs="Arial"/>
                <w:b/>
                <w:bCs/>
                <w:szCs w:val="20"/>
              </w:rPr>
              <w:t>Odjeli</w:t>
            </w:r>
          </w:p>
          <w:p w:rsidR="00F615CB" w:rsidRPr="00C177D9" w:rsidRDefault="00F615CB" w:rsidP="00F615CB">
            <w:pPr>
              <w:spacing w:before="120" w:after="120"/>
              <w:jc w:val="center"/>
              <w:rPr>
                <w:b/>
                <w:bCs/>
              </w:rPr>
            </w:pPr>
          </w:p>
        </w:tc>
        <w:tc>
          <w:tcPr>
            <w:tcW w:w="650"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4"/>
              <w:rPr>
                <w:rFonts w:cs="Arial"/>
                <w:b/>
                <w:bCs/>
                <w:szCs w:val="20"/>
              </w:rPr>
            </w:pPr>
            <w:r w:rsidRPr="00C177D9">
              <w:rPr>
                <w:rFonts w:cs="Arial"/>
                <w:b/>
                <w:bCs/>
                <w:sz w:val="20"/>
                <w:szCs w:val="20"/>
              </w:rPr>
              <w:t>Broj sati</w:t>
            </w:r>
          </w:p>
          <w:p w:rsidR="00F615CB" w:rsidRPr="00C177D9" w:rsidRDefault="00F615CB" w:rsidP="00F615CB">
            <w:pPr>
              <w:spacing w:before="120" w:after="120"/>
              <w:jc w:val="center"/>
              <w:rPr>
                <w:b/>
                <w:bCs/>
              </w:rPr>
            </w:pPr>
            <w:r w:rsidRPr="00C177D9">
              <w:rPr>
                <w:b/>
                <w:bCs/>
                <w:szCs w:val="20"/>
              </w:rPr>
              <w:t>tjedno</w:t>
            </w:r>
          </w:p>
        </w:tc>
        <w:tc>
          <w:tcPr>
            <w:tcW w:w="650"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r w:rsidRPr="00C177D9">
              <w:rPr>
                <w:rFonts w:cs="Arial"/>
                <w:b/>
                <w:bCs/>
                <w:szCs w:val="20"/>
              </w:rPr>
              <w:t>Broj učenika</w:t>
            </w:r>
          </w:p>
          <w:p w:rsidR="00F615CB" w:rsidRPr="00C177D9" w:rsidRDefault="00F615CB" w:rsidP="00F615CB">
            <w:pPr>
              <w:spacing w:before="120" w:after="120"/>
              <w:jc w:val="center"/>
              <w:rPr>
                <w:b/>
                <w:bCs/>
              </w:rPr>
            </w:pPr>
            <w:r w:rsidRPr="00C177D9">
              <w:rPr>
                <w:b/>
                <w:bCs/>
                <w:szCs w:val="20"/>
              </w:rPr>
              <w:t>u grupi</w:t>
            </w:r>
          </w:p>
        </w:tc>
        <w:tc>
          <w:tcPr>
            <w:tcW w:w="1422"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p>
          <w:p w:rsidR="00F615CB" w:rsidRPr="00C177D9" w:rsidRDefault="00F615CB" w:rsidP="00F615CB">
            <w:pPr>
              <w:keepNext/>
              <w:spacing w:before="120" w:after="120"/>
              <w:jc w:val="center"/>
              <w:outlineLvl w:val="3"/>
              <w:rPr>
                <w:rFonts w:cs="Arial"/>
                <w:b/>
                <w:bCs/>
                <w:szCs w:val="20"/>
              </w:rPr>
            </w:pPr>
            <w:r w:rsidRPr="00C177D9">
              <w:rPr>
                <w:rFonts w:cs="Arial"/>
                <w:b/>
                <w:bCs/>
                <w:szCs w:val="20"/>
              </w:rPr>
              <w:t>Profesor</w:t>
            </w:r>
          </w:p>
        </w:tc>
      </w:tr>
      <w:tr w:rsidR="00F615CB" w:rsidRPr="00C177D9" w:rsidTr="003E6457">
        <w:trPr>
          <w:trHeight w:val="180"/>
        </w:trPr>
        <w:tc>
          <w:tcPr>
            <w:tcW w:w="1695" w:type="pct"/>
            <w:tcBorders>
              <w:top w:val="doub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583"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a</w:t>
            </w:r>
          </w:p>
        </w:tc>
        <w:tc>
          <w:tcPr>
            <w:tcW w:w="650"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double" w:sz="4" w:space="0" w:color="auto"/>
              <w:left w:val="single" w:sz="4" w:space="0" w:color="auto"/>
              <w:bottom w:val="single" w:sz="4" w:space="0" w:color="auto"/>
              <w:right w:val="single" w:sz="4" w:space="0" w:color="auto"/>
            </w:tcBorders>
          </w:tcPr>
          <w:p w:rsidR="00F615CB" w:rsidRPr="00C8323E" w:rsidRDefault="003B3FE2" w:rsidP="00F615CB">
            <w:pPr>
              <w:keepNext/>
              <w:spacing w:before="120" w:after="120"/>
              <w:jc w:val="center"/>
              <w:outlineLvl w:val="3"/>
              <w:rPr>
                <w:rFonts w:cs="Arial"/>
                <w:color w:val="000000" w:themeColor="text1"/>
                <w:szCs w:val="20"/>
              </w:rPr>
            </w:pPr>
            <w:r>
              <w:rPr>
                <w:rFonts w:cs="Arial"/>
                <w:color w:val="000000" w:themeColor="text1"/>
                <w:szCs w:val="20"/>
              </w:rPr>
              <w:t>21</w:t>
            </w:r>
          </w:p>
        </w:tc>
        <w:tc>
          <w:tcPr>
            <w:tcW w:w="1422"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b</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23</w:t>
            </w:r>
          </w:p>
        </w:tc>
        <w:tc>
          <w:tcPr>
            <w:tcW w:w="14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c</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w:t>
            </w:r>
            <w:r w:rsidR="003B3FE2">
              <w:rPr>
                <w:rFonts w:cs="Arial"/>
                <w:color w:val="000000" w:themeColor="text1"/>
                <w:szCs w:val="20"/>
              </w:rPr>
              <w:t>1</w:t>
            </w:r>
          </w:p>
        </w:tc>
        <w:tc>
          <w:tcPr>
            <w:tcW w:w="14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szCs w:val="20"/>
              </w:rPr>
            </w:pPr>
            <w:r w:rsidRPr="00C177D9">
              <w:rPr>
                <w:b/>
                <w:bCs/>
                <w:i/>
                <w:szCs w:val="20"/>
              </w:rPr>
              <w:t>Filozofija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3B3FE2" w:rsidP="00F615CB">
            <w:pPr>
              <w:keepNext/>
              <w:spacing w:before="120" w:after="120"/>
              <w:jc w:val="center"/>
              <w:outlineLvl w:val="2"/>
              <w:rPr>
                <w:rFonts w:cs="Arial"/>
                <w:szCs w:val="20"/>
              </w:rPr>
            </w:pPr>
            <w:r>
              <w:rPr>
                <w:rFonts w:cs="Arial"/>
                <w:szCs w:val="20"/>
              </w:rPr>
              <w:t>IV. d</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single" w:sz="4" w:space="0" w:color="auto"/>
              <w:left w:val="single" w:sz="4" w:space="0" w:color="auto"/>
              <w:bottom w:val="single" w:sz="4" w:space="0" w:color="auto"/>
              <w:right w:val="single" w:sz="4" w:space="0" w:color="auto"/>
            </w:tcBorders>
          </w:tcPr>
          <w:p w:rsidR="00F615CB" w:rsidRPr="00C8323E" w:rsidRDefault="00416EEA" w:rsidP="00F615CB">
            <w:pPr>
              <w:keepNext/>
              <w:spacing w:before="120" w:after="120"/>
              <w:jc w:val="center"/>
              <w:outlineLvl w:val="3"/>
              <w:rPr>
                <w:rFonts w:cs="Arial"/>
                <w:color w:val="000000" w:themeColor="text1"/>
                <w:szCs w:val="20"/>
              </w:rPr>
            </w:pPr>
            <w:r>
              <w:rPr>
                <w:rFonts w:cs="Arial"/>
                <w:color w:val="000000" w:themeColor="text1"/>
                <w:szCs w:val="20"/>
              </w:rPr>
              <w:t>21</w:t>
            </w:r>
          </w:p>
        </w:tc>
        <w:tc>
          <w:tcPr>
            <w:tcW w:w="14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szCs w:val="20"/>
              </w:rPr>
              <w:t>Branimir Peranić</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szCs w:val="20"/>
              </w:rPr>
            </w:pPr>
            <w:r w:rsidRPr="00C177D9">
              <w:rPr>
                <w:b/>
                <w:bCs/>
                <w:i/>
                <w:szCs w:val="20"/>
              </w:rPr>
              <w:t>Filozofija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3B3FE2" w:rsidP="00F615CB">
            <w:pPr>
              <w:keepNext/>
              <w:spacing w:before="120" w:after="120"/>
              <w:jc w:val="center"/>
              <w:outlineLvl w:val="2"/>
              <w:rPr>
                <w:rFonts w:cs="Arial"/>
                <w:szCs w:val="20"/>
              </w:rPr>
            </w:pPr>
            <w:r>
              <w:rPr>
                <w:rFonts w:cs="Arial"/>
                <w:szCs w:val="20"/>
              </w:rPr>
              <w:t>IV. e</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21</w:t>
            </w:r>
          </w:p>
        </w:tc>
        <w:tc>
          <w:tcPr>
            <w:tcW w:w="14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Branimir Peranić</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Filozofija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3B3FE2" w:rsidP="00F615CB">
            <w:pPr>
              <w:keepNext/>
              <w:spacing w:before="120" w:after="120"/>
              <w:jc w:val="center"/>
              <w:outlineLvl w:val="2"/>
              <w:rPr>
                <w:rFonts w:cs="Arial"/>
                <w:szCs w:val="20"/>
              </w:rPr>
            </w:pPr>
            <w:r>
              <w:rPr>
                <w:rFonts w:cs="Arial"/>
                <w:szCs w:val="20"/>
              </w:rPr>
              <w:t>IV. f</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50" w:type="pct"/>
            <w:tcBorders>
              <w:top w:val="single" w:sz="4" w:space="0" w:color="auto"/>
              <w:left w:val="single" w:sz="4" w:space="0" w:color="auto"/>
              <w:bottom w:val="single" w:sz="4" w:space="0" w:color="auto"/>
              <w:right w:val="single" w:sz="4" w:space="0" w:color="auto"/>
            </w:tcBorders>
          </w:tcPr>
          <w:p w:rsidR="00F615CB" w:rsidRPr="00C8323E" w:rsidRDefault="003B3FE2" w:rsidP="00F615CB">
            <w:pPr>
              <w:keepNext/>
              <w:spacing w:before="120" w:after="120"/>
              <w:jc w:val="center"/>
              <w:outlineLvl w:val="3"/>
              <w:rPr>
                <w:rFonts w:cs="Arial"/>
                <w:color w:val="000000" w:themeColor="text1"/>
                <w:szCs w:val="20"/>
              </w:rPr>
            </w:pPr>
            <w:r>
              <w:rPr>
                <w:rFonts w:cs="Arial"/>
                <w:color w:val="000000" w:themeColor="text1"/>
                <w:szCs w:val="20"/>
              </w:rPr>
              <w:t>24</w:t>
            </w:r>
          </w:p>
        </w:tc>
        <w:tc>
          <w:tcPr>
            <w:tcW w:w="14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 xml:space="preserve">Branimir Peranić </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cs="Arial"/>
                <w:szCs w:val="20"/>
              </w:rPr>
            </w:pPr>
            <w:r w:rsidRPr="00C177D9">
              <w:rPr>
                <w:szCs w:val="20"/>
              </w:rPr>
              <w:t>IV.a</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cs="Arial"/>
                <w:b/>
              </w:rPr>
            </w:pPr>
            <w:r w:rsidRPr="00C177D9">
              <w:rPr>
                <w:szCs w:val="20"/>
              </w:rPr>
              <w:t>1</w:t>
            </w:r>
          </w:p>
        </w:tc>
        <w:tc>
          <w:tcPr>
            <w:tcW w:w="650" w:type="pct"/>
            <w:tcBorders>
              <w:top w:val="single" w:sz="4" w:space="0" w:color="auto"/>
              <w:left w:val="single" w:sz="4" w:space="0" w:color="auto"/>
              <w:bottom w:val="single" w:sz="4" w:space="0" w:color="auto"/>
              <w:right w:val="single" w:sz="4" w:space="0" w:color="auto"/>
            </w:tcBorders>
          </w:tcPr>
          <w:p w:rsidR="00F615CB" w:rsidRPr="003B3FE2" w:rsidRDefault="003B3FE2" w:rsidP="00F615CB">
            <w:pPr>
              <w:jc w:val="center"/>
              <w:rPr>
                <w:rFonts w:cs="Arial"/>
                <w:color w:val="FF0000"/>
                <w:szCs w:val="20"/>
              </w:rPr>
            </w:pPr>
            <w:r w:rsidRPr="003B3FE2">
              <w:rPr>
                <w:color w:val="000000" w:themeColor="text1"/>
                <w:szCs w:val="20"/>
              </w:rPr>
              <w:t>9</w:t>
            </w:r>
          </w:p>
        </w:tc>
        <w:tc>
          <w:tcPr>
            <w:tcW w:w="1422" w:type="pct"/>
            <w:tcBorders>
              <w:top w:val="single" w:sz="4" w:space="0" w:color="auto"/>
              <w:left w:val="single" w:sz="4" w:space="0" w:color="auto"/>
              <w:bottom w:val="single" w:sz="4" w:space="0" w:color="auto"/>
              <w:right w:val="single" w:sz="4" w:space="0" w:color="auto"/>
            </w:tcBorders>
          </w:tcPr>
          <w:p w:rsidR="00F615CB" w:rsidRPr="003B3FE2" w:rsidRDefault="00F615CB" w:rsidP="00F615CB">
            <w:pPr>
              <w:spacing w:before="120" w:after="120"/>
              <w:jc w:val="both"/>
              <w:rPr>
                <w:i/>
                <w:color w:val="000000" w:themeColor="text1"/>
                <w:szCs w:val="20"/>
              </w:rPr>
            </w:pPr>
            <w:r w:rsidRPr="003B3FE2">
              <w:rPr>
                <w:i/>
                <w:color w:val="000000" w:themeColor="text1"/>
              </w:rPr>
              <w:t>Tanja Knežević Pecotić</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IV.b</w:t>
            </w:r>
          </w:p>
        </w:tc>
        <w:tc>
          <w:tcPr>
            <w:tcW w:w="6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F615CB" w:rsidRPr="003B3FE2" w:rsidRDefault="003B3FE2" w:rsidP="00F615CB">
            <w:pPr>
              <w:jc w:val="center"/>
              <w:rPr>
                <w:color w:val="FF0000"/>
                <w:szCs w:val="20"/>
              </w:rPr>
            </w:pPr>
            <w:r w:rsidRPr="003B3FE2">
              <w:rPr>
                <w:color w:val="000000" w:themeColor="text1"/>
                <w:szCs w:val="20"/>
              </w:rPr>
              <w:t>13</w:t>
            </w:r>
          </w:p>
        </w:tc>
        <w:tc>
          <w:tcPr>
            <w:tcW w:w="1422" w:type="pct"/>
            <w:tcBorders>
              <w:top w:val="single" w:sz="4" w:space="0" w:color="auto"/>
              <w:left w:val="single" w:sz="4" w:space="0" w:color="auto"/>
              <w:bottom w:val="single" w:sz="4" w:space="0" w:color="auto"/>
              <w:right w:val="single" w:sz="4" w:space="0" w:color="auto"/>
            </w:tcBorders>
          </w:tcPr>
          <w:p w:rsidR="00F615CB" w:rsidRPr="003B3FE2" w:rsidRDefault="00F615CB" w:rsidP="00F615CB">
            <w:pPr>
              <w:spacing w:before="120" w:after="120"/>
              <w:jc w:val="both"/>
              <w:rPr>
                <w:i/>
                <w:color w:val="000000" w:themeColor="text1"/>
                <w:szCs w:val="20"/>
              </w:rPr>
            </w:pPr>
            <w:r w:rsidRPr="003B3FE2">
              <w:rPr>
                <w:i/>
                <w:color w:val="000000" w:themeColor="text1"/>
              </w:rPr>
              <w:t>Tanja Knežević Pecotić</w:t>
            </w:r>
          </w:p>
        </w:tc>
      </w:tr>
      <w:tr w:rsidR="003B3FE2"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B3FE2" w:rsidRPr="00C177D9" w:rsidRDefault="003B3FE2" w:rsidP="003B3FE2">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3B3FE2" w:rsidRPr="00C177D9" w:rsidRDefault="003B3FE2" w:rsidP="003B3FE2">
            <w:pPr>
              <w:jc w:val="center"/>
              <w:rPr>
                <w:szCs w:val="20"/>
              </w:rPr>
            </w:pPr>
            <w:r w:rsidRPr="00C177D9">
              <w:rPr>
                <w:szCs w:val="20"/>
              </w:rPr>
              <w:t>IV.c</w:t>
            </w:r>
          </w:p>
        </w:tc>
        <w:tc>
          <w:tcPr>
            <w:tcW w:w="650" w:type="pct"/>
            <w:tcBorders>
              <w:top w:val="single" w:sz="4" w:space="0" w:color="auto"/>
              <w:left w:val="single" w:sz="4" w:space="0" w:color="auto"/>
              <w:bottom w:val="single" w:sz="4" w:space="0" w:color="auto"/>
              <w:right w:val="single" w:sz="4" w:space="0" w:color="auto"/>
            </w:tcBorders>
          </w:tcPr>
          <w:p w:rsidR="003B3FE2" w:rsidRDefault="003B3FE2" w:rsidP="003B3FE2">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B3FE2" w:rsidRPr="003B3FE2" w:rsidRDefault="003B3FE2" w:rsidP="003B3FE2">
            <w:pPr>
              <w:jc w:val="center"/>
              <w:rPr>
                <w:color w:val="FF0000"/>
                <w:szCs w:val="20"/>
              </w:rPr>
            </w:pPr>
            <w:r w:rsidRPr="003B3FE2">
              <w:rPr>
                <w:color w:val="000000" w:themeColor="text1"/>
                <w:szCs w:val="20"/>
              </w:rPr>
              <w:t>20</w:t>
            </w:r>
          </w:p>
        </w:tc>
        <w:tc>
          <w:tcPr>
            <w:tcW w:w="1422" w:type="pct"/>
            <w:tcBorders>
              <w:top w:val="single" w:sz="4" w:space="0" w:color="auto"/>
              <w:left w:val="single" w:sz="4" w:space="0" w:color="auto"/>
              <w:bottom w:val="single" w:sz="4" w:space="0" w:color="auto"/>
              <w:right w:val="single" w:sz="4" w:space="0" w:color="auto"/>
            </w:tcBorders>
          </w:tcPr>
          <w:p w:rsidR="003B3FE2" w:rsidRPr="0061303D" w:rsidRDefault="003B3FE2" w:rsidP="003B3FE2">
            <w:pPr>
              <w:spacing w:before="120" w:after="120"/>
              <w:jc w:val="both"/>
              <w:rPr>
                <w:i/>
                <w:color w:val="000000" w:themeColor="text1"/>
              </w:rPr>
            </w:pPr>
            <w:r w:rsidRPr="0061303D">
              <w:rPr>
                <w:i/>
                <w:color w:val="000000" w:themeColor="text1"/>
              </w:rPr>
              <w:t xml:space="preserve">Vinko Marijanović </w:t>
            </w:r>
          </w:p>
        </w:tc>
      </w:tr>
      <w:tr w:rsidR="003B3FE2"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B3FE2" w:rsidRPr="00C177D9" w:rsidRDefault="003B3FE2" w:rsidP="003B3FE2">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3B3FE2" w:rsidRPr="00C177D9" w:rsidRDefault="003B3FE2" w:rsidP="003B3FE2">
            <w:pPr>
              <w:jc w:val="center"/>
              <w:rPr>
                <w:szCs w:val="20"/>
              </w:rPr>
            </w:pPr>
            <w:r>
              <w:rPr>
                <w:szCs w:val="20"/>
              </w:rPr>
              <w:t>IV.d</w:t>
            </w:r>
          </w:p>
        </w:tc>
        <w:tc>
          <w:tcPr>
            <w:tcW w:w="650" w:type="pct"/>
            <w:tcBorders>
              <w:top w:val="single" w:sz="4" w:space="0" w:color="auto"/>
              <w:left w:val="single" w:sz="4" w:space="0" w:color="auto"/>
              <w:bottom w:val="single" w:sz="4" w:space="0" w:color="auto"/>
              <w:right w:val="single" w:sz="4" w:space="0" w:color="auto"/>
            </w:tcBorders>
          </w:tcPr>
          <w:p w:rsidR="003B3FE2" w:rsidRDefault="003B3FE2" w:rsidP="003B3FE2">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B3FE2" w:rsidRPr="003B3FE2" w:rsidRDefault="003B3FE2" w:rsidP="003B3FE2">
            <w:pPr>
              <w:jc w:val="center"/>
              <w:rPr>
                <w:color w:val="000000" w:themeColor="text1"/>
                <w:szCs w:val="20"/>
              </w:rPr>
            </w:pPr>
            <w:r w:rsidRPr="003B3FE2">
              <w:rPr>
                <w:color w:val="000000" w:themeColor="text1"/>
                <w:szCs w:val="20"/>
              </w:rPr>
              <w:t>10</w:t>
            </w:r>
          </w:p>
        </w:tc>
        <w:tc>
          <w:tcPr>
            <w:tcW w:w="1422" w:type="pct"/>
            <w:tcBorders>
              <w:top w:val="single" w:sz="4" w:space="0" w:color="auto"/>
              <w:left w:val="single" w:sz="4" w:space="0" w:color="auto"/>
              <w:bottom w:val="single" w:sz="4" w:space="0" w:color="auto"/>
              <w:right w:val="single" w:sz="4" w:space="0" w:color="auto"/>
            </w:tcBorders>
          </w:tcPr>
          <w:p w:rsidR="003B3FE2" w:rsidRPr="0061303D" w:rsidRDefault="003B3FE2" w:rsidP="003B3FE2">
            <w:pPr>
              <w:spacing w:before="120" w:after="120"/>
              <w:jc w:val="both"/>
              <w:rPr>
                <w:i/>
                <w:color w:val="000000" w:themeColor="text1"/>
              </w:rPr>
            </w:pPr>
            <w:r w:rsidRPr="0061303D">
              <w:rPr>
                <w:i/>
                <w:color w:val="000000" w:themeColor="text1"/>
              </w:rPr>
              <w:t xml:space="preserve">Vinko Marijanović </w:t>
            </w:r>
          </w:p>
        </w:tc>
      </w:tr>
      <w:tr w:rsidR="003B3FE2"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B3FE2" w:rsidRPr="00C177D9" w:rsidRDefault="003B3FE2" w:rsidP="003B3FE2">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3B3FE2" w:rsidRPr="00C177D9" w:rsidRDefault="003B3FE2" w:rsidP="003B3FE2">
            <w:pPr>
              <w:jc w:val="center"/>
              <w:rPr>
                <w:szCs w:val="20"/>
              </w:rPr>
            </w:pPr>
            <w:r>
              <w:rPr>
                <w:szCs w:val="20"/>
              </w:rPr>
              <w:t>IV.e/g</w:t>
            </w:r>
          </w:p>
        </w:tc>
        <w:tc>
          <w:tcPr>
            <w:tcW w:w="650" w:type="pct"/>
            <w:tcBorders>
              <w:top w:val="single" w:sz="4" w:space="0" w:color="auto"/>
              <w:left w:val="single" w:sz="4" w:space="0" w:color="auto"/>
              <w:bottom w:val="single" w:sz="4" w:space="0" w:color="auto"/>
              <w:right w:val="single" w:sz="4" w:space="0" w:color="auto"/>
            </w:tcBorders>
          </w:tcPr>
          <w:p w:rsidR="003B3FE2" w:rsidRDefault="003B3FE2" w:rsidP="003B3FE2">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B3FE2" w:rsidRPr="003B3FE2" w:rsidRDefault="003B3FE2" w:rsidP="003B3FE2">
            <w:pPr>
              <w:jc w:val="center"/>
              <w:rPr>
                <w:color w:val="000000" w:themeColor="text1"/>
                <w:szCs w:val="20"/>
              </w:rPr>
            </w:pPr>
            <w:r w:rsidRPr="003B3FE2">
              <w:rPr>
                <w:color w:val="000000" w:themeColor="text1"/>
                <w:szCs w:val="20"/>
              </w:rPr>
              <w:t>11/2</w:t>
            </w:r>
          </w:p>
        </w:tc>
        <w:tc>
          <w:tcPr>
            <w:tcW w:w="1422" w:type="pct"/>
            <w:tcBorders>
              <w:top w:val="single" w:sz="4" w:space="0" w:color="auto"/>
              <w:left w:val="single" w:sz="4" w:space="0" w:color="auto"/>
              <w:bottom w:val="single" w:sz="4" w:space="0" w:color="auto"/>
              <w:right w:val="single" w:sz="4" w:space="0" w:color="auto"/>
            </w:tcBorders>
          </w:tcPr>
          <w:p w:rsidR="003B3FE2" w:rsidRPr="0061303D" w:rsidRDefault="003B3FE2" w:rsidP="003B3FE2">
            <w:pPr>
              <w:spacing w:before="120" w:after="120"/>
              <w:jc w:val="both"/>
              <w:rPr>
                <w:i/>
                <w:color w:val="000000" w:themeColor="text1"/>
              </w:rPr>
            </w:pPr>
            <w:r w:rsidRPr="0061303D">
              <w:rPr>
                <w:i/>
                <w:color w:val="000000" w:themeColor="text1"/>
              </w:rPr>
              <w:t xml:space="preserve">Vinko Marijanović </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3B3FE2" w:rsidP="003B3FE2">
            <w:pPr>
              <w:jc w:val="center"/>
              <w:rPr>
                <w:szCs w:val="20"/>
              </w:rPr>
            </w:pPr>
            <w:r>
              <w:rPr>
                <w:szCs w:val="20"/>
              </w:rPr>
              <w:t>IV.</w:t>
            </w:r>
            <w:r w:rsidR="003E6457">
              <w:rPr>
                <w:szCs w:val="20"/>
              </w:rPr>
              <w:t>f</w:t>
            </w:r>
          </w:p>
        </w:tc>
        <w:tc>
          <w:tcPr>
            <w:tcW w:w="650"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F615CB" w:rsidRPr="003B3FE2" w:rsidRDefault="003E6457" w:rsidP="00F615CB">
            <w:pPr>
              <w:jc w:val="center"/>
              <w:rPr>
                <w:color w:val="FF0000"/>
                <w:szCs w:val="20"/>
              </w:rPr>
            </w:pPr>
            <w:r w:rsidRPr="003E6457">
              <w:rPr>
                <w:color w:val="000000" w:themeColor="text1"/>
                <w:szCs w:val="20"/>
              </w:rPr>
              <w:t>13</w:t>
            </w:r>
          </w:p>
        </w:tc>
        <w:tc>
          <w:tcPr>
            <w:tcW w:w="1422" w:type="pct"/>
            <w:tcBorders>
              <w:top w:val="single" w:sz="4" w:space="0" w:color="auto"/>
              <w:left w:val="single" w:sz="4" w:space="0" w:color="auto"/>
              <w:bottom w:val="single" w:sz="4" w:space="0" w:color="auto"/>
              <w:right w:val="single" w:sz="4" w:space="0" w:color="auto"/>
            </w:tcBorders>
          </w:tcPr>
          <w:p w:rsidR="00F615CB" w:rsidRPr="003E6457" w:rsidRDefault="00F615CB" w:rsidP="00F615CB">
            <w:pPr>
              <w:spacing w:before="120" w:after="120"/>
              <w:jc w:val="both"/>
              <w:rPr>
                <w:i/>
                <w:color w:val="000000" w:themeColor="text1"/>
                <w:szCs w:val="20"/>
              </w:rPr>
            </w:pPr>
            <w:r w:rsidRPr="003E6457">
              <w:rPr>
                <w:i/>
                <w:color w:val="000000" w:themeColor="text1"/>
              </w:rPr>
              <w:t>Tanja Knežević Pecotić</w:t>
            </w:r>
          </w:p>
        </w:tc>
      </w:tr>
      <w:tr w:rsidR="00F615CB"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Etika</w:t>
            </w:r>
          </w:p>
        </w:tc>
        <w:tc>
          <w:tcPr>
            <w:tcW w:w="583" w:type="pct"/>
            <w:tcBorders>
              <w:top w:val="single" w:sz="4" w:space="0" w:color="auto"/>
              <w:left w:val="single" w:sz="4" w:space="0" w:color="auto"/>
              <w:bottom w:val="single" w:sz="4" w:space="0" w:color="auto"/>
              <w:right w:val="single" w:sz="4" w:space="0" w:color="auto"/>
            </w:tcBorders>
          </w:tcPr>
          <w:p w:rsidR="00F615CB" w:rsidRPr="00C177D9" w:rsidRDefault="003B3FE2" w:rsidP="00F615CB">
            <w:pPr>
              <w:jc w:val="center"/>
              <w:rPr>
                <w:szCs w:val="20"/>
              </w:rPr>
            </w:pPr>
            <w:r>
              <w:rPr>
                <w:szCs w:val="20"/>
              </w:rPr>
              <w:t>IV.</w:t>
            </w:r>
            <w:r w:rsidR="003E6457">
              <w:rPr>
                <w:szCs w:val="20"/>
              </w:rPr>
              <w:t>a</w:t>
            </w:r>
          </w:p>
        </w:tc>
        <w:tc>
          <w:tcPr>
            <w:tcW w:w="650"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F615CB" w:rsidRPr="003E6457" w:rsidRDefault="003E6457" w:rsidP="00F615CB">
            <w:pPr>
              <w:jc w:val="center"/>
              <w:rPr>
                <w:color w:val="000000" w:themeColor="text1"/>
                <w:szCs w:val="20"/>
              </w:rPr>
            </w:pPr>
            <w:r w:rsidRPr="003E6457">
              <w:rPr>
                <w:color w:val="000000" w:themeColor="text1"/>
                <w:szCs w:val="20"/>
              </w:rPr>
              <w:t>11</w:t>
            </w:r>
          </w:p>
          <w:p w:rsidR="00F615CB" w:rsidRPr="003E6457" w:rsidRDefault="00F615CB" w:rsidP="00F615CB">
            <w:pPr>
              <w:jc w:val="center"/>
              <w:rPr>
                <w:color w:val="000000" w:themeColor="text1"/>
                <w:szCs w:val="20"/>
              </w:rPr>
            </w:pPr>
          </w:p>
        </w:tc>
        <w:tc>
          <w:tcPr>
            <w:tcW w:w="1422" w:type="pct"/>
            <w:tcBorders>
              <w:top w:val="single" w:sz="4" w:space="0" w:color="auto"/>
              <w:left w:val="single" w:sz="4" w:space="0" w:color="auto"/>
              <w:bottom w:val="single" w:sz="4" w:space="0" w:color="auto"/>
              <w:right w:val="single" w:sz="4" w:space="0" w:color="auto"/>
            </w:tcBorders>
          </w:tcPr>
          <w:p w:rsidR="00F615CB" w:rsidRPr="003E6457" w:rsidRDefault="00F615CB" w:rsidP="00F615CB">
            <w:pPr>
              <w:spacing w:before="120" w:after="120"/>
              <w:jc w:val="both"/>
              <w:rPr>
                <w:i/>
                <w:color w:val="000000" w:themeColor="text1"/>
                <w:szCs w:val="20"/>
              </w:rPr>
            </w:pPr>
            <w:r w:rsidRPr="003E6457">
              <w:rPr>
                <w:i/>
                <w:color w:val="000000" w:themeColor="text1"/>
                <w:szCs w:val="20"/>
              </w:rPr>
              <w:t>Vesna Udović- Mrša</w:t>
            </w:r>
          </w:p>
        </w:tc>
      </w:tr>
      <w:tr w:rsidR="003E6457"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E6457" w:rsidRPr="00C177D9" w:rsidRDefault="003E6457" w:rsidP="003E6457">
            <w:pPr>
              <w:spacing w:before="120" w:after="120"/>
              <w:jc w:val="both"/>
              <w:rPr>
                <w:b/>
                <w:bCs/>
                <w:i/>
                <w:szCs w:val="20"/>
              </w:rPr>
            </w:pPr>
            <w:r>
              <w:rPr>
                <w:b/>
                <w:bCs/>
                <w:i/>
                <w:szCs w:val="20"/>
              </w:rPr>
              <w:t>Etika</w:t>
            </w:r>
          </w:p>
        </w:tc>
        <w:tc>
          <w:tcPr>
            <w:tcW w:w="583" w:type="pct"/>
            <w:tcBorders>
              <w:top w:val="single" w:sz="4" w:space="0" w:color="auto"/>
              <w:left w:val="single" w:sz="4" w:space="0" w:color="auto"/>
              <w:bottom w:val="single" w:sz="4" w:space="0" w:color="auto"/>
              <w:right w:val="single" w:sz="4" w:space="0" w:color="auto"/>
            </w:tcBorders>
          </w:tcPr>
          <w:p w:rsidR="003E6457" w:rsidRPr="00C177D9" w:rsidRDefault="003E6457" w:rsidP="003E6457">
            <w:pPr>
              <w:jc w:val="center"/>
              <w:rPr>
                <w:szCs w:val="20"/>
              </w:rPr>
            </w:pPr>
            <w:r>
              <w:rPr>
                <w:szCs w:val="20"/>
              </w:rPr>
              <w:t>IV.b</w:t>
            </w:r>
          </w:p>
          <w:p w:rsidR="003E6457" w:rsidRPr="00C177D9" w:rsidRDefault="003E6457" w:rsidP="003E6457">
            <w:pPr>
              <w:jc w:val="center"/>
              <w:rPr>
                <w:szCs w:val="20"/>
              </w:rPr>
            </w:pP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E6457" w:rsidRPr="003B3FE2" w:rsidRDefault="003E6457" w:rsidP="003E6457">
            <w:pPr>
              <w:jc w:val="center"/>
              <w:rPr>
                <w:color w:val="FF0000"/>
                <w:szCs w:val="20"/>
              </w:rPr>
            </w:pPr>
            <w:r w:rsidRPr="003E6457">
              <w:rPr>
                <w:color w:val="000000" w:themeColor="text1"/>
                <w:szCs w:val="20"/>
              </w:rPr>
              <w:t>10</w:t>
            </w:r>
          </w:p>
        </w:tc>
        <w:tc>
          <w:tcPr>
            <w:tcW w:w="1422" w:type="pct"/>
            <w:tcBorders>
              <w:top w:val="single" w:sz="4" w:space="0" w:color="auto"/>
              <w:left w:val="single" w:sz="4" w:space="0" w:color="auto"/>
              <w:bottom w:val="single" w:sz="4" w:space="0" w:color="auto"/>
              <w:right w:val="single" w:sz="4" w:space="0" w:color="auto"/>
            </w:tcBorders>
          </w:tcPr>
          <w:p w:rsidR="003E6457" w:rsidRPr="00C177D9" w:rsidRDefault="003E6457" w:rsidP="003E6457">
            <w:pPr>
              <w:spacing w:before="120" w:after="120"/>
              <w:jc w:val="both"/>
              <w:rPr>
                <w:i/>
                <w:szCs w:val="20"/>
              </w:rPr>
            </w:pPr>
            <w:r w:rsidRPr="00C177D9">
              <w:rPr>
                <w:i/>
                <w:szCs w:val="20"/>
              </w:rPr>
              <w:t>Branimir Peranić</w:t>
            </w:r>
          </w:p>
        </w:tc>
      </w:tr>
      <w:tr w:rsidR="003E6457"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E6457" w:rsidRDefault="003E6457" w:rsidP="003E6457">
            <w:pPr>
              <w:spacing w:before="120" w:after="120"/>
              <w:jc w:val="both"/>
              <w:rPr>
                <w:b/>
                <w:bCs/>
                <w:i/>
                <w:szCs w:val="20"/>
              </w:rPr>
            </w:pPr>
            <w:r>
              <w:rPr>
                <w:b/>
                <w:bCs/>
                <w:i/>
                <w:szCs w:val="20"/>
              </w:rPr>
              <w:t>Etika</w:t>
            </w:r>
          </w:p>
        </w:tc>
        <w:tc>
          <w:tcPr>
            <w:tcW w:w="583"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IV.d</w:t>
            </w:r>
          </w:p>
          <w:p w:rsidR="003E6457" w:rsidRPr="00C177D9" w:rsidRDefault="003E6457" w:rsidP="003E6457">
            <w:pPr>
              <w:jc w:val="center"/>
              <w:rPr>
                <w:szCs w:val="20"/>
              </w:rPr>
            </w:pP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E6457" w:rsidRPr="003E6457" w:rsidRDefault="00331C86" w:rsidP="003E6457">
            <w:pPr>
              <w:jc w:val="center"/>
              <w:rPr>
                <w:color w:val="000000" w:themeColor="text1"/>
                <w:szCs w:val="20"/>
              </w:rPr>
            </w:pPr>
            <w:r>
              <w:rPr>
                <w:color w:val="000000" w:themeColor="text1"/>
                <w:szCs w:val="20"/>
              </w:rPr>
              <w:t>11</w:t>
            </w:r>
          </w:p>
          <w:p w:rsidR="003E6457" w:rsidRPr="003B3FE2" w:rsidRDefault="003E6457" w:rsidP="003E6457">
            <w:pPr>
              <w:jc w:val="center"/>
              <w:rPr>
                <w:color w:val="FF0000"/>
                <w:szCs w:val="20"/>
              </w:rPr>
            </w:pPr>
          </w:p>
        </w:tc>
        <w:tc>
          <w:tcPr>
            <w:tcW w:w="1422" w:type="pct"/>
            <w:tcBorders>
              <w:top w:val="single" w:sz="4" w:space="0" w:color="auto"/>
              <w:left w:val="single" w:sz="4" w:space="0" w:color="auto"/>
              <w:bottom w:val="single" w:sz="4" w:space="0" w:color="auto"/>
              <w:right w:val="single" w:sz="4" w:space="0" w:color="auto"/>
            </w:tcBorders>
          </w:tcPr>
          <w:p w:rsidR="003E6457" w:rsidRPr="00C177D9" w:rsidRDefault="003E6457" w:rsidP="003E6457">
            <w:pPr>
              <w:spacing w:before="120" w:after="120"/>
              <w:jc w:val="both"/>
              <w:rPr>
                <w:i/>
                <w:szCs w:val="20"/>
              </w:rPr>
            </w:pPr>
            <w:r w:rsidRPr="00C177D9">
              <w:rPr>
                <w:i/>
                <w:szCs w:val="20"/>
              </w:rPr>
              <w:t>Branimir Peranić</w:t>
            </w:r>
          </w:p>
        </w:tc>
      </w:tr>
      <w:tr w:rsidR="003E6457"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E6457" w:rsidRDefault="003E6457" w:rsidP="003E6457">
            <w:pPr>
              <w:spacing w:before="120" w:after="120"/>
              <w:jc w:val="both"/>
              <w:rPr>
                <w:b/>
                <w:bCs/>
                <w:i/>
                <w:szCs w:val="20"/>
              </w:rPr>
            </w:pPr>
            <w:r>
              <w:rPr>
                <w:b/>
                <w:bCs/>
                <w:i/>
                <w:szCs w:val="20"/>
              </w:rPr>
              <w:t>Etika</w:t>
            </w:r>
          </w:p>
        </w:tc>
        <w:tc>
          <w:tcPr>
            <w:tcW w:w="583"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IV.e/g</w:t>
            </w: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E6457" w:rsidRPr="003E6457" w:rsidRDefault="003E6457" w:rsidP="003E6457">
            <w:pPr>
              <w:jc w:val="center"/>
              <w:rPr>
                <w:color w:val="000000" w:themeColor="text1"/>
                <w:szCs w:val="20"/>
              </w:rPr>
            </w:pPr>
            <w:r>
              <w:rPr>
                <w:color w:val="000000" w:themeColor="text1"/>
                <w:szCs w:val="20"/>
              </w:rPr>
              <w:t>9/1</w:t>
            </w:r>
          </w:p>
        </w:tc>
        <w:tc>
          <w:tcPr>
            <w:tcW w:w="1422" w:type="pct"/>
            <w:tcBorders>
              <w:top w:val="single" w:sz="4" w:space="0" w:color="auto"/>
              <w:left w:val="single" w:sz="4" w:space="0" w:color="auto"/>
              <w:bottom w:val="single" w:sz="4" w:space="0" w:color="auto"/>
              <w:right w:val="single" w:sz="4" w:space="0" w:color="auto"/>
            </w:tcBorders>
          </w:tcPr>
          <w:p w:rsidR="003E6457" w:rsidRPr="003E6457" w:rsidRDefault="003E6457" w:rsidP="003E6457">
            <w:pPr>
              <w:spacing w:before="120" w:after="120"/>
              <w:jc w:val="both"/>
              <w:rPr>
                <w:i/>
                <w:color w:val="000000" w:themeColor="text1"/>
                <w:szCs w:val="20"/>
              </w:rPr>
            </w:pPr>
            <w:r w:rsidRPr="003E6457">
              <w:rPr>
                <w:i/>
                <w:color w:val="000000" w:themeColor="text1"/>
                <w:szCs w:val="20"/>
              </w:rPr>
              <w:t>Vesna Udović- Mrša</w:t>
            </w:r>
          </w:p>
        </w:tc>
      </w:tr>
      <w:tr w:rsidR="003E6457"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E6457" w:rsidRDefault="003E6457" w:rsidP="003E6457">
            <w:pPr>
              <w:spacing w:before="120" w:after="120"/>
              <w:jc w:val="both"/>
              <w:rPr>
                <w:b/>
                <w:bCs/>
                <w:i/>
                <w:szCs w:val="20"/>
              </w:rPr>
            </w:pPr>
            <w:r>
              <w:rPr>
                <w:b/>
                <w:bCs/>
                <w:i/>
                <w:szCs w:val="20"/>
              </w:rPr>
              <w:t>Etika</w:t>
            </w:r>
          </w:p>
        </w:tc>
        <w:tc>
          <w:tcPr>
            <w:tcW w:w="583"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IV.f</w:t>
            </w: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color w:val="000000" w:themeColor="text1"/>
                <w:szCs w:val="20"/>
              </w:rPr>
            </w:pPr>
            <w:r>
              <w:rPr>
                <w:color w:val="000000" w:themeColor="text1"/>
                <w:szCs w:val="20"/>
              </w:rPr>
              <w:t>11</w:t>
            </w:r>
          </w:p>
        </w:tc>
        <w:tc>
          <w:tcPr>
            <w:tcW w:w="1422" w:type="pct"/>
            <w:tcBorders>
              <w:top w:val="single" w:sz="4" w:space="0" w:color="auto"/>
              <w:left w:val="single" w:sz="4" w:space="0" w:color="auto"/>
              <w:bottom w:val="single" w:sz="4" w:space="0" w:color="auto"/>
              <w:right w:val="single" w:sz="4" w:space="0" w:color="auto"/>
            </w:tcBorders>
          </w:tcPr>
          <w:p w:rsidR="003E6457" w:rsidRPr="003E6457" w:rsidRDefault="003E6457" w:rsidP="003E6457">
            <w:pPr>
              <w:spacing w:before="120" w:after="120"/>
              <w:jc w:val="both"/>
              <w:rPr>
                <w:i/>
                <w:color w:val="000000" w:themeColor="text1"/>
                <w:szCs w:val="20"/>
              </w:rPr>
            </w:pPr>
            <w:r w:rsidRPr="003E6457">
              <w:rPr>
                <w:i/>
                <w:color w:val="000000" w:themeColor="text1"/>
                <w:szCs w:val="20"/>
              </w:rPr>
              <w:t>Vesna Udović- Mrša</w:t>
            </w:r>
          </w:p>
        </w:tc>
      </w:tr>
      <w:tr w:rsidR="003E6457" w:rsidRPr="00C177D9" w:rsidTr="003E6457">
        <w:trPr>
          <w:trHeight w:val="180"/>
        </w:trPr>
        <w:tc>
          <w:tcPr>
            <w:tcW w:w="1695" w:type="pct"/>
            <w:tcBorders>
              <w:top w:val="single" w:sz="4" w:space="0" w:color="auto"/>
              <w:left w:val="single" w:sz="4" w:space="0" w:color="auto"/>
              <w:bottom w:val="single" w:sz="4" w:space="0" w:color="auto"/>
              <w:right w:val="single" w:sz="4" w:space="0" w:color="auto"/>
            </w:tcBorders>
            <w:vAlign w:val="center"/>
          </w:tcPr>
          <w:p w:rsidR="003E6457" w:rsidRDefault="003E6457" w:rsidP="003E6457">
            <w:pPr>
              <w:spacing w:before="120" w:after="120"/>
              <w:jc w:val="both"/>
              <w:rPr>
                <w:b/>
                <w:bCs/>
                <w:i/>
                <w:szCs w:val="20"/>
              </w:rPr>
            </w:pPr>
            <w:r w:rsidRPr="00C177D9">
              <w:rPr>
                <w:b/>
                <w:bCs/>
                <w:i/>
                <w:szCs w:val="20"/>
              </w:rPr>
              <w:t xml:space="preserve">Islamski vjeronauk </w:t>
            </w:r>
          </w:p>
        </w:tc>
        <w:tc>
          <w:tcPr>
            <w:tcW w:w="583" w:type="pct"/>
            <w:tcBorders>
              <w:top w:val="single" w:sz="4" w:space="0" w:color="auto"/>
              <w:left w:val="single" w:sz="4" w:space="0" w:color="auto"/>
              <w:bottom w:val="single" w:sz="4" w:space="0" w:color="auto"/>
              <w:right w:val="single" w:sz="4" w:space="0" w:color="auto"/>
            </w:tcBorders>
          </w:tcPr>
          <w:p w:rsidR="003E6457" w:rsidRPr="00C177D9" w:rsidRDefault="003E6457" w:rsidP="003E6457">
            <w:pPr>
              <w:jc w:val="center"/>
              <w:rPr>
                <w:szCs w:val="20"/>
              </w:rPr>
            </w:pPr>
            <w:r w:rsidRPr="00C177D9">
              <w:rPr>
                <w:szCs w:val="20"/>
              </w:rPr>
              <w:t>IV.</w:t>
            </w:r>
            <w:r>
              <w:rPr>
                <w:szCs w:val="20"/>
              </w:rPr>
              <w:t>a/c/e/f</w:t>
            </w:r>
          </w:p>
        </w:tc>
        <w:tc>
          <w:tcPr>
            <w:tcW w:w="650" w:type="pct"/>
            <w:tcBorders>
              <w:top w:val="single" w:sz="4" w:space="0" w:color="auto"/>
              <w:left w:val="single" w:sz="4" w:space="0" w:color="auto"/>
              <w:bottom w:val="single" w:sz="4" w:space="0" w:color="auto"/>
              <w:right w:val="single" w:sz="4" w:space="0" w:color="auto"/>
            </w:tcBorders>
          </w:tcPr>
          <w:p w:rsidR="003E6457" w:rsidRDefault="003E6457" w:rsidP="003E6457">
            <w:pPr>
              <w:jc w:val="center"/>
              <w:rPr>
                <w:szCs w:val="20"/>
              </w:rPr>
            </w:pPr>
            <w:r>
              <w:rPr>
                <w:szCs w:val="20"/>
              </w:rPr>
              <w:t>1</w:t>
            </w:r>
          </w:p>
        </w:tc>
        <w:tc>
          <w:tcPr>
            <w:tcW w:w="650" w:type="pct"/>
            <w:tcBorders>
              <w:top w:val="single" w:sz="4" w:space="0" w:color="auto"/>
              <w:left w:val="single" w:sz="4" w:space="0" w:color="auto"/>
              <w:bottom w:val="single" w:sz="4" w:space="0" w:color="auto"/>
              <w:right w:val="single" w:sz="4" w:space="0" w:color="auto"/>
            </w:tcBorders>
          </w:tcPr>
          <w:p w:rsidR="003E6457" w:rsidRPr="00681A59" w:rsidRDefault="003E6457" w:rsidP="003E6457">
            <w:pPr>
              <w:jc w:val="center"/>
              <w:rPr>
                <w:color w:val="000000" w:themeColor="text1"/>
                <w:szCs w:val="20"/>
              </w:rPr>
            </w:pPr>
            <w:r>
              <w:rPr>
                <w:color w:val="000000" w:themeColor="text1"/>
                <w:szCs w:val="20"/>
              </w:rPr>
              <w:t>1/1/1/1</w:t>
            </w:r>
          </w:p>
        </w:tc>
        <w:tc>
          <w:tcPr>
            <w:tcW w:w="1422" w:type="pct"/>
            <w:tcBorders>
              <w:top w:val="single" w:sz="4" w:space="0" w:color="auto"/>
              <w:left w:val="single" w:sz="4" w:space="0" w:color="auto"/>
              <w:bottom w:val="single" w:sz="4" w:space="0" w:color="auto"/>
              <w:right w:val="single" w:sz="4" w:space="0" w:color="auto"/>
            </w:tcBorders>
          </w:tcPr>
          <w:p w:rsidR="003E6457" w:rsidRPr="00C177D9" w:rsidRDefault="003E6457" w:rsidP="003E6457">
            <w:pPr>
              <w:spacing w:before="120" w:after="120"/>
              <w:jc w:val="both"/>
              <w:rPr>
                <w:i/>
                <w:szCs w:val="20"/>
              </w:rPr>
            </w:pPr>
            <w:r w:rsidRPr="00C177D9">
              <w:rPr>
                <w:i/>
                <w:szCs w:val="20"/>
              </w:rPr>
              <w:t xml:space="preserve">Hidajet Hasanović </w:t>
            </w:r>
          </w:p>
        </w:tc>
      </w:tr>
    </w:tbl>
    <w:p w:rsidR="00F615CB" w:rsidRPr="00C177D9" w:rsidRDefault="00F615CB" w:rsidP="00F615CB">
      <w:pPr>
        <w:jc w:val="both"/>
        <w:rPr>
          <w:i/>
          <w:szCs w:val="20"/>
        </w:rPr>
      </w:pPr>
    </w:p>
    <w:p w:rsidR="00F615CB" w:rsidRPr="00C177D9" w:rsidRDefault="00F615CB" w:rsidP="00F615CB">
      <w:pPr>
        <w:rPr>
          <w:b/>
          <w:bCs/>
          <w:i/>
          <w:szCs w:val="20"/>
        </w:rPr>
      </w:pPr>
    </w:p>
    <w:p w:rsidR="00572BE5" w:rsidRDefault="00FF59B6" w:rsidP="00572BE5">
      <w:pPr>
        <w:tabs>
          <w:tab w:val="left" w:pos="3570"/>
        </w:tabs>
        <w:spacing w:after="200" w:line="276" w:lineRule="auto"/>
        <w:rPr>
          <w:i/>
          <w:szCs w:val="20"/>
        </w:rPr>
      </w:pPr>
      <w:r>
        <w:rPr>
          <w:i/>
          <w:szCs w:val="20"/>
        </w:rPr>
        <w:br w:type="page"/>
      </w:r>
    </w:p>
    <w:p w:rsidR="00572BE5" w:rsidRDefault="00572BE5">
      <w:pPr>
        <w:spacing w:after="200" w:line="276" w:lineRule="auto"/>
        <w:rPr>
          <w:i/>
          <w:szCs w:val="20"/>
        </w:rPr>
      </w:pPr>
    </w:p>
    <w:p w:rsidR="00572BE5" w:rsidRDefault="00572BE5">
      <w:pPr>
        <w:spacing w:after="200" w:line="276" w:lineRule="auto"/>
        <w:rPr>
          <w:i/>
          <w:szCs w:val="20"/>
        </w:rPr>
      </w:pPr>
    </w:p>
    <w:p w:rsidR="00A67EDE" w:rsidRDefault="00A67EDE">
      <w:pPr>
        <w:spacing w:after="200" w:line="276" w:lineRule="auto"/>
        <w:rPr>
          <w:b/>
          <w:i/>
          <w:color w:val="3366FF"/>
          <w:sz w:val="80"/>
          <w:szCs w:val="80"/>
        </w:rPr>
      </w:pPr>
    </w:p>
    <w:p w:rsidR="00A67EDE" w:rsidRDefault="00A67EDE">
      <w:pPr>
        <w:spacing w:after="200" w:line="276" w:lineRule="auto"/>
        <w:rPr>
          <w:b/>
          <w:i/>
          <w:color w:val="3366FF"/>
          <w:sz w:val="80"/>
          <w:szCs w:val="80"/>
        </w:rPr>
      </w:pPr>
    </w:p>
    <w:p w:rsidR="00A67EDE" w:rsidRDefault="00A67EDE">
      <w:pPr>
        <w:spacing w:after="200" w:line="276" w:lineRule="auto"/>
        <w:rPr>
          <w:b/>
          <w:i/>
          <w:color w:val="3366FF"/>
          <w:sz w:val="80"/>
          <w:szCs w:val="80"/>
        </w:rPr>
      </w:pPr>
    </w:p>
    <w:p w:rsidR="00A67EDE" w:rsidRDefault="00A67EDE" w:rsidP="00A67EDE">
      <w:pPr>
        <w:spacing w:after="200" w:line="276" w:lineRule="auto"/>
        <w:jc w:val="center"/>
        <w:rPr>
          <w:b/>
          <w:i/>
          <w:color w:val="3366FF"/>
          <w:sz w:val="80"/>
          <w:szCs w:val="80"/>
        </w:rPr>
      </w:pPr>
    </w:p>
    <w:p w:rsidR="00572BE5" w:rsidRPr="00A67EDE" w:rsidRDefault="00A67EDE" w:rsidP="00A67EDE">
      <w:pPr>
        <w:spacing w:after="200" w:line="276" w:lineRule="auto"/>
        <w:jc w:val="center"/>
        <w:rPr>
          <w:b/>
          <w:i/>
          <w:color w:val="3366FF"/>
          <w:sz w:val="80"/>
          <w:szCs w:val="80"/>
        </w:rPr>
      </w:pPr>
      <w:r w:rsidRPr="00A67EDE">
        <w:rPr>
          <w:b/>
          <w:i/>
          <w:color w:val="3366FF"/>
          <w:sz w:val="80"/>
          <w:szCs w:val="80"/>
        </w:rPr>
        <w:t>TJEDNA ZADUŽENJA</w:t>
      </w:r>
    </w:p>
    <w:p w:rsidR="00572BE5" w:rsidRPr="00572BE5" w:rsidRDefault="00572BE5" w:rsidP="00A67EDE">
      <w:pPr>
        <w:spacing w:after="200" w:line="276" w:lineRule="auto"/>
        <w:jc w:val="center"/>
        <w:rPr>
          <w:i/>
          <w:sz w:val="44"/>
          <w:szCs w:val="20"/>
        </w:rPr>
      </w:pPr>
      <w:r w:rsidRPr="00572BE5">
        <w:rPr>
          <w:i/>
          <w:sz w:val="44"/>
          <w:szCs w:val="20"/>
        </w:rPr>
        <w:t>6.tjedno zaduženje nastavnika.xls</w:t>
      </w:r>
    </w:p>
    <w:p w:rsidR="00572BE5" w:rsidRDefault="00572BE5">
      <w:pPr>
        <w:spacing w:after="200" w:line="276" w:lineRule="auto"/>
        <w:rPr>
          <w:i/>
          <w:szCs w:val="20"/>
        </w:rPr>
      </w:pPr>
    </w:p>
    <w:p w:rsidR="00572BE5" w:rsidRDefault="00572BE5">
      <w:pPr>
        <w:spacing w:after="200" w:line="276" w:lineRule="auto"/>
        <w:rPr>
          <w:i/>
          <w:szCs w:val="20"/>
        </w:rPr>
      </w:pPr>
    </w:p>
    <w:p w:rsidR="00572BE5" w:rsidRDefault="00572BE5">
      <w:pPr>
        <w:spacing w:after="200" w:line="276" w:lineRule="auto"/>
        <w:rPr>
          <w:i/>
          <w:szCs w:val="20"/>
        </w:rPr>
      </w:pPr>
    </w:p>
    <w:p w:rsidR="00572BE5" w:rsidRDefault="00572BE5">
      <w:pPr>
        <w:spacing w:after="200" w:line="276" w:lineRule="auto"/>
        <w:rPr>
          <w:i/>
          <w:szCs w:val="20"/>
        </w:rPr>
      </w:pPr>
    </w:p>
    <w:p w:rsidR="00A67EDE" w:rsidRDefault="00FF59B6">
      <w:pPr>
        <w:spacing w:after="200" w:line="276" w:lineRule="auto"/>
        <w:rPr>
          <w:i/>
          <w:szCs w:val="20"/>
        </w:rPr>
      </w:pPr>
      <w:r>
        <w:rPr>
          <w:i/>
          <w:szCs w:val="20"/>
        </w:rPr>
        <w:br w:type="page"/>
      </w: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rsidP="00A67EDE">
      <w:pPr>
        <w:jc w:val="center"/>
        <w:rPr>
          <w:b/>
          <w:i/>
          <w:color w:val="3366FF"/>
          <w:sz w:val="72"/>
          <w:szCs w:val="80"/>
        </w:rPr>
      </w:pPr>
    </w:p>
    <w:p w:rsidR="00A67EDE" w:rsidRDefault="00A67EDE" w:rsidP="00A67EDE">
      <w:pPr>
        <w:jc w:val="center"/>
        <w:rPr>
          <w:b/>
          <w:i/>
          <w:color w:val="3366FF"/>
          <w:sz w:val="72"/>
          <w:szCs w:val="80"/>
        </w:rPr>
      </w:pPr>
    </w:p>
    <w:p w:rsidR="00A67EDE" w:rsidRDefault="00A67EDE" w:rsidP="00A67EDE">
      <w:pPr>
        <w:jc w:val="center"/>
        <w:rPr>
          <w:b/>
          <w:i/>
          <w:color w:val="3366FF"/>
          <w:sz w:val="72"/>
          <w:szCs w:val="80"/>
        </w:rPr>
      </w:pPr>
    </w:p>
    <w:p w:rsidR="00A67EDE" w:rsidRPr="00A67EDE" w:rsidRDefault="00A67EDE" w:rsidP="00A67EDE">
      <w:pPr>
        <w:jc w:val="center"/>
        <w:rPr>
          <w:b/>
          <w:i/>
          <w:color w:val="3366FF"/>
          <w:sz w:val="72"/>
          <w:szCs w:val="80"/>
        </w:rPr>
      </w:pPr>
      <w:r w:rsidRPr="00A67EDE">
        <w:rPr>
          <w:b/>
          <w:i/>
          <w:color w:val="3366FF"/>
          <w:sz w:val="72"/>
          <w:szCs w:val="80"/>
        </w:rPr>
        <w:t>ORGANIZACIJA RADA ŠKOLE I KALENDAR RADA ZA 201</w:t>
      </w:r>
      <w:r w:rsidR="008559DF">
        <w:rPr>
          <w:b/>
          <w:i/>
          <w:color w:val="3366FF"/>
          <w:sz w:val="72"/>
          <w:szCs w:val="80"/>
        </w:rPr>
        <w:t>9</w:t>
      </w:r>
      <w:r w:rsidRPr="00A67EDE">
        <w:rPr>
          <w:b/>
          <w:i/>
          <w:color w:val="3366FF"/>
          <w:sz w:val="72"/>
          <w:szCs w:val="80"/>
        </w:rPr>
        <w:t>./20</w:t>
      </w:r>
      <w:r w:rsidR="005D57C5">
        <w:rPr>
          <w:b/>
          <w:i/>
          <w:color w:val="3366FF"/>
          <w:sz w:val="72"/>
          <w:szCs w:val="80"/>
        </w:rPr>
        <w:t>20</w:t>
      </w:r>
      <w:r w:rsidRPr="00A67EDE">
        <w:rPr>
          <w:b/>
          <w:i/>
          <w:color w:val="3366FF"/>
          <w:sz w:val="72"/>
          <w:szCs w:val="80"/>
        </w:rPr>
        <w:t>. ŠKOLSKU GODINU</w:t>
      </w: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r>
        <w:rPr>
          <w:i/>
          <w:szCs w:val="20"/>
        </w:rPr>
        <w:br w:type="page"/>
      </w:r>
    </w:p>
    <w:p w:rsidR="005D57C5" w:rsidRDefault="005D57C5" w:rsidP="005D57C5">
      <w:pPr>
        <w:rPr>
          <w:rFonts w:ascii="Arial" w:hAnsi="Arial" w:cs="Arial"/>
          <w:b/>
          <w:bCs/>
          <w:caps/>
          <w:color w:val="0000FF"/>
          <w:sz w:val="32"/>
          <w:szCs w:val="32"/>
        </w:rPr>
      </w:pPr>
      <w:r>
        <w:rPr>
          <w:rFonts w:ascii="Arial" w:hAnsi="Arial" w:cs="Arial"/>
          <w:b/>
          <w:bCs/>
          <w:color w:val="0000FF"/>
          <w:sz w:val="32"/>
          <w:szCs w:val="32"/>
        </w:rPr>
        <w:t>7. ORGANIZACIJA RADA ŠKOLE I K</w:t>
      </w:r>
      <w:r>
        <w:rPr>
          <w:rFonts w:ascii="Arial" w:hAnsi="Arial" w:cs="Arial"/>
          <w:b/>
          <w:bCs/>
          <w:caps/>
          <w:color w:val="0000FF"/>
          <w:sz w:val="32"/>
          <w:szCs w:val="32"/>
        </w:rPr>
        <w:t>aLENDAR RADA ZA 2019./2020. ŠKOLSKU GODINU</w:t>
      </w:r>
    </w:p>
    <w:p w:rsidR="005D57C5" w:rsidRDefault="005D57C5" w:rsidP="005D57C5">
      <w:pPr>
        <w:rPr>
          <w:rFonts w:ascii="Arial" w:hAnsi="Arial" w:cs="Arial"/>
          <w:b/>
          <w:bCs/>
          <w:color w:val="0000FF"/>
          <w:sz w:val="28"/>
          <w:szCs w:val="28"/>
        </w:rPr>
      </w:pPr>
    </w:p>
    <w:p w:rsidR="005D57C5" w:rsidRDefault="005D57C5" w:rsidP="005D57C5">
      <w:pPr>
        <w:spacing w:before="100" w:beforeAutospacing="1" w:after="100" w:afterAutospacing="1"/>
        <w:rPr>
          <w:rFonts w:ascii="Arial" w:hAnsi="Arial" w:cs="Arial"/>
        </w:rPr>
      </w:pPr>
      <w:r>
        <w:rPr>
          <w:rFonts w:ascii="Arial" w:hAnsi="Arial" w:cs="Arial"/>
        </w:rPr>
        <w:t>Pravilnikom o kalendaru rada osnovnih i srednjih škola Ministarstva znanosti, obrazovanja i športa propisuje se početak i završetak nastavne godine, trajanje polugodišta i trajanje učeničkih odmora za školsku 2019./2020. godinu.</w:t>
      </w:r>
    </w:p>
    <w:p w:rsidR="005D57C5" w:rsidRDefault="005D57C5" w:rsidP="005D57C5">
      <w:pPr>
        <w:spacing w:before="100" w:beforeAutospacing="1" w:after="100" w:afterAutospacing="1"/>
        <w:rPr>
          <w:rFonts w:ascii="Arial" w:hAnsi="Arial" w:cs="Arial"/>
        </w:rPr>
      </w:pPr>
      <w:r>
        <w:rPr>
          <w:rFonts w:ascii="Arial" w:hAnsi="Arial" w:cs="Arial"/>
        </w:rPr>
        <w:t>Temeljem Pravilnika o kalendaru rada osnovnih i srednjih škola Ekonomska škola Mije Mirkovića Rijeka razradila je svoj kalendar rada koji se sastoji od:</w:t>
      </w:r>
    </w:p>
    <w:p w:rsidR="005D57C5" w:rsidRDefault="005D57C5" w:rsidP="005D57C5">
      <w:pPr>
        <w:spacing w:before="100" w:beforeAutospacing="1" w:after="100" w:afterAutospacing="1"/>
        <w:rPr>
          <w:rFonts w:ascii="Arial" w:hAnsi="Arial" w:cs="Arial"/>
        </w:rPr>
      </w:pPr>
      <w:r>
        <w:rPr>
          <w:rFonts w:ascii="Arial" w:hAnsi="Arial" w:cs="Arial"/>
        </w:rPr>
        <w:tab/>
        <w:t>1. Odgojno obrazovna razdoblja</w:t>
      </w:r>
    </w:p>
    <w:p w:rsidR="005D57C5" w:rsidRDefault="005D57C5" w:rsidP="005D57C5">
      <w:pPr>
        <w:spacing w:before="100" w:beforeAutospacing="1" w:after="100" w:afterAutospacing="1"/>
        <w:rPr>
          <w:rFonts w:ascii="Arial" w:hAnsi="Arial" w:cs="Arial"/>
        </w:rPr>
      </w:pPr>
      <w:r>
        <w:rPr>
          <w:rFonts w:ascii="Arial" w:hAnsi="Arial" w:cs="Arial"/>
        </w:rPr>
        <w:tab/>
        <w:t>2. Razdoblje odmora učenika</w:t>
      </w:r>
    </w:p>
    <w:p w:rsidR="005D57C5" w:rsidRDefault="005D57C5" w:rsidP="005D57C5">
      <w:pPr>
        <w:ind w:right="-828"/>
        <w:rPr>
          <w:rFonts w:ascii="Arial" w:hAnsi="Arial" w:cs="Arial"/>
        </w:rPr>
      </w:pPr>
      <w:r>
        <w:rPr>
          <w:rFonts w:ascii="Arial" w:hAnsi="Arial" w:cs="Arial"/>
        </w:rPr>
        <w:tab/>
        <w:t xml:space="preserve">3. Kalendar rada škole, polaganja ispita Državne mature, </w:t>
      </w:r>
    </w:p>
    <w:p w:rsidR="005D57C5" w:rsidRDefault="005D57C5" w:rsidP="005D57C5">
      <w:pPr>
        <w:ind w:right="-828"/>
        <w:rPr>
          <w:rFonts w:ascii="Arial" w:hAnsi="Arial" w:cs="Arial"/>
        </w:rPr>
      </w:pPr>
      <w:r>
        <w:rPr>
          <w:rFonts w:ascii="Arial" w:hAnsi="Arial" w:cs="Arial"/>
        </w:rPr>
        <w:t xml:space="preserve">               obrane Završnoga rada i  popravnih ispita</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 xml:space="preserve">           4. Kalendar rada i Završni ispit</w:t>
      </w:r>
    </w:p>
    <w:p w:rsidR="005D57C5" w:rsidRDefault="005D57C5" w:rsidP="005D57C5">
      <w:pPr>
        <w:ind w:right="-828"/>
        <w:rPr>
          <w:rFonts w:ascii="Arial" w:hAnsi="Arial" w:cs="Arial"/>
          <w:b/>
          <w:bCs/>
        </w:rPr>
      </w:pPr>
      <w:r>
        <w:rPr>
          <w:rFonts w:ascii="Arial" w:hAnsi="Arial" w:cs="Arial"/>
        </w:rPr>
        <w:t xml:space="preserve">               u zimskome roku 2019./2020. školske godine</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 xml:space="preserve">           5. Kalendar rada, Državna matura i obrana Završnoga rada</w:t>
      </w:r>
    </w:p>
    <w:p w:rsidR="005D57C5" w:rsidRDefault="005D57C5" w:rsidP="005D57C5">
      <w:pPr>
        <w:ind w:right="-828"/>
        <w:rPr>
          <w:rFonts w:ascii="Arial" w:hAnsi="Arial" w:cs="Arial"/>
        </w:rPr>
      </w:pPr>
      <w:r>
        <w:rPr>
          <w:rFonts w:ascii="Arial" w:hAnsi="Arial" w:cs="Arial"/>
        </w:rPr>
        <w:t xml:space="preserve">               u ljetnome roku 2019./2020. školske godine</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 xml:space="preserve">           6. Kalendar rada,  Državna matura i obrana Završnoga rada</w:t>
      </w:r>
    </w:p>
    <w:p w:rsidR="005D57C5" w:rsidRDefault="005D57C5" w:rsidP="005D57C5">
      <w:pPr>
        <w:ind w:right="-828"/>
        <w:rPr>
          <w:rFonts w:ascii="Arial" w:hAnsi="Arial" w:cs="Arial"/>
        </w:rPr>
      </w:pPr>
      <w:r>
        <w:rPr>
          <w:rFonts w:ascii="Arial" w:hAnsi="Arial" w:cs="Arial"/>
        </w:rPr>
        <w:t xml:space="preserve">               u jesenskome roku 2019./2020. školske godine</w:t>
      </w:r>
    </w:p>
    <w:p w:rsidR="005D57C5" w:rsidRDefault="005D57C5" w:rsidP="005D57C5">
      <w:pPr>
        <w:ind w:right="-828"/>
        <w:rPr>
          <w:rFonts w:ascii="Arial" w:hAnsi="Arial" w:cs="Arial"/>
        </w:rPr>
      </w:pPr>
    </w:p>
    <w:p w:rsidR="005D57C5" w:rsidRDefault="005D57C5" w:rsidP="005D57C5">
      <w:pPr>
        <w:rPr>
          <w:rFonts w:ascii="Arial" w:hAnsi="Arial" w:cs="Arial"/>
          <w:b/>
          <w:bCs/>
          <w:color w:val="0000FF"/>
        </w:rPr>
      </w:pPr>
    </w:p>
    <w:p w:rsidR="005D57C5" w:rsidRDefault="005D57C5" w:rsidP="005D57C5">
      <w:pPr>
        <w:rPr>
          <w:rFonts w:ascii="Arial" w:hAnsi="Arial" w:cs="Arial"/>
          <w:b/>
          <w:bCs/>
          <w:color w:val="0000FF"/>
        </w:rPr>
      </w:pPr>
      <w:r>
        <w:rPr>
          <w:rFonts w:ascii="Arial" w:hAnsi="Arial" w:cs="Arial"/>
          <w:b/>
          <w:bCs/>
          <w:color w:val="0000FF"/>
        </w:rPr>
        <w:t>7.1. ODGOJNO OBRAZOVNA RAZDOBLJA</w:t>
      </w:r>
    </w:p>
    <w:p w:rsidR="005D57C5" w:rsidRDefault="005D57C5" w:rsidP="005D57C5">
      <w:pPr>
        <w:rPr>
          <w:rFonts w:ascii="Arial" w:hAnsi="Arial" w:cs="Arial"/>
          <w:color w:val="0000FF"/>
        </w:rPr>
      </w:pPr>
    </w:p>
    <w:p w:rsidR="005D57C5" w:rsidRDefault="005D57C5" w:rsidP="005D57C5">
      <w:pPr>
        <w:rPr>
          <w:rFonts w:ascii="Arial" w:hAnsi="Arial" w:cs="Arial"/>
        </w:rPr>
      </w:pPr>
      <w:r>
        <w:rPr>
          <w:rFonts w:ascii="Arial" w:hAnsi="Arial" w:cs="Arial"/>
        </w:rPr>
        <w:t>Nastava se odvija u dvije smjene.</w:t>
      </w:r>
    </w:p>
    <w:p w:rsidR="005D57C5" w:rsidRDefault="005D57C5" w:rsidP="005D57C5">
      <w:pPr>
        <w:rPr>
          <w:rFonts w:ascii="Arial" w:hAnsi="Arial" w:cs="Arial"/>
        </w:rPr>
      </w:pPr>
      <w:r>
        <w:rPr>
          <w:rFonts w:ascii="Arial" w:hAnsi="Arial" w:cs="Arial"/>
        </w:rPr>
        <w:t>Prva smjena (I. i II. razredi) započinje s prvim tjednom nastave u 8,00 sati</w:t>
      </w:r>
    </w:p>
    <w:p w:rsidR="005D57C5" w:rsidRDefault="005D57C5" w:rsidP="005D57C5">
      <w:pPr>
        <w:rPr>
          <w:rFonts w:ascii="Arial" w:hAnsi="Arial" w:cs="Arial"/>
        </w:rPr>
      </w:pPr>
      <w:r>
        <w:rPr>
          <w:rFonts w:ascii="Arial" w:hAnsi="Arial" w:cs="Arial"/>
        </w:rPr>
        <w:t>Druga smjena (III. i IV. razredi) započinje sa prvim tjednom nastave u 14,00 sati.</w:t>
      </w:r>
    </w:p>
    <w:p w:rsidR="005D57C5" w:rsidRDefault="005D57C5" w:rsidP="005D57C5">
      <w:pPr>
        <w:rPr>
          <w:rFonts w:ascii="Arial" w:hAnsi="Arial" w:cs="Arial"/>
          <w:b/>
          <w:bCs/>
        </w:rPr>
      </w:pPr>
    </w:p>
    <w:p w:rsidR="005D57C5" w:rsidRDefault="005D57C5" w:rsidP="005D57C5">
      <w:pPr>
        <w:rPr>
          <w:rFonts w:ascii="Arial" w:hAnsi="Arial" w:cs="Arial"/>
        </w:rPr>
      </w:pPr>
      <w:r>
        <w:rPr>
          <w:rFonts w:ascii="Arial" w:hAnsi="Arial" w:cs="Arial"/>
        </w:rPr>
        <w:t>Nastava se planira i izvodi za I., II. i III. razrede Škole u najmanje 35 petodnevnih nastavnih tjedana i najmanje 175  nastavnih dana, a za završne razrede u najmanje 32 petodnevna nastavna tjedna i najmanje 160 nastavna dana.</w:t>
      </w:r>
    </w:p>
    <w:p w:rsidR="005D57C5" w:rsidRDefault="005D57C5" w:rsidP="005D57C5">
      <w:pPr>
        <w:rPr>
          <w:rFonts w:ascii="Arial" w:hAnsi="Arial" w:cs="Arial"/>
        </w:rPr>
      </w:pPr>
    </w:p>
    <w:p w:rsidR="005D57C5" w:rsidRDefault="005D57C5" w:rsidP="005D57C5">
      <w:pPr>
        <w:rPr>
          <w:rFonts w:ascii="Arial" w:hAnsi="Arial" w:cs="Arial"/>
        </w:rPr>
      </w:pPr>
      <w:r>
        <w:rPr>
          <w:rFonts w:ascii="Arial" w:hAnsi="Arial" w:cs="Arial"/>
        </w:rPr>
        <w:t>Pravilnikom o početku i završetku nastave i trajanju odmora učenika srednjih škola</w:t>
      </w:r>
    </w:p>
    <w:p w:rsidR="005D57C5" w:rsidRDefault="005D57C5" w:rsidP="005D57C5">
      <w:pPr>
        <w:rPr>
          <w:rFonts w:ascii="Arial" w:hAnsi="Arial" w:cs="Arial"/>
        </w:rPr>
      </w:pPr>
      <w:r>
        <w:rPr>
          <w:rFonts w:ascii="Arial" w:hAnsi="Arial" w:cs="Arial"/>
        </w:rPr>
        <w:t>u 2019./2020. godini predviđeno je 35 petodnevnih nastavnih tjedana za I., II. i III. razrede,175 nastavnih dana i 32 petodnevna nastavna tjedana, 160 nastavnih dana za završne razrede.</w:t>
      </w:r>
    </w:p>
    <w:p w:rsidR="005D57C5" w:rsidRDefault="005D57C5" w:rsidP="005D57C5">
      <w:pPr>
        <w:rPr>
          <w:rFonts w:ascii="Arial" w:hAnsi="Arial" w:cs="Arial"/>
        </w:rPr>
      </w:pPr>
    </w:p>
    <w:p w:rsidR="005D57C5" w:rsidRDefault="005D57C5" w:rsidP="005D57C5">
      <w:pPr>
        <w:rPr>
          <w:rFonts w:ascii="Arial" w:hAnsi="Arial" w:cs="Arial"/>
        </w:rPr>
      </w:pPr>
      <w:r>
        <w:rPr>
          <w:rFonts w:ascii="Arial" w:hAnsi="Arial" w:cs="Arial"/>
        </w:rPr>
        <w:t>Stručnu praksu učenici obavljaju za vrijeme zimskih, proljetnih i ljetnih praznika u poduzećima ili ustanovama. Obavljena stručna praksa u zanimanjima poslovni tajnik i upravni referent uvjet je za dobivanje svjedodžbe.</w:t>
      </w:r>
    </w:p>
    <w:p w:rsidR="005D57C5" w:rsidRDefault="005D57C5" w:rsidP="005D57C5">
      <w:pPr>
        <w:rPr>
          <w:rFonts w:ascii="Arial" w:hAnsi="Arial" w:cs="Arial"/>
        </w:rPr>
      </w:pPr>
    </w:p>
    <w:p w:rsidR="005D57C5" w:rsidRDefault="005D57C5" w:rsidP="005D57C5">
      <w:pPr>
        <w:rPr>
          <w:rFonts w:ascii="Arial" w:hAnsi="Arial" w:cs="Arial"/>
        </w:rPr>
      </w:pPr>
      <w:r>
        <w:rPr>
          <w:rFonts w:ascii="Arial" w:hAnsi="Arial" w:cs="Arial"/>
        </w:rPr>
        <w:t xml:space="preserve">Nastavna godina počinje 9. rujna 2019. i završava 17. lipnja 2020. godine odnosno </w:t>
      </w:r>
    </w:p>
    <w:p w:rsidR="005D57C5" w:rsidRDefault="005D57C5" w:rsidP="005D57C5">
      <w:pPr>
        <w:rPr>
          <w:rFonts w:ascii="Arial" w:hAnsi="Arial" w:cs="Arial"/>
        </w:rPr>
      </w:pPr>
      <w:r>
        <w:rPr>
          <w:rFonts w:ascii="Arial" w:hAnsi="Arial" w:cs="Arial"/>
        </w:rPr>
        <w:t xml:space="preserve">22. svibnja 2020. godine za završne razrede Škole. </w:t>
      </w:r>
    </w:p>
    <w:p w:rsidR="005D57C5" w:rsidRDefault="005D57C5" w:rsidP="005D57C5">
      <w:pPr>
        <w:rPr>
          <w:rFonts w:ascii="Arial" w:hAnsi="Arial" w:cs="Arial"/>
          <w:b/>
          <w:bCs/>
          <w:color w:val="0000FF"/>
        </w:rPr>
      </w:pPr>
      <w:r>
        <w:rPr>
          <w:rFonts w:ascii="Arial" w:hAnsi="Arial" w:cs="Arial"/>
        </w:rPr>
        <w:br w:type="page"/>
      </w:r>
      <w:r>
        <w:rPr>
          <w:rFonts w:ascii="Arial" w:hAnsi="Arial" w:cs="Arial"/>
          <w:b/>
          <w:bCs/>
          <w:color w:val="0000FF"/>
        </w:rPr>
        <w:t xml:space="preserve">7.2. RAZDOBLJA ODMORA UČENIKA  </w:t>
      </w: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b/>
          <w:bCs/>
        </w:rPr>
      </w:pPr>
      <w:r>
        <w:rPr>
          <w:rFonts w:ascii="Arial" w:hAnsi="Arial" w:cs="Arial"/>
          <w:b/>
          <w:bCs/>
        </w:rPr>
        <w:t>Nastavna godina se ustrojava u dva polugodišta :</w:t>
      </w:r>
    </w:p>
    <w:p w:rsidR="005D57C5" w:rsidRDefault="005D57C5" w:rsidP="005D57C5">
      <w:pPr>
        <w:ind w:right="-828"/>
        <w:rPr>
          <w:rFonts w:ascii="Arial" w:hAnsi="Arial" w:cs="Arial"/>
          <w:b/>
          <w:bCs/>
        </w:rPr>
      </w:pP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 xml:space="preserve">Prvo polugodište traje od </w:t>
      </w:r>
      <w:r>
        <w:rPr>
          <w:rFonts w:ascii="Arial" w:hAnsi="Arial" w:cs="Arial"/>
          <w:color w:val="000000" w:themeColor="text1"/>
        </w:rPr>
        <w:t>9</w:t>
      </w:r>
      <w:r w:rsidRPr="00CE66E6">
        <w:rPr>
          <w:rFonts w:ascii="Arial" w:hAnsi="Arial" w:cs="Arial"/>
          <w:color w:val="000000" w:themeColor="text1"/>
        </w:rPr>
        <w:t>. rujna do 21. prosinca 201</w:t>
      </w:r>
      <w:r>
        <w:rPr>
          <w:rFonts w:ascii="Arial" w:hAnsi="Arial" w:cs="Arial"/>
          <w:color w:val="000000" w:themeColor="text1"/>
        </w:rPr>
        <w:t>9</w:t>
      </w:r>
      <w:r w:rsidRPr="00CE66E6">
        <w:rPr>
          <w:rFonts w:ascii="Arial" w:hAnsi="Arial" w:cs="Arial"/>
          <w:color w:val="000000" w:themeColor="text1"/>
        </w:rPr>
        <w:t>. god. Prvo polugodište traje 1</w:t>
      </w:r>
      <w:r>
        <w:rPr>
          <w:rFonts w:ascii="Arial" w:hAnsi="Arial" w:cs="Arial"/>
          <w:color w:val="000000" w:themeColor="text1"/>
        </w:rPr>
        <w:t>5</w:t>
      </w:r>
      <w:r w:rsidRPr="00CE66E6">
        <w:rPr>
          <w:rFonts w:ascii="Arial" w:hAnsi="Arial" w:cs="Arial"/>
          <w:color w:val="000000" w:themeColor="text1"/>
        </w:rPr>
        <w:t xml:space="preserve"> tjedana i 7</w:t>
      </w:r>
      <w:r>
        <w:rPr>
          <w:rFonts w:ascii="Arial" w:hAnsi="Arial" w:cs="Arial"/>
          <w:color w:val="000000" w:themeColor="text1"/>
        </w:rPr>
        <w:t>2</w:t>
      </w:r>
      <w:r w:rsidRPr="00CE66E6">
        <w:rPr>
          <w:rFonts w:ascii="Arial" w:hAnsi="Arial" w:cs="Arial"/>
          <w:color w:val="000000" w:themeColor="text1"/>
        </w:rPr>
        <w:t xml:space="preserve"> nastavn</w:t>
      </w:r>
      <w:r>
        <w:rPr>
          <w:rFonts w:ascii="Arial" w:hAnsi="Arial" w:cs="Arial"/>
          <w:color w:val="000000" w:themeColor="text1"/>
        </w:rPr>
        <w:t>a</w:t>
      </w:r>
      <w:r w:rsidRPr="00CE66E6">
        <w:rPr>
          <w:rFonts w:ascii="Arial" w:hAnsi="Arial" w:cs="Arial"/>
          <w:color w:val="000000" w:themeColor="text1"/>
        </w:rPr>
        <w:t xml:space="preserve"> dana.</w:t>
      </w: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Drugo polugodište traje od 1</w:t>
      </w:r>
      <w:r>
        <w:rPr>
          <w:rFonts w:ascii="Arial" w:hAnsi="Arial" w:cs="Arial"/>
          <w:color w:val="000000" w:themeColor="text1"/>
        </w:rPr>
        <w:t>3</w:t>
      </w:r>
      <w:r w:rsidRPr="00CE66E6">
        <w:rPr>
          <w:rFonts w:ascii="Arial" w:hAnsi="Arial" w:cs="Arial"/>
          <w:color w:val="000000" w:themeColor="text1"/>
        </w:rPr>
        <w:t>. siječnja do 1</w:t>
      </w:r>
      <w:r>
        <w:rPr>
          <w:rFonts w:ascii="Arial" w:hAnsi="Arial" w:cs="Arial"/>
          <w:color w:val="000000" w:themeColor="text1"/>
        </w:rPr>
        <w:t>7</w:t>
      </w:r>
      <w:r w:rsidRPr="00CE66E6">
        <w:rPr>
          <w:rFonts w:ascii="Arial" w:hAnsi="Arial" w:cs="Arial"/>
          <w:color w:val="000000" w:themeColor="text1"/>
        </w:rPr>
        <w:t>. lipnja 20</w:t>
      </w:r>
      <w:r>
        <w:rPr>
          <w:rFonts w:ascii="Arial" w:hAnsi="Arial" w:cs="Arial"/>
          <w:color w:val="000000" w:themeColor="text1"/>
        </w:rPr>
        <w:t>20</w:t>
      </w:r>
      <w:r w:rsidRPr="00CE66E6">
        <w:rPr>
          <w:rFonts w:ascii="Arial" w:hAnsi="Arial" w:cs="Arial"/>
          <w:color w:val="000000" w:themeColor="text1"/>
        </w:rPr>
        <w:t>. godine, odnosno</w:t>
      </w: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do 22. svibnja 20</w:t>
      </w:r>
      <w:r>
        <w:rPr>
          <w:rFonts w:ascii="Arial" w:hAnsi="Arial" w:cs="Arial"/>
          <w:color w:val="000000" w:themeColor="text1"/>
        </w:rPr>
        <w:t>20</w:t>
      </w:r>
      <w:r w:rsidRPr="00CE66E6">
        <w:rPr>
          <w:rFonts w:ascii="Arial" w:hAnsi="Arial" w:cs="Arial"/>
          <w:color w:val="000000" w:themeColor="text1"/>
        </w:rPr>
        <w:t>. godine za završne razrede. Drugo polugodište traje 1</w:t>
      </w:r>
      <w:r>
        <w:rPr>
          <w:rFonts w:ascii="Arial" w:hAnsi="Arial" w:cs="Arial"/>
          <w:color w:val="000000" w:themeColor="text1"/>
        </w:rPr>
        <w:t>8</w:t>
      </w:r>
      <w:r w:rsidRPr="00CE66E6">
        <w:rPr>
          <w:rFonts w:ascii="Arial" w:hAnsi="Arial" w:cs="Arial"/>
          <w:color w:val="000000" w:themeColor="text1"/>
        </w:rPr>
        <w:t xml:space="preserve"> tjedana , 8</w:t>
      </w:r>
      <w:r>
        <w:rPr>
          <w:rFonts w:ascii="Arial" w:hAnsi="Arial" w:cs="Arial"/>
          <w:color w:val="000000" w:themeColor="text1"/>
        </w:rPr>
        <w:t>8</w:t>
      </w:r>
      <w:r w:rsidRPr="00CE66E6">
        <w:rPr>
          <w:rFonts w:ascii="Arial" w:hAnsi="Arial" w:cs="Arial"/>
          <w:color w:val="000000" w:themeColor="text1"/>
        </w:rPr>
        <w:t xml:space="preserve"> nastavnih dana  za završne razrede, te 2</w:t>
      </w:r>
      <w:r>
        <w:rPr>
          <w:rFonts w:ascii="Arial" w:hAnsi="Arial" w:cs="Arial"/>
          <w:color w:val="000000" w:themeColor="text1"/>
        </w:rPr>
        <w:t>2</w:t>
      </w:r>
      <w:r w:rsidRPr="00CE66E6">
        <w:rPr>
          <w:rFonts w:ascii="Arial" w:hAnsi="Arial" w:cs="Arial"/>
          <w:color w:val="000000" w:themeColor="text1"/>
        </w:rPr>
        <w:t xml:space="preserve"> tjed</w:t>
      </w:r>
      <w:r>
        <w:rPr>
          <w:rFonts w:ascii="Arial" w:hAnsi="Arial" w:cs="Arial"/>
          <w:color w:val="000000" w:themeColor="text1"/>
        </w:rPr>
        <w:t>na</w:t>
      </w:r>
      <w:r w:rsidRPr="00CE66E6">
        <w:rPr>
          <w:rFonts w:ascii="Arial" w:hAnsi="Arial" w:cs="Arial"/>
          <w:color w:val="000000" w:themeColor="text1"/>
        </w:rPr>
        <w:t xml:space="preserve"> i 10</w:t>
      </w:r>
      <w:r>
        <w:rPr>
          <w:rFonts w:ascii="Arial" w:hAnsi="Arial" w:cs="Arial"/>
          <w:color w:val="000000" w:themeColor="text1"/>
        </w:rPr>
        <w:t>6</w:t>
      </w:r>
      <w:r w:rsidRPr="00CE66E6">
        <w:rPr>
          <w:rFonts w:ascii="Arial" w:hAnsi="Arial" w:cs="Arial"/>
          <w:color w:val="000000" w:themeColor="text1"/>
        </w:rPr>
        <w:t xml:space="preserve"> nastavn</w:t>
      </w:r>
      <w:r>
        <w:rPr>
          <w:rFonts w:ascii="Arial" w:hAnsi="Arial" w:cs="Arial"/>
          <w:color w:val="000000" w:themeColor="text1"/>
        </w:rPr>
        <w:t>ih</w:t>
      </w:r>
      <w:r w:rsidRPr="00CE66E6">
        <w:rPr>
          <w:rFonts w:ascii="Arial" w:hAnsi="Arial" w:cs="Arial"/>
          <w:color w:val="000000" w:themeColor="text1"/>
        </w:rPr>
        <w:t xml:space="preserve"> dana za učenike I., II. i III.  razreda.</w:t>
      </w: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Zimski odmor počinje 2</w:t>
      </w:r>
      <w:r>
        <w:rPr>
          <w:rFonts w:ascii="Arial" w:hAnsi="Arial" w:cs="Arial"/>
          <w:color w:val="000000" w:themeColor="text1"/>
        </w:rPr>
        <w:t>1</w:t>
      </w:r>
      <w:r w:rsidRPr="00CE66E6">
        <w:rPr>
          <w:rFonts w:ascii="Arial" w:hAnsi="Arial" w:cs="Arial"/>
          <w:color w:val="000000" w:themeColor="text1"/>
        </w:rPr>
        <w:t>. prosinca 201</w:t>
      </w:r>
      <w:r>
        <w:rPr>
          <w:rFonts w:ascii="Arial" w:hAnsi="Arial" w:cs="Arial"/>
          <w:color w:val="000000" w:themeColor="text1"/>
        </w:rPr>
        <w:t>9</w:t>
      </w:r>
      <w:r w:rsidRPr="00CE66E6">
        <w:rPr>
          <w:rFonts w:ascii="Arial" w:hAnsi="Arial" w:cs="Arial"/>
          <w:color w:val="000000" w:themeColor="text1"/>
        </w:rPr>
        <w:t>., a završava 1</w:t>
      </w:r>
      <w:r>
        <w:rPr>
          <w:rFonts w:ascii="Arial" w:hAnsi="Arial" w:cs="Arial"/>
          <w:color w:val="000000" w:themeColor="text1"/>
        </w:rPr>
        <w:t>0</w:t>
      </w:r>
      <w:r w:rsidRPr="00CE66E6">
        <w:rPr>
          <w:rFonts w:ascii="Arial" w:hAnsi="Arial" w:cs="Arial"/>
          <w:color w:val="000000" w:themeColor="text1"/>
        </w:rPr>
        <w:t>. siječnja 20</w:t>
      </w:r>
      <w:r>
        <w:rPr>
          <w:rFonts w:ascii="Arial" w:hAnsi="Arial" w:cs="Arial"/>
          <w:color w:val="000000" w:themeColor="text1"/>
        </w:rPr>
        <w:t>20</w:t>
      </w:r>
      <w:r w:rsidRPr="00CE66E6">
        <w:rPr>
          <w:rFonts w:ascii="Arial" w:hAnsi="Arial" w:cs="Arial"/>
          <w:color w:val="000000" w:themeColor="text1"/>
        </w:rPr>
        <w:t>.</w:t>
      </w: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Proljetni odmor počinje 1</w:t>
      </w:r>
      <w:r>
        <w:rPr>
          <w:rFonts w:ascii="Arial" w:hAnsi="Arial" w:cs="Arial"/>
          <w:color w:val="000000" w:themeColor="text1"/>
        </w:rPr>
        <w:t>0</w:t>
      </w:r>
      <w:r w:rsidRPr="00CE66E6">
        <w:rPr>
          <w:rFonts w:ascii="Arial" w:hAnsi="Arial" w:cs="Arial"/>
          <w:color w:val="000000" w:themeColor="text1"/>
        </w:rPr>
        <w:t>. travnja 20</w:t>
      </w:r>
      <w:r>
        <w:rPr>
          <w:rFonts w:ascii="Arial" w:hAnsi="Arial" w:cs="Arial"/>
          <w:color w:val="000000" w:themeColor="text1"/>
        </w:rPr>
        <w:t>20</w:t>
      </w:r>
      <w:r w:rsidRPr="00CE66E6">
        <w:rPr>
          <w:rFonts w:ascii="Arial" w:hAnsi="Arial" w:cs="Arial"/>
          <w:color w:val="000000" w:themeColor="text1"/>
        </w:rPr>
        <w:t xml:space="preserve">.,  a završava  </w:t>
      </w:r>
      <w:r>
        <w:rPr>
          <w:rFonts w:ascii="Arial" w:hAnsi="Arial" w:cs="Arial"/>
          <w:color w:val="000000" w:themeColor="text1"/>
        </w:rPr>
        <w:t>17</w:t>
      </w:r>
      <w:r w:rsidRPr="00CE66E6">
        <w:rPr>
          <w:rFonts w:ascii="Arial" w:hAnsi="Arial" w:cs="Arial"/>
          <w:color w:val="000000" w:themeColor="text1"/>
        </w:rPr>
        <w:t>. travnja 20</w:t>
      </w:r>
      <w:r>
        <w:rPr>
          <w:rFonts w:ascii="Arial" w:hAnsi="Arial" w:cs="Arial"/>
          <w:color w:val="000000" w:themeColor="text1"/>
        </w:rPr>
        <w:t>20</w:t>
      </w:r>
      <w:r w:rsidRPr="00CE66E6">
        <w:rPr>
          <w:rFonts w:ascii="Arial" w:hAnsi="Arial" w:cs="Arial"/>
          <w:color w:val="000000" w:themeColor="text1"/>
        </w:rPr>
        <w:t>. godine.</w:t>
      </w:r>
    </w:p>
    <w:p w:rsidR="005D57C5" w:rsidRPr="00CE66E6" w:rsidRDefault="005D57C5" w:rsidP="005D57C5">
      <w:pPr>
        <w:jc w:val="both"/>
        <w:rPr>
          <w:rFonts w:ascii="Arial" w:hAnsi="Arial" w:cs="Arial"/>
          <w:color w:val="000000" w:themeColor="text1"/>
        </w:rPr>
      </w:pPr>
      <w:r w:rsidRPr="00CE66E6">
        <w:rPr>
          <w:rFonts w:ascii="Arial" w:hAnsi="Arial" w:cs="Arial"/>
          <w:color w:val="000000" w:themeColor="text1"/>
        </w:rPr>
        <w:t>Ljetni odmor počinje 1</w:t>
      </w:r>
      <w:r>
        <w:rPr>
          <w:rFonts w:ascii="Arial" w:hAnsi="Arial" w:cs="Arial"/>
          <w:color w:val="000000" w:themeColor="text1"/>
        </w:rPr>
        <w:t>8</w:t>
      </w:r>
      <w:r w:rsidRPr="00CE66E6">
        <w:rPr>
          <w:rFonts w:ascii="Arial" w:hAnsi="Arial" w:cs="Arial"/>
          <w:color w:val="000000" w:themeColor="text1"/>
        </w:rPr>
        <w:t>. lipnja 20</w:t>
      </w:r>
      <w:r>
        <w:rPr>
          <w:rFonts w:ascii="Arial" w:hAnsi="Arial" w:cs="Arial"/>
          <w:color w:val="000000" w:themeColor="text1"/>
        </w:rPr>
        <w:t>20</w:t>
      </w:r>
      <w:r w:rsidRPr="00CE66E6">
        <w:rPr>
          <w:rFonts w:ascii="Arial" w:hAnsi="Arial" w:cs="Arial"/>
          <w:color w:val="000000" w:themeColor="text1"/>
        </w:rPr>
        <w:t>. godine (osim za učenike koji polažu razredni i popravni ispit, državnu maturu ili obavljaju stručnu praksu).</w:t>
      </w:r>
    </w:p>
    <w:p w:rsidR="005D57C5" w:rsidRPr="00CE66E6" w:rsidRDefault="005D57C5" w:rsidP="005D57C5">
      <w:pPr>
        <w:ind w:right="-828"/>
        <w:jc w:val="both"/>
        <w:rPr>
          <w:rFonts w:ascii="Arial" w:hAnsi="Arial" w:cs="Arial"/>
          <w:color w:val="000000" w:themeColor="text1"/>
        </w:rPr>
      </w:pPr>
    </w:p>
    <w:p w:rsidR="005D57C5" w:rsidRDefault="005D57C5" w:rsidP="005D57C5">
      <w:pPr>
        <w:ind w:right="-828"/>
        <w:rPr>
          <w:rFonts w:ascii="Arial" w:hAnsi="Arial" w:cs="Arial"/>
        </w:rPr>
      </w:pPr>
    </w:p>
    <w:p w:rsidR="005D57C5" w:rsidRDefault="005D57C5" w:rsidP="005D57C5">
      <w:pPr>
        <w:ind w:right="-828"/>
        <w:rPr>
          <w:rFonts w:ascii="Arial" w:hAnsi="Arial" w:cs="Arial"/>
          <w:b/>
          <w:bCs/>
          <w:color w:val="0000FF"/>
        </w:rPr>
      </w:pPr>
      <w:r>
        <w:rPr>
          <w:rFonts w:ascii="Arial" w:hAnsi="Arial" w:cs="Arial"/>
          <w:b/>
          <w:bCs/>
          <w:color w:val="0000FF"/>
        </w:rPr>
        <w:t xml:space="preserve"> </w:t>
      </w:r>
    </w:p>
    <w:p w:rsidR="005D57C5" w:rsidRDefault="005D57C5" w:rsidP="005D57C5">
      <w:pPr>
        <w:ind w:right="-828"/>
        <w:rPr>
          <w:rFonts w:ascii="Arial" w:hAnsi="Arial" w:cs="Arial"/>
          <w:b/>
          <w:bCs/>
          <w:color w:val="0000FF"/>
        </w:rPr>
      </w:pPr>
      <w:r>
        <w:rPr>
          <w:rFonts w:ascii="Arial" w:hAnsi="Arial" w:cs="Arial"/>
          <w:b/>
          <w:bCs/>
          <w:color w:val="0000FF"/>
        </w:rPr>
        <w:t xml:space="preserve">7.3. KALENAR  POLAGANJA ISPITA DRŽAVNE MATURE, </w:t>
      </w:r>
    </w:p>
    <w:p w:rsidR="005D57C5" w:rsidRDefault="005D57C5" w:rsidP="005D57C5">
      <w:pPr>
        <w:ind w:right="-828"/>
        <w:rPr>
          <w:rFonts w:ascii="Arial" w:hAnsi="Arial" w:cs="Arial"/>
          <w:b/>
          <w:bCs/>
          <w:color w:val="0000FF"/>
        </w:rPr>
      </w:pPr>
      <w:r>
        <w:rPr>
          <w:rFonts w:ascii="Arial" w:hAnsi="Arial" w:cs="Arial"/>
          <w:b/>
          <w:bCs/>
          <w:color w:val="0000FF"/>
        </w:rPr>
        <w:t xml:space="preserve">       OBRANE ZAVRŠNOG RADA I  </w:t>
      </w:r>
    </w:p>
    <w:p w:rsidR="005D57C5" w:rsidRDefault="005D57C5" w:rsidP="005D57C5">
      <w:pPr>
        <w:ind w:right="-828"/>
        <w:rPr>
          <w:rFonts w:ascii="Arial" w:hAnsi="Arial" w:cs="Arial"/>
          <w:b/>
          <w:bCs/>
          <w:color w:val="0000FF"/>
        </w:rPr>
      </w:pPr>
      <w:r>
        <w:rPr>
          <w:rFonts w:ascii="Arial" w:hAnsi="Arial" w:cs="Arial"/>
          <w:b/>
          <w:bCs/>
          <w:color w:val="0000FF"/>
        </w:rPr>
        <w:t xml:space="preserve">       POPRAVNIH ISPITA</w:t>
      </w: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rPr>
      </w:pPr>
      <w:r>
        <w:rPr>
          <w:rFonts w:ascii="Arial" w:hAnsi="Arial" w:cs="Arial"/>
          <w:b/>
          <w:bCs/>
        </w:rPr>
        <w:t>Obrana Završnog rada</w:t>
      </w:r>
      <w:r>
        <w:rPr>
          <w:rFonts w:ascii="Arial" w:hAnsi="Arial" w:cs="Arial"/>
        </w:rPr>
        <w:t xml:space="preserve"> organizirat će se:</w:t>
      </w:r>
    </w:p>
    <w:p w:rsidR="005D57C5" w:rsidRPr="00960716" w:rsidRDefault="005D57C5" w:rsidP="002C5390">
      <w:pPr>
        <w:numPr>
          <w:ilvl w:val="0"/>
          <w:numId w:val="51"/>
        </w:numPr>
        <w:ind w:right="-828"/>
        <w:rPr>
          <w:rFonts w:ascii="Arial" w:hAnsi="Arial" w:cs="Arial"/>
        </w:rPr>
      </w:pPr>
      <w:r w:rsidRPr="00960716">
        <w:rPr>
          <w:rFonts w:ascii="Arial" w:hAnsi="Arial" w:cs="Arial"/>
        </w:rPr>
        <w:t xml:space="preserve">u zimskome roku 4. veljače 2020. god. (prijave do </w:t>
      </w:r>
      <w:r>
        <w:rPr>
          <w:rFonts w:ascii="Arial" w:hAnsi="Arial" w:cs="Arial"/>
        </w:rPr>
        <w:t>29</w:t>
      </w:r>
      <w:r w:rsidRPr="00960716">
        <w:rPr>
          <w:rFonts w:ascii="Arial" w:hAnsi="Arial" w:cs="Arial"/>
        </w:rPr>
        <w:t>. studenoga 2019. god.)</w:t>
      </w:r>
    </w:p>
    <w:p w:rsidR="005D57C5" w:rsidRPr="00BD2411" w:rsidRDefault="005D57C5" w:rsidP="002C5390">
      <w:pPr>
        <w:numPr>
          <w:ilvl w:val="0"/>
          <w:numId w:val="51"/>
        </w:numPr>
        <w:ind w:right="-828"/>
        <w:rPr>
          <w:rFonts w:ascii="Arial" w:hAnsi="Arial" w:cs="Arial"/>
          <w:color w:val="000000" w:themeColor="text1"/>
        </w:rPr>
      </w:pPr>
      <w:r w:rsidRPr="00BD2411">
        <w:rPr>
          <w:rFonts w:ascii="Arial" w:hAnsi="Arial" w:cs="Arial"/>
          <w:color w:val="000000" w:themeColor="text1"/>
        </w:rPr>
        <w:t>u ljetnome roku: 2</w:t>
      </w:r>
      <w:r>
        <w:rPr>
          <w:rFonts w:ascii="Arial" w:hAnsi="Arial" w:cs="Arial"/>
          <w:color w:val="000000" w:themeColor="text1"/>
        </w:rPr>
        <w:t>3</w:t>
      </w:r>
      <w:r w:rsidRPr="00BD2411">
        <w:rPr>
          <w:rFonts w:ascii="Arial" w:hAnsi="Arial" w:cs="Arial"/>
          <w:color w:val="000000" w:themeColor="text1"/>
        </w:rPr>
        <w:t>.i 2</w:t>
      </w:r>
      <w:r>
        <w:rPr>
          <w:rFonts w:ascii="Arial" w:hAnsi="Arial" w:cs="Arial"/>
          <w:color w:val="000000" w:themeColor="text1"/>
        </w:rPr>
        <w:t>4</w:t>
      </w:r>
      <w:r w:rsidRPr="00BD2411">
        <w:rPr>
          <w:rFonts w:ascii="Arial" w:hAnsi="Arial" w:cs="Arial"/>
          <w:color w:val="000000" w:themeColor="text1"/>
        </w:rPr>
        <w:t xml:space="preserve">. lipnja </w:t>
      </w:r>
      <w:r>
        <w:rPr>
          <w:rFonts w:ascii="Arial" w:hAnsi="Arial" w:cs="Arial"/>
          <w:color w:val="000000" w:themeColor="text1"/>
        </w:rPr>
        <w:t xml:space="preserve"> </w:t>
      </w:r>
      <w:r w:rsidRPr="00BD2411">
        <w:rPr>
          <w:rFonts w:ascii="Arial" w:hAnsi="Arial" w:cs="Arial"/>
          <w:color w:val="000000" w:themeColor="text1"/>
        </w:rPr>
        <w:t>20</w:t>
      </w:r>
      <w:r>
        <w:rPr>
          <w:rFonts w:ascii="Arial" w:hAnsi="Arial" w:cs="Arial"/>
          <w:color w:val="000000" w:themeColor="text1"/>
        </w:rPr>
        <w:t>20</w:t>
      </w:r>
      <w:r w:rsidRPr="00BD2411">
        <w:rPr>
          <w:rFonts w:ascii="Arial" w:hAnsi="Arial" w:cs="Arial"/>
          <w:color w:val="000000" w:themeColor="text1"/>
        </w:rPr>
        <w:t>.</w:t>
      </w:r>
      <w:r>
        <w:rPr>
          <w:rFonts w:ascii="Arial" w:hAnsi="Arial" w:cs="Arial"/>
          <w:color w:val="000000" w:themeColor="text1"/>
        </w:rPr>
        <w:t xml:space="preserve"> </w:t>
      </w:r>
      <w:r w:rsidRPr="00BD2411">
        <w:rPr>
          <w:rFonts w:ascii="Arial" w:hAnsi="Arial" w:cs="Arial"/>
          <w:color w:val="000000" w:themeColor="text1"/>
        </w:rPr>
        <w:t>(prijave do 2</w:t>
      </w:r>
      <w:r>
        <w:rPr>
          <w:rFonts w:ascii="Arial" w:hAnsi="Arial" w:cs="Arial"/>
          <w:color w:val="000000" w:themeColor="text1"/>
        </w:rPr>
        <w:t>7</w:t>
      </w:r>
      <w:r w:rsidRPr="00BD2411">
        <w:rPr>
          <w:rFonts w:ascii="Arial" w:hAnsi="Arial" w:cs="Arial"/>
          <w:color w:val="000000" w:themeColor="text1"/>
        </w:rPr>
        <w:t>. ožujka 20</w:t>
      </w:r>
      <w:r>
        <w:rPr>
          <w:rFonts w:ascii="Arial" w:hAnsi="Arial" w:cs="Arial"/>
          <w:color w:val="000000" w:themeColor="text1"/>
        </w:rPr>
        <w:t>20</w:t>
      </w:r>
      <w:r w:rsidRPr="00BD2411">
        <w:rPr>
          <w:rFonts w:ascii="Arial" w:hAnsi="Arial" w:cs="Arial"/>
          <w:color w:val="000000" w:themeColor="text1"/>
        </w:rPr>
        <w:t>.)</w:t>
      </w:r>
    </w:p>
    <w:p w:rsidR="005D57C5" w:rsidRPr="00BD2411" w:rsidRDefault="005D57C5" w:rsidP="002C5390">
      <w:pPr>
        <w:numPr>
          <w:ilvl w:val="0"/>
          <w:numId w:val="51"/>
        </w:numPr>
        <w:ind w:right="-828"/>
        <w:rPr>
          <w:rFonts w:ascii="Arial" w:hAnsi="Arial" w:cs="Arial"/>
          <w:color w:val="000000" w:themeColor="text1"/>
        </w:rPr>
      </w:pPr>
      <w:r w:rsidRPr="00BD2411">
        <w:rPr>
          <w:rFonts w:ascii="Arial" w:hAnsi="Arial" w:cs="Arial"/>
          <w:color w:val="000000" w:themeColor="text1"/>
        </w:rPr>
        <w:t>u jesenskome roku : 2</w:t>
      </w:r>
      <w:r>
        <w:rPr>
          <w:rFonts w:ascii="Arial" w:hAnsi="Arial" w:cs="Arial"/>
          <w:color w:val="000000" w:themeColor="text1"/>
        </w:rPr>
        <w:t>0</w:t>
      </w:r>
      <w:r w:rsidRPr="00BD2411">
        <w:rPr>
          <w:rFonts w:ascii="Arial" w:hAnsi="Arial" w:cs="Arial"/>
          <w:color w:val="000000" w:themeColor="text1"/>
        </w:rPr>
        <w:t>. kolovoza 20</w:t>
      </w:r>
      <w:r>
        <w:rPr>
          <w:rFonts w:ascii="Arial" w:hAnsi="Arial" w:cs="Arial"/>
          <w:color w:val="000000" w:themeColor="text1"/>
        </w:rPr>
        <w:t>20</w:t>
      </w:r>
      <w:r w:rsidRPr="00BD2411">
        <w:rPr>
          <w:rFonts w:ascii="Arial" w:hAnsi="Arial" w:cs="Arial"/>
          <w:color w:val="000000" w:themeColor="text1"/>
        </w:rPr>
        <w:t>. (prijave do 10. srpnja 20</w:t>
      </w:r>
      <w:r>
        <w:rPr>
          <w:rFonts w:ascii="Arial" w:hAnsi="Arial" w:cs="Arial"/>
          <w:color w:val="000000" w:themeColor="text1"/>
        </w:rPr>
        <w:t>20</w:t>
      </w:r>
      <w:r w:rsidRPr="00BD2411">
        <w:rPr>
          <w:rFonts w:ascii="Arial" w:hAnsi="Arial" w:cs="Arial"/>
          <w:color w:val="000000" w:themeColor="text1"/>
        </w:rPr>
        <w:t>.)</w:t>
      </w:r>
    </w:p>
    <w:p w:rsidR="005D57C5" w:rsidRDefault="005D57C5" w:rsidP="005D57C5">
      <w:pPr>
        <w:spacing w:before="240"/>
        <w:ind w:right="-828"/>
        <w:rPr>
          <w:rFonts w:ascii="Arial" w:hAnsi="Arial" w:cs="Arial"/>
          <w:b/>
          <w:bCs/>
        </w:rPr>
      </w:pPr>
      <w:r>
        <w:rPr>
          <w:rFonts w:ascii="Arial" w:hAnsi="Arial" w:cs="Arial"/>
          <w:b/>
          <w:bCs/>
        </w:rPr>
        <w:t>Polaganje ispita Državne mature organizirat će se :</w:t>
      </w:r>
    </w:p>
    <w:p w:rsidR="005D57C5" w:rsidRDefault="005D57C5" w:rsidP="002C5390">
      <w:pPr>
        <w:numPr>
          <w:ilvl w:val="0"/>
          <w:numId w:val="51"/>
        </w:numPr>
        <w:ind w:right="-828"/>
        <w:rPr>
          <w:rFonts w:ascii="Arial" w:hAnsi="Arial" w:cs="Arial"/>
        </w:rPr>
      </w:pPr>
      <w:r>
        <w:rPr>
          <w:rFonts w:ascii="Arial" w:hAnsi="Arial" w:cs="Arial"/>
        </w:rPr>
        <w:t>u ljetnome roku : od  1. lipnja 2020. do 29. lipnja 2020.</w:t>
      </w:r>
    </w:p>
    <w:p w:rsidR="005D57C5" w:rsidRDefault="005D57C5" w:rsidP="002C5390">
      <w:pPr>
        <w:numPr>
          <w:ilvl w:val="0"/>
          <w:numId w:val="51"/>
        </w:numPr>
        <w:ind w:right="-828"/>
        <w:rPr>
          <w:rFonts w:ascii="Arial" w:hAnsi="Arial" w:cs="Arial"/>
        </w:rPr>
      </w:pPr>
      <w:r>
        <w:rPr>
          <w:rFonts w:ascii="Arial" w:hAnsi="Arial" w:cs="Arial"/>
        </w:rPr>
        <w:t>u jesenskome roku:  od 19. kolovoza  2020. do 4. rujna 2020.</w:t>
      </w:r>
    </w:p>
    <w:p w:rsidR="005D57C5" w:rsidRDefault="005D57C5" w:rsidP="005D57C5">
      <w:pPr>
        <w:spacing w:before="240"/>
        <w:ind w:right="-828"/>
        <w:rPr>
          <w:rFonts w:ascii="Arial" w:hAnsi="Arial" w:cs="Arial"/>
          <w:b/>
          <w:bCs/>
        </w:rPr>
      </w:pPr>
      <w:r>
        <w:rPr>
          <w:rFonts w:ascii="Arial" w:hAnsi="Arial" w:cs="Arial"/>
          <w:b/>
          <w:bCs/>
        </w:rPr>
        <w:t>Dopunski rad organizirat će se :</w:t>
      </w:r>
    </w:p>
    <w:p w:rsidR="005D57C5" w:rsidRPr="00AB37F9" w:rsidRDefault="005D57C5" w:rsidP="002C5390">
      <w:pPr>
        <w:pStyle w:val="Odlomakpopisa"/>
        <w:numPr>
          <w:ilvl w:val="0"/>
          <w:numId w:val="51"/>
        </w:numPr>
        <w:spacing w:before="240"/>
        <w:ind w:right="-828"/>
        <w:rPr>
          <w:rFonts w:ascii="Arial" w:hAnsi="Arial" w:cs="Arial"/>
          <w:bCs/>
          <w:sz w:val="24"/>
          <w:szCs w:val="24"/>
        </w:rPr>
      </w:pPr>
      <w:r w:rsidRPr="00AB37F9">
        <w:rPr>
          <w:rFonts w:ascii="Arial" w:hAnsi="Arial" w:cs="Arial"/>
          <w:bCs/>
          <w:sz w:val="24"/>
          <w:szCs w:val="24"/>
        </w:rPr>
        <w:t xml:space="preserve">za IV. razrede od 27. </w:t>
      </w:r>
      <w:r>
        <w:rPr>
          <w:rFonts w:ascii="Arial" w:hAnsi="Arial" w:cs="Arial"/>
          <w:bCs/>
          <w:sz w:val="24"/>
          <w:szCs w:val="24"/>
        </w:rPr>
        <w:t>s</w:t>
      </w:r>
      <w:r w:rsidRPr="00AB37F9">
        <w:rPr>
          <w:rFonts w:ascii="Arial" w:hAnsi="Arial" w:cs="Arial"/>
          <w:bCs/>
          <w:sz w:val="24"/>
          <w:szCs w:val="24"/>
        </w:rPr>
        <w:t xml:space="preserve">vibnja do 2. </w:t>
      </w:r>
      <w:r>
        <w:rPr>
          <w:rFonts w:ascii="Arial" w:hAnsi="Arial" w:cs="Arial"/>
          <w:bCs/>
          <w:sz w:val="24"/>
          <w:szCs w:val="24"/>
        </w:rPr>
        <w:t>l</w:t>
      </w:r>
      <w:r w:rsidRPr="00AB37F9">
        <w:rPr>
          <w:rFonts w:ascii="Arial" w:hAnsi="Arial" w:cs="Arial"/>
          <w:bCs/>
          <w:sz w:val="24"/>
          <w:szCs w:val="24"/>
        </w:rPr>
        <w:t>ipnja 2020.</w:t>
      </w:r>
    </w:p>
    <w:p w:rsidR="005D57C5" w:rsidRPr="00AB37F9" w:rsidRDefault="005D57C5" w:rsidP="002C5390">
      <w:pPr>
        <w:pStyle w:val="Odlomakpopisa"/>
        <w:numPr>
          <w:ilvl w:val="0"/>
          <w:numId w:val="51"/>
        </w:numPr>
        <w:spacing w:before="240"/>
        <w:ind w:right="-828"/>
        <w:rPr>
          <w:rFonts w:ascii="Arial" w:hAnsi="Arial" w:cs="Arial"/>
          <w:bCs/>
          <w:sz w:val="24"/>
          <w:szCs w:val="24"/>
        </w:rPr>
      </w:pPr>
      <w:r>
        <w:rPr>
          <w:rFonts w:ascii="Arial" w:hAnsi="Arial" w:cs="Arial"/>
          <w:bCs/>
          <w:sz w:val="24"/>
          <w:szCs w:val="24"/>
        </w:rPr>
        <w:t>z</w:t>
      </w:r>
      <w:r w:rsidRPr="00AB37F9">
        <w:rPr>
          <w:rFonts w:ascii="Arial" w:hAnsi="Arial" w:cs="Arial"/>
          <w:bCs/>
          <w:sz w:val="24"/>
          <w:szCs w:val="24"/>
        </w:rPr>
        <w:t xml:space="preserve">a I., II., III. razrede od 23. </w:t>
      </w:r>
      <w:r>
        <w:rPr>
          <w:rFonts w:ascii="Arial" w:hAnsi="Arial" w:cs="Arial"/>
          <w:bCs/>
          <w:sz w:val="24"/>
          <w:szCs w:val="24"/>
        </w:rPr>
        <w:t>l</w:t>
      </w:r>
      <w:r w:rsidRPr="00AB37F9">
        <w:rPr>
          <w:rFonts w:ascii="Arial" w:hAnsi="Arial" w:cs="Arial"/>
          <w:bCs/>
          <w:sz w:val="24"/>
          <w:szCs w:val="24"/>
        </w:rPr>
        <w:t>ipnja do 1.srpnja 2020.</w:t>
      </w:r>
    </w:p>
    <w:p w:rsidR="005D57C5" w:rsidRDefault="005D57C5" w:rsidP="005D57C5">
      <w:pPr>
        <w:spacing w:before="240"/>
        <w:ind w:right="-828"/>
        <w:rPr>
          <w:rFonts w:ascii="Arial" w:hAnsi="Arial" w:cs="Arial"/>
          <w:b/>
          <w:bCs/>
        </w:rPr>
      </w:pPr>
      <w:r>
        <w:rPr>
          <w:rFonts w:ascii="Arial" w:hAnsi="Arial" w:cs="Arial"/>
          <w:b/>
          <w:bCs/>
        </w:rPr>
        <w:t>Popravni ispiti organizirat će se :</w:t>
      </w:r>
    </w:p>
    <w:p w:rsidR="005D57C5" w:rsidRDefault="005D57C5" w:rsidP="005D57C5">
      <w:pPr>
        <w:spacing w:before="240"/>
        <w:ind w:right="-828"/>
        <w:rPr>
          <w:rFonts w:ascii="Arial" w:hAnsi="Arial" w:cs="Arial"/>
          <w:b/>
          <w:bCs/>
        </w:rPr>
      </w:pPr>
    </w:p>
    <w:p w:rsidR="005D57C5" w:rsidRDefault="005D57C5" w:rsidP="005D57C5">
      <w:pPr>
        <w:ind w:right="-828"/>
        <w:rPr>
          <w:rFonts w:ascii="Arial" w:hAnsi="Arial" w:cs="Arial"/>
          <w:color w:val="000000" w:themeColor="text1"/>
        </w:rPr>
      </w:pPr>
      <w:r w:rsidRPr="00A3232F">
        <w:rPr>
          <w:rFonts w:ascii="Arial" w:hAnsi="Arial" w:cs="Arial"/>
          <w:color w:val="000000" w:themeColor="text1"/>
        </w:rPr>
        <w:t xml:space="preserve">     -</w:t>
      </w:r>
      <w:r w:rsidRPr="00A3232F">
        <w:rPr>
          <w:rFonts w:ascii="Arial" w:hAnsi="Arial" w:cs="Arial"/>
          <w:color w:val="000000" w:themeColor="text1"/>
        </w:rPr>
        <w:tab/>
        <w:t xml:space="preserve">jesenski rok:      za I,. II.,III. razrede od </w:t>
      </w:r>
      <w:r>
        <w:rPr>
          <w:rFonts w:ascii="Arial" w:hAnsi="Arial" w:cs="Arial"/>
          <w:color w:val="000000" w:themeColor="text1"/>
        </w:rPr>
        <w:t>17</w:t>
      </w:r>
      <w:r w:rsidRPr="00A3232F">
        <w:rPr>
          <w:rFonts w:ascii="Arial" w:hAnsi="Arial" w:cs="Arial"/>
          <w:color w:val="000000" w:themeColor="text1"/>
        </w:rPr>
        <w:t>. do 2</w:t>
      </w:r>
      <w:r>
        <w:rPr>
          <w:rFonts w:ascii="Arial" w:hAnsi="Arial" w:cs="Arial"/>
          <w:color w:val="000000" w:themeColor="text1"/>
        </w:rPr>
        <w:t>0</w:t>
      </w:r>
      <w:r w:rsidRPr="00A3232F">
        <w:rPr>
          <w:rFonts w:ascii="Arial" w:hAnsi="Arial" w:cs="Arial"/>
          <w:color w:val="000000" w:themeColor="text1"/>
        </w:rPr>
        <w:t>. kolovoza 20</w:t>
      </w:r>
      <w:r>
        <w:rPr>
          <w:rFonts w:ascii="Arial" w:hAnsi="Arial" w:cs="Arial"/>
          <w:color w:val="000000" w:themeColor="text1"/>
        </w:rPr>
        <w:t>20</w:t>
      </w:r>
      <w:r w:rsidRPr="00A3232F">
        <w:rPr>
          <w:rFonts w:ascii="Arial" w:hAnsi="Arial" w:cs="Arial"/>
          <w:color w:val="000000" w:themeColor="text1"/>
        </w:rPr>
        <w:t>.</w:t>
      </w:r>
    </w:p>
    <w:p w:rsidR="005D57C5" w:rsidRPr="00A3232F" w:rsidRDefault="005D57C5" w:rsidP="005D57C5">
      <w:pPr>
        <w:ind w:right="-828"/>
        <w:rPr>
          <w:rFonts w:ascii="Arial" w:hAnsi="Arial" w:cs="Arial"/>
          <w:color w:val="000000" w:themeColor="text1"/>
        </w:rPr>
      </w:pPr>
      <w:r>
        <w:rPr>
          <w:rFonts w:ascii="Arial" w:hAnsi="Arial" w:cs="Arial"/>
          <w:color w:val="000000" w:themeColor="text1"/>
        </w:rPr>
        <w:t xml:space="preserve">                                     Za IV. razrede od 17. do 18. kolovoza 2020.</w:t>
      </w:r>
    </w:p>
    <w:p w:rsidR="005D57C5" w:rsidRPr="00A3232F" w:rsidRDefault="005D57C5" w:rsidP="005D57C5">
      <w:pPr>
        <w:ind w:right="-828"/>
        <w:rPr>
          <w:rFonts w:ascii="Arial" w:hAnsi="Arial" w:cs="Arial"/>
          <w:color w:val="000000" w:themeColor="text1"/>
        </w:rPr>
      </w:pPr>
      <w:r w:rsidRPr="00A3232F">
        <w:rPr>
          <w:rFonts w:ascii="Arial" w:hAnsi="Arial" w:cs="Arial"/>
          <w:color w:val="000000" w:themeColor="text1"/>
        </w:rPr>
        <w:t xml:space="preserve">                                     </w:t>
      </w:r>
    </w:p>
    <w:p w:rsidR="005D57C5" w:rsidRDefault="005D57C5" w:rsidP="005D57C5">
      <w:pPr>
        <w:ind w:right="-828"/>
        <w:rPr>
          <w:rFonts w:ascii="Arial" w:hAnsi="Arial" w:cs="Arial"/>
        </w:rPr>
      </w:pPr>
    </w:p>
    <w:p w:rsidR="005D57C5" w:rsidRDefault="005D57C5" w:rsidP="005D57C5">
      <w:pPr>
        <w:ind w:right="283"/>
        <w:rPr>
          <w:rFonts w:ascii="Arial" w:hAnsi="Arial" w:cs="Arial"/>
        </w:rPr>
      </w:pPr>
      <w:r>
        <w:rPr>
          <w:rFonts w:ascii="Arial" w:hAnsi="Arial" w:cs="Arial"/>
        </w:rPr>
        <w:t>Sjednice Razrednih vijeća, Nastavničkog vijeća, Školskog ispitnog odbora i Školskog prosudbenog povjerenstva održat će se prema Kalendaru rada Godišnjeg plana i programa u 2019./20. školskoj godini i prema potrebi.</w:t>
      </w:r>
    </w:p>
    <w:p w:rsidR="005D57C5" w:rsidRDefault="005D57C5" w:rsidP="005D57C5">
      <w:pPr>
        <w:ind w:right="283"/>
        <w:rPr>
          <w:rFonts w:ascii="Arial" w:hAnsi="Arial" w:cs="Arial"/>
        </w:rPr>
      </w:pPr>
      <w:r>
        <w:rPr>
          <w:rFonts w:ascii="Arial" w:hAnsi="Arial" w:cs="Arial"/>
        </w:rPr>
        <w:t xml:space="preserve">Višednevna stručna ekskurzija završnih razreda  realizirat će se tijekom travnja, lipnja ili kolovoza, a stručne ekskurzije za učenike (ekonomisti, poslovni tajnik, upravni referent) u nenastavne dane prema Kalendaru rada. </w:t>
      </w:r>
    </w:p>
    <w:p w:rsidR="005D57C5" w:rsidRDefault="005D57C5" w:rsidP="005D57C5">
      <w:pPr>
        <w:ind w:right="-828"/>
        <w:rPr>
          <w:rFonts w:ascii="Arial" w:hAnsi="Arial" w:cs="Arial"/>
        </w:rPr>
      </w:pPr>
    </w:p>
    <w:p w:rsidR="005D57C5" w:rsidRDefault="005D57C5" w:rsidP="005D57C5">
      <w:pPr>
        <w:ind w:right="-828"/>
        <w:rPr>
          <w:rFonts w:ascii="Arial" w:hAnsi="Arial" w:cs="Arial"/>
        </w:rPr>
      </w:pPr>
    </w:p>
    <w:p w:rsidR="005D57C5" w:rsidRDefault="005D57C5" w:rsidP="005D57C5">
      <w:pPr>
        <w:ind w:right="-828"/>
        <w:rPr>
          <w:rFonts w:ascii="Arial" w:hAnsi="Arial" w:cs="Arial"/>
        </w:rPr>
      </w:pPr>
    </w:p>
    <w:p w:rsidR="005D57C5" w:rsidRDefault="005D57C5" w:rsidP="005D57C5">
      <w:pPr>
        <w:spacing w:before="120" w:line="360" w:lineRule="auto"/>
        <w:rPr>
          <w:rFonts w:ascii="Arial" w:hAnsi="Arial" w:cs="Arial"/>
          <w:b/>
          <w:bCs/>
          <w:color w:val="0000FF"/>
        </w:rPr>
      </w:pPr>
      <w:r>
        <w:rPr>
          <w:rFonts w:ascii="Arial" w:hAnsi="Arial" w:cs="Arial"/>
        </w:rPr>
        <w:br w:type="page"/>
      </w:r>
      <w:r>
        <w:rPr>
          <w:rFonts w:ascii="Arial" w:hAnsi="Arial" w:cs="Arial"/>
          <w:b/>
          <w:bCs/>
          <w:color w:val="0000FF"/>
        </w:rPr>
        <w:t>7.3.1. Kalendar rada, Državna matura i Završni ispit u zimskome roku 2019./20.   školske godine</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rPr>
      </w:pPr>
      <w:r>
        <w:rPr>
          <w:rFonts w:ascii="Arial" w:hAnsi="Arial" w:cs="Arial"/>
          <w:b/>
          <w:bCs/>
          <w:u w:val="single"/>
        </w:rPr>
        <w:t xml:space="preserve"> RUJAN</w:t>
      </w:r>
      <w:r>
        <w:rPr>
          <w:rFonts w:ascii="Arial" w:hAnsi="Arial" w:cs="Arial"/>
        </w:rPr>
        <w:tab/>
      </w:r>
    </w:p>
    <w:p w:rsidR="005D57C5" w:rsidRDefault="005D57C5" w:rsidP="005D57C5">
      <w:pPr>
        <w:ind w:right="-828"/>
        <w:rPr>
          <w:rFonts w:ascii="Arial" w:hAnsi="Arial" w:cs="Arial"/>
        </w:rPr>
      </w:pPr>
      <w:r>
        <w:rPr>
          <w:rFonts w:ascii="Arial" w:hAnsi="Arial" w:cs="Arial"/>
        </w:rPr>
        <w:tab/>
      </w:r>
      <w:r>
        <w:rPr>
          <w:rFonts w:ascii="Arial" w:hAnsi="Arial" w:cs="Arial"/>
        </w:rPr>
        <w:tab/>
      </w:r>
    </w:p>
    <w:p w:rsidR="005D57C5" w:rsidRDefault="005D57C5" w:rsidP="005D57C5">
      <w:pPr>
        <w:ind w:right="-828"/>
        <w:rPr>
          <w:rFonts w:ascii="Arial" w:hAnsi="Arial" w:cs="Arial"/>
        </w:rPr>
      </w:pPr>
      <w:r>
        <w:rPr>
          <w:rFonts w:ascii="Arial" w:hAnsi="Arial" w:cs="Arial"/>
          <w:b/>
        </w:rPr>
        <w:t>17. i 18. rujna</w:t>
      </w:r>
      <w:r>
        <w:rPr>
          <w:rFonts w:ascii="Arial" w:hAnsi="Arial" w:cs="Arial"/>
        </w:rPr>
        <w:t xml:space="preserve">                   - roditeljski sastanci za učenike I. razreda  </w:t>
      </w:r>
    </w:p>
    <w:p w:rsidR="005D57C5" w:rsidRDefault="005D57C5" w:rsidP="005D57C5">
      <w:pPr>
        <w:ind w:right="-828"/>
        <w:rPr>
          <w:rFonts w:ascii="Arial" w:hAnsi="Arial" w:cs="Arial"/>
          <w:b/>
        </w:rPr>
      </w:pPr>
    </w:p>
    <w:p w:rsidR="005D57C5" w:rsidRDefault="005D57C5" w:rsidP="005D57C5">
      <w:pPr>
        <w:ind w:right="-828"/>
        <w:rPr>
          <w:rFonts w:ascii="Arial" w:hAnsi="Arial" w:cs="Arial"/>
        </w:rPr>
      </w:pPr>
      <w:r>
        <w:rPr>
          <w:rFonts w:ascii="Arial" w:hAnsi="Arial" w:cs="Arial"/>
          <w:b/>
        </w:rPr>
        <w:t>24. rujna</w:t>
      </w:r>
      <w:r>
        <w:rPr>
          <w:rFonts w:ascii="Arial" w:hAnsi="Arial" w:cs="Arial"/>
        </w:rPr>
        <w:tab/>
      </w:r>
      <w:r>
        <w:rPr>
          <w:rFonts w:ascii="Arial" w:hAnsi="Arial" w:cs="Arial"/>
        </w:rPr>
        <w:tab/>
        <w:t xml:space="preserve">          - </w:t>
      </w:r>
      <w:r>
        <w:rPr>
          <w:rFonts w:ascii="Arial" w:hAnsi="Arial" w:cs="Arial"/>
          <w:bCs/>
        </w:rPr>
        <w:t>sjednica Vijeća učenika, Vijeća roditelja</w:t>
      </w:r>
    </w:p>
    <w:p w:rsidR="005D57C5" w:rsidRDefault="005D57C5" w:rsidP="005D57C5">
      <w:pPr>
        <w:ind w:right="-828"/>
        <w:rPr>
          <w:rFonts w:ascii="Arial" w:hAnsi="Arial" w:cs="Arial"/>
          <w:b/>
        </w:rPr>
      </w:pPr>
      <w:r>
        <w:rPr>
          <w:rFonts w:ascii="Arial" w:hAnsi="Arial" w:cs="Arial"/>
          <w:b/>
        </w:rPr>
        <w:t xml:space="preserve">                            </w:t>
      </w:r>
      <w:r>
        <w:rPr>
          <w:rFonts w:ascii="Arial" w:hAnsi="Arial" w:cs="Arial"/>
          <w:b/>
        </w:rPr>
        <w:tab/>
        <w:t xml:space="preserve"> </w:t>
      </w:r>
    </w:p>
    <w:p w:rsidR="005D57C5" w:rsidRDefault="005D57C5" w:rsidP="005D57C5">
      <w:pPr>
        <w:ind w:right="-828"/>
        <w:rPr>
          <w:rFonts w:ascii="Arial" w:hAnsi="Arial" w:cs="Arial"/>
          <w:b/>
        </w:rPr>
      </w:pPr>
      <w:r>
        <w:rPr>
          <w:rFonts w:ascii="Arial" w:hAnsi="Arial" w:cs="Arial"/>
          <w:b/>
        </w:rPr>
        <w:t>25. rujna</w:t>
      </w:r>
      <w:r>
        <w:rPr>
          <w:rFonts w:ascii="Arial" w:hAnsi="Arial" w:cs="Arial"/>
          <w:b/>
        </w:rPr>
        <w:tab/>
      </w:r>
      <w:r>
        <w:rPr>
          <w:rFonts w:ascii="Arial" w:hAnsi="Arial" w:cs="Arial"/>
          <w:b/>
        </w:rPr>
        <w:tab/>
        <w:t xml:space="preserve">         </w:t>
      </w:r>
      <w:r>
        <w:rPr>
          <w:rFonts w:ascii="Arial" w:hAnsi="Arial" w:cs="Arial"/>
        </w:rPr>
        <w:t xml:space="preserve"> - sjednica Nastavničkog vijeća  </w:t>
      </w:r>
    </w:p>
    <w:p w:rsidR="005D57C5" w:rsidRDefault="005D57C5" w:rsidP="005D57C5">
      <w:pPr>
        <w:ind w:right="-828"/>
        <w:rPr>
          <w:rFonts w:ascii="Arial" w:hAnsi="Arial" w:cs="Arial"/>
        </w:rPr>
      </w:pPr>
      <w:r>
        <w:rPr>
          <w:rFonts w:ascii="Arial" w:hAnsi="Arial" w:cs="Arial"/>
        </w:rPr>
        <w:tab/>
      </w:r>
      <w:r>
        <w:rPr>
          <w:rFonts w:ascii="Arial" w:hAnsi="Arial" w:cs="Arial"/>
        </w:rPr>
        <w:tab/>
        <w:t xml:space="preserve">                    </w:t>
      </w:r>
    </w:p>
    <w:p w:rsidR="005D57C5" w:rsidRDefault="005D57C5" w:rsidP="005D57C5">
      <w:pPr>
        <w:ind w:right="-828"/>
        <w:rPr>
          <w:rFonts w:ascii="Arial" w:hAnsi="Arial" w:cs="Arial"/>
        </w:rPr>
      </w:pPr>
      <w:r w:rsidRPr="00B77C23">
        <w:rPr>
          <w:rFonts w:ascii="Arial" w:hAnsi="Arial" w:cs="Arial"/>
          <w:b/>
        </w:rPr>
        <w:t xml:space="preserve">do </w:t>
      </w:r>
      <w:r>
        <w:rPr>
          <w:rFonts w:ascii="Arial" w:hAnsi="Arial" w:cs="Arial"/>
          <w:b/>
        </w:rPr>
        <w:t>30</w:t>
      </w:r>
      <w:r w:rsidRPr="00B77C23">
        <w:rPr>
          <w:rFonts w:ascii="Arial" w:hAnsi="Arial" w:cs="Arial"/>
          <w:b/>
        </w:rPr>
        <w:t>. rujna</w:t>
      </w:r>
      <w:r>
        <w:rPr>
          <w:rFonts w:ascii="Arial" w:hAnsi="Arial" w:cs="Arial"/>
        </w:rPr>
        <w:t xml:space="preserve">                     - roditeljski sastanci za II., III. I IV. razrede</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LISTOPAD</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rPr>
      </w:pPr>
      <w:r>
        <w:rPr>
          <w:rFonts w:ascii="Arial" w:hAnsi="Arial" w:cs="Arial"/>
          <w:b/>
          <w:bCs/>
        </w:rPr>
        <w:t xml:space="preserve">3. listopada          </w:t>
      </w:r>
      <w:r>
        <w:rPr>
          <w:rFonts w:ascii="Arial" w:hAnsi="Arial" w:cs="Arial"/>
          <w:b/>
          <w:bCs/>
        </w:rPr>
        <w:tab/>
        <w:t xml:space="preserve">          </w:t>
      </w:r>
      <w:r>
        <w:rPr>
          <w:rFonts w:ascii="Arial" w:hAnsi="Arial" w:cs="Arial"/>
          <w:bCs/>
        </w:rPr>
        <w:t xml:space="preserve">- </w:t>
      </w:r>
      <w:r>
        <w:rPr>
          <w:rFonts w:ascii="Arial" w:hAnsi="Arial" w:cs="Arial"/>
        </w:rPr>
        <w:t xml:space="preserve">sjednica  Prosudbenog odbora, potvrđivanje tema za </w:t>
      </w:r>
    </w:p>
    <w:p w:rsidR="005D57C5" w:rsidRDefault="005D57C5" w:rsidP="005D57C5">
      <w:pPr>
        <w:ind w:right="-828"/>
        <w:rPr>
          <w:rFonts w:ascii="Arial" w:hAnsi="Arial" w:cs="Arial"/>
        </w:rPr>
      </w:pPr>
      <w:r>
        <w:rPr>
          <w:rFonts w:ascii="Arial" w:hAnsi="Arial" w:cs="Arial"/>
        </w:rPr>
        <w:t xml:space="preserve">                                            Završni rad</w:t>
      </w:r>
    </w:p>
    <w:p w:rsidR="005D57C5" w:rsidRDefault="005D57C5" w:rsidP="005D57C5">
      <w:pPr>
        <w:ind w:right="-828"/>
        <w:rPr>
          <w:rFonts w:ascii="Arial" w:hAnsi="Arial" w:cs="Arial"/>
        </w:rPr>
      </w:pPr>
    </w:p>
    <w:p w:rsidR="005D57C5" w:rsidRDefault="005D57C5" w:rsidP="005D57C5">
      <w:pPr>
        <w:ind w:right="-828"/>
        <w:rPr>
          <w:rFonts w:ascii="Arial" w:hAnsi="Arial" w:cs="Arial"/>
        </w:rPr>
      </w:pPr>
      <w:r w:rsidRPr="00345AE8">
        <w:rPr>
          <w:rFonts w:ascii="Arial" w:hAnsi="Arial" w:cs="Arial"/>
          <w:b/>
        </w:rPr>
        <w:t xml:space="preserve">7. listopada  </w:t>
      </w:r>
      <w:r>
        <w:rPr>
          <w:rFonts w:ascii="Arial" w:hAnsi="Arial" w:cs="Arial"/>
        </w:rPr>
        <w:t xml:space="preserve">                    - nenastavni dan</w:t>
      </w:r>
    </w:p>
    <w:p w:rsidR="005D57C5" w:rsidRPr="001E389E" w:rsidRDefault="005D57C5" w:rsidP="005D57C5">
      <w:pPr>
        <w:ind w:right="-828"/>
        <w:rPr>
          <w:rFonts w:ascii="Arial" w:hAnsi="Arial" w:cs="Arial"/>
        </w:rPr>
      </w:pPr>
    </w:p>
    <w:p w:rsidR="005D57C5" w:rsidRDefault="005D57C5" w:rsidP="005D57C5">
      <w:pPr>
        <w:ind w:right="-828"/>
        <w:rPr>
          <w:rFonts w:ascii="Arial" w:hAnsi="Arial" w:cs="Arial"/>
          <w:bCs/>
        </w:rPr>
      </w:pPr>
      <w:r>
        <w:rPr>
          <w:rFonts w:ascii="Arial" w:hAnsi="Arial" w:cs="Arial"/>
          <w:b/>
          <w:bCs/>
        </w:rPr>
        <w:t>30. listopada</w:t>
      </w:r>
      <w:r>
        <w:rPr>
          <w:rFonts w:ascii="Arial" w:hAnsi="Arial" w:cs="Arial"/>
          <w:bCs/>
        </w:rPr>
        <w:tab/>
      </w:r>
      <w:r>
        <w:rPr>
          <w:rFonts w:ascii="Arial" w:hAnsi="Arial" w:cs="Arial"/>
          <w:bCs/>
        </w:rPr>
        <w:tab/>
        <w:t>- zadnji dan za odabir tema za ZAVRŠNI RAD u ljetnome roku</w:t>
      </w:r>
    </w:p>
    <w:p w:rsidR="005D57C5" w:rsidRPr="00CE66E6" w:rsidRDefault="005D57C5" w:rsidP="005D57C5">
      <w:pPr>
        <w:ind w:right="-828"/>
        <w:rPr>
          <w:rFonts w:ascii="Arial" w:hAnsi="Arial" w:cs="Arial"/>
          <w:b/>
          <w:bCs/>
        </w:rPr>
      </w:pPr>
      <w:r>
        <w:rPr>
          <w:rFonts w:ascii="Arial" w:hAnsi="Arial" w:cs="Arial"/>
          <w:bCs/>
        </w:rPr>
        <w:t xml:space="preserve">   </w:t>
      </w:r>
      <w:r>
        <w:rPr>
          <w:rFonts w:ascii="Arial" w:hAnsi="Arial" w:cs="Arial"/>
          <w:b/>
          <w:bCs/>
        </w:rPr>
        <w:tab/>
        <w:t xml:space="preserve">                         </w:t>
      </w:r>
      <w:r>
        <w:rPr>
          <w:rFonts w:ascii="Arial" w:hAnsi="Arial" w:cs="Arial"/>
          <w:b/>
          <w:bCs/>
        </w:rPr>
        <w:tab/>
      </w:r>
      <w:r>
        <w:rPr>
          <w:rFonts w:ascii="Arial" w:hAnsi="Arial" w:cs="Arial"/>
          <w:bCs/>
        </w:rPr>
        <w:t>- sjednice Razrednih vijeća</w:t>
      </w:r>
    </w:p>
    <w:p w:rsidR="005D57C5" w:rsidRDefault="005D57C5" w:rsidP="005D57C5">
      <w:pPr>
        <w:ind w:right="-828"/>
        <w:rPr>
          <w:rFonts w:ascii="Arial" w:hAnsi="Arial" w:cs="Arial"/>
        </w:rPr>
      </w:pP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r>
        <w:rPr>
          <w:rFonts w:ascii="Arial" w:hAnsi="Arial" w:cs="Arial"/>
          <w:b/>
          <w:bCs/>
          <w:u w:val="single"/>
        </w:rPr>
        <w:t xml:space="preserve">STUDENI    </w:t>
      </w:r>
    </w:p>
    <w:p w:rsidR="005D57C5" w:rsidRPr="001E389E" w:rsidRDefault="005D57C5" w:rsidP="005D57C5">
      <w:pPr>
        <w:ind w:right="-828"/>
        <w:rPr>
          <w:rFonts w:ascii="Arial" w:hAnsi="Arial" w:cs="Arial"/>
          <w:b/>
          <w:bCs/>
        </w:rPr>
      </w:pPr>
      <w:r>
        <w:rPr>
          <w:rFonts w:ascii="Arial" w:hAnsi="Arial" w:cs="Arial"/>
          <w:b/>
          <w:bCs/>
        </w:rPr>
        <w:tab/>
      </w:r>
    </w:p>
    <w:p w:rsidR="005D57C5" w:rsidRDefault="005D57C5" w:rsidP="005D57C5">
      <w:pPr>
        <w:ind w:right="-828"/>
        <w:rPr>
          <w:rFonts w:ascii="Arial" w:hAnsi="Arial" w:cs="Arial"/>
        </w:rPr>
      </w:pPr>
      <w:r>
        <w:rPr>
          <w:rFonts w:ascii="Arial" w:hAnsi="Arial" w:cs="Arial"/>
          <w:b/>
          <w:bCs/>
        </w:rPr>
        <w:t xml:space="preserve">6. studenoga     </w:t>
      </w:r>
      <w:r>
        <w:rPr>
          <w:rFonts w:ascii="Arial" w:hAnsi="Arial" w:cs="Arial"/>
          <w:b/>
          <w:bCs/>
        </w:rPr>
        <w:tab/>
        <w:t xml:space="preserve">           </w:t>
      </w:r>
      <w:r>
        <w:rPr>
          <w:rFonts w:ascii="Arial" w:hAnsi="Arial" w:cs="Arial"/>
        </w:rPr>
        <w:t>-</w:t>
      </w:r>
      <w:r>
        <w:rPr>
          <w:rFonts w:ascii="Arial" w:hAnsi="Arial" w:cs="Arial"/>
          <w:b/>
          <w:bCs/>
        </w:rPr>
        <w:t xml:space="preserve"> </w:t>
      </w:r>
      <w:r>
        <w:rPr>
          <w:rFonts w:ascii="Arial" w:hAnsi="Arial" w:cs="Arial"/>
        </w:rPr>
        <w:t>sjednica  Prosudbenog odbora</w:t>
      </w:r>
    </w:p>
    <w:p w:rsidR="005D57C5" w:rsidRDefault="005D57C5" w:rsidP="005D57C5">
      <w:pPr>
        <w:ind w:right="-828"/>
        <w:rPr>
          <w:rFonts w:ascii="Arial" w:hAnsi="Arial" w:cs="Arial"/>
        </w:rPr>
      </w:pPr>
      <w:r>
        <w:rPr>
          <w:rFonts w:ascii="Arial" w:hAnsi="Arial" w:cs="Arial"/>
          <w:b/>
          <w:bCs/>
        </w:rPr>
        <w:t xml:space="preserve">            </w:t>
      </w:r>
      <w:r>
        <w:rPr>
          <w:rFonts w:ascii="Arial" w:hAnsi="Arial" w:cs="Arial"/>
        </w:rPr>
        <w:t xml:space="preserve">      </w:t>
      </w:r>
      <w:r>
        <w:rPr>
          <w:rFonts w:ascii="Arial" w:hAnsi="Arial" w:cs="Arial"/>
        </w:rPr>
        <w:tab/>
        <w:t xml:space="preserve">                      - Sjednica Nastavničkog vijeća</w:t>
      </w:r>
    </w:p>
    <w:p w:rsidR="005D57C5" w:rsidRDefault="005D57C5" w:rsidP="005D57C5">
      <w:pPr>
        <w:ind w:right="-828"/>
        <w:rPr>
          <w:rFonts w:ascii="Arial" w:hAnsi="Arial" w:cs="Arial"/>
          <w:b/>
          <w:bCs/>
        </w:rPr>
      </w:pPr>
    </w:p>
    <w:p w:rsidR="005D57C5" w:rsidRDefault="005D57C5" w:rsidP="005D57C5">
      <w:pPr>
        <w:ind w:right="-828"/>
        <w:rPr>
          <w:rFonts w:ascii="Arial" w:hAnsi="Arial" w:cs="Arial"/>
        </w:rPr>
      </w:pPr>
      <w:r>
        <w:rPr>
          <w:rFonts w:ascii="Arial" w:hAnsi="Arial" w:cs="Arial"/>
          <w:b/>
          <w:bCs/>
        </w:rPr>
        <w:t>29. studenoga</w:t>
      </w:r>
      <w:r>
        <w:rPr>
          <w:rFonts w:ascii="Arial" w:hAnsi="Arial" w:cs="Arial"/>
        </w:rPr>
        <w:t xml:space="preserve">                 </w:t>
      </w:r>
      <w:r>
        <w:rPr>
          <w:rFonts w:ascii="Arial" w:hAnsi="Arial" w:cs="Arial"/>
          <w:b/>
          <w:bCs/>
        </w:rPr>
        <w:t xml:space="preserve"> </w:t>
      </w:r>
      <w:r>
        <w:rPr>
          <w:rFonts w:ascii="Arial" w:hAnsi="Arial" w:cs="Arial"/>
        </w:rPr>
        <w:t>- zadnji dan za prijavu obrane Završnog rada u zimskome roku</w:t>
      </w:r>
    </w:p>
    <w:p w:rsidR="005D57C5" w:rsidRDefault="005D57C5" w:rsidP="005D57C5">
      <w:pPr>
        <w:ind w:right="-828"/>
        <w:rPr>
          <w:rFonts w:ascii="Arial" w:hAnsi="Arial" w:cs="Arial"/>
        </w:rPr>
      </w:pPr>
      <w:r>
        <w:rPr>
          <w:rFonts w:ascii="Arial" w:hAnsi="Arial" w:cs="Arial"/>
        </w:rPr>
        <w:t xml:space="preserve">                                          - sjednica  Prosudbenog odbora</w:t>
      </w: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 xml:space="preserve">PROSINAC   </w:t>
      </w:r>
      <w:r>
        <w:rPr>
          <w:rFonts w:ascii="Arial" w:hAnsi="Arial" w:cs="Arial"/>
        </w:rPr>
        <w:t xml:space="preserve"> </w:t>
      </w:r>
    </w:p>
    <w:p w:rsidR="005D57C5" w:rsidRDefault="005D57C5" w:rsidP="005D57C5">
      <w:pPr>
        <w:ind w:right="-828"/>
        <w:rPr>
          <w:rFonts w:ascii="Arial" w:hAnsi="Arial" w:cs="Arial"/>
        </w:rPr>
      </w:pPr>
      <w:r>
        <w:rPr>
          <w:rFonts w:ascii="Arial" w:hAnsi="Arial" w:cs="Arial"/>
        </w:rPr>
        <w:t xml:space="preserve">  </w:t>
      </w:r>
    </w:p>
    <w:p w:rsidR="005D57C5" w:rsidRDefault="005D57C5" w:rsidP="005D57C5">
      <w:pPr>
        <w:ind w:right="-828"/>
        <w:rPr>
          <w:rFonts w:ascii="Arial" w:hAnsi="Arial" w:cs="Arial"/>
        </w:rPr>
      </w:pPr>
      <w:r w:rsidRPr="00CE66E6">
        <w:rPr>
          <w:rFonts w:ascii="Arial" w:hAnsi="Arial" w:cs="Arial"/>
          <w:b/>
        </w:rPr>
        <w:t>1</w:t>
      </w:r>
      <w:r>
        <w:rPr>
          <w:rFonts w:ascii="Arial" w:hAnsi="Arial" w:cs="Arial"/>
          <w:b/>
        </w:rPr>
        <w:t>8</w:t>
      </w:r>
      <w:r w:rsidRPr="00CE66E6">
        <w:rPr>
          <w:rFonts w:ascii="Arial" w:hAnsi="Arial" w:cs="Arial"/>
          <w:b/>
        </w:rPr>
        <w:t xml:space="preserve">. prosinca </w:t>
      </w:r>
      <w:r>
        <w:rPr>
          <w:rFonts w:ascii="Arial" w:hAnsi="Arial" w:cs="Arial"/>
        </w:rPr>
        <w:t xml:space="preserve">                     - sjednice Razrednih vijeća           </w:t>
      </w:r>
    </w:p>
    <w:p w:rsidR="005D57C5" w:rsidRDefault="005D57C5" w:rsidP="005D57C5">
      <w:pPr>
        <w:ind w:right="-828"/>
        <w:rPr>
          <w:rFonts w:ascii="Arial" w:hAnsi="Arial" w:cs="Arial"/>
          <w:b/>
        </w:rPr>
      </w:pPr>
    </w:p>
    <w:p w:rsidR="005D57C5" w:rsidRDefault="005D57C5" w:rsidP="005D57C5">
      <w:pPr>
        <w:ind w:right="-828"/>
        <w:rPr>
          <w:rFonts w:ascii="Arial" w:hAnsi="Arial" w:cs="Arial"/>
        </w:rPr>
      </w:pPr>
      <w:r>
        <w:rPr>
          <w:rFonts w:ascii="Arial" w:hAnsi="Arial" w:cs="Arial"/>
          <w:b/>
          <w:bCs/>
        </w:rPr>
        <w:t xml:space="preserve">20. prosinca                     </w:t>
      </w:r>
      <w:r>
        <w:rPr>
          <w:rFonts w:ascii="Arial" w:hAnsi="Arial" w:cs="Arial"/>
        </w:rPr>
        <w:t>- posljednji dan nastave u prvom polugodištu</w:t>
      </w:r>
    </w:p>
    <w:p w:rsidR="005D57C5" w:rsidRDefault="005D57C5" w:rsidP="005D57C5">
      <w:pPr>
        <w:ind w:right="-828"/>
        <w:rPr>
          <w:rFonts w:ascii="Arial" w:hAnsi="Arial" w:cs="Arial"/>
        </w:rPr>
      </w:pPr>
      <w:r>
        <w:rPr>
          <w:rFonts w:ascii="Arial" w:hAnsi="Arial" w:cs="Arial"/>
          <w:b/>
          <w:bCs/>
        </w:rPr>
        <w:t xml:space="preserve"> </w:t>
      </w:r>
    </w:p>
    <w:p w:rsidR="005D57C5" w:rsidRDefault="005D57C5" w:rsidP="005D57C5">
      <w:pPr>
        <w:tabs>
          <w:tab w:val="left" w:pos="2260"/>
        </w:tabs>
        <w:ind w:right="-828"/>
        <w:rPr>
          <w:rFonts w:ascii="Arial" w:hAnsi="Arial" w:cs="Arial"/>
          <w:b/>
          <w:bCs/>
        </w:rPr>
      </w:pPr>
    </w:p>
    <w:p w:rsidR="005D57C5" w:rsidRDefault="005D57C5" w:rsidP="005D57C5">
      <w:pPr>
        <w:tabs>
          <w:tab w:val="left" w:pos="2260"/>
        </w:tabs>
        <w:ind w:right="-828"/>
        <w:rPr>
          <w:rFonts w:ascii="Arial" w:hAnsi="Arial" w:cs="Arial"/>
          <w:b/>
          <w:bCs/>
        </w:rPr>
      </w:pPr>
    </w:p>
    <w:p w:rsidR="005D57C5" w:rsidRDefault="005D57C5" w:rsidP="005D57C5">
      <w:pPr>
        <w:tabs>
          <w:tab w:val="left" w:pos="2260"/>
        </w:tabs>
        <w:ind w:right="-828"/>
        <w:rPr>
          <w:rFonts w:ascii="Arial" w:hAnsi="Arial" w:cs="Arial"/>
        </w:rPr>
      </w:pPr>
      <w:r>
        <w:rPr>
          <w:rFonts w:ascii="Arial" w:hAnsi="Arial" w:cs="Arial"/>
          <w:b/>
          <w:bCs/>
        </w:rPr>
        <w:t>Obrana Završnog rada u zimskome roku</w:t>
      </w:r>
      <w:r>
        <w:rPr>
          <w:rFonts w:ascii="Arial" w:hAnsi="Arial" w:cs="Arial"/>
        </w:rPr>
        <w:t xml:space="preserve"> održat će se 4. veljače 2020. god.</w:t>
      </w:r>
    </w:p>
    <w:p w:rsidR="005D57C5" w:rsidRDefault="005D57C5" w:rsidP="005D57C5">
      <w:pPr>
        <w:ind w:right="-828"/>
        <w:rPr>
          <w:rFonts w:ascii="Arial" w:hAnsi="Arial" w:cs="Arial"/>
        </w:rPr>
      </w:pPr>
      <w:r>
        <w:rPr>
          <w:rFonts w:ascii="Arial" w:hAnsi="Arial" w:cs="Arial"/>
        </w:rPr>
        <w:t>(prijave do 29. studenoga 2019.)</w:t>
      </w:r>
    </w:p>
    <w:p w:rsidR="005D57C5" w:rsidRDefault="005D57C5" w:rsidP="005D57C5">
      <w:pPr>
        <w:tabs>
          <w:tab w:val="left" w:pos="2260"/>
        </w:tabs>
        <w:ind w:right="-828"/>
        <w:rPr>
          <w:rFonts w:ascii="Arial" w:hAnsi="Arial" w:cs="Arial"/>
          <w:b/>
          <w:bCs/>
        </w:rPr>
      </w:pPr>
    </w:p>
    <w:p w:rsidR="005D57C5" w:rsidRDefault="005D57C5" w:rsidP="005D57C5">
      <w:pPr>
        <w:tabs>
          <w:tab w:val="left" w:pos="2260"/>
        </w:tabs>
        <w:ind w:right="-828"/>
        <w:rPr>
          <w:rFonts w:ascii="Arial" w:hAnsi="Arial" w:cs="Arial"/>
          <w:b/>
          <w:bCs/>
        </w:rPr>
      </w:pPr>
    </w:p>
    <w:p w:rsidR="005D57C5" w:rsidRDefault="005D57C5" w:rsidP="005D57C5">
      <w:pPr>
        <w:tabs>
          <w:tab w:val="left" w:pos="2260"/>
        </w:tabs>
        <w:ind w:right="-828"/>
        <w:rPr>
          <w:rFonts w:ascii="Arial" w:hAnsi="Arial" w:cs="Arial"/>
          <w:b/>
          <w:bCs/>
        </w:rPr>
      </w:pPr>
    </w:p>
    <w:p w:rsidR="008559DF" w:rsidRDefault="008559DF" w:rsidP="005D57C5">
      <w:pPr>
        <w:tabs>
          <w:tab w:val="left" w:pos="2260"/>
        </w:tabs>
        <w:ind w:right="-828"/>
        <w:rPr>
          <w:rFonts w:ascii="Arial" w:hAnsi="Arial" w:cs="Arial"/>
          <w:b/>
          <w:bCs/>
        </w:rPr>
      </w:pPr>
    </w:p>
    <w:p w:rsidR="008559DF" w:rsidRDefault="008559DF" w:rsidP="005D57C5">
      <w:pPr>
        <w:tabs>
          <w:tab w:val="left" w:pos="2260"/>
        </w:tabs>
        <w:ind w:right="-828"/>
        <w:rPr>
          <w:rFonts w:ascii="Arial" w:hAnsi="Arial" w:cs="Arial"/>
          <w:b/>
          <w:bCs/>
        </w:rPr>
      </w:pPr>
    </w:p>
    <w:p w:rsidR="005D57C5" w:rsidRDefault="005D57C5" w:rsidP="005D57C5">
      <w:pPr>
        <w:tabs>
          <w:tab w:val="left" w:pos="2260"/>
        </w:tabs>
        <w:ind w:right="-828"/>
        <w:rPr>
          <w:rFonts w:ascii="Arial" w:hAnsi="Arial" w:cs="Arial"/>
          <w:b/>
          <w:bCs/>
        </w:rPr>
      </w:pPr>
    </w:p>
    <w:p w:rsidR="003C79B0" w:rsidRDefault="003C79B0" w:rsidP="005D57C5">
      <w:pPr>
        <w:tabs>
          <w:tab w:val="left" w:pos="2260"/>
        </w:tabs>
        <w:ind w:right="-828"/>
        <w:rPr>
          <w:rFonts w:ascii="Arial" w:hAnsi="Arial" w:cs="Arial"/>
          <w:b/>
          <w:bCs/>
        </w:rPr>
      </w:pPr>
    </w:p>
    <w:p w:rsidR="005D57C5" w:rsidRDefault="005D57C5" w:rsidP="005D57C5">
      <w:pPr>
        <w:ind w:right="-828"/>
        <w:rPr>
          <w:rFonts w:ascii="Arial" w:hAnsi="Arial" w:cs="Arial"/>
          <w:b/>
          <w:bCs/>
          <w:color w:val="0000FF"/>
        </w:rPr>
      </w:pPr>
      <w:r>
        <w:rPr>
          <w:rFonts w:ascii="Arial" w:hAnsi="Arial" w:cs="Arial"/>
          <w:b/>
          <w:bCs/>
          <w:color w:val="0000FF"/>
        </w:rPr>
        <w:t xml:space="preserve"> Kalendar rada, državna matura i obrana završnog rada u ljetnome roku </w:t>
      </w:r>
    </w:p>
    <w:p w:rsidR="005D57C5" w:rsidRDefault="005D57C5" w:rsidP="005D57C5">
      <w:pPr>
        <w:ind w:right="-828"/>
        <w:rPr>
          <w:rFonts w:ascii="Arial" w:hAnsi="Arial" w:cs="Arial"/>
          <w:b/>
          <w:bCs/>
          <w:color w:val="0000FF"/>
        </w:rPr>
      </w:pPr>
      <w:r>
        <w:rPr>
          <w:rFonts w:ascii="Arial" w:hAnsi="Arial" w:cs="Arial"/>
          <w:b/>
          <w:bCs/>
          <w:color w:val="0000FF"/>
        </w:rPr>
        <w:t xml:space="preserve"> 2019./20. školske godine</w:t>
      </w:r>
    </w:p>
    <w:p w:rsidR="005D57C5" w:rsidRDefault="005D57C5" w:rsidP="005D57C5">
      <w:pPr>
        <w:ind w:right="-828"/>
        <w:rPr>
          <w:rFonts w:ascii="Arial" w:hAnsi="Arial" w:cs="Arial"/>
          <w:b/>
          <w:bCs/>
        </w:rPr>
      </w:pPr>
    </w:p>
    <w:p w:rsidR="005D57C5" w:rsidRDefault="005D57C5" w:rsidP="005D57C5">
      <w:pPr>
        <w:ind w:right="-828"/>
        <w:rPr>
          <w:rFonts w:ascii="Arial" w:hAnsi="Arial" w:cs="Arial"/>
        </w:rPr>
      </w:pPr>
      <w:r>
        <w:rPr>
          <w:rFonts w:ascii="Arial" w:hAnsi="Arial" w:cs="Arial"/>
        </w:rPr>
        <w:t>Prijava ispita državne mature u ljetnome roku: do 15.veljače 2020.</w:t>
      </w:r>
    </w:p>
    <w:p w:rsidR="005D57C5" w:rsidRDefault="005D57C5" w:rsidP="005D57C5">
      <w:pPr>
        <w:ind w:right="-828"/>
        <w:rPr>
          <w:rFonts w:ascii="Arial" w:hAnsi="Arial" w:cs="Arial"/>
        </w:rPr>
      </w:pPr>
      <w:r>
        <w:rPr>
          <w:rFonts w:ascii="Arial" w:hAnsi="Arial" w:cs="Arial"/>
        </w:rPr>
        <w:t>Državna matura u ljetnome roku održava se od 1. lipnja do 29. lipnja 2020. godine</w:t>
      </w:r>
    </w:p>
    <w:p w:rsidR="005D57C5" w:rsidRDefault="005D57C5" w:rsidP="005D57C5">
      <w:pPr>
        <w:ind w:right="-828"/>
        <w:rPr>
          <w:rFonts w:ascii="Arial" w:hAnsi="Arial" w:cs="Arial"/>
        </w:rPr>
      </w:pPr>
      <w:r>
        <w:rPr>
          <w:rFonts w:ascii="Arial" w:hAnsi="Arial" w:cs="Arial"/>
        </w:rPr>
        <w:t xml:space="preserve">Prijava obrane ZAVRŠNOG RADA u ljetnome roku: do 27. ožujka 2020. </w:t>
      </w:r>
    </w:p>
    <w:p w:rsidR="005D57C5" w:rsidRDefault="005D57C5" w:rsidP="005D57C5">
      <w:pPr>
        <w:ind w:right="-828"/>
        <w:rPr>
          <w:rFonts w:ascii="Arial" w:hAnsi="Arial" w:cs="Arial"/>
        </w:rPr>
      </w:pPr>
      <w:r>
        <w:rPr>
          <w:rFonts w:ascii="Arial" w:hAnsi="Arial" w:cs="Arial"/>
        </w:rPr>
        <w:t>Obrana ZAVRŠNOG RADA u ljetnome roku: 23 i 24. lipnja 2020.</w:t>
      </w: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 xml:space="preserve">SIJEČANJ    </w:t>
      </w:r>
    </w:p>
    <w:p w:rsidR="005D57C5" w:rsidRDefault="005D57C5" w:rsidP="005D57C5">
      <w:pPr>
        <w:ind w:right="-828"/>
        <w:rPr>
          <w:rFonts w:ascii="Arial" w:hAnsi="Arial" w:cs="Arial"/>
          <w:u w:val="single"/>
        </w:rPr>
      </w:pPr>
      <w:r>
        <w:rPr>
          <w:rFonts w:ascii="Arial" w:hAnsi="Arial" w:cs="Arial"/>
          <w:b/>
          <w:bCs/>
          <w:u w:val="single"/>
        </w:rPr>
        <w:t xml:space="preserve">    </w:t>
      </w:r>
      <w:r>
        <w:rPr>
          <w:rFonts w:ascii="Arial" w:hAnsi="Arial" w:cs="Arial"/>
          <w:u w:val="single"/>
        </w:rPr>
        <w:t xml:space="preserve">                         </w:t>
      </w:r>
    </w:p>
    <w:p w:rsidR="005D57C5" w:rsidRDefault="005D57C5" w:rsidP="005D57C5">
      <w:pPr>
        <w:ind w:right="-828"/>
        <w:rPr>
          <w:rFonts w:ascii="Arial" w:hAnsi="Arial" w:cs="Arial"/>
        </w:rPr>
      </w:pPr>
      <w:r>
        <w:rPr>
          <w:rFonts w:ascii="Arial" w:hAnsi="Arial" w:cs="Arial"/>
          <w:b/>
          <w:bCs/>
        </w:rPr>
        <w:t>29. siječnja</w:t>
      </w:r>
      <w:r>
        <w:rPr>
          <w:rFonts w:ascii="Arial" w:hAnsi="Arial" w:cs="Arial"/>
          <w:b/>
          <w:bCs/>
        </w:rPr>
        <w:tab/>
      </w:r>
      <w:r>
        <w:rPr>
          <w:rFonts w:ascii="Arial" w:hAnsi="Arial" w:cs="Arial"/>
          <w:b/>
          <w:bCs/>
        </w:rPr>
        <w:tab/>
        <w:t xml:space="preserve"> </w:t>
      </w:r>
      <w:r>
        <w:rPr>
          <w:rFonts w:ascii="Arial" w:hAnsi="Arial" w:cs="Arial"/>
        </w:rPr>
        <w:t xml:space="preserve">- sjednica Nastavničkog vijeća  </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 xml:space="preserve">     </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VELJAČA</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rPr>
      </w:pPr>
      <w:r>
        <w:rPr>
          <w:rFonts w:ascii="Arial" w:hAnsi="Arial" w:cs="Arial"/>
          <w:b/>
          <w:bCs/>
        </w:rPr>
        <w:t xml:space="preserve">4. veljače   </w:t>
      </w:r>
      <w:r>
        <w:rPr>
          <w:rFonts w:ascii="Arial" w:hAnsi="Arial" w:cs="Arial"/>
          <w:b/>
          <w:bCs/>
        </w:rPr>
        <w:tab/>
        <w:t xml:space="preserve">           - </w:t>
      </w:r>
      <w:r>
        <w:rPr>
          <w:rFonts w:ascii="Arial" w:hAnsi="Arial" w:cs="Arial"/>
        </w:rPr>
        <w:t>obrana Završnog rada u zimskome roku</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bCs/>
        </w:rPr>
        <w:t xml:space="preserve">6. veljače                </w:t>
      </w:r>
      <w:r>
        <w:rPr>
          <w:rFonts w:ascii="Arial" w:hAnsi="Arial" w:cs="Arial"/>
        </w:rPr>
        <w:t xml:space="preserve">- sjednica Prosudbenog odbora </w:t>
      </w:r>
      <w:r>
        <w:rPr>
          <w:rFonts w:ascii="Arial" w:hAnsi="Arial" w:cs="Arial"/>
        </w:rPr>
        <w:br/>
        <w:t xml:space="preserve">                        </w:t>
      </w:r>
      <w:r>
        <w:rPr>
          <w:rFonts w:ascii="Arial" w:hAnsi="Arial" w:cs="Arial"/>
        </w:rPr>
        <w:tab/>
        <w:t xml:space="preserve"> </w:t>
      </w:r>
    </w:p>
    <w:p w:rsidR="005D57C5" w:rsidRDefault="005D57C5" w:rsidP="005D57C5">
      <w:pPr>
        <w:ind w:right="-828"/>
        <w:rPr>
          <w:rFonts w:ascii="Arial" w:hAnsi="Arial" w:cs="Arial"/>
        </w:rPr>
      </w:pPr>
      <w:r>
        <w:rPr>
          <w:rFonts w:ascii="Arial" w:hAnsi="Arial" w:cs="Arial"/>
          <w:b/>
        </w:rPr>
        <w:t>15.veljače</w:t>
      </w:r>
      <w:r>
        <w:rPr>
          <w:rFonts w:ascii="Arial" w:hAnsi="Arial" w:cs="Arial"/>
        </w:rPr>
        <w:t xml:space="preserve">       </w:t>
      </w:r>
      <w:r>
        <w:rPr>
          <w:rFonts w:ascii="Arial" w:hAnsi="Arial" w:cs="Arial"/>
        </w:rPr>
        <w:tab/>
        <w:t xml:space="preserve"> - posljednji dan za prijavu polaganja ispita Državne mature</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rPr>
        <w:t xml:space="preserve">18.veljače </w:t>
      </w:r>
      <w:r>
        <w:rPr>
          <w:rFonts w:ascii="Arial" w:hAnsi="Arial" w:cs="Arial"/>
          <w:b/>
        </w:rPr>
        <w:tab/>
        <w:t xml:space="preserve">    </w:t>
      </w:r>
      <w:r>
        <w:rPr>
          <w:rFonts w:ascii="Arial" w:hAnsi="Arial" w:cs="Arial"/>
          <w:b/>
        </w:rPr>
        <w:tab/>
      </w:r>
      <w:r>
        <w:rPr>
          <w:rFonts w:ascii="Arial" w:hAnsi="Arial" w:cs="Arial"/>
        </w:rPr>
        <w:t>- obilježavanje Dana škole</w:t>
      </w:r>
    </w:p>
    <w:p w:rsidR="005D57C5" w:rsidRDefault="005D57C5" w:rsidP="005D57C5">
      <w:pPr>
        <w:ind w:right="-828"/>
        <w:rPr>
          <w:rFonts w:ascii="Arial" w:hAnsi="Arial" w:cs="Arial"/>
          <w:b/>
        </w:rPr>
      </w:pPr>
      <w:r>
        <w:rPr>
          <w:rFonts w:ascii="Arial" w:hAnsi="Arial" w:cs="Arial"/>
          <w:b/>
        </w:rPr>
        <w:t xml:space="preserve">               </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 xml:space="preserve">OŽUJAK     </w:t>
      </w:r>
    </w:p>
    <w:p w:rsidR="005D57C5" w:rsidRDefault="005D57C5" w:rsidP="005D57C5">
      <w:pPr>
        <w:ind w:right="-828"/>
        <w:rPr>
          <w:rFonts w:ascii="Arial" w:hAnsi="Arial" w:cs="Arial"/>
          <w:u w:val="single"/>
        </w:rPr>
      </w:pPr>
      <w:r>
        <w:rPr>
          <w:rFonts w:ascii="Arial" w:hAnsi="Arial" w:cs="Arial"/>
          <w:u w:val="single"/>
        </w:rPr>
        <w:t xml:space="preserve">         </w:t>
      </w:r>
    </w:p>
    <w:p w:rsidR="005D57C5" w:rsidRDefault="005D57C5" w:rsidP="005D57C5">
      <w:pPr>
        <w:ind w:right="-828"/>
        <w:rPr>
          <w:rFonts w:ascii="Arial" w:hAnsi="Arial" w:cs="Arial"/>
          <w:bCs/>
        </w:rPr>
      </w:pPr>
      <w:r>
        <w:rPr>
          <w:rFonts w:ascii="Arial" w:hAnsi="Arial" w:cs="Arial"/>
          <w:b/>
          <w:bCs/>
        </w:rPr>
        <w:t>5. ožujka</w:t>
      </w:r>
      <w:r>
        <w:rPr>
          <w:rFonts w:ascii="Arial" w:hAnsi="Arial" w:cs="Arial"/>
          <w:b/>
          <w:bCs/>
        </w:rPr>
        <w:tab/>
        <w:t xml:space="preserve">    </w:t>
      </w:r>
      <w:r>
        <w:rPr>
          <w:rFonts w:ascii="Arial" w:hAnsi="Arial" w:cs="Arial"/>
          <w:b/>
          <w:bCs/>
        </w:rPr>
        <w:tab/>
      </w:r>
      <w:r>
        <w:rPr>
          <w:rFonts w:ascii="Arial" w:hAnsi="Arial" w:cs="Arial"/>
          <w:bCs/>
        </w:rPr>
        <w:t>- sjednice Razrednih vijeća</w:t>
      </w:r>
    </w:p>
    <w:p w:rsidR="005D57C5" w:rsidRDefault="005D57C5" w:rsidP="005D57C5">
      <w:pPr>
        <w:ind w:right="-828"/>
        <w:rPr>
          <w:rFonts w:ascii="Arial" w:hAnsi="Arial" w:cs="Arial"/>
          <w:b/>
        </w:rPr>
      </w:pPr>
    </w:p>
    <w:p w:rsidR="005D57C5" w:rsidRDefault="005D57C5" w:rsidP="005D57C5">
      <w:pPr>
        <w:ind w:right="-828"/>
        <w:rPr>
          <w:rFonts w:ascii="Arial" w:hAnsi="Arial" w:cs="Arial"/>
        </w:rPr>
      </w:pPr>
      <w:r>
        <w:rPr>
          <w:rFonts w:ascii="Arial" w:hAnsi="Arial" w:cs="Arial"/>
          <w:b/>
        </w:rPr>
        <w:t>13. ožujka</w:t>
      </w:r>
      <w:r>
        <w:rPr>
          <w:rFonts w:ascii="Arial" w:hAnsi="Arial" w:cs="Arial"/>
        </w:rPr>
        <w:t xml:space="preserve">          </w:t>
      </w:r>
      <w:r>
        <w:rPr>
          <w:rFonts w:ascii="Arial" w:hAnsi="Arial" w:cs="Arial"/>
        </w:rPr>
        <w:tab/>
        <w:t xml:space="preserve">- sjednica Nastavničkog vijeća </w:t>
      </w:r>
    </w:p>
    <w:p w:rsidR="005D57C5" w:rsidRDefault="005D57C5" w:rsidP="005D57C5">
      <w:pPr>
        <w:ind w:right="-828"/>
        <w:rPr>
          <w:rFonts w:ascii="Arial" w:hAnsi="Arial" w:cs="Arial"/>
          <w:b/>
          <w:bCs/>
        </w:rPr>
      </w:pPr>
      <w:r>
        <w:rPr>
          <w:rFonts w:ascii="Arial" w:hAnsi="Arial" w:cs="Arial"/>
          <w:b/>
          <w:bCs/>
        </w:rPr>
        <w:tab/>
      </w:r>
    </w:p>
    <w:p w:rsidR="005D57C5" w:rsidRDefault="005D57C5" w:rsidP="005D57C5">
      <w:pPr>
        <w:ind w:right="-828"/>
        <w:rPr>
          <w:rFonts w:ascii="Arial" w:hAnsi="Arial" w:cs="Arial"/>
          <w:bCs/>
        </w:rPr>
      </w:pPr>
      <w:r>
        <w:rPr>
          <w:rFonts w:ascii="Arial" w:hAnsi="Arial" w:cs="Arial"/>
          <w:b/>
          <w:bCs/>
        </w:rPr>
        <w:t>27. ožujka</w:t>
      </w:r>
      <w:r>
        <w:rPr>
          <w:rFonts w:ascii="Arial" w:hAnsi="Arial" w:cs="Arial"/>
          <w:b/>
          <w:bCs/>
        </w:rPr>
        <w:tab/>
        <w:t xml:space="preserve">     </w:t>
      </w:r>
      <w:r>
        <w:rPr>
          <w:rFonts w:ascii="Arial" w:hAnsi="Arial" w:cs="Arial"/>
          <w:b/>
          <w:bCs/>
        </w:rPr>
        <w:tab/>
        <w:t xml:space="preserve"> </w:t>
      </w:r>
      <w:r>
        <w:rPr>
          <w:rFonts w:ascii="Arial" w:hAnsi="Arial" w:cs="Arial"/>
          <w:bCs/>
        </w:rPr>
        <w:t>- posljednji dan za prijavu obrane Završnog rada u ljetnome roku</w:t>
      </w:r>
    </w:p>
    <w:p w:rsidR="005D57C5" w:rsidRDefault="005D57C5" w:rsidP="005D57C5">
      <w:pPr>
        <w:ind w:right="-828"/>
        <w:rPr>
          <w:rFonts w:ascii="Arial" w:hAnsi="Arial" w:cs="Arial"/>
          <w:bCs/>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 xml:space="preserve">TRAVANJ  </w:t>
      </w:r>
    </w:p>
    <w:p w:rsidR="005D57C5" w:rsidRDefault="005D57C5" w:rsidP="005D57C5">
      <w:pPr>
        <w:ind w:right="-828"/>
        <w:rPr>
          <w:rFonts w:ascii="Arial" w:hAnsi="Arial" w:cs="Arial"/>
          <w:bCs/>
        </w:rPr>
      </w:pPr>
    </w:p>
    <w:p w:rsidR="005D57C5" w:rsidRDefault="005D57C5" w:rsidP="005D57C5">
      <w:pPr>
        <w:ind w:right="-828"/>
        <w:rPr>
          <w:rFonts w:ascii="Arial" w:hAnsi="Arial" w:cs="Arial"/>
          <w:bCs/>
        </w:rPr>
      </w:pPr>
      <w:r w:rsidRPr="00345AE8">
        <w:rPr>
          <w:rFonts w:ascii="Arial" w:hAnsi="Arial" w:cs="Arial"/>
          <w:b/>
          <w:bCs/>
        </w:rPr>
        <w:t>25. travnja</w:t>
      </w:r>
      <w:r>
        <w:rPr>
          <w:rFonts w:ascii="Arial" w:hAnsi="Arial" w:cs="Arial"/>
          <w:bCs/>
        </w:rPr>
        <w:t xml:space="preserve">                - radna subota</w:t>
      </w:r>
    </w:p>
    <w:p w:rsidR="005D57C5" w:rsidRDefault="005D57C5" w:rsidP="005D57C5">
      <w:pPr>
        <w:ind w:right="-828"/>
        <w:rPr>
          <w:rFonts w:ascii="Arial" w:hAnsi="Arial" w:cs="Arial"/>
          <w:bCs/>
        </w:rPr>
      </w:pPr>
    </w:p>
    <w:p w:rsidR="005D57C5" w:rsidRDefault="005D57C5" w:rsidP="005D57C5">
      <w:pPr>
        <w:ind w:right="-828"/>
        <w:rPr>
          <w:rFonts w:ascii="Arial" w:hAnsi="Arial" w:cs="Arial"/>
          <w:bCs/>
        </w:rPr>
      </w:pPr>
      <w:r>
        <w:rPr>
          <w:rFonts w:ascii="Arial" w:hAnsi="Arial" w:cs="Arial"/>
          <w:b/>
          <w:bCs/>
        </w:rPr>
        <w:t>30. travnja</w:t>
      </w:r>
      <w:r>
        <w:rPr>
          <w:rFonts w:ascii="Arial" w:hAnsi="Arial" w:cs="Arial"/>
          <w:bCs/>
        </w:rPr>
        <w:t xml:space="preserve">        </w:t>
      </w:r>
      <w:r>
        <w:rPr>
          <w:rFonts w:ascii="Arial" w:hAnsi="Arial" w:cs="Arial"/>
          <w:bCs/>
        </w:rPr>
        <w:tab/>
        <w:t xml:space="preserve"> - posljednji dan za konzultacije vezane uz Završni rad</w:t>
      </w:r>
    </w:p>
    <w:p w:rsidR="005D57C5" w:rsidRDefault="005D57C5" w:rsidP="005D57C5">
      <w:pPr>
        <w:ind w:right="-828"/>
        <w:rPr>
          <w:rFonts w:ascii="Arial" w:hAnsi="Arial" w:cs="Arial"/>
          <w:bCs/>
        </w:rPr>
      </w:pP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r>
        <w:rPr>
          <w:rFonts w:ascii="Arial" w:hAnsi="Arial" w:cs="Arial"/>
          <w:b/>
          <w:bCs/>
          <w:u w:val="single"/>
        </w:rPr>
        <w:t>SVIBANJ</w:t>
      </w: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rPr>
      </w:pPr>
      <w:r>
        <w:rPr>
          <w:rFonts w:ascii="Arial" w:hAnsi="Arial" w:cs="Arial"/>
          <w:b/>
          <w:bCs/>
        </w:rPr>
        <w:t xml:space="preserve">6. svibnja       </w:t>
      </w:r>
      <w:r>
        <w:rPr>
          <w:rFonts w:ascii="Arial" w:hAnsi="Arial" w:cs="Arial"/>
          <w:b/>
          <w:bCs/>
        </w:rPr>
        <w:tab/>
        <w:t xml:space="preserve"> </w:t>
      </w:r>
      <w:r>
        <w:rPr>
          <w:rFonts w:ascii="Arial" w:hAnsi="Arial" w:cs="Arial"/>
        </w:rPr>
        <w:t>- sjednice Razrednih vijeća I., II., III. I IV. razreda</w:t>
      </w:r>
    </w:p>
    <w:p w:rsidR="005D57C5" w:rsidRDefault="005D57C5" w:rsidP="005D57C5">
      <w:pPr>
        <w:ind w:right="-828"/>
        <w:rPr>
          <w:rFonts w:ascii="Arial" w:hAnsi="Arial" w:cs="Arial"/>
          <w:b/>
        </w:rPr>
      </w:pPr>
    </w:p>
    <w:p w:rsidR="005D57C5" w:rsidRDefault="005D57C5" w:rsidP="005D57C5">
      <w:pPr>
        <w:ind w:right="-828"/>
        <w:rPr>
          <w:rFonts w:ascii="Arial" w:hAnsi="Arial" w:cs="Arial"/>
        </w:rPr>
      </w:pPr>
      <w:r>
        <w:rPr>
          <w:rFonts w:ascii="Arial" w:hAnsi="Arial" w:cs="Arial"/>
          <w:b/>
        </w:rPr>
        <w:t xml:space="preserve">9. svibnja        </w:t>
      </w:r>
      <w:r>
        <w:rPr>
          <w:rFonts w:ascii="Arial" w:hAnsi="Arial" w:cs="Arial"/>
          <w:b/>
        </w:rPr>
        <w:tab/>
      </w:r>
      <w:r>
        <w:rPr>
          <w:rFonts w:ascii="Arial" w:hAnsi="Arial" w:cs="Arial"/>
        </w:rPr>
        <w:t>-  radna subota</w:t>
      </w:r>
    </w:p>
    <w:p w:rsidR="005D57C5" w:rsidRDefault="005D57C5" w:rsidP="005D57C5">
      <w:pPr>
        <w:ind w:right="-828"/>
        <w:rPr>
          <w:rFonts w:ascii="Arial" w:hAnsi="Arial" w:cs="Arial"/>
        </w:rPr>
      </w:pPr>
    </w:p>
    <w:p w:rsidR="005D57C5" w:rsidRDefault="005D57C5" w:rsidP="005D57C5">
      <w:pPr>
        <w:ind w:right="-828"/>
        <w:rPr>
          <w:rFonts w:ascii="Arial" w:hAnsi="Arial" w:cs="Arial"/>
          <w:bCs/>
        </w:rPr>
      </w:pPr>
      <w:r>
        <w:rPr>
          <w:rFonts w:ascii="Arial" w:hAnsi="Arial" w:cs="Arial"/>
          <w:b/>
        </w:rPr>
        <w:t>15. svibnja</w:t>
      </w:r>
      <w:r>
        <w:rPr>
          <w:rFonts w:ascii="Arial" w:hAnsi="Arial" w:cs="Arial"/>
        </w:rPr>
        <w:t xml:space="preserve">        </w:t>
      </w:r>
      <w:r>
        <w:rPr>
          <w:rFonts w:ascii="Arial" w:hAnsi="Arial" w:cs="Arial"/>
        </w:rPr>
        <w:tab/>
        <w:t>-</w:t>
      </w:r>
      <w:r>
        <w:rPr>
          <w:rFonts w:ascii="Arial" w:hAnsi="Arial" w:cs="Arial"/>
          <w:bCs/>
        </w:rPr>
        <w:t xml:space="preserve"> predaja Završnog rada</w:t>
      </w:r>
    </w:p>
    <w:p w:rsidR="005D57C5" w:rsidRDefault="005D57C5" w:rsidP="005D57C5">
      <w:pPr>
        <w:ind w:right="-828"/>
        <w:rPr>
          <w:rFonts w:ascii="Arial" w:hAnsi="Arial" w:cs="Arial"/>
          <w:bCs/>
        </w:rPr>
      </w:pPr>
    </w:p>
    <w:p w:rsidR="005D57C5" w:rsidRDefault="005D57C5" w:rsidP="005D57C5">
      <w:pPr>
        <w:ind w:right="-828"/>
        <w:rPr>
          <w:rFonts w:ascii="Arial" w:hAnsi="Arial" w:cs="Arial"/>
        </w:rPr>
      </w:pPr>
      <w:r>
        <w:rPr>
          <w:rFonts w:ascii="Arial" w:hAnsi="Arial" w:cs="Arial"/>
          <w:b/>
          <w:bCs/>
        </w:rPr>
        <w:t>22. svibnja</w:t>
      </w:r>
      <w:r>
        <w:rPr>
          <w:rFonts w:ascii="Arial" w:hAnsi="Arial" w:cs="Arial"/>
        </w:rPr>
        <w:t xml:space="preserve"> </w:t>
      </w:r>
      <w:r>
        <w:rPr>
          <w:rFonts w:ascii="Arial" w:hAnsi="Arial" w:cs="Arial"/>
        </w:rPr>
        <w:tab/>
        <w:t xml:space="preserve">   </w:t>
      </w:r>
      <w:r>
        <w:rPr>
          <w:rFonts w:ascii="Arial" w:hAnsi="Arial" w:cs="Arial"/>
        </w:rPr>
        <w:tab/>
        <w:t xml:space="preserve"> - posljednji dan za zaključivanje ocjena  IV. razreda</w:t>
      </w:r>
    </w:p>
    <w:p w:rsidR="005D57C5" w:rsidRDefault="005D57C5" w:rsidP="005D57C5">
      <w:pPr>
        <w:ind w:left="708" w:right="-828" w:firstLine="708"/>
        <w:rPr>
          <w:rFonts w:ascii="Arial" w:hAnsi="Arial" w:cs="Arial"/>
        </w:rPr>
      </w:pPr>
      <w:r>
        <w:rPr>
          <w:rFonts w:ascii="Arial" w:hAnsi="Arial" w:cs="Arial"/>
          <w:b/>
          <w:bCs/>
        </w:rPr>
        <w:t xml:space="preserve">   </w:t>
      </w:r>
      <w:r>
        <w:rPr>
          <w:rFonts w:ascii="Arial" w:hAnsi="Arial" w:cs="Arial"/>
          <w:b/>
          <w:bCs/>
        </w:rPr>
        <w:tab/>
        <w:t xml:space="preserve"> </w:t>
      </w:r>
      <w:r>
        <w:rPr>
          <w:rFonts w:ascii="Arial" w:hAnsi="Arial" w:cs="Arial"/>
          <w:bCs/>
        </w:rPr>
        <w:t>-</w:t>
      </w:r>
      <w:r>
        <w:rPr>
          <w:rFonts w:ascii="Arial" w:hAnsi="Arial" w:cs="Arial"/>
          <w:b/>
          <w:bCs/>
        </w:rPr>
        <w:t xml:space="preserve"> </w:t>
      </w:r>
      <w:r>
        <w:rPr>
          <w:rFonts w:ascii="Arial" w:hAnsi="Arial" w:cs="Arial"/>
        </w:rPr>
        <w:t>posljednji dan nastave za IV. razrede</w:t>
      </w:r>
    </w:p>
    <w:p w:rsidR="005D57C5" w:rsidRDefault="005D57C5" w:rsidP="005D57C5">
      <w:pPr>
        <w:ind w:right="-828"/>
        <w:rPr>
          <w:rFonts w:ascii="Arial" w:hAnsi="Arial" w:cs="Arial"/>
        </w:rPr>
      </w:pPr>
      <w:r>
        <w:rPr>
          <w:rFonts w:ascii="Arial" w:hAnsi="Arial" w:cs="Arial"/>
        </w:rPr>
        <w:t xml:space="preserve">                   </w:t>
      </w:r>
    </w:p>
    <w:p w:rsidR="005D57C5" w:rsidRDefault="005D57C5" w:rsidP="005D57C5">
      <w:pPr>
        <w:ind w:right="-828"/>
        <w:rPr>
          <w:rFonts w:ascii="Arial" w:hAnsi="Arial" w:cs="Arial"/>
        </w:rPr>
      </w:pPr>
      <w:r>
        <w:rPr>
          <w:rFonts w:ascii="Arial" w:hAnsi="Arial" w:cs="Arial"/>
          <w:b/>
          <w:bCs/>
        </w:rPr>
        <w:t>22. svibnja</w:t>
      </w:r>
      <w:r>
        <w:rPr>
          <w:rFonts w:ascii="Arial" w:hAnsi="Arial" w:cs="Arial"/>
        </w:rPr>
        <w:t xml:space="preserve">       </w:t>
      </w:r>
      <w:r>
        <w:rPr>
          <w:rFonts w:ascii="Arial" w:hAnsi="Arial" w:cs="Arial"/>
        </w:rPr>
        <w:tab/>
        <w:t>- izvannastavne aktivnosti za I., II., i III. razrede / izvanučionična nastava</w:t>
      </w:r>
    </w:p>
    <w:p w:rsidR="005D57C5" w:rsidRDefault="005D57C5" w:rsidP="005D57C5">
      <w:pPr>
        <w:ind w:right="-828"/>
        <w:rPr>
          <w:rFonts w:ascii="Arial" w:hAnsi="Arial" w:cs="Arial"/>
        </w:rPr>
      </w:pPr>
      <w:r>
        <w:rPr>
          <w:rFonts w:ascii="Arial" w:hAnsi="Arial" w:cs="Arial"/>
        </w:rPr>
        <w:tab/>
        <w:t xml:space="preserve"> </w:t>
      </w:r>
    </w:p>
    <w:p w:rsidR="005D57C5" w:rsidRDefault="005D57C5" w:rsidP="005D57C5">
      <w:pPr>
        <w:ind w:right="-828"/>
        <w:rPr>
          <w:rFonts w:ascii="Arial" w:hAnsi="Arial" w:cs="Arial"/>
          <w:b/>
          <w:bCs/>
        </w:rPr>
      </w:pPr>
      <w:r>
        <w:rPr>
          <w:rFonts w:ascii="Arial" w:hAnsi="Arial" w:cs="Arial"/>
          <w:b/>
          <w:bCs/>
        </w:rPr>
        <w:t xml:space="preserve">                                 -  </w:t>
      </w:r>
      <w:r>
        <w:rPr>
          <w:rFonts w:ascii="Arial" w:hAnsi="Arial" w:cs="Arial"/>
        </w:rPr>
        <w:t>sjednice Razrednih vijeća  IV. razreda</w:t>
      </w:r>
      <w:r>
        <w:rPr>
          <w:rFonts w:ascii="Arial" w:hAnsi="Arial" w:cs="Arial"/>
          <w:b/>
          <w:bCs/>
        </w:rPr>
        <w:t xml:space="preserve">        </w:t>
      </w:r>
    </w:p>
    <w:p w:rsidR="005D57C5" w:rsidRDefault="005D57C5" w:rsidP="005D57C5">
      <w:pPr>
        <w:ind w:right="-828"/>
        <w:rPr>
          <w:rFonts w:ascii="Arial" w:hAnsi="Arial" w:cs="Arial"/>
        </w:rPr>
      </w:pPr>
      <w:r>
        <w:rPr>
          <w:rFonts w:ascii="Arial" w:hAnsi="Arial" w:cs="Arial"/>
          <w:b/>
          <w:bCs/>
        </w:rPr>
        <w:t>25. svibnja</w:t>
      </w:r>
      <w:r>
        <w:rPr>
          <w:rFonts w:ascii="Arial" w:hAnsi="Arial" w:cs="Arial"/>
        </w:rPr>
        <w:t xml:space="preserve">     </w:t>
      </w:r>
      <w:r>
        <w:rPr>
          <w:rFonts w:ascii="Arial" w:hAnsi="Arial" w:cs="Arial"/>
        </w:rPr>
        <w:tab/>
        <w:t xml:space="preserve"> - sjednica Nastavničkog vijeća</w:t>
      </w:r>
    </w:p>
    <w:p w:rsidR="005D57C5" w:rsidRDefault="005D57C5" w:rsidP="005D57C5">
      <w:pPr>
        <w:ind w:right="-828"/>
        <w:rPr>
          <w:rFonts w:ascii="Arial" w:hAnsi="Arial" w:cs="Arial"/>
          <w:bCs/>
        </w:rPr>
      </w:pP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Cs/>
        </w:rPr>
        <w:t>- sjednica Školskog ispitnog povjerenstva</w:t>
      </w:r>
    </w:p>
    <w:p w:rsidR="005D57C5" w:rsidRDefault="005D57C5" w:rsidP="005D57C5">
      <w:pPr>
        <w:ind w:right="-828"/>
        <w:rPr>
          <w:rFonts w:ascii="Arial" w:hAnsi="Arial" w:cs="Arial"/>
          <w:bCs/>
        </w:rPr>
      </w:pPr>
      <w:r>
        <w:rPr>
          <w:rFonts w:ascii="Arial" w:hAnsi="Arial" w:cs="Arial"/>
          <w:bCs/>
        </w:rPr>
        <w:tab/>
      </w:r>
      <w:r>
        <w:rPr>
          <w:rFonts w:ascii="Arial" w:hAnsi="Arial" w:cs="Arial"/>
          <w:bCs/>
        </w:rPr>
        <w:tab/>
      </w:r>
    </w:p>
    <w:p w:rsidR="005D57C5" w:rsidRDefault="005D57C5" w:rsidP="005D57C5">
      <w:pPr>
        <w:ind w:right="-828"/>
        <w:rPr>
          <w:rFonts w:ascii="Arial" w:hAnsi="Arial" w:cs="Arial"/>
          <w:bCs/>
        </w:rPr>
      </w:pPr>
      <w:r>
        <w:rPr>
          <w:rFonts w:ascii="Arial" w:hAnsi="Arial" w:cs="Arial"/>
          <w:b/>
          <w:bCs/>
        </w:rPr>
        <w:t xml:space="preserve">27. svibnja – 2. lipnja     </w:t>
      </w:r>
      <w:r>
        <w:rPr>
          <w:rFonts w:ascii="Arial" w:hAnsi="Arial" w:cs="Arial"/>
          <w:bCs/>
        </w:rPr>
        <w:t>-provedba dopunskog rada za IV. razrede</w:t>
      </w:r>
    </w:p>
    <w:p w:rsidR="005D57C5" w:rsidRDefault="005D57C5" w:rsidP="005D57C5">
      <w:pPr>
        <w:ind w:right="-828"/>
        <w:rPr>
          <w:rFonts w:ascii="Arial" w:hAnsi="Arial" w:cs="Arial"/>
        </w:rPr>
      </w:pPr>
    </w:p>
    <w:p w:rsidR="005D57C5" w:rsidRDefault="005D57C5" w:rsidP="005D57C5">
      <w:pPr>
        <w:tabs>
          <w:tab w:val="right" w:pos="10183"/>
        </w:tabs>
        <w:ind w:right="-828"/>
        <w:rPr>
          <w:rFonts w:ascii="Arial" w:hAnsi="Arial" w:cs="Arial"/>
          <w:b/>
        </w:rPr>
      </w:pPr>
      <w:r>
        <w:rPr>
          <w:rFonts w:ascii="Arial" w:hAnsi="Arial" w:cs="Arial"/>
          <w:b/>
          <w:bCs/>
        </w:rPr>
        <w:tab/>
      </w:r>
    </w:p>
    <w:p w:rsidR="005D57C5" w:rsidRDefault="005D57C5" w:rsidP="005D57C5">
      <w:pPr>
        <w:ind w:right="-828"/>
        <w:rPr>
          <w:rFonts w:ascii="Arial" w:hAnsi="Arial" w:cs="Arial"/>
          <w:b/>
          <w:bCs/>
        </w:rPr>
      </w:pPr>
      <w:r>
        <w:rPr>
          <w:rFonts w:ascii="Arial" w:hAnsi="Arial" w:cs="Arial"/>
          <w:b/>
          <w:bCs/>
        </w:rPr>
        <w:t>Ispiti državne mature u ljetnome roku od 1. lipnja do 29. lipnja 2020. (TABLICA)</w:t>
      </w: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LIPANJ</w:t>
      </w:r>
    </w:p>
    <w:p w:rsidR="005D57C5" w:rsidRDefault="005D57C5" w:rsidP="005D57C5">
      <w:pPr>
        <w:ind w:right="-828"/>
        <w:rPr>
          <w:rFonts w:ascii="Arial" w:hAnsi="Arial" w:cs="Arial"/>
        </w:rPr>
      </w:pPr>
    </w:p>
    <w:p w:rsidR="005D57C5" w:rsidRDefault="005D57C5" w:rsidP="005D57C5">
      <w:pPr>
        <w:ind w:left="1872" w:right="-828" w:hanging="1872"/>
        <w:rPr>
          <w:rFonts w:ascii="Arial" w:hAnsi="Arial" w:cs="Arial"/>
        </w:rPr>
      </w:pPr>
      <w:r>
        <w:rPr>
          <w:rFonts w:ascii="Arial" w:hAnsi="Arial" w:cs="Arial"/>
          <w:b/>
          <w:bCs/>
        </w:rPr>
        <w:t xml:space="preserve">26. svibnja - 29. svibnja  </w:t>
      </w:r>
      <w:r>
        <w:rPr>
          <w:rFonts w:ascii="Arial" w:hAnsi="Arial" w:cs="Arial"/>
        </w:rPr>
        <w:t xml:space="preserve">- izrada, kontrola i potpisivanje svjedodžbi učenicima  IV. razreda                             </w:t>
      </w:r>
    </w:p>
    <w:p w:rsidR="005D57C5" w:rsidRDefault="005D57C5" w:rsidP="005D57C5">
      <w:pPr>
        <w:ind w:left="1872" w:right="-828" w:hanging="1872"/>
        <w:rPr>
          <w:rFonts w:ascii="Arial" w:hAnsi="Arial" w:cs="Arial"/>
        </w:rPr>
      </w:pPr>
    </w:p>
    <w:p w:rsidR="005D57C5" w:rsidRDefault="005D57C5" w:rsidP="005D57C5">
      <w:pPr>
        <w:ind w:left="1872" w:right="-828" w:hanging="1872"/>
        <w:rPr>
          <w:rFonts w:ascii="Arial" w:hAnsi="Arial" w:cs="Arial"/>
        </w:rPr>
      </w:pPr>
      <w:r>
        <w:rPr>
          <w:rFonts w:ascii="Arial" w:hAnsi="Arial" w:cs="Arial"/>
          <w:b/>
        </w:rPr>
        <w:t>3. lipnja</w:t>
      </w:r>
      <w:r>
        <w:rPr>
          <w:rFonts w:ascii="Arial" w:hAnsi="Arial" w:cs="Arial"/>
        </w:rPr>
        <w:tab/>
      </w:r>
      <w:r>
        <w:rPr>
          <w:rFonts w:ascii="Arial" w:hAnsi="Arial" w:cs="Arial"/>
        </w:rPr>
        <w:tab/>
        <w:t>- sjednica Nastavničkog vijeća</w:t>
      </w:r>
    </w:p>
    <w:p w:rsidR="005D57C5" w:rsidRDefault="005D57C5" w:rsidP="005D57C5">
      <w:pPr>
        <w:ind w:left="1872" w:right="-828" w:hanging="1872"/>
        <w:rPr>
          <w:rFonts w:ascii="Arial" w:hAnsi="Arial" w:cs="Arial"/>
        </w:rPr>
      </w:pPr>
    </w:p>
    <w:p w:rsidR="005D57C5" w:rsidRDefault="005D57C5" w:rsidP="005D57C5">
      <w:pPr>
        <w:ind w:left="1872" w:right="-828" w:hanging="1872"/>
        <w:rPr>
          <w:rFonts w:ascii="Arial" w:hAnsi="Arial" w:cs="Arial"/>
        </w:rPr>
      </w:pPr>
      <w:r w:rsidRPr="00345AE8">
        <w:rPr>
          <w:rFonts w:ascii="Arial" w:hAnsi="Arial" w:cs="Arial"/>
          <w:b/>
        </w:rPr>
        <w:t>12. lipnja</w:t>
      </w:r>
      <w:r>
        <w:rPr>
          <w:rFonts w:ascii="Arial" w:hAnsi="Arial" w:cs="Arial"/>
        </w:rPr>
        <w:t xml:space="preserve">                 - nenastavni dan</w:t>
      </w:r>
    </w:p>
    <w:p w:rsidR="005D57C5" w:rsidRDefault="005D57C5" w:rsidP="005D57C5">
      <w:pPr>
        <w:ind w:left="1872" w:right="-828" w:hanging="1872"/>
        <w:rPr>
          <w:rFonts w:ascii="Arial" w:hAnsi="Arial" w:cs="Arial"/>
        </w:rPr>
      </w:pPr>
    </w:p>
    <w:p w:rsidR="005D57C5" w:rsidRDefault="005D57C5" w:rsidP="005D57C5">
      <w:pPr>
        <w:ind w:left="1872" w:right="-828" w:hanging="1872"/>
        <w:rPr>
          <w:rFonts w:ascii="Arial" w:hAnsi="Arial" w:cs="Arial"/>
        </w:rPr>
      </w:pPr>
      <w:r>
        <w:rPr>
          <w:rFonts w:ascii="Arial" w:hAnsi="Arial" w:cs="Arial"/>
          <w:b/>
        </w:rPr>
        <w:t>17. lipnja</w:t>
      </w:r>
      <w:r>
        <w:rPr>
          <w:rFonts w:ascii="Arial" w:hAnsi="Arial" w:cs="Arial"/>
          <w:b/>
        </w:rPr>
        <w:tab/>
      </w:r>
      <w:r>
        <w:rPr>
          <w:rFonts w:ascii="Arial" w:hAnsi="Arial" w:cs="Arial"/>
          <w:b/>
        </w:rPr>
        <w:tab/>
      </w:r>
      <w:r>
        <w:rPr>
          <w:rFonts w:ascii="Arial" w:hAnsi="Arial" w:cs="Arial"/>
        </w:rPr>
        <w:t>- zadnji dan nastave za učenike I., II., i III. razrede</w:t>
      </w:r>
    </w:p>
    <w:p w:rsidR="005D57C5" w:rsidRDefault="005D57C5" w:rsidP="005D57C5">
      <w:pPr>
        <w:ind w:left="1872" w:right="-828" w:hanging="1872"/>
        <w:rPr>
          <w:rFonts w:ascii="Arial" w:hAnsi="Arial" w:cs="Arial"/>
        </w:rPr>
      </w:pPr>
      <w:r>
        <w:rPr>
          <w:rFonts w:ascii="Arial" w:hAnsi="Arial" w:cs="Arial"/>
          <w:b/>
        </w:rPr>
        <w:tab/>
      </w:r>
      <w:r>
        <w:rPr>
          <w:rFonts w:ascii="Arial" w:hAnsi="Arial" w:cs="Arial"/>
          <w:b/>
        </w:rPr>
        <w:tab/>
      </w:r>
      <w:r>
        <w:rPr>
          <w:rFonts w:ascii="Arial" w:hAnsi="Arial" w:cs="Arial"/>
        </w:rPr>
        <w:t>- zadnji dan za zaključivanje ocjena za I., II., i III. razrede</w:t>
      </w:r>
    </w:p>
    <w:p w:rsidR="005D57C5" w:rsidRDefault="005D57C5" w:rsidP="005D57C5">
      <w:pPr>
        <w:ind w:left="1872" w:right="-828" w:hanging="1872"/>
        <w:rPr>
          <w:rFonts w:ascii="Arial" w:hAnsi="Arial" w:cs="Arial"/>
        </w:rPr>
      </w:pPr>
    </w:p>
    <w:p w:rsidR="005D57C5" w:rsidRDefault="005D57C5" w:rsidP="005D57C5">
      <w:pPr>
        <w:ind w:right="-828"/>
        <w:rPr>
          <w:rFonts w:ascii="Arial" w:hAnsi="Arial" w:cs="Arial"/>
        </w:rPr>
      </w:pPr>
      <w:r>
        <w:rPr>
          <w:rFonts w:ascii="Arial" w:hAnsi="Arial" w:cs="Arial"/>
          <w:b/>
          <w:bCs/>
        </w:rPr>
        <w:t>18. lipnja</w:t>
      </w:r>
      <w:r>
        <w:rPr>
          <w:rFonts w:ascii="Arial" w:hAnsi="Arial" w:cs="Arial"/>
          <w:b/>
          <w:bCs/>
        </w:rPr>
        <w:tab/>
      </w:r>
      <w:r>
        <w:rPr>
          <w:rFonts w:ascii="Arial" w:hAnsi="Arial" w:cs="Arial"/>
        </w:rPr>
        <w:t xml:space="preserve">      </w:t>
      </w:r>
      <w:r>
        <w:rPr>
          <w:rFonts w:ascii="Arial" w:hAnsi="Arial" w:cs="Arial"/>
        </w:rPr>
        <w:tab/>
        <w:t>- sjednice Razrednih vijeća za I., II., i III. razrede</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bCs/>
        </w:rPr>
        <w:t xml:space="preserve">19. lipnja </w:t>
      </w:r>
      <w:r>
        <w:rPr>
          <w:rFonts w:ascii="Arial" w:hAnsi="Arial" w:cs="Arial"/>
          <w:b/>
          <w:bCs/>
        </w:rPr>
        <w:tab/>
        <w:t xml:space="preserve">     </w:t>
      </w:r>
      <w:r>
        <w:rPr>
          <w:rFonts w:ascii="Arial" w:hAnsi="Arial" w:cs="Arial"/>
          <w:b/>
          <w:bCs/>
        </w:rPr>
        <w:tab/>
        <w:t xml:space="preserve"> -</w:t>
      </w:r>
      <w:r>
        <w:rPr>
          <w:rFonts w:ascii="Arial" w:hAnsi="Arial" w:cs="Arial"/>
        </w:rPr>
        <w:t xml:space="preserve"> sjednica Nastavničkog vijeća </w:t>
      </w:r>
    </w:p>
    <w:p w:rsidR="005D57C5" w:rsidRDefault="005D57C5" w:rsidP="005D57C5">
      <w:pPr>
        <w:ind w:right="-828"/>
        <w:rPr>
          <w:rFonts w:ascii="Arial" w:hAnsi="Arial" w:cs="Arial"/>
        </w:rPr>
      </w:pPr>
      <w:r>
        <w:rPr>
          <w:rFonts w:ascii="Arial" w:hAnsi="Arial" w:cs="Arial"/>
        </w:rPr>
        <w:t xml:space="preserve">                           </w:t>
      </w:r>
      <w:r>
        <w:rPr>
          <w:rFonts w:ascii="Arial" w:hAnsi="Arial" w:cs="Arial"/>
        </w:rPr>
        <w:tab/>
        <w:t xml:space="preserve">- sjednica  Prosudbenog odbora  </w:t>
      </w:r>
    </w:p>
    <w:p w:rsidR="005D57C5" w:rsidRDefault="005D57C5" w:rsidP="005D57C5">
      <w:pPr>
        <w:ind w:right="-828"/>
        <w:rPr>
          <w:rFonts w:ascii="Arial" w:hAnsi="Arial" w:cs="Arial"/>
        </w:rPr>
      </w:pPr>
      <w:r>
        <w:rPr>
          <w:rFonts w:ascii="Arial" w:hAnsi="Arial" w:cs="Arial"/>
        </w:rPr>
        <w:t xml:space="preserve">       </w:t>
      </w:r>
    </w:p>
    <w:p w:rsidR="005D57C5" w:rsidRDefault="005D57C5" w:rsidP="005D57C5">
      <w:pPr>
        <w:ind w:right="-828"/>
        <w:rPr>
          <w:rFonts w:ascii="Arial" w:hAnsi="Arial" w:cs="Arial"/>
          <w:bCs/>
        </w:rPr>
      </w:pPr>
      <w:r>
        <w:rPr>
          <w:rFonts w:ascii="Arial" w:hAnsi="Arial" w:cs="Arial"/>
          <w:b/>
          <w:bCs/>
        </w:rPr>
        <w:t xml:space="preserve">23. lipnja - 1. srpnja     </w:t>
      </w:r>
      <w:r>
        <w:rPr>
          <w:rFonts w:ascii="Arial" w:hAnsi="Arial" w:cs="Arial"/>
          <w:bCs/>
        </w:rPr>
        <w:t xml:space="preserve">- dopunska nastava za </w:t>
      </w:r>
      <w:r>
        <w:rPr>
          <w:rFonts w:ascii="Arial" w:hAnsi="Arial" w:cs="Arial"/>
        </w:rPr>
        <w:t>I., II., i III. razrede</w:t>
      </w:r>
    </w:p>
    <w:p w:rsidR="005D57C5" w:rsidRDefault="005D57C5" w:rsidP="005D57C5">
      <w:pPr>
        <w:ind w:right="-828"/>
        <w:rPr>
          <w:rFonts w:ascii="Arial" w:hAnsi="Arial" w:cs="Arial"/>
          <w:bCs/>
        </w:rPr>
      </w:pPr>
    </w:p>
    <w:p w:rsidR="005D57C5" w:rsidRDefault="005D57C5" w:rsidP="005D57C5">
      <w:pPr>
        <w:ind w:right="-828"/>
        <w:rPr>
          <w:rFonts w:ascii="Arial" w:hAnsi="Arial" w:cs="Arial"/>
        </w:rPr>
      </w:pPr>
      <w:r>
        <w:rPr>
          <w:rFonts w:ascii="Arial" w:hAnsi="Arial" w:cs="Arial"/>
          <w:b/>
          <w:bCs/>
        </w:rPr>
        <w:t>23. lipnja – 30. lipnja</w:t>
      </w:r>
      <w:r>
        <w:rPr>
          <w:rFonts w:ascii="Arial" w:hAnsi="Arial" w:cs="Arial"/>
          <w:bCs/>
        </w:rPr>
        <w:t xml:space="preserve">     - </w:t>
      </w:r>
      <w:r>
        <w:rPr>
          <w:rFonts w:ascii="Arial" w:hAnsi="Arial" w:cs="Arial"/>
        </w:rPr>
        <w:t>izrada,kontrola i potpisivanje svjedodžbi  I., II., i III. razreda</w:t>
      </w:r>
    </w:p>
    <w:p w:rsidR="005D57C5" w:rsidRDefault="005D57C5" w:rsidP="005D57C5">
      <w:pPr>
        <w:ind w:right="-828"/>
        <w:rPr>
          <w:rFonts w:ascii="Arial" w:hAnsi="Arial" w:cs="Arial"/>
        </w:rPr>
      </w:pPr>
      <w:r>
        <w:rPr>
          <w:rFonts w:ascii="Arial" w:hAnsi="Arial" w:cs="Arial"/>
        </w:rPr>
        <w:tab/>
        <w:t xml:space="preserve">                   </w:t>
      </w:r>
      <w:r>
        <w:rPr>
          <w:rFonts w:ascii="Arial" w:hAnsi="Arial" w:cs="Arial"/>
        </w:rPr>
        <w:tab/>
        <w:t xml:space="preserve">          koji su prošli bez popravaka</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rPr>
        <w:t>23. i 24. lipnja</w:t>
      </w:r>
      <w:r>
        <w:rPr>
          <w:rFonts w:ascii="Arial" w:hAnsi="Arial" w:cs="Arial"/>
        </w:rPr>
        <w:t xml:space="preserve">     </w:t>
      </w:r>
      <w:r>
        <w:rPr>
          <w:rFonts w:ascii="Arial" w:hAnsi="Arial" w:cs="Arial"/>
        </w:rPr>
        <w:tab/>
        <w:t xml:space="preserve"> - obrana Završnoga rada</w:t>
      </w:r>
    </w:p>
    <w:p w:rsidR="005D57C5" w:rsidRDefault="005D57C5" w:rsidP="005D57C5">
      <w:pPr>
        <w:ind w:right="-828"/>
        <w:rPr>
          <w:rFonts w:ascii="Arial" w:hAnsi="Arial" w:cs="Arial"/>
        </w:rPr>
      </w:pPr>
    </w:p>
    <w:p w:rsidR="005D57C5" w:rsidRDefault="005D57C5" w:rsidP="005D57C5">
      <w:pPr>
        <w:ind w:right="-828"/>
        <w:rPr>
          <w:rFonts w:ascii="Arial" w:hAnsi="Arial" w:cs="Arial"/>
        </w:rPr>
      </w:pPr>
      <w:r w:rsidRPr="00345AE8">
        <w:rPr>
          <w:rFonts w:ascii="Arial" w:hAnsi="Arial" w:cs="Arial"/>
          <w:b/>
        </w:rPr>
        <w:t>29. lipnja</w:t>
      </w:r>
      <w:r>
        <w:rPr>
          <w:rFonts w:ascii="Arial" w:hAnsi="Arial" w:cs="Arial"/>
        </w:rPr>
        <w:t xml:space="preserve">                  - sjednica Produdbenog odbora</w:t>
      </w:r>
    </w:p>
    <w:p w:rsidR="005D57C5" w:rsidRDefault="005D57C5" w:rsidP="005D57C5">
      <w:pPr>
        <w:ind w:right="-828"/>
        <w:rPr>
          <w:rFonts w:ascii="Arial" w:hAnsi="Arial" w:cs="Arial"/>
        </w:rPr>
      </w:pPr>
    </w:p>
    <w:p w:rsidR="005D57C5" w:rsidRDefault="005D57C5" w:rsidP="005D57C5">
      <w:pPr>
        <w:ind w:right="-828"/>
        <w:rPr>
          <w:rFonts w:ascii="Arial" w:hAnsi="Arial" w:cs="Arial"/>
          <w:b/>
          <w:bCs/>
          <w:u w:val="single"/>
        </w:rPr>
      </w:pPr>
    </w:p>
    <w:p w:rsidR="005D57C5" w:rsidRDefault="005D57C5" w:rsidP="005D57C5">
      <w:pPr>
        <w:ind w:right="-828"/>
        <w:rPr>
          <w:rFonts w:ascii="Arial" w:hAnsi="Arial" w:cs="Arial"/>
          <w:b/>
          <w:bCs/>
          <w:u w:val="single"/>
        </w:rPr>
      </w:pPr>
      <w:r>
        <w:rPr>
          <w:rFonts w:ascii="Arial" w:hAnsi="Arial" w:cs="Arial"/>
          <w:b/>
          <w:bCs/>
          <w:u w:val="single"/>
        </w:rPr>
        <w:t>SRPANJ</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rPr>
        <w:t>3.srpnja</w:t>
      </w:r>
      <w:r>
        <w:rPr>
          <w:rFonts w:ascii="Arial" w:hAnsi="Arial" w:cs="Arial"/>
        </w:rPr>
        <w:t xml:space="preserve">          </w:t>
      </w:r>
      <w:r>
        <w:rPr>
          <w:rFonts w:ascii="Arial" w:hAnsi="Arial" w:cs="Arial"/>
        </w:rPr>
        <w:tab/>
        <w:t xml:space="preserve"> - sjednica  Nastavničkog vijeća </w:t>
      </w:r>
    </w:p>
    <w:p w:rsidR="005D57C5" w:rsidRDefault="005D57C5" w:rsidP="005D57C5">
      <w:pPr>
        <w:ind w:right="-828"/>
        <w:rPr>
          <w:rFonts w:ascii="Arial" w:hAnsi="Arial" w:cs="Arial"/>
          <w:b/>
          <w:bCs/>
        </w:rPr>
      </w:pPr>
      <w:r>
        <w:rPr>
          <w:rFonts w:ascii="Arial" w:hAnsi="Arial" w:cs="Arial"/>
        </w:rPr>
        <w:br/>
      </w:r>
      <w:r>
        <w:rPr>
          <w:rFonts w:ascii="Arial" w:hAnsi="Arial" w:cs="Arial"/>
          <w:b/>
        </w:rPr>
        <w:t>30. lipnja - 3. srpnja</w:t>
      </w:r>
      <w:r>
        <w:rPr>
          <w:rFonts w:ascii="Arial" w:hAnsi="Arial" w:cs="Arial"/>
        </w:rPr>
        <w:t xml:space="preserve">  - izrada, kontrola i potpisivanje svjedodžbi o  ZAVRŠNOM RADU</w:t>
      </w:r>
    </w:p>
    <w:p w:rsidR="005D57C5" w:rsidRDefault="005D57C5" w:rsidP="005D57C5">
      <w:pPr>
        <w:ind w:right="-828"/>
        <w:rPr>
          <w:rFonts w:ascii="Arial" w:hAnsi="Arial" w:cs="Arial"/>
          <w:b/>
        </w:rPr>
      </w:pPr>
    </w:p>
    <w:p w:rsidR="005D57C5" w:rsidRDefault="005D57C5" w:rsidP="005D57C5">
      <w:pPr>
        <w:ind w:right="-828"/>
        <w:rPr>
          <w:rFonts w:ascii="Arial" w:hAnsi="Arial" w:cs="Arial"/>
          <w:bCs/>
        </w:rPr>
      </w:pPr>
      <w:r>
        <w:rPr>
          <w:rFonts w:ascii="Arial" w:hAnsi="Arial" w:cs="Arial"/>
          <w:b/>
        </w:rPr>
        <w:t xml:space="preserve">2. srpnja      </w:t>
      </w:r>
      <w:r>
        <w:rPr>
          <w:rFonts w:ascii="Arial" w:hAnsi="Arial" w:cs="Arial"/>
          <w:b/>
          <w:bCs/>
        </w:rPr>
        <w:t xml:space="preserve">   </w:t>
      </w:r>
      <w:r>
        <w:rPr>
          <w:rFonts w:ascii="Arial" w:hAnsi="Arial" w:cs="Arial"/>
          <w:b/>
          <w:bCs/>
        </w:rPr>
        <w:tab/>
        <w:t xml:space="preserve"> </w:t>
      </w:r>
      <w:r>
        <w:rPr>
          <w:rFonts w:ascii="Arial" w:hAnsi="Arial" w:cs="Arial"/>
          <w:bCs/>
        </w:rPr>
        <w:t>- posljednji dan za prijave Završnog rada u jesenskome roku</w:t>
      </w:r>
    </w:p>
    <w:p w:rsidR="005D57C5" w:rsidRDefault="005D57C5" w:rsidP="005D57C5">
      <w:pPr>
        <w:ind w:right="-828"/>
        <w:rPr>
          <w:rFonts w:ascii="Arial" w:hAnsi="Arial" w:cs="Arial"/>
          <w:b/>
          <w:bCs/>
        </w:rPr>
      </w:pPr>
    </w:p>
    <w:p w:rsidR="005D57C5" w:rsidRDefault="005D57C5" w:rsidP="005D57C5">
      <w:pPr>
        <w:ind w:right="-828"/>
        <w:rPr>
          <w:rFonts w:ascii="Arial" w:hAnsi="Arial" w:cs="Arial"/>
        </w:rPr>
      </w:pPr>
      <w:r>
        <w:rPr>
          <w:rFonts w:ascii="Arial" w:hAnsi="Arial" w:cs="Arial"/>
          <w:b/>
          <w:bCs/>
        </w:rPr>
        <w:t xml:space="preserve">3. srpnja   </w:t>
      </w:r>
      <w:r>
        <w:rPr>
          <w:rFonts w:ascii="Arial" w:hAnsi="Arial" w:cs="Arial"/>
          <w:b/>
          <w:bCs/>
        </w:rPr>
        <w:tab/>
        <w:t xml:space="preserve">   </w:t>
      </w:r>
      <w:r>
        <w:rPr>
          <w:rFonts w:ascii="Arial" w:hAnsi="Arial" w:cs="Arial"/>
          <w:b/>
          <w:bCs/>
        </w:rPr>
        <w:tab/>
        <w:t xml:space="preserve"> </w:t>
      </w:r>
      <w:r>
        <w:rPr>
          <w:rFonts w:ascii="Arial" w:hAnsi="Arial" w:cs="Arial"/>
        </w:rPr>
        <w:t>-</w:t>
      </w:r>
      <w:r>
        <w:rPr>
          <w:rFonts w:ascii="Arial" w:hAnsi="Arial" w:cs="Arial"/>
          <w:b/>
          <w:bCs/>
        </w:rPr>
        <w:t xml:space="preserve"> </w:t>
      </w:r>
      <w:r>
        <w:rPr>
          <w:rFonts w:ascii="Arial" w:hAnsi="Arial" w:cs="Arial"/>
        </w:rPr>
        <w:t>prijave za popravni ispit I., II., i III. razreda u jesenskome roku</w:t>
      </w:r>
    </w:p>
    <w:p w:rsidR="005D57C5" w:rsidRDefault="005D57C5" w:rsidP="005D57C5">
      <w:pPr>
        <w:ind w:right="-828"/>
        <w:rPr>
          <w:rFonts w:ascii="Arial" w:hAnsi="Arial" w:cs="Arial"/>
        </w:rPr>
      </w:pPr>
    </w:p>
    <w:p w:rsidR="005D57C5" w:rsidRPr="00FF089E" w:rsidRDefault="005D57C5" w:rsidP="005D57C5">
      <w:pPr>
        <w:ind w:right="-828"/>
        <w:rPr>
          <w:rFonts w:ascii="Arial" w:hAnsi="Arial" w:cs="Arial"/>
          <w:b/>
          <w:bCs/>
        </w:rPr>
      </w:pPr>
      <w:r>
        <w:rPr>
          <w:rFonts w:ascii="Arial" w:hAnsi="Arial" w:cs="Arial"/>
          <w:b/>
          <w:bCs/>
        </w:rPr>
        <w:t xml:space="preserve">9. srpnja </w:t>
      </w:r>
      <w:r>
        <w:rPr>
          <w:rFonts w:ascii="Arial" w:hAnsi="Arial" w:cs="Arial"/>
          <w:b/>
          <w:bCs/>
        </w:rPr>
        <w:tab/>
        <w:t xml:space="preserve">     </w:t>
      </w:r>
      <w:r>
        <w:rPr>
          <w:rFonts w:ascii="Arial" w:hAnsi="Arial" w:cs="Arial"/>
          <w:b/>
          <w:bCs/>
        </w:rPr>
        <w:tab/>
        <w:t xml:space="preserve">- </w:t>
      </w:r>
      <w:r>
        <w:rPr>
          <w:rFonts w:ascii="Arial" w:hAnsi="Arial" w:cs="Arial"/>
        </w:rPr>
        <w:t>podjela svjedodžbi učenicima I., II., i III. razreda</w:t>
      </w:r>
    </w:p>
    <w:p w:rsidR="005D57C5" w:rsidRDefault="005D57C5" w:rsidP="005D57C5">
      <w:pPr>
        <w:ind w:right="-828"/>
        <w:rPr>
          <w:rFonts w:ascii="Arial" w:hAnsi="Arial" w:cs="Arial"/>
          <w:b/>
          <w:bCs/>
        </w:rPr>
      </w:pPr>
      <w:r>
        <w:rPr>
          <w:rFonts w:ascii="Arial" w:hAnsi="Arial" w:cs="Arial"/>
          <w:b/>
          <w:bCs/>
        </w:rPr>
        <w:t xml:space="preserve">  </w:t>
      </w:r>
    </w:p>
    <w:p w:rsidR="005D57C5" w:rsidRDefault="005D57C5" w:rsidP="005D57C5">
      <w:pPr>
        <w:ind w:right="-828"/>
        <w:rPr>
          <w:rFonts w:ascii="Arial" w:hAnsi="Arial" w:cs="Arial"/>
        </w:rPr>
      </w:pPr>
      <w:r w:rsidRPr="0068747F">
        <w:rPr>
          <w:rFonts w:ascii="Arial" w:hAnsi="Arial" w:cs="Arial"/>
          <w:b/>
        </w:rPr>
        <w:t>1</w:t>
      </w:r>
      <w:r>
        <w:rPr>
          <w:rFonts w:ascii="Arial" w:hAnsi="Arial" w:cs="Arial"/>
          <w:b/>
        </w:rPr>
        <w:t>0</w:t>
      </w:r>
      <w:r w:rsidRPr="0068747F">
        <w:rPr>
          <w:rFonts w:ascii="Arial" w:hAnsi="Arial" w:cs="Arial"/>
          <w:b/>
        </w:rPr>
        <w:t>. srpnja</w:t>
      </w:r>
      <w:r>
        <w:rPr>
          <w:rFonts w:ascii="Arial" w:hAnsi="Arial" w:cs="Arial"/>
        </w:rPr>
        <w:t xml:space="preserve">               - sjednica Nastavničkog vijeća</w:t>
      </w:r>
    </w:p>
    <w:p w:rsidR="005D57C5" w:rsidRDefault="005D57C5" w:rsidP="005D57C5">
      <w:pPr>
        <w:ind w:right="-828"/>
        <w:rPr>
          <w:rFonts w:ascii="Arial" w:hAnsi="Arial" w:cs="Arial"/>
          <w:b/>
          <w:bCs/>
        </w:rPr>
      </w:pPr>
    </w:p>
    <w:p w:rsidR="005D57C5" w:rsidRDefault="005D57C5" w:rsidP="005D57C5">
      <w:pPr>
        <w:ind w:right="-828"/>
        <w:rPr>
          <w:rFonts w:ascii="Arial" w:hAnsi="Arial" w:cs="Arial"/>
        </w:rPr>
      </w:pPr>
      <w:r>
        <w:rPr>
          <w:rFonts w:ascii="Arial" w:hAnsi="Arial" w:cs="Arial"/>
          <w:b/>
          <w:bCs/>
        </w:rPr>
        <w:t xml:space="preserve">14. srpnja </w:t>
      </w:r>
      <w:r>
        <w:rPr>
          <w:rFonts w:ascii="Arial" w:hAnsi="Arial" w:cs="Arial"/>
          <w:b/>
          <w:bCs/>
        </w:rPr>
        <w:tab/>
        <w:t xml:space="preserve">     </w:t>
      </w:r>
      <w:r>
        <w:rPr>
          <w:rFonts w:ascii="Arial" w:hAnsi="Arial" w:cs="Arial"/>
          <w:b/>
          <w:bCs/>
        </w:rPr>
        <w:tab/>
        <w:t>-</w:t>
      </w:r>
      <w:r>
        <w:rPr>
          <w:rFonts w:ascii="Arial" w:hAnsi="Arial" w:cs="Arial"/>
        </w:rPr>
        <w:t xml:space="preserve"> objava  konačnih rezultata Državne mature</w:t>
      </w:r>
    </w:p>
    <w:p w:rsidR="005D57C5" w:rsidRDefault="005D57C5" w:rsidP="005D57C5">
      <w:pPr>
        <w:ind w:right="-828"/>
        <w:rPr>
          <w:rFonts w:ascii="Arial" w:hAnsi="Arial" w:cs="Arial"/>
        </w:rPr>
      </w:pPr>
    </w:p>
    <w:p w:rsidR="005D57C5" w:rsidRPr="00225A5A" w:rsidRDefault="005D57C5" w:rsidP="005D57C5">
      <w:pPr>
        <w:ind w:right="-828"/>
        <w:rPr>
          <w:rFonts w:ascii="Arial" w:hAnsi="Arial" w:cs="Arial"/>
        </w:rPr>
      </w:pPr>
      <w:r>
        <w:rPr>
          <w:rFonts w:ascii="Arial" w:hAnsi="Arial" w:cs="Arial"/>
          <w:b/>
        </w:rPr>
        <w:t>16. srpnja</w:t>
      </w:r>
      <w:r>
        <w:rPr>
          <w:rFonts w:ascii="Arial" w:hAnsi="Arial" w:cs="Arial"/>
        </w:rPr>
        <w:t xml:space="preserve">      </w:t>
      </w:r>
      <w:r>
        <w:rPr>
          <w:rFonts w:ascii="Arial" w:hAnsi="Arial" w:cs="Arial"/>
        </w:rPr>
        <w:tab/>
        <w:t>- oproštaj s maturantima i svečana podjela svjedodžbi</w:t>
      </w: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b/>
          <w:bCs/>
          <w:color w:val="0000FF"/>
        </w:rPr>
      </w:pPr>
      <w:r>
        <w:rPr>
          <w:rFonts w:ascii="Arial" w:hAnsi="Arial" w:cs="Arial"/>
          <w:b/>
          <w:bCs/>
          <w:color w:val="0000FF"/>
        </w:rPr>
        <w:t xml:space="preserve">Kalendar rada,  državna matura i obrana završnog rada  u jesenskome </w:t>
      </w:r>
    </w:p>
    <w:p w:rsidR="005D57C5" w:rsidRDefault="005D57C5" w:rsidP="005D57C5">
      <w:pPr>
        <w:ind w:right="-828"/>
        <w:rPr>
          <w:rFonts w:ascii="Arial" w:hAnsi="Arial" w:cs="Arial"/>
          <w:b/>
          <w:bCs/>
          <w:color w:val="0000FF"/>
        </w:rPr>
      </w:pPr>
      <w:r>
        <w:rPr>
          <w:rFonts w:ascii="Arial" w:hAnsi="Arial" w:cs="Arial"/>
          <w:b/>
          <w:bCs/>
          <w:color w:val="0000FF"/>
        </w:rPr>
        <w:t>roku 2019./20. školske godine</w:t>
      </w:r>
    </w:p>
    <w:p w:rsidR="005D57C5" w:rsidRDefault="005D57C5" w:rsidP="005D57C5">
      <w:pPr>
        <w:ind w:right="-828"/>
        <w:rPr>
          <w:rFonts w:ascii="Arial" w:hAnsi="Arial" w:cs="Arial"/>
          <w:b/>
          <w:bCs/>
          <w:color w:val="0000FF"/>
        </w:rPr>
      </w:pPr>
    </w:p>
    <w:p w:rsidR="005D57C5" w:rsidRDefault="005D57C5" w:rsidP="005D57C5">
      <w:pPr>
        <w:ind w:right="-828"/>
        <w:rPr>
          <w:rFonts w:ascii="Arial" w:hAnsi="Arial" w:cs="Arial"/>
        </w:rPr>
      </w:pPr>
      <w:r>
        <w:rPr>
          <w:rFonts w:ascii="Arial" w:hAnsi="Arial" w:cs="Arial"/>
        </w:rPr>
        <w:t xml:space="preserve">Prijava za polaganje državne mature: u drugoj polovici mjeseca srpnja 2020. </w:t>
      </w:r>
    </w:p>
    <w:p w:rsidR="005D57C5" w:rsidRDefault="005D57C5" w:rsidP="005D57C5">
      <w:pPr>
        <w:ind w:right="-828"/>
        <w:rPr>
          <w:rFonts w:ascii="Arial" w:hAnsi="Arial" w:cs="Arial"/>
        </w:rPr>
      </w:pPr>
      <w:r>
        <w:rPr>
          <w:rFonts w:ascii="Arial" w:hAnsi="Arial" w:cs="Arial"/>
        </w:rPr>
        <w:t>Državna matura u jesenskom roku održava se od 19. kolovoza do 4. rujna 2020.</w:t>
      </w:r>
    </w:p>
    <w:p w:rsidR="005D57C5" w:rsidRDefault="005D57C5" w:rsidP="005D57C5">
      <w:pPr>
        <w:ind w:right="-828"/>
        <w:rPr>
          <w:rFonts w:ascii="Arial" w:hAnsi="Arial" w:cs="Arial"/>
        </w:rPr>
      </w:pPr>
      <w:r>
        <w:rPr>
          <w:rFonts w:ascii="Arial" w:hAnsi="Arial" w:cs="Arial"/>
        </w:rPr>
        <w:t>Prijava za obranu ZAVRŠNOG RADA: 2. srpnja 2020.</w:t>
      </w:r>
    </w:p>
    <w:p w:rsidR="005D57C5" w:rsidRDefault="005D57C5" w:rsidP="005D57C5">
      <w:pPr>
        <w:ind w:right="-828"/>
        <w:rPr>
          <w:rFonts w:ascii="Arial" w:hAnsi="Arial" w:cs="Arial"/>
        </w:rPr>
      </w:pPr>
      <w:r>
        <w:rPr>
          <w:rFonts w:ascii="Arial" w:hAnsi="Arial" w:cs="Arial"/>
        </w:rPr>
        <w:t>Obrana ZAVRŠNOG RADA: 20. kolovoza 2019.</w:t>
      </w:r>
    </w:p>
    <w:p w:rsidR="005D57C5" w:rsidRDefault="005D57C5" w:rsidP="005D57C5">
      <w:pPr>
        <w:ind w:right="-828"/>
        <w:rPr>
          <w:rFonts w:ascii="Arial" w:hAnsi="Arial" w:cs="Arial"/>
          <w:b/>
          <w:bCs/>
        </w:rPr>
      </w:pPr>
    </w:p>
    <w:p w:rsidR="005D57C5" w:rsidRDefault="005D57C5" w:rsidP="005D57C5">
      <w:pPr>
        <w:ind w:right="-828"/>
        <w:rPr>
          <w:rFonts w:ascii="Arial" w:hAnsi="Arial" w:cs="Arial"/>
          <w:b/>
          <w:bCs/>
        </w:rPr>
      </w:pPr>
    </w:p>
    <w:p w:rsidR="005D57C5" w:rsidRDefault="005D57C5" w:rsidP="005D57C5">
      <w:pPr>
        <w:ind w:right="-828"/>
        <w:rPr>
          <w:rFonts w:ascii="Arial" w:hAnsi="Arial" w:cs="Arial"/>
          <w:bCs/>
        </w:rPr>
      </w:pPr>
      <w:r>
        <w:rPr>
          <w:rFonts w:ascii="Arial" w:hAnsi="Arial" w:cs="Arial"/>
          <w:b/>
          <w:bCs/>
        </w:rPr>
        <w:t>17. kolovoza</w:t>
      </w:r>
      <w:r>
        <w:rPr>
          <w:rFonts w:ascii="Arial" w:hAnsi="Arial" w:cs="Arial"/>
          <w:b/>
          <w:bCs/>
        </w:rPr>
        <w:tab/>
      </w:r>
      <w:r>
        <w:rPr>
          <w:rFonts w:ascii="Arial" w:hAnsi="Arial" w:cs="Arial"/>
          <w:b/>
          <w:bCs/>
        </w:rPr>
        <w:tab/>
      </w:r>
      <w:r>
        <w:rPr>
          <w:rFonts w:ascii="Arial" w:hAnsi="Arial" w:cs="Arial"/>
          <w:bCs/>
        </w:rPr>
        <w:t>- sjednica Nastavničkog vijeća</w:t>
      </w:r>
    </w:p>
    <w:p w:rsidR="005D57C5" w:rsidRDefault="005D57C5" w:rsidP="005D57C5">
      <w:pPr>
        <w:ind w:right="-828"/>
        <w:rPr>
          <w:rFonts w:ascii="Arial" w:hAnsi="Arial" w:cs="Arial"/>
          <w:bCs/>
        </w:rPr>
      </w:pPr>
    </w:p>
    <w:p w:rsidR="005D57C5" w:rsidRDefault="005D57C5" w:rsidP="005D57C5">
      <w:pPr>
        <w:ind w:right="-828"/>
        <w:rPr>
          <w:rFonts w:ascii="Arial" w:hAnsi="Arial" w:cs="Arial"/>
          <w:bCs/>
        </w:rPr>
      </w:pPr>
      <w:r w:rsidRPr="00FF089E">
        <w:rPr>
          <w:rFonts w:ascii="Arial" w:hAnsi="Arial" w:cs="Arial"/>
          <w:b/>
          <w:bCs/>
        </w:rPr>
        <w:t xml:space="preserve">17.- 18. </w:t>
      </w:r>
      <w:r>
        <w:rPr>
          <w:rFonts w:ascii="Arial" w:hAnsi="Arial" w:cs="Arial"/>
          <w:b/>
          <w:bCs/>
        </w:rPr>
        <w:t>k</w:t>
      </w:r>
      <w:r w:rsidRPr="00FF089E">
        <w:rPr>
          <w:rFonts w:ascii="Arial" w:hAnsi="Arial" w:cs="Arial"/>
          <w:b/>
          <w:bCs/>
        </w:rPr>
        <w:t xml:space="preserve">olovoza  </w:t>
      </w:r>
      <w:r>
        <w:rPr>
          <w:rFonts w:ascii="Arial" w:hAnsi="Arial" w:cs="Arial"/>
          <w:bCs/>
        </w:rPr>
        <w:t xml:space="preserve">             - popravni ispiti za IV. razrede</w:t>
      </w:r>
    </w:p>
    <w:p w:rsidR="005D57C5" w:rsidRPr="001058B0" w:rsidRDefault="005D57C5" w:rsidP="005D57C5">
      <w:pPr>
        <w:ind w:right="-828"/>
        <w:rPr>
          <w:rFonts w:ascii="Arial" w:hAnsi="Arial" w:cs="Arial"/>
          <w:bCs/>
        </w:rPr>
      </w:pPr>
    </w:p>
    <w:p w:rsidR="005D57C5" w:rsidRDefault="005D57C5" w:rsidP="005D57C5">
      <w:pPr>
        <w:ind w:right="-828"/>
        <w:rPr>
          <w:rFonts w:ascii="Arial" w:hAnsi="Arial" w:cs="Arial"/>
        </w:rPr>
      </w:pPr>
      <w:r>
        <w:rPr>
          <w:rFonts w:ascii="Arial" w:hAnsi="Arial" w:cs="Arial"/>
          <w:b/>
          <w:bCs/>
        </w:rPr>
        <w:t>17.–20. kolovoza</w:t>
      </w:r>
      <w:r>
        <w:rPr>
          <w:rFonts w:ascii="Arial" w:hAnsi="Arial" w:cs="Arial"/>
        </w:rPr>
        <w:t xml:space="preserve">    </w:t>
      </w:r>
      <w:r>
        <w:rPr>
          <w:rFonts w:ascii="Arial" w:hAnsi="Arial" w:cs="Arial"/>
        </w:rPr>
        <w:tab/>
        <w:t>- popravni ispiti za učenike I., II., i III. razreda</w:t>
      </w:r>
    </w:p>
    <w:p w:rsidR="005D57C5" w:rsidRDefault="005D57C5" w:rsidP="005D57C5">
      <w:pPr>
        <w:ind w:right="-828"/>
        <w:rPr>
          <w:rFonts w:ascii="Arial" w:hAnsi="Arial" w:cs="Arial"/>
        </w:rPr>
      </w:pPr>
    </w:p>
    <w:p w:rsidR="005D57C5" w:rsidRDefault="005D57C5" w:rsidP="005D57C5">
      <w:pPr>
        <w:ind w:right="-828"/>
        <w:rPr>
          <w:rFonts w:ascii="Arial" w:hAnsi="Arial" w:cs="Arial"/>
        </w:rPr>
      </w:pPr>
      <w:r w:rsidRPr="00FF089E">
        <w:rPr>
          <w:rFonts w:ascii="Arial" w:hAnsi="Arial" w:cs="Arial"/>
          <w:b/>
        </w:rPr>
        <w:t>19. kolovoza</w:t>
      </w:r>
      <w:r>
        <w:rPr>
          <w:rFonts w:ascii="Arial" w:hAnsi="Arial" w:cs="Arial"/>
        </w:rPr>
        <w:t xml:space="preserve">                      - sjednica Nastavničkog vijeća</w:t>
      </w:r>
    </w:p>
    <w:p w:rsidR="005D57C5" w:rsidRDefault="005D57C5" w:rsidP="005D57C5">
      <w:pPr>
        <w:tabs>
          <w:tab w:val="left" w:pos="708"/>
          <w:tab w:val="left" w:pos="1416"/>
          <w:tab w:val="left" w:pos="2124"/>
          <w:tab w:val="left" w:pos="2674"/>
        </w:tabs>
        <w:ind w:right="-828"/>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5D57C5" w:rsidRDefault="005D57C5" w:rsidP="005D57C5">
      <w:pPr>
        <w:ind w:right="-828"/>
        <w:rPr>
          <w:rFonts w:ascii="Arial" w:hAnsi="Arial" w:cs="Arial"/>
        </w:rPr>
      </w:pPr>
      <w:r>
        <w:rPr>
          <w:rFonts w:ascii="Arial" w:hAnsi="Arial" w:cs="Arial"/>
          <w:b/>
          <w:bCs/>
        </w:rPr>
        <w:t xml:space="preserve">20. kolovoza  </w:t>
      </w:r>
      <w:r>
        <w:rPr>
          <w:rFonts w:ascii="Arial" w:hAnsi="Arial" w:cs="Arial"/>
          <w:b/>
          <w:bCs/>
        </w:rPr>
        <w:tab/>
      </w:r>
      <w:r>
        <w:rPr>
          <w:rFonts w:ascii="Arial" w:hAnsi="Arial" w:cs="Arial"/>
          <w:b/>
          <w:bCs/>
        </w:rPr>
        <w:tab/>
      </w:r>
      <w:r>
        <w:rPr>
          <w:rFonts w:ascii="Arial" w:hAnsi="Arial" w:cs="Arial"/>
        </w:rPr>
        <w:t>- obrana Završnog rada u jesenskome roku</w:t>
      </w: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b/>
        </w:rPr>
        <w:t>21</w:t>
      </w:r>
      <w:r w:rsidRPr="001058B0">
        <w:rPr>
          <w:rFonts w:ascii="Arial" w:hAnsi="Arial" w:cs="Arial"/>
          <w:b/>
        </w:rPr>
        <w:t>. kolovoza</w:t>
      </w:r>
      <w:r>
        <w:rPr>
          <w:rFonts w:ascii="Arial" w:hAnsi="Arial" w:cs="Arial"/>
        </w:rPr>
        <w:tab/>
      </w:r>
      <w:r>
        <w:rPr>
          <w:rFonts w:ascii="Arial" w:hAnsi="Arial" w:cs="Arial"/>
        </w:rPr>
        <w:tab/>
        <w:t>- sjednica Prosudbenog odbora i Nastavničkog vijeća</w:t>
      </w:r>
    </w:p>
    <w:p w:rsidR="005D57C5" w:rsidRDefault="005D57C5" w:rsidP="005D57C5">
      <w:pPr>
        <w:ind w:right="-828"/>
        <w:rPr>
          <w:rFonts w:ascii="Arial" w:hAnsi="Arial" w:cs="Arial"/>
        </w:rPr>
      </w:pPr>
    </w:p>
    <w:p w:rsidR="005D57C5" w:rsidRDefault="005D57C5" w:rsidP="005D57C5">
      <w:pPr>
        <w:ind w:right="-828"/>
        <w:rPr>
          <w:rFonts w:ascii="Arial" w:hAnsi="Arial" w:cs="Arial"/>
        </w:rPr>
      </w:pPr>
      <w:r w:rsidRPr="00FF089E">
        <w:rPr>
          <w:rFonts w:ascii="Arial" w:hAnsi="Arial" w:cs="Arial"/>
          <w:b/>
        </w:rPr>
        <w:t>31. kolovoza</w:t>
      </w:r>
      <w:r>
        <w:rPr>
          <w:rFonts w:ascii="Arial" w:hAnsi="Arial" w:cs="Arial"/>
        </w:rPr>
        <w:t xml:space="preserve">                      - sjednica Nastavničkog vijeća</w:t>
      </w:r>
    </w:p>
    <w:p w:rsidR="005D57C5" w:rsidRDefault="005D57C5" w:rsidP="005D57C5">
      <w:pPr>
        <w:ind w:right="-828"/>
        <w:rPr>
          <w:rFonts w:ascii="Arial" w:hAnsi="Arial" w:cs="Arial"/>
        </w:rPr>
      </w:pPr>
      <w:r>
        <w:rPr>
          <w:rFonts w:ascii="Arial" w:hAnsi="Arial" w:cs="Arial"/>
        </w:rPr>
        <w:tab/>
      </w:r>
      <w:r>
        <w:rPr>
          <w:rFonts w:ascii="Arial" w:hAnsi="Arial" w:cs="Arial"/>
        </w:rPr>
        <w:tab/>
      </w:r>
      <w:r>
        <w:rPr>
          <w:rFonts w:ascii="Arial" w:hAnsi="Arial" w:cs="Arial"/>
        </w:rPr>
        <w:tab/>
      </w:r>
    </w:p>
    <w:p w:rsidR="005D57C5" w:rsidRDefault="005D57C5" w:rsidP="005D57C5">
      <w:pPr>
        <w:ind w:right="-828"/>
        <w:rPr>
          <w:rFonts w:ascii="Arial" w:hAnsi="Arial" w:cs="Arial"/>
          <w:b/>
          <w:bCs/>
        </w:rPr>
      </w:pPr>
    </w:p>
    <w:p w:rsidR="005D57C5" w:rsidRPr="00FF089E" w:rsidRDefault="005D57C5" w:rsidP="005D57C5">
      <w:pPr>
        <w:ind w:right="-828"/>
        <w:rPr>
          <w:rFonts w:ascii="Arial" w:hAnsi="Arial" w:cs="Arial"/>
          <w:b/>
          <w:bCs/>
        </w:rPr>
      </w:pPr>
      <w:r>
        <w:rPr>
          <w:rFonts w:ascii="Arial" w:hAnsi="Arial" w:cs="Arial"/>
          <w:b/>
          <w:bCs/>
        </w:rPr>
        <w:t>Ispiti državne mature u jesenskom roku od 19. kolovoza do 4.rujna 2020.(Tablic</w:t>
      </w:r>
      <w:r w:rsidR="008559DF">
        <w:rPr>
          <w:rFonts w:ascii="Arial" w:hAnsi="Arial" w:cs="Arial"/>
          <w:b/>
          <w:bCs/>
        </w:rPr>
        <w:t>a</w:t>
      </w:r>
    </w:p>
    <w:p w:rsidR="005D57C5" w:rsidRDefault="005D57C5" w:rsidP="005D57C5">
      <w:pPr>
        <w:ind w:right="-828"/>
        <w:jc w:val="center"/>
        <w:rPr>
          <w:rFonts w:ascii="Arial" w:hAnsi="Arial" w:cs="Arial"/>
          <w:b/>
        </w:rPr>
      </w:pPr>
    </w:p>
    <w:p w:rsidR="005D57C5" w:rsidRDefault="005D57C5" w:rsidP="005D57C5">
      <w:pPr>
        <w:ind w:right="-828"/>
        <w:rPr>
          <w:rFonts w:ascii="Arial" w:hAnsi="Arial" w:cs="Arial"/>
          <w:b/>
        </w:rPr>
      </w:pPr>
    </w:p>
    <w:p w:rsidR="005D57C5" w:rsidRDefault="005D57C5" w:rsidP="005D57C5">
      <w:pPr>
        <w:ind w:right="-828"/>
        <w:rPr>
          <w:rFonts w:ascii="Arial" w:hAnsi="Arial" w:cs="Arial"/>
          <w:b/>
        </w:rPr>
      </w:pPr>
    </w:p>
    <w:p w:rsidR="005D57C5" w:rsidRDefault="005D57C5" w:rsidP="005D57C5">
      <w:pPr>
        <w:ind w:right="-828"/>
        <w:jc w:val="center"/>
        <w:rPr>
          <w:rFonts w:ascii="Arial" w:hAnsi="Arial" w:cs="Arial"/>
          <w:b/>
        </w:rPr>
      </w:pPr>
      <w:r>
        <w:rPr>
          <w:rFonts w:ascii="Arial" w:hAnsi="Arial" w:cs="Arial"/>
          <w:b/>
        </w:rPr>
        <w:t>LJETNI ROK DRŽAVNE MATURE  U ŠKOLSKOJ GODINI 2019./2020.</w:t>
      </w:r>
    </w:p>
    <w:p w:rsidR="005D57C5" w:rsidRDefault="005D57C5" w:rsidP="005D57C5">
      <w:pPr>
        <w:ind w:right="-82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743"/>
        <w:gridCol w:w="3195"/>
      </w:tblGrid>
      <w:tr w:rsidR="005D57C5" w:rsidTr="00C94A62">
        <w:tc>
          <w:tcPr>
            <w:tcW w:w="2607" w:type="dxa"/>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rPr>
            </w:pPr>
            <w:r>
              <w:rPr>
                <w:rFonts w:ascii="Arial" w:hAnsi="Arial" w:cs="Arial"/>
              </w:rPr>
              <w:t>Datum</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rPr>
            </w:pPr>
            <w:r>
              <w:rPr>
                <w:rFonts w:ascii="Arial" w:hAnsi="Arial" w:cs="Arial"/>
              </w:rPr>
              <w:t>Ispit</w:t>
            </w: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p>
          <w:p w:rsidR="005D57C5" w:rsidRDefault="005D57C5" w:rsidP="00C94A62">
            <w:pPr>
              <w:ind w:right="-828"/>
              <w:rPr>
                <w:rFonts w:ascii="Arial" w:hAnsi="Arial" w:cs="Arial"/>
              </w:rPr>
            </w:pPr>
          </w:p>
          <w:p w:rsidR="005D57C5" w:rsidRPr="00113363" w:rsidRDefault="005D57C5" w:rsidP="00C94A62">
            <w:pPr>
              <w:ind w:right="-828"/>
              <w:rPr>
                <w:rFonts w:ascii="Arial" w:hAnsi="Arial" w:cs="Arial"/>
                <w:b/>
              </w:rPr>
            </w:pPr>
            <w:r>
              <w:rPr>
                <w:rFonts w:ascii="Arial" w:hAnsi="Arial" w:cs="Arial"/>
                <w:b/>
              </w:rPr>
              <w:t xml:space="preserve">                1</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Češki materinski jezik (test)</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Mađarski materinski jezik (test)</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Srpski materinski  jezik (test)</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Talijanski materinski jezik –</w:t>
            </w:r>
            <w:r w:rsidRPr="00113363">
              <w:rPr>
                <w:rFonts w:ascii="Arial" w:hAnsi="Arial" w:cs="Arial"/>
                <w:sz w:val="20"/>
                <w:szCs w:val="20"/>
              </w:rPr>
              <w:t>osnovna i viša razina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 xml:space="preserve">Grčki jezik </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p>
          <w:p w:rsidR="005D57C5" w:rsidRPr="00113363" w:rsidRDefault="005D57C5" w:rsidP="00C94A62">
            <w:pPr>
              <w:ind w:right="-828"/>
              <w:jc w:val="center"/>
              <w:rPr>
                <w:rFonts w:ascii="Arial" w:hAnsi="Arial" w:cs="Arial"/>
                <w:b/>
              </w:rPr>
            </w:pPr>
          </w:p>
          <w:p w:rsidR="005D57C5" w:rsidRPr="00113363" w:rsidRDefault="005D57C5" w:rsidP="00C94A62">
            <w:pPr>
              <w:ind w:right="-828"/>
              <w:jc w:val="center"/>
              <w:rPr>
                <w:rFonts w:ascii="Arial" w:hAnsi="Arial" w:cs="Arial"/>
                <w:b/>
              </w:rPr>
            </w:pPr>
            <w:r>
              <w:rPr>
                <w:rFonts w:ascii="Arial" w:hAnsi="Arial" w:cs="Arial"/>
                <w:b/>
              </w:rPr>
              <w:t>2</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Češki materinski jezik  (esej)</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Mađarski materinski jezik (esej)</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Srpski materinski jezik (esej)</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 xml:space="preserve">Talijanski materinski jezik - </w:t>
            </w:r>
            <w:r w:rsidRPr="00113363">
              <w:rPr>
                <w:rFonts w:ascii="Arial" w:hAnsi="Arial" w:cs="Arial"/>
                <w:sz w:val="20"/>
                <w:szCs w:val="20"/>
              </w:rPr>
              <w:t>osnovna i viša razina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 xml:space="preserve">Latinski  jezik - </w:t>
            </w:r>
            <w:r w:rsidRPr="00113363">
              <w:rPr>
                <w:rFonts w:ascii="Arial" w:hAnsi="Arial" w:cs="Arial"/>
                <w:sz w:val="20"/>
                <w:szCs w:val="20"/>
              </w:rPr>
              <w:t>osnovna i viša razina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3</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Kemija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Politika i gospodarstvo</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4</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Povijest</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 xml:space="preserve">Francuski jezik - </w:t>
            </w:r>
            <w:r w:rsidRPr="00113363">
              <w:rPr>
                <w:rFonts w:ascii="Arial" w:hAnsi="Arial" w:cs="Arial"/>
                <w:sz w:val="20"/>
                <w:szCs w:val="20"/>
              </w:rPr>
              <w:t>osnovna i viša razina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5</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Engleski jezik 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Engleski jezik B</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8</w:t>
            </w:r>
            <w:r w:rsidRPr="0011336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Geografija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Sociologija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jc w:val="center"/>
              <w:rPr>
                <w:rFonts w:ascii="Arial" w:hAnsi="Arial" w:cs="Arial"/>
                <w:b/>
              </w:rPr>
            </w:pPr>
            <w:r>
              <w:rPr>
                <w:rFonts w:ascii="Arial" w:hAnsi="Arial" w:cs="Arial"/>
                <w:b/>
              </w:rPr>
              <w:t>9</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Fizika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Filozofija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jc w:val="center"/>
              <w:rPr>
                <w:rFonts w:ascii="Arial" w:hAnsi="Arial" w:cs="Arial"/>
                <w:b/>
              </w:rPr>
            </w:pPr>
            <w:r w:rsidRPr="00EF3553">
              <w:rPr>
                <w:rFonts w:ascii="Arial" w:hAnsi="Arial" w:cs="Arial"/>
                <w:b/>
              </w:rPr>
              <w:t>1</w:t>
            </w:r>
            <w:r>
              <w:rPr>
                <w:rFonts w:ascii="Arial" w:hAnsi="Arial" w:cs="Arial"/>
                <w:b/>
              </w:rPr>
              <w:t>0</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 xml:space="preserve">Talijanski jezik - </w:t>
            </w:r>
            <w:r w:rsidRPr="00113363">
              <w:rPr>
                <w:rFonts w:ascii="Arial" w:hAnsi="Arial" w:cs="Arial"/>
                <w:sz w:val="20"/>
                <w:szCs w:val="20"/>
              </w:rPr>
              <w:t>osnovna i viša razina</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r>
              <w:rPr>
                <w:rFonts w:ascii="Arial" w:hAnsi="Arial" w:cs="Arial"/>
              </w:rPr>
              <w:t>Likovna umjetnost</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jc w:val="center"/>
              <w:rPr>
                <w:rFonts w:ascii="Arial" w:hAnsi="Arial" w:cs="Arial"/>
                <w:b/>
              </w:rPr>
            </w:pPr>
            <w:r w:rsidRPr="00EF3553">
              <w:rPr>
                <w:rFonts w:ascii="Arial" w:hAnsi="Arial" w:cs="Arial"/>
                <w:b/>
              </w:rPr>
              <w:t>1</w:t>
            </w:r>
            <w:r>
              <w:rPr>
                <w:rFonts w:ascii="Arial" w:hAnsi="Arial" w:cs="Arial"/>
                <w:b/>
              </w:rPr>
              <w:t>5</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Glazbena umjetnost</w:t>
            </w: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Etika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jc w:val="center"/>
              <w:rPr>
                <w:rFonts w:ascii="Arial" w:hAnsi="Arial" w:cs="Arial"/>
              </w:rPr>
            </w:pPr>
            <w:r w:rsidRPr="00EF3553">
              <w:rPr>
                <w:rFonts w:ascii="Arial" w:hAnsi="Arial" w:cs="Arial"/>
                <w:b/>
              </w:rPr>
              <w:t>1</w:t>
            </w:r>
            <w:r>
              <w:rPr>
                <w:rFonts w:ascii="Arial" w:hAnsi="Arial" w:cs="Arial"/>
                <w:b/>
              </w:rPr>
              <w:t>6</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Hrvatski jezik (test) - </w:t>
            </w:r>
            <w:r w:rsidRPr="00113363">
              <w:rPr>
                <w:rFonts w:ascii="Arial" w:hAnsi="Arial" w:cs="Arial"/>
                <w:sz w:val="20"/>
                <w:szCs w:val="20"/>
              </w:rPr>
              <w:t>osnovna i viša razina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Pr="00EF3553" w:rsidRDefault="005D57C5" w:rsidP="00C94A62">
            <w:pPr>
              <w:ind w:right="-828"/>
              <w:jc w:val="center"/>
              <w:rPr>
                <w:rFonts w:ascii="Arial" w:hAnsi="Arial" w:cs="Arial"/>
                <w:b/>
              </w:rPr>
            </w:pPr>
            <w:r>
              <w:rPr>
                <w:rFonts w:ascii="Arial" w:hAnsi="Arial" w:cs="Arial"/>
                <w:b/>
              </w:rPr>
              <w:t xml:space="preserve">17. lipnja </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Hrvatski jezik (esej) - </w:t>
            </w:r>
            <w:r w:rsidRPr="00113363">
              <w:rPr>
                <w:rFonts w:ascii="Arial" w:hAnsi="Arial" w:cs="Arial"/>
                <w:sz w:val="20"/>
                <w:szCs w:val="20"/>
              </w:rPr>
              <w:t>osnovna i viša razina</w:t>
            </w:r>
          </w:p>
        </w:tc>
      </w:tr>
      <w:tr w:rsidR="005D57C5" w:rsidTr="00C94A62">
        <w:trPr>
          <w:gridAfter w:val="1"/>
          <w:wAfter w:w="3195"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rPr>
                <w:rFonts w:ascii="Arial" w:hAnsi="Arial" w:cs="Arial"/>
                <w:b/>
              </w:rPr>
            </w:pPr>
            <w:r>
              <w:rPr>
                <w:rFonts w:ascii="Arial" w:hAnsi="Arial" w:cs="Arial"/>
                <w:b/>
              </w:rPr>
              <w:t xml:space="preserve">                18. lipnja</w:t>
            </w:r>
          </w:p>
        </w:tc>
        <w:tc>
          <w:tcPr>
            <w:tcW w:w="1743" w:type="dxa"/>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rPr>
            </w:pP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Španjolski jezik - </w:t>
            </w:r>
            <w:r w:rsidRPr="00113363">
              <w:rPr>
                <w:rFonts w:ascii="Arial" w:hAnsi="Arial" w:cs="Arial"/>
                <w:sz w:val="20"/>
                <w:szCs w:val="20"/>
              </w:rPr>
              <w:t>osnovna i viša razina</w:t>
            </w:r>
          </w:p>
        </w:tc>
      </w:tr>
      <w:tr w:rsidR="005D57C5" w:rsidTr="00C94A62">
        <w:tc>
          <w:tcPr>
            <w:tcW w:w="0" w:type="auto"/>
            <w:tcBorders>
              <w:top w:val="single" w:sz="4" w:space="0" w:color="auto"/>
              <w:left w:val="single" w:sz="4" w:space="0" w:color="auto"/>
              <w:bottom w:val="single" w:sz="4" w:space="0" w:color="auto"/>
              <w:right w:val="single" w:sz="4" w:space="0" w:color="auto"/>
            </w:tcBorders>
            <w:vAlign w:val="center"/>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Logika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Pr="00EF3553" w:rsidRDefault="005D57C5" w:rsidP="00C94A62">
            <w:pPr>
              <w:ind w:right="-828"/>
              <w:jc w:val="center"/>
              <w:rPr>
                <w:rFonts w:ascii="Arial" w:hAnsi="Arial" w:cs="Arial"/>
                <w:b/>
              </w:rPr>
            </w:pPr>
            <w:r w:rsidRPr="00EF3553">
              <w:rPr>
                <w:rFonts w:ascii="Arial" w:hAnsi="Arial" w:cs="Arial"/>
                <w:b/>
              </w:rPr>
              <w:t>19.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Psihologija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Pr="00EF3553" w:rsidRDefault="005D57C5" w:rsidP="00C94A62">
            <w:pPr>
              <w:ind w:right="-828"/>
              <w:jc w:val="center"/>
              <w:rPr>
                <w:rFonts w:ascii="Arial" w:hAnsi="Arial" w:cs="Arial"/>
                <w:b/>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Informatika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Pr="00EF3553" w:rsidRDefault="005D57C5" w:rsidP="00C94A62">
            <w:pPr>
              <w:ind w:right="-828"/>
              <w:jc w:val="center"/>
              <w:rPr>
                <w:rFonts w:ascii="Arial" w:hAnsi="Arial" w:cs="Arial"/>
                <w:b/>
              </w:rPr>
            </w:pPr>
            <w:r w:rsidRPr="00EF3553">
              <w:rPr>
                <w:rFonts w:ascii="Arial" w:hAnsi="Arial" w:cs="Arial"/>
                <w:b/>
              </w:rPr>
              <w:t>2</w:t>
            </w:r>
            <w:r>
              <w:rPr>
                <w:rFonts w:ascii="Arial" w:hAnsi="Arial" w:cs="Arial"/>
                <w:b/>
              </w:rPr>
              <w:t>3</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Biologija</w:t>
            </w:r>
          </w:p>
        </w:tc>
      </w:tr>
      <w:tr w:rsidR="005D57C5" w:rsidTr="00C94A62">
        <w:tc>
          <w:tcPr>
            <w:tcW w:w="2607" w:type="dxa"/>
            <w:tcBorders>
              <w:top w:val="single" w:sz="4" w:space="0" w:color="auto"/>
              <w:left w:val="single" w:sz="4" w:space="0" w:color="auto"/>
              <w:bottom w:val="single" w:sz="4" w:space="0" w:color="auto"/>
              <w:right w:val="single" w:sz="4" w:space="0" w:color="auto"/>
            </w:tcBorders>
          </w:tcPr>
          <w:p w:rsidR="005D57C5" w:rsidRPr="00EF3553" w:rsidRDefault="005D57C5" w:rsidP="00C94A62">
            <w:pPr>
              <w:ind w:right="-828"/>
              <w:jc w:val="center"/>
              <w:rPr>
                <w:rFonts w:ascii="Arial" w:hAnsi="Arial" w:cs="Arial"/>
                <w:b/>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Vjeronauk</w:t>
            </w: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b/>
              </w:rPr>
            </w:pPr>
          </w:p>
          <w:p w:rsidR="005D57C5" w:rsidRPr="00EF3553" w:rsidRDefault="005D57C5" w:rsidP="00C94A62">
            <w:pPr>
              <w:ind w:right="-828"/>
              <w:jc w:val="center"/>
              <w:rPr>
                <w:rFonts w:ascii="Arial" w:hAnsi="Arial" w:cs="Arial"/>
                <w:b/>
              </w:rPr>
            </w:pPr>
            <w:r w:rsidRPr="00EF3553">
              <w:rPr>
                <w:rFonts w:ascii="Arial" w:hAnsi="Arial" w:cs="Arial"/>
                <w:b/>
              </w:rPr>
              <w:t>2</w:t>
            </w:r>
            <w:r>
              <w:rPr>
                <w:rFonts w:ascii="Arial" w:hAnsi="Arial" w:cs="Arial"/>
                <w:b/>
              </w:rPr>
              <w:t>4</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Njemački jezik - </w:t>
            </w:r>
            <w:r w:rsidRPr="00113363">
              <w:rPr>
                <w:rFonts w:ascii="Arial" w:hAnsi="Arial" w:cs="Arial"/>
                <w:sz w:val="20"/>
                <w:szCs w:val="20"/>
              </w:rPr>
              <w:t>osnovna i viša razina</w:t>
            </w:r>
          </w:p>
        </w:tc>
      </w:tr>
      <w:tr w:rsidR="005D57C5" w:rsidTr="00C94A62">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b/>
              </w:rPr>
            </w:pPr>
          </w:p>
          <w:p w:rsidR="005D57C5" w:rsidRPr="00EF3553" w:rsidRDefault="005D57C5" w:rsidP="00C94A62">
            <w:pPr>
              <w:ind w:right="-828"/>
              <w:jc w:val="center"/>
              <w:rPr>
                <w:rFonts w:ascii="Arial" w:hAnsi="Arial" w:cs="Arial"/>
                <w:b/>
              </w:rPr>
            </w:pPr>
            <w:r w:rsidRPr="00EF3553">
              <w:rPr>
                <w:rFonts w:ascii="Arial" w:hAnsi="Arial" w:cs="Arial"/>
                <w:b/>
              </w:rPr>
              <w:t>2</w:t>
            </w:r>
            <w:r>
              <w:rPr>
                <w:rFonts w:ascii="Arial" w:hAnsi="Arial" w:cs="Arial"/>
                <w:b/>
              </w:rPr>
              <w:t>9</w:t>
            </w:r>
            <w:r w:rsidRPr="00EF3553">
              <w:rPr>
                <w:rFonts w:ascii="Arial" w:hAnsi="Arial" w:cs="Arial"/>
                <w:b/>
              </w:rPr>
              <w:t>. lipnja</w:t>
            </w: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gridSpan w:val="2"/>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Matematika - </w:t>
            </w:r>
            <w:r w:rsidRPr="00113363">
              <w:rPr>
                <w:rFonts w:ascii="Arial" w:hAnsi="Arial" w:cs="Arial"/>
                <w:sz w:val="20"/>
                <w:szCs w:val="20"/>
              </w:rPr>
              <w:t>osnovna i viša razina</w:t>
            </w:r>
          </w:p>
        </w:tc>
      </w:tr>
    </w:tbl>
    <w:p w:rsidR="005D57C5" w:rsidRDefault="005D57C5" w:rsidP="005D57C5">
      <w:pPr>
        <w:ind w:right="-828"/>
        <w:rPr>
          <w:rFonts w:ascii="Arial" w:hAnsi="Arial" w:cs="Arial"/>
        </w:rPr>
      </w:pPr>
    </w:p>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Prijava ispita: 1.12.2019. – 15.2.2020.</w:t>
      </w:r>
    </w:p>
    <w:p w:rsidR="005D57C5" w:rsidRDefault="005D57C5" w:rsidP="005D57C5">
      <w:pPr>
        <w:ind w:right="-828"/>
        <w:rPr>
          <w:rFonts w:ascii="Arial" w:hAnsi="Arial" w:cs="Arial"/>
        </w:rPr>
      </w:pPr>
      <w:r>
        <w:rPr>
          <w:rFonts w:ascii="Arial" w:hAnsi="Arial" w:cs="Arial"/>
        </w:rPr>
        <w:t>Objava rezultata: 8.7.2020.</w:t>
      </w:r>
    </w:p>
    <w:p w:rsidR="005D57C5" w:rsidRDefault="005D57C5" w:rsidP="005D57C5">
      <w:pPr>
        <w:ind w:right="-828"/>
        <w:rPr>
          <w:rFonts w:ascii="Arial" w:hAnsi="Arial" w:cs="Arial"/>
        </w:rPr>
      </w:pPr>
      <w:r>
        <w:rPr>
          <w:rFonts w:ascii="Arial" w:hAnsi="Arial" w:cs="Arial"/>
        </w:rPr>
        <w:t>Rok za prigovore: 10.7.2020.</w:t>
      </w:r>
    </w:p>
    <w:p w:rsidR="005D57C5" w:rsidRDefault="005D57C5" w:rsidP="005D57C5">
      <w:pPr>
        <w:ind w:right="-828"/>
        <w:rPr>
          <w:rFonts w:ascii="Arial" w:hAnsi="Arial" w:cs="Arial"/>
        </w:rPr>
      </w:pPr>
      <w:r>
        <w:rPr>
          <w:rFonts w:ascii="Arial" w:hAnsi="Arial" w:cs="Arial"/>
        </w:rPr>
        <w:t>Konačna objava rezultata: 14.7.2020.</w:t>
      </w:r>
    </w:p>
    <w:p w:rsidR="005D57C5" w:rsidRDefault="005D57C5" w:rsidP="005D57C5">
      <w:pPr>
        <w:ind w:right="-828"/>
        <w:rPr>
          <w:rFonts w:ascii="Arial" w:hAnsi="Arial" w:cs="Arial"/>
        </w:rPr>
      </w:pPr>
      <w:r>
        <w:rPr>
          <w:rFonts w:ascii="Arial" w:hAnsi="Arial" w:cs="Arial"/>
        </w:rPr>
        <w:t>Podjela svjedodžba: 16.7.2020.</w:t>
      </w:r>
    </w:p>
    <w:p w:rsidR="005D57C5" w:rsidRDefault="005D57C5" w:rsidP="005D57C5">
      <w:pPr>
        <w:ind w:right="-828"/>
        <w:jc w:val="center"/>
        <w:rPr>
          <w:rFonts w:ascii="Arial" w:hAnsi="Arial" w:cs="Arial"/>
          <w:b/>
        </w:rPr>
      </w:pPr>
    </w:p>
    <w:p w:rsidR="005D57C5" w:rsidRDefault="005D57C5" w:rsidP="005D57C5">
      <w:pPr>
        <w:ind w:right="-828"/>
        <w:rPr>
          <w:rFonts w:ascii="Arial" w:hAnsi="Arial" w:cs="Arial"/>
          <w:b/>
        </w:rPr>
      </w:pPr>
    </w:p>
    <w:p w:rsidR="005D57C5" w:rsidRDefault="005D57C5" w:rsidP="005D57C5">
      <w:pPr>
        <w:ind w:right="-828"/>
        <w:jc w:val="center"/>
        <w:rPr>
          <w:rFonts w:ascii="Arial" w:hAnsi="Arial" w:cs="Arial"/>
          <w:b/>
        </w:rPr>
      </w:pPr>
      <w:r>
        <w:rPr>
          <w:rFonts w:ascii="Arial" w:hAnsi="Arial" w:cs="Arial"/>
          <w:b/>
        </w:rPr>
        <w:t>JESENSKI ROK DRŽAVNE MATURE  U ŠKOLSKOJ GODINI 2019./2020.</w:t>
      </w:r>
    </w:p>
    <w:p w:rsidR="005D57C5" w:rsidRDefault="005D57C5" w:rsidP="005D57C5">
      <w:pPr>
        <w:ind w:right="-82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4938"/>
        <w:gridCol w:w="76"/>
      </w:tblGrid>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rPr>
            </w:pPr>
            <w:r>
              <w:rPr>
                <w:rFonts w:ascii="Arial" w:hAnsi="Arial" w:cs="Arial"/>
              </w:rPr>
              <w:t>Datum</w:t>
            </w:r>
          </w:p>
        </w:tc>
        <w:tc>
          <w:tcPr>
            <w:tcW w:w="4938" w:type="dxa"/>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rPr>
            </w:pPr>
            <w:r>
              <w:rPr>
                <w:rFonts w:ascii="Arial" w:hAnsi="Arial" w:cs="Arial"/>
              </w:rPr>
              <w:t>Ispit</w:t>
            </w: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rPr>
                <w:rFonts w:ascii="Arial" w:hAnsi="Arial" w:cs="Arial"/>
              </w:rPr>
            </w:pPr>
          </w:p>
          <w:p w:rsidR="005D57C5" w:rsidRDefault="005D57C5" w:rsidP="00C94A62">
            <w:pPr>
              <w:ind w:right="-828"/>
              <w:jc w:val="center"/>
              <w:rPr>
                <w:rFonts w:ascii="Arial" w:hAnsi="Arial" w:cs="Arial"/>
              </w:rPr>
            </w:pPr>
          </w:p>
          <w:p w:rsidR="005D57C5" w:rsidRDefault="005D57C5" w:rsidP="00C94A62">
            <w:pPr>
              <w:ind w:right="-828"/>
              <w:jc w:val="center"/>
              <w:rPr>
                <w:rFonts w:ascii="Arial" w:hAnsi="Arial" w:cs="Arial"/>
                <w:b/>
              </w:rPr>
            </w:pPr>
            <w:r>
              <w:rPr>
                <w:rFonts w:ascii="Arial" w:hAnsi="Arial" w:cs="Arial"/>
                <w:b/>
              </w:rPr>
              <w:t>19</w:t>
            </w:r>
            <w:r w:rsidRPr="00113363">
              <w:rPr>
                <w:rFonts w:ascii="Arial" w:hAnsi="Arial" w:cs="Arial"/>
                <w:b/>
              </w:rPr>
              <w:t xml:space="preserve">. </w:t>
            </w:r>
            <w:r>
              <w:rPr>
                <w:rFonts w:ascii="Arial" w:hAnsi="Arial" w:cs="Arial"/>
                <w:b/>
              </w:rPr>
              <w:t>kolovoza</w:t>
            </w:r>
          </w:p>
          <w:p w:rsidR="005D57C5" w:rsidRDefault="005D57C5" w:rsidP="00C94A62">
            <w:pPr>
              <w:ind w:right="-828"/>
              <w:jc w:val="center"/>
              <w:rPr>
                <w:rFonts w:ascii="Arial" w:hAnsi="Arial" w:cs="Arial"/>
                <w:b/>
              </w:rPr>
            </w:pPr>
          </w:p>
          <w:p w:rsidR="005D57C5" w:rsidRPr="00113363" w:rsidRDefault="005D57C5" w:rsidP="00C94A62">
            <w:pPr>
              <w:ind w:right="-828"/>
              <w:jc w:val="center"/>
              <w:rPr>
                <w:rFonts w:ascii="Arial" w:hAnsi="Arial" w:cs="Arial"/>
                <w:b/>
              </w:rPr>
            </w:pPr>
            <w:r>
              <w:rPr>
                <w:rFonts w:ascii="Arial" w:hAnsi="Arial" w:cs="Arial"/>
                <w:b/>
              </w:rPr>
              <w:t>20. 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Francuski jezik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Vjeronauk</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Latinski jezik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c>
          <w:tcPr>
            <w:tcW w:w="7621" w:type="dxa"/>
            <w:gridSpan w:val="3"/>
            <w:tcBorders>
              <w:top w:val="single" w:sz="4" w:space="0" w:color="auto"/>
              <w:left w:val="single" w:sz="4" w:space="0" w:color="auto"/>
              <w:bottom w:val="single" w:sz="4" w:space="0" w:color="auto"/>
              <w:right w:val="single" w:sz="4" w:space="0" w:color="auto"/>
            </w:tcBorders>
          </w:tcPr>
          <w:p w:rsidR="005D57C5" w:rsidRDefault="005D57C5" w:rsidP="00C94A62">
            <w:pPr>
              <w:tabs>
                <w:tab w:val="center" w:pos="5091"/>
              </w:tabs>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rPr>
                <w:rFonts w:ascii="Arial" w:hAnsi="Arial" w:cs="Arial"/>
                <w:b/>
              </w:rPr>
            </w:pPr>
          </w:p>
          <w:p w:rsidR="005D57C5" w:rsidRDefault="005D57C5" w:rsidP="00C94A62">
            <w:pPr>
              <w:ind w:right="-828"/>
              <w:jc w:val="center"/>
              <w:rPr>
                <w:rFonts w:ascii="Arial" w:hAnsi="Arial" w:cs="Arial"/>
                <w:b/>
              </w:rPr>
            </w:pPr>
            <w:r>
              <w:rPr>
                <w:rFonts w:ascii="Arial" w:hAnsi="Arial" w:cs="Arial"/>
                <w:b/>
              </w:rPr>
              <w:t>21</w:t>
            </w:r>
            <w:r w:rsidRPr="00113363">
              <w:rPr>
                <w:rFonts w:ascii="Arial" w:hAnsi="Arial" w:cs="Arial"/>
                <w:b/>
              </w:rPr>
              <w:t xml:space="preserve">. </w:t>
            </w:r>
            <w:r>
              <w:rPr>
                <w:rFonts w:ascii="Arial" w:hAnsi="Arial" w:cs="Arial"/>
                <w:b/>
              </w:rPr>
              <w:t>kolovoza</w:t>
            </w:r>
          </w:p>
          <w:p w:rsidR="005D57C5" w:rsidRDefault="005D57C5" w:rsidP="00C94A62">
            <w:pPr>
              <w:ind w:right="-828"/>
              <w:jc w:val="center"/>
              <w:rPr>
                <w:rFonts w:ascii="Arial" w:hAnsi="Arial" w:cs="Arial"/>
                <w:b/>
              </w:rPr>
            </w:pPr>
          </w:p>
          <w:p w:rsidR="005D57C5" w:rsidRPr="00113363" w:rsidRDefault="005D57C5" w:rsidP="00C94A62">
            <w:pPr>
              <w:ind w:right="-828"/>
              <w:jc w:val="center"/>
              <w:rPr>
                <w:rFonts w:ascii="Arial" w:hAnsi="Arial" w:cs="Arial"/>
                <w:b/>
              </w:rPr>
            </w:pPr>
            <w:r>
              <w:rPr>
                <w:rFonts w:ascii="Arial" w:hAnsi="Arial" w:cs="Arial"/>
                <w:b/>
              </w:rPr>
              <w:t>24. 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Španjolski jezik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Engleski jezik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Povijest</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25. 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Geografija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Talijanski jezik - </w:t>
            </w:r>
            <w:r w:rsidRPr="00113363">
              <w:rPr>
                <w:rFonts w:ascii="Arial" w:hAnsi="Arial" w:cs="Arial"/>
                <w:sz w:val="20"/>
                <w:szCs w:val="20"/>
              </w:rPr>
              <w:t>osnovna i viša razina</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2</w:t>
            </w:r>
            <w:r w:rsidRPr="00113363">
              <w:rPr>
                <w:rFonts w:ascii="Arial" w:hAnsi="Arial" w:cs="Arial"/>
                <w:b/>
              </w:rPr>
              <w:t xml:space="preserve">6.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Matematika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Etika</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2</w:t>
            </w:r>
            <w:r w:rsidRPr="00113363">
              <w:rPr>
                <w:rFonts w:ascii="Arial" w:hAnsi="Arial" w:cs="Arial"/>
                <w:b/>
              </w:rPr>
              <w:t xml:space="preserve">7.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Biologija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Psihologija</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113363" w:rsidRDefault="005D57C5" w:rsidP="00C94A62">
            <w:pPr>
              <w:ind w:right="-828"/>
              <w:jc w:val="center"/>
              <w:rPr>
                <w:rFonts w:ascii="Arial" w:hAnsi="Arial" w:cs="Arial"/>
                <w:b/>
              </w:rPr>
            </w:pPr>
            <w:r>
              <w:rPr>
                <w:rFonts w:ascii="Arial" w:hAnsi="Arial" w:cs="Arial"/>
                <w:b/>
              </w:rPr>
              <w:t>28</w:t>
            </w:r>
            <w:r w:rsidRPr="0011336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Fizika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Politika i gospodarstvo</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jc w:val="center"/>
              <w:rPr>
                <w:rFonts w:ascii="Arial" w:hAnsi="Arial" w:cs="Arial"/>
                <w:b/>
              </w:rPr>
            </w:pPr>
            <w:r>
              <w:rPr>
                <w:rFonts w:ascii="Arial" w:hAnsi="Arial" w:cs="Arial"/>
                <w:b/>
              </w:rPr>
              <w:t>31</w:t>
            </w:r>
            <w:r w:rsidRPr="00EF355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Hrvatski jezik (test)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Glazbena umjetnost</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257A26" w:rsidRDefault="005D57C5" w:rsidP="002C5390">
            <w:pPr>
              <w:pStyle w:val="Odlomakpopisa"/>
              <w:numPr>
                <w:ilvl w:val="0"/>
                <w:numId w:val="88"/>
              </w:numPr>
              <w:ind w:right="-828"/>
              <w:jc w:val="center"/>
              <w:rPr>
                <w:rFonts w:ascii="Arial" w:hAnsi="Arial" w:cs="Arial"/>
                <w:b/>
                <w:sz w:val="24"/>
                <w:szCs w:val="24"/>
              </w:rPr>
            </w:pPr>
            <w:r>
              <w:rPr>
                <w:rFonts w:ascii="Arial" w:hAnsi="Arial" w:cs="Arial"/>
                <w:b/>
                <w:sz w:val="24"/>
                <w:szCs w:val="24"/>
              </w:rPr>
              <w:t>rujna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Hrvatski jezik (esej) - </w:t>
            </w:r>
            <w:r w:rsidRPr="00113363">
              <w:rPr>
                <w:rFonts w:ascii="Arial" w:hAnsi="Arial" w:cs="Arial"/>
                <w:sz w:val="20"/>
                <w:szCs w:val="20"/>
              </w:rPr>
              <w:t>osnovna i viša razina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Logika</w:t>
            </w:r>
          </w:p>
        </w:tc>
      </w:tr>
      <w:tr w:rsidR="005D57C5" w:rsidTr="00C94A62">
        <w:trPr>
          <w:gridAfter w:val="1"/>
          <w:wAfter w:w="76" w:type="dxa"/>
        </w:trPr>
        <w:tc>
          <w:tcPr>
            <w:tcW w:w="2607"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Pr="00EF3553" w:rsidRDefault="005D57C5" w:rsidP="00C94A62">
            <w:pPr>
              <w:ind w:right="-828"/>
              <w:jc w:val="center"/>
              <w:rPr>
                <w:rFonts w:ascii="Arial" w:hAnsi="Arial" w:cs="Arial"/>
                <w:b/>
              </w:rPr>
            </w:pPr>
            <w:r>
              <w:rPr>
                <w:rFonts w:ascii="Arial" w:hAnsi="Arial" w:cs="Arial"/>
                <w:b/>
              </w:rPr>
              <w:t>2</w:t>
            </w:r>
            <w:r w:rsidRPr="00EF3553">
              <w:rPr>
                <w:rFonts w:ascii="Arial" w:hAnsi="Arial" w:cs="Arial"/>
                <w:b/>
              </w:rPr>
              <w:t xml:space="preserve">. </w:t>
            </w:r>
            <w:r>
              <w:rPr>
                <w:rFonts w:ascii="Arial" w:hAnsi="Arial" w:cs="Arial"/>
                <w:b/>
              </w:rPr>
              <w:t>rujna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Kemija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 xml:space="preserve">Njemački jezik - </w:t>
            </w:r>
            <w:r w:rsidRPr="00113363">
              <w:rPr>
                <w:rFonts w:ascii="Arial" w:hAnsi="Arial" w:cs="Arial"/>
                <w:sz w:val="20"/>
                <w:szCs w:val="20"/>
              </w:rPr>
              <w:t>osnovna i viša razina</w:t>
            </w: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b/>
              </w:rPr>
            </w:pPr>
          </w:p>
          <w:p w:rsidR="005D57C5" w:rsidRPr="00EF3553" w:rsidRDefault="005D57C5" w:rsidP="00C94A62">
            <w:pPr>
              <w:ind w:right="-828"/>
              <w:jc w:val="center"/>
              <w:rPr>
                <w:rFonts w:ascii="Arial" w:hAnsi="Arial" w:cs="Arial"/>
                <w:b/>
              </w:rPr>
            </w:pPr>
            <w:r>
              <w:rPr>
                <w:rFonts w:ascii="Arial" w:hAnsi="Arial" w:cs="Arial"/>
                <w:b/>
              </w:rPr>
              <w:t>3. rujna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Sociologija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Likovna umjetnost</w:t>
            </w:r>
          </w:p>
        </w:tc>
      </w:tr>
      <w:tr w:rsidR="005D57C5" w:rsidTr="00C94A62">
        <w:trPr>
          <w:gridAfter w:val="1"/>
          <w:wAfter w:w="76" w:type="dxa"/>
        </w:trPr>
        <w:tc>
          <w:tcPr>
            <w:tcW w:w="2607" w:type="dxa"/>
            <w:vMerge w:val="restart"/>
            <w:tcBorders>
              <w:top w:val="single" w:sz="4" w:space="0" w:color="auto"/>
              <w:left w:val="single" w:sz="4" w:space="0" w:color="auto"/>
              <w:bottom w:val="single" w:sz="4" w:space="0" w:color="auto"/>
              <w:right w:val="single" w:sz="4" w:space="0" w:color="auto"/>
            </w:tcBorders>
            <w:hideMark/>
          </w:tcPr>
          <w:p w:rsidR="005D57C5" w:rsidRDefault="005D57C5" w:rsidP="00C94A62">
            <w:pPr>
              <w:ind w:right="-828"/>
              <w:jc w:val="center"/>
              <w:rPr>
                <w:rFonts w:ascii="Arial" w:hAnsi="Arial" w:cs="Arial"/>
                <w:b/>
              </w:rPr>
            </w:pPr>
          </w:p>
          <w:p w:rsidR="005D57C5" w:rsidRPr="00EF3553" w:rsidRDefault="005D57C5" w:rsidP="00C94A62">
            <w:pPr>
              <w:ind w:right="-828"/>
              <w:jc w:val="center"/>
              <w:rPr>
                <w:rFonts w:ascii="Arial" w:hAnsi="Arial" w:cs="Arial"/>
                <w:b/>
              </w:rPr>
            </w:pPr>
            <w:r>
              <w:rPr>
                <w:rFonts w:ascii="Arial" w:hAnsi="Arial" w:cs="Arial"/>
                <w:b/>
              </w:rPr>
              <w:t>4.</w:t>
            </w:r>
            <w:r w:rsidRPr="00EF3553">
              <w:rPr>
                <w:rFonts w:ascii="Arial" w:hAnsi="Arial" w:cs="Arial"/>
                <w:b/>
              </w:rPr>
              <w:t xml:space="preserve"> </w:t>
            </w:r>
            <w:r>
              <w:rPr>
                <w:rFonts w:ascii="Arial" w:hAnsi="Arial" w:cs="Arial"/>
                <w:b/>
              </w:rPr>
              <w:t>rujna</w:t>
            </w: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Informatika</w:t>
            </w:r>
          </w:p>
        </w:tc>
      </w:tr>
      <w:tr w:rsidR="005D57C5" w:rsidTr="00C94A62">
        <w:trPr>
          <w:gridAfter w:val="1"/>
          <w:wAfter w:w="7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7C5" w:rsidRDefault="005D57C5" w:rsidP="00C94A62">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5D57C5" w:rsidRDefault="005D57C5" w:rsidP="00C94A62">
            <w:pPr>
              <w:ind w:right="-828"/>
              <w:rPr>
                <w:rFonts w:ascii="Arial" w:hAnsi="Arial" w:cs="Arial"/>
              </w:rPr>
            </w:pPr>
            <w:r>
              <w:rPr>
                <w:rFonts w:ascii="Arial" w:hAnsi="Arial" w:cs="Arial"/>
              </w:rPr>
              <w:t>Filozofija</w:t>
            </w:r>
          </w:p>
        </w:tc>
      </w:tr>
    </w:tbl>
    <w:p w:rsidR="005D57C5" w:rsidRDefault="005D57C5" w:rsidP="005D57C5">
      <w:pPr>
        <w:ind w:right="-828"/>
        <w:rPr>
          <w:rFonts w:ascii="Arial" w:hAnsi="Arial" w:cs="Arial"/>
        </w:rPr>
      </w:pPr>
    </w:p>
    <w:p w:rsidR="005D57C5" w:rsidRDefault="005D57C5" w:rsidP="005D57C5">
      <w:pPr>
        <w:ind w:right="-828"/>
        <w:rPr>
          <w:rFonts w:ascii="Arial" w:hAnsi="Arial" w:cs="Arial"/>
        </w:rPr>
      </w:pPr>
      <w:r>
        <w:rPr>
          <w:rFonts w:ascii="Arial" w:hAnsi="Arial" w:cs="Arial"/>
        </w:rPr>
        <w:t>Prijava ispita: 20.7.2020. – 31.7.2020.</w:t>
      </w:r>
    </w:p>
    <w:p w:rsidR="005D57C5" w:rsidRDefault="005D57C5" w:rsidP="005D57C5">
      <w:pPr>
        <w:ind w:right="-828"/>
        <w:rPr>
          <w:rFonts w:ascii="Arial" w:hAnsi="Arial" w:cs="Arial"/>
        </w:rPr>
      </w:pPr>
      <w:r>
        <w:rPr>
          <w:rFonts w:ascii="Arial" w:hAnsi="Arial" w:cs="Arial"/>
        </w:rPr>
        <w:t>Objava rezultata: 9.9.2020.</w:t>
      </w:r>
    </w:p>
    <w:p w:rsidR="005D57C5" w:rsidRDefault="005D57C5" w:rsidP="005D57C5">
      <w:pPr>
        <w:ind w:right="-828"/>
        <w:rPr>
          <w:rFonts w:ascii="Arial" w:hAnsi="Arial" w:cs="Arial"/>
        </w:rPr>
      </w:pPr>
      <w:r>
        <w:rPr>
          <w:rFonts w:ascii="Arial" w:hAnsi="Arial" w:cs="Arial"/>
        </w:rPr>
        <w:t>Rok za prigovore: 11.9.2020.</w:t>
      </w:r>
    </w:p>
    <w:p w:rsidR="005D57C5" w:rsidRDefault="005D57C5" w:rsidP="005D57C5">
      <w:pPr>
        <w:ind w:right="-828"/>
        <w:rPr>
          <w:rFonts w:ascii="Arial" w:hAnsi="Arial" w:cs="Arial"/>
        </w:rPr>
      </w:pPr>
      <w:r>
        <w:rPr>
          <w:rFonts w:ascii="Arial" w:hAnsi="Arial" w:cs="Arial"/>
        </w:rPr>
        <w:t>Konačna objava rezultata: 15.9.2020.</w:t>
      </w:r>
    </w:p>
    <w:p w:rsidR="005D57C5" w:rsidRDefault="005D57C5" w:rsidP="005D57C5">
      <w:pPr>
        <w:ind w:right="-828"/>
        <w:rPr>
          <w:rFonts w:ascii="Arial" w:hAnsi="Arial" w:cs="Arial"/>
        </w:rPr>
      </w:pPr>
      <w:r>
        <w:rPr>
          <w:rFonts w:ascii="Arial" w:hAnsi="Arial" w:cs="Arial"/>
        </w:rPr>
        <w:t>Podjela svjedodžba: 17.9.2020.</w:t>
      </w:r>
    </w:p>
    <w:p w:rsidR="005D57C5" w:rsidRDefault="005D57C5" w:rsidP="005D57C5">
      <w:pPr>
        <w:ind w:right="-828"/>
        <w:rPr>
          <w:rFonts w:ascii="Arial" w:hAnsi="Arial" w:cs="Arial"/>
        </w:rPr>
      </w:pPr>
    </w:p>
    <w:p w:rsidR="005D57C5" w:rsidRDefault="005D57C5"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8559DF" w:rsidRDefault="008559DF" w:rsidP="005D57C5">
      <w:pPr>
        <w:ind w:right="-828"/>
        <w:rPr>
          <w:rFonts w:ascii="Arial" w:hAnsi="Arial" w:cs="Arial"/>
        </w:rPr>
      </w:pPr>
    </w:p>
    <w:p w:rsidR="005D57C5" w:rsidRDefault="005D57C5" w:rsidP="005D57C5">
      <w:pPr>
        <w:ind w:right="-828"/>
        <w:jc w:val="center"/>
        <w:rPr>
          <w:rFonts w:ascii="Arial" w:hAnsi="Arial" w:cs="Arial"/>
          <w:b/>
        </w:rPr>
      </w:pPr>
    </w:p>
    <w:p w:rsidR="005D57C5" w:rsidRDefault="005D57C5" w:rsidP="005D57C5">
      <w:pPr>
        <w:ind w:right="-828"/>
        <w:jc w:val="center"/>
        <w:rPr>
          <w:rFonts w:ascii="Arial" w:hAnsi="Arial" w:cs="Arial"/>
          <w:b/>
        </w:rPr>
      </w:pPr>
      <w:r>
        <w:rPr>
          <w:rFonts w:ascii="Arial" w:hAnsi="Arial" w:cs="Arial"/>
          <w:b/>
        </w:rPr>
        <w:t>Vremenik izradbe i obrane Završnog rada školske godine 2019./2020.</w:t>
      </w:r>
    </w:p>
    <w:p w:rsidR="005D57C5" w:rsidRDefault="005D57C5" w:rsidP="005D57C5">
      <w:pPr>
        <w:ind w:right="-828"/>
        <w:jc w:val="center"/>
        <w:rPr>
          <w:rFonts w:ascii="Arial" w:hAnsi="Arial" w:cs="Arial"/>
        </w:rPr>
      </w:pPr>
    </w:p>
    <w:p w:rsidR="005D57C5" w:rsidRDefault="005D57C5" w:rsidP="005D57C5">
      <w:pPr>
        <w:ind w:right="-828"/>
        <w:rPr>
          <w:rFonts w:ascii="Arial" w:hAnsi="Arial" w:cs="Arial"/>
        </w:rPr>
      </w:pPr>
    </w:p>
    <w:p w:rsidR="005D57C5" w:rsidRDefault="005D57C5" w:rsidP="002C5390">
      <w:pPr>
        <w:numPr>
          <w:ilvl w:val="0"/>
          <w:numId w:val="52"/>
        </w:numPr>
        <w:spacing w:line="360" w:lineRule="auto"/>
        <w:ind w:right="-828"/>
        <w:rPr>
          <w:rFonts w:ascii="Arial" w:hAnsi="Arial" w:cs="Arial"/>
        </w:rPr>
      </w:pPr>
      <w:r>
        <w:rPr>
          <w:rFonts w:ascii="Arial" w:hAnsi="Arial" w:cs="Arial"/>
        </w:rPr>
        <w:t>Objava tema za Završni rad do 3. listopada 2019.</w:t>
      </w:r>
    </w:p>
    <w:p w:rsidR="005D57C5" w:rsidRDefault="005D57C5" w:rsidP="005D57C5">
      <w:pPr>
        <w:spacing w:line="360" w:lineRule="auto"/>
        <w:ind w:left="765" w:right="-828"/>
        <w:rPr>
          <w:rFonts w:ascii="Arial" w:hAnsi="Arial" w:cs="Arial"/>
        </w:rPr>
      </w:pPr>
    </w:p>
    <w:p w:rsidR="005D57C5" w:rsidRDefault="005D57C5" w:rsidP="002C5390">
      <w:pPr>
        <w:numPr>
          <w:ilvl w:val="0"/>
          <w:numId w:val="52"/>
        </w:numPr>
        <w:spacing w:line="360" w:lineRule="auto"/>
        <w:ind w:right="-828"/>
        <w:rPr>
          <w:rFonts w:ascii="Arial" w:hAnsi="Arial" w:cs="Arial"/>
        </w:rPr>
      </w:pPr>
      <w:r>
        <w:rPr>
          <w:rFonts w:ascii="Arial" w:hAnsi="Arial" w:cs="Arial"/>
        </w:rPr>
        <w:t>Odabir tema za Završni rad do 31.listopada 2019.</w:t>
      </w:r>
    </w:p>
    <w:p w:rsidR="005D57C5" w:rsidRDefault="005D57C5" w:rsidP="005D57C5">
      <w:pPr>
        <w:spacing w:line="360" w:lineRule="auto"/>
        <w:ind w:right="-828"/>
        <w:rPr>
          <w:rFonts w:ascii="Arial" w:hAnsi="Arial" w:cs="Arial"/>
        </w:rPr>
      </w:pPr>
    </w:p>
    <w:p w:rsidR="005D57C5" w:rsidRDefault="005D57C5" w:rsidP="002C5390">
      <w:pPr>
        <w:numPr>
          <w:ilvl w:val="0"/>
          <w:numId w:val="52"/>
        </w:numPr>
        <w:spacing w:line="360" w:lineRule="auto"/>
        <w:ind w:right="-828"/>
        <w:rPr>
          <w:rFonts w:ascii="Arial" w:hAnsi="Arial" w:cs="Arial"/>
        </w:rPr>
      </w:pPr>
      <w:r>
        <w:rPr>
          <w:rFonts w:ascii="Arial" w:hAnsi="Arial" w:cs="Arial"/>
        </w:rPr>
        <w:t>Prijava obrane Završnog rada:</w:t>
      </w:r>
    </w:p>
    <w:p w:rsidR="005D57C5" w:rsidRDefault="005D57C5" w:rsidP="005D57C5">
      <w:pPr>
        <w:pStyle w:val="Odlomakpopisa"/>
        <w:spacing w:line="360" w:lineRule="auto"/>
        <w:ind w:left="765" w:right="-828"/>
        <w:rPr>
          <w:rFonts w:ascii="Arial" w:hAnsi="Arial" w:cs="Arial"/>
          <w:sz w:val="24"/>
          <w:szCs w:val="24"/>
        </w:rPr>
      </w:pPr>
      <w:r>
        <w:rPr>
          <w:rFonts w:ascii="Arial" w:hAnsi="Arial" w:cs="Arial"/>
          <w:sz w:val="24"/>
          <w:szCs w:val="24"/>
        </w:rPr>
        <w:t xml:space="preserve"> - do 29. studenoga 2019., zimski rok</w:t>
      </w:r>
      <w:r>
        <w:rPr>
          <w:rFonts w:ascii="Arial" w:hAnsi="Arial" w:cs="Arial"/>
          <w:sz w:val="24"/>
          <w:szCs w:val="24"/>
        </w:rPr>
        <w:br/>
        <w:t xml:space="preserve"> - do 27. ožujka 2020., ljetni rok</w:t>
      </w:r>
      <w:r>
        <w:rPr>
          <w:rFonts w:ascii="Arial" w:hAnsi="Arial" w:cs="Arial"/>
          <w:sz w:val="24"/>
          <w:szCs w:val="24"/>
        </w:rPr>
        <w:br/>
        <w:t xml:space="preserve"> - do 2. srpnja 2020., jesenski rok</w:t>
      </w:r>
    </w:p>
    <w:p w:rsidR="005D57C5" w:rsidRDefault="005D57C5" w:rsidP="005D57C5">
      <w:pPr>
        <w:pStyle w:val="Odlomakpopisa"/>
        <w:spacing w:line="360" w:lineRule="auto"/>
        <w:ind w:left="765" w:right="-828"/>
        <w:rPr>
          <w:rFonts w:ascii="Arial" w:hAnsi="Arial" w:cs="Arial"/>
          <w:sz w:val="24"/>
          <w:szCs w:val="24"/>
        </w:rPr>
      </w:pPr>
    </w:p>
    <w:p w:rsidR="005D57C5" w:rsidRDefault="005D57C5" w:rsidP="002C5390">
      <w:pPr>
        <w:numPr>
          <w:ilvl w:val="0"/>
          <w:numId w:val="52"/>
        </w:numPr>
        <w:spacing w:line="360" w:lineRule="auto"/>
        <w:ind w:right="-828"/>
        <w:rPr>
          <w:rFonts w:ascii="Arial" w:hAnsi="Arial" w:cs="Arial"/>
        </w:rPr>
      </w:pPr>
      <w:r>
        <w:rPr>
          <w:rFonts w:ascii="Arial" w:hAnsi="Arial" w:cs="Arial"/>
        </w:rPr>
        <w:t>Predaja Završnog rada:</w:t>
      </w:r>
    </w:p>
    <w:p w:rsidR="005D57C5" w:rsidRPr="00805F33" w:rsidRDefault="005D57C5" w:rsidP="005D57C5">
      <w:pPr>
        <w:spacing w:line="360" w:lineRule="auto"/>
        <w:ind w:left="765" w:right="-828"/>
        <w:rPr>
          <w:rFonts w:ascii="Arial" w:hAnsi="Arial" w:cs="Arial"/>
        </w:rPr>
      </w:pPr>
      <w:r>
        <w:rPr>
          <w:rFonts w:ascii="Arial" w:hAnsi="Arial" w:cs="Arial"/>
        </w:rPr>
        <w:t xml:space="preserve">- </w:t>
      </w:r>
      <w:r w:rsidRPr="00805F33">
        <w:rPr>
          <w:rFonts w:ascii="Arial" w:hAnsi="Arial" w:cs="Arial"/>
        </w:rPr>
        <w:t>do 27. Studenog</w:t>
      </w:r>
      <w:r>
        <w:rPr>
          <w:rFonts w:ascii="Arial" w:hAnsi="Arial" w:cs="Arial"/>
        </w:rPr>
        <w:t xml:space="preserve">a </w:t>
      </w:r>
      <w:r w:rsidRPr="00805F33">
        <w:rPr>
          <w:rFonts w:ascii="Arial" w:hAnsi="Arial" w:cs="Arial"/>
        </w:rPr>
        <w:t xml:space="preserve"> 201</w:t>
      </w:r>
      <w:r>
        <w:rPr>
          <w:rFonts w:ascii="Arial" w:hAnsi="Arial" w:cs="Arial"/>
        </w:rPr>
        <w:t>9</w:t>
      </w:r>
      <w:r w:rsidRPr="00805F33">
        <w:rPr>
          <w:rFonts w:ascii="Arial" w:hAnsi="Arial" w:cs="Arial"/>
        </w:rPr>
        <w:t>., zimski rok</w:t>
      </w:r>
      <w:r w:rsidRPr="00805F33">
        <w:rPr>
          <w:rFonts w:ascii="Arial" w:hAnsi="Arial" w:cs="Arial"/>
        </w:rPr>
        <w:br/>
        <w:t>- do 1</w:t>
      </w:r>
      <w:r>
        <w:rPr>
          <w:rFonts w:ascii="Arial" w:hAnsi="Arial" w:cs="Arial"/>
        </w:rPr>
        <w:t>5</w:t>
      </w:r>
      <w:r w:rsidRPr="00805F33">
        <w:rPr>
          <w:rFonts w:ascii="Arial" w:hAnsi="Arial" w:cs="Arial"/>
        </w:rPr>
        <w:t>. svibnja 20</w:t>
      </w:r>
      <w:r>
        <w:rPr>
          <w:rFonts w:ascii="Arial" w:hAnsi="Arial" w:cs="Arial"/>
        </w:rPr>
        <w:t>20</w:t>
      </w:r>
      <w:r w:rsidRPr="00805F33">
        <w:rPr>
          <w:rFonts w:ascii="Arial" w:hAnsi="Arial" w:cs="Arial"/>
        </w:rPr>
        <w:t>., ljetni rok</w:t>
      </w:r>
      <w:r w:rsidRPr="00805F33">
        <w:rPr>
          <w:rFonts w:ascii="Arial" w:hAnsi="Arial" w:cs="Arial"/>
        </w:rPr>
        <w:br/>
        <w:t xml:space="preserve">- do </w:t>
      </w:r>
      <w:r>
        <w:rPr>
          <w:rFonts w:ascii="Arial" w:hAnsi="Arial" w:cs="Arial"/>
        </w:rPr>
        <w:t>10</w:t>
      </w:r>
      <w:r w:rsidRPr="00805F33">
        <w:rPr>
          <w:rFonts w:ascii="Arial" w:hAnsi="Arial" w:cs="Arial"/>
        </w:rPr>
        <w:t>. srpnja 20</w:t>
      </w:r>
      <w:r>
        <w:rPr>
          <w:rFonts w:ascii="Arial" w:hAnsi="Arial" w:cs="Arial"/>
        </w:rPr>
        <w:t>20</w:t>
      </w:r>
      <w:r w:rsidRPr="00805F33">
        <w:rPr>
          <w:rFonts w:ascii="Arial" w:hAnsi="Arial" w:cs="Arial"/>
        </w:rPr>
        <w:t>., jesenski rok</w:t>
      </w:r>
    </w:p>
    <w:p w:rsidR="005D57C5" w:rsidRPr="00805F33" w:rsidRDefault="005D57C5" w:rsidP="005D57C5">
      <w:pPr>
        <w:spacing w:line="360" w:lineRule="auto"/>
        <w:ind w:left="765" w:right="-828"/>
        <w:rPr>
          <w:rFonts w:ascii="Arial" w:hAnsi="Arial" w:cs="Arial"/>
        </w:rPr>
      </w:pPr>
    </w:p>
    <w:p w:rsidR="005D57C5" w:rsidRDefault="008559DF" w:rsidP="008559DF">
      <w:pPr>
        <w:spacing w:line="360" w:lineRule="auto"/>
        <w:ind w:right="-828"/>
        <w:rPr>
          <w:rFonts w:ascii="Arial" w:hAnsi="Arial" w:cs="Arial"/>
        </w:rPr>
      </w:pPr>
      <w:r>
        <w:rPr>
          <w:rFonts w:ascii="Arial" w:hAnsi="Arial" w:cs="Arial"/>
        </w:rPr>
        <w:t xml:space="preserve">V.       </w:t>
      </w:r>
      <w:r w:rsidR="005D57C5">
        <w:rPr>
          <w:rFonts w:ascii="Arial" w:hAnsi="Arial" w:cs="Arial"/>
        </w:rPr>
        <w:t>Obrana Završnog rada:</w:t>
      </w:r>
    </w:p>
    <w:p w:rsidR="005D57C5" w:rsidRDefault="005D57C5" w:rsidP="005D57C5">
      <w:pPr>
        <w:spacing w:line="360" w:lineRule="auto"/>
        <w:ind w:left="765" w:right="-828"/>
        <w:rPr>
          <w:rFonts w:ascii="Arial" w:hAnsi="Arial" w:cs="Arial"/>
        </w:rPr>
      </w:pPr>
      <w:r>
        <w:rPr>
          <w:rFonts w:ascii="Arial" w:hAnsi="Arial" w:cs="Arial"/>
        </w:rPr>
        <w:t>- 4.  veljače 2020., zimski rok</w:t>
      </w:r>
    </w:p>
    <w:p w:rsidR="005D57C5" w:rsidRDefault="005D57C5" w:rsidP="005D57C5">
      <w:pPr>
        <w:spacing w:line="360" w:lineRule="auto"/>
        <w:ind w:left="765" w:right="-828"/>
        <w:rPr>
          <w:rFonts w:ascii="Arial" w:hAnsi="Arial" w:cs="Arial"/>
        </w:rPr>
      </w:pPr>
      <w:r>
        <w:rPr>
          <w:rFonts w:ascii="Arial" w:hAnsi="Arial" w:cs="Arial"/>
        </w:rPr>
        <w:t>- 23. i 24. lipnja 2020., ljetni rok</w:t>
      </w:r>
      <w:r>
        <w:rPr>
          <w:rFonts w:ascii="Arial" w:hAnsi="Arial" w:cs="Arial"/>
        </w:rPr>
        <w:br/>
        <w:t>- 20. kolovoza 2020., jesenski rok</w:t>
      </w:r>
    </w:p>
    <w:p w:rsidR="005D57C5" w:rsidRDefault="005D57C5" w:rsidP="005D57C5">
      <w:pPr>
        <w:spacing w:line="360" w:lineRule="auto"/>
        <w:ind w:right="-828"/>
        <w:rPr>
          <w:rFonts w:ascii="Arial" w:hAnsi="Arial" w:cs="Arial"/>
        </w:rPr>
      </w:pPr>
    </w:p>
    <w:p w:rsidR="005D57C5" w:rsidRDefault="005D57C5" w:rsidP="005D57C5">
      <w:pPr>
        <w:spacing w:line="360" w:lineRule="auto"/>
        <w:ind w:right="-828"/>
        <w:rPr>
          <w:rFonts w:ascii="Arial" w:hAnsi="Arial" w:cs="Arial"/>
        </w:rPr>
      </w:pPr>
    </w:p>
    <w:p w:rsidR="005D57C5" w:rsidRDefault="005D57C5" w:rsidP="005D57C5">
      <w:pPr>
        <w:ind w:right="-828"/>
        <w:rPr>
          <w:rFonts w:ascii="Arial" w:hAnsi="Arial" w:cs="Arial"/>
        </w:rPr>
      </w:pPr>
    </w:p>
    <w:p w:rsidR="005D57C5" w:rsidRDefault="005D57C5" w:rsidP="005D57C5"/>
    <w:p w:rsidR="005D57C5" w:rsidRDefault="005D57C5" w:rsidP="005D57C5"/>
    <w:p w:rsidR="00FF59B6" w:rsidRDefault="00FF59B6" w:rsidP="005D57C5">
      <w:pPr>
        <w:ind w:right="-828"/>
        <w:rPr>
          <w:rFonts w:ascii="Arial" w:hAnsi="Arial" w:cs="Arial"/>
        </w:rPr>
      </w:pPr>
      <w:r>
        <w:rPr>
          <w:rFonts w:ascii="Arial" w:hAnsi="Arial" w:cs="Arial"/>
        </w:rPr>
        <w:t xml:space="preserve">           </w:t>
      </w:r>
    </w:p>
    <w:p w:rsidR="00FF59B6" w:rsidRDefault="00FF59B6" w:rsidP="005D57C5">
      <w:r>
        <w:rPr>
          <w:rFonts w:ascii="Arial" w:hAnsi="Arial" w:cs="Arial"/>
        </w:rPr>
        <w:br w:type="page"/>
      </w:r>
    </w:p>
    <w:p w:rsidR="00F615CB" w:rsidRPr="00C177D9" w:rsidRDefault="00F615CB" w:rsidP="00F615CB"/>
    <w:p w:rsidR="00F615CB" w:rsidRPr="00C177D9" w:rsidRDefault="00F615CB" w:rsidP="00F615CB"/>
    <w:p w:rsidR="00F615CB" w:rsidRPr="00C177D9" w:rsidRDefault="00F615CB" w:rsidP="00F615CB"/>
    <w:p w:rsidR="00F615CB" w:rsidRPr="00C177D9" w:rsidRDefault="00F615CB" w:rsidP="00F615CB"/>
    <w:p w:rsidR="00FF59B6" w:rsidRDefault="00FF59B6" w:rsidP="00FF59B6">
      <w:pPr>
        <w:jc w:val="center"/>
        <w:rPr>
          <w:rFonts w:ascii="Cambria" w:hAnsi="Cambria"/>
          <w:b/>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A67EDE" w:rsidRDefault="00FF59B6" w:rsidP="00FF59B6">
      <w:pPr>
        <w:jc w:val="center"/>
        <w:rPr>
          <w:b/>
          <w:color w:val="3366FF"/>
          <w:sz w:val="80"/>
          <w:szCs w:val="80"/>
        </w:rPr>
      </w:pPr>
      <w:r w:rsidRPr="00A67EDE">
        <w:rPr>
          <w:b/>
          <w:color w:val="3366FF"/>
          <w:sz w:val="80"/>
          <w:szCs w:val="80"/>
        </w:rPr>
        <w:t>PLAN KULTURNIH</w:t>
      </w:r>
    </w:p>
    <w:p w:rsidR="00FF59B6" w:rsidRPr="00A67EDE" w:rsidRDefault="00FF59B6" w:rsidP="00FF59B6">
      <w:pPr>
        <w:jc w:val="center"/>
        <w:rPr>
          <w:b/>
          <w:color w:val="3366FF"/>
          <w:sz w:val="80"/>
          <w:szCs w:val="80"/>
        </w:rPr>
      </w:pPr>
      <w:r w:rsidRPr="00A67EDE">
        <w:rPr>
          <w:b/>
          <w:color w:val="3366FF"/>
          <w:sz w:val="80"/>
          <w:szCs w:val="80"/>
        </w:rPr>
        <w:t>I JAVNIH DJELATNOSTI</w:t>
      </w:r>
    </w:p>
    <w:p w:rsidR="00A67EDE" w:rsidRDefault="00A67EDE">
      <w:pPr>
        <w:spacing w:after="200" w:line="276" w:lineRule="auto"/>
        <w:rPr>
          <w:rFonts w:ascii="Bodoni" w:hAnsi="Bodoni"/>
          <w:i/>
          <w:szCs w:val="20"/>
        </w:rPr>
      </w:pPr>
      <w:r>
        <w:rPr>
          <w:rFonts w:ascii="Bodoni" w:hAnsi="Bodoni"/>
          <w:i/>
          <w:szCs w:val="20"/>
        </w:rPr>
        <w:br w:type="page"/>
      </w:r>
    </w:p>
    <w:p w:rsidR="00FF59B6" w:rsidRPr="008B35C6" w:rsidRDefault="00FF59B6" w:rsidP="008B35C6">
      <w:pPr>
        <w:pStyle w:val="Odlomakpopisa"/>
        <w:numPr>
          <w:ilvl w:val="0"/>
          <w:numId w:val="15"/>
        </w:numPr>
        <w:rPr>
          <w:rFonts w:ascii="Cambria" w:eastAsia="Calibri" w:hAnsi="Cambria"/>
          <w:b/>
          <w:sz w:val="28"/>
          <w:szCs w:val="28"/>
        </w:rPr>
      </w:pPr>
      <w:r w:rsidRPr="008B35C6">
        <w:rPr>
          <w:rFonts w:ascii="Cambria" w:eastAsia="Calibri" w:hAnsi="Cambria"/>
          <w:b/>
          <w:sz w:val="28"/>
          <w:szCs w:val="28"/>
        </w:rPr>
        <w:t>KULTURNA I JAVNA DJELATNOST ŠKOLE</w:t>
      </w:r>
    </w:p>
    <w:p w:rsidR="008B35C6" w:rsidRPr="008B35C6" w:rsidRDefault="008B35C6" w:rsidP="008B35C6">
      <w:pPr>
        <w:ind w:left="-113"/>
        <w:rPr>
          <w:rFonts w:ascii="Cambria" w:hAnsi="Cambria"/>
          <w:b/>
          <w:sz w:val="28"/>
          <w:szCs w:val="28"/>
        </w:rPr>
      </w:pPr>
    </w:p>
    <w:tbl>
      <w:tblPr>
        <w:tblW w:w="5000" w:type="pct"/>
        <w:tblLook w:val="0000" w:firstRow="0" w:lastRow="0" w:firstColumn="0" w:lastColumn="0" w:noHBand="0" w:noVBand="0"/>
      </w:tblPr>
      <w:tblGrid>
        <w:gridCol w:w="1992"/>
        <w:gridCol w:w="2410"/>
        <w:gridCol w:w="1752"/>
        <w:gridCol w:w="1731"/>
        <w:gridCol w:w="1799"/>
      </w:tblGrid>
      <w:tr w:rsidR="00FF59B6" w:rsidRPr="001420AF" w:rsidTr="00CD275E">
        <w:trPr>
          <w:tblHeader/>
        </w:trPr>
        <w:tc>
          <w:tcPr>
            <w:tcW w:w="1030" w:type="pct"/>
            <w:tcBorders>
              <w:top w:val="single" w:sz="18" w:space="0" w:color="auto"/>
              <w:left w:val="single" w:sz="18"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VRSTA KULTURNE I  JAVNE DJELATNOSTI</w:t>
            </w:r>
          </w:p>
        </w:tc>
        <w:tc>
          <w:tcPr>
            <w:tcW w:w="1257"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SADR</w:t>
            </w:r>
            <w:r w:rsidRPr="001420AF">
              <w:rPr>
                <w:rFonts w:ascii="Cambria" w:eastAsia="Calibri" w:hAnsi="Cambria"/>
                <w:b/>
                <w:iCs/>
                <w:sz w:val="28"/>
                <w:szCs w:val="28"/>
              </w:rPr>
              <w:t>Ž</w:t>
            </w:r>
            <w:r w:rsidRPr="001420AF">
              <w:rPr>
                <w:rFonts w:ascii="Cambria" w:eastAsia="Calibri" w:hAnsi="Cambria" w:cs="Arial"/>
                <w:b/>
                <w:iCs/>
                <w:sz w:val="28"/>
                <w:szCs w:val="28"/>
              </w:rPr>
              <w:t>AJ</w:t>
            </w:r>
          </w:p>
        </w:tc>
        <w:tc>
          <w:tcPr>
            <w:tcW w:w="912"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DATUM IZVO</w:t>
            </w:r>
            <w:r w:rsidRPr="001420AF">
              <w:rPr>
                <w:rFonts w:ascii="Cambria" w:eastAsia="Calibri" w:hAnsi="Cambria"/>
                <w:b/>
                <w:iCs/>
                <w:sz w:val="28"/>
                <w:szCs w:val="28"/>
              </w:rPr>
              <w:t>Đ</w:t>
            </w:r>
            <w:r w:rsidRPr="001420AF">
              <w:rPr>
                <w:rFonts w:ascii="Cambria" w:eastAsia="Calibri" w:hAnsi="Cambria" w:cs="Arial"/>
                <w:b/>
                <w:iCs/>
                <w:sz w:val="28"/>
                <w:szCs w:val="28"/>
              </w:rPr>
              <w:t>ENJA</w:t>
            </w:r>
          </w:p>
        </w:tc>
        <w:tc>
          <w:tcPr>
            <w:tcW w:w="901"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SUDIONICI</w:t>
            </w:r>
          </w:p>
        </w:tc>
        <w:tc>
          <w:tcPr>
            <w:tcW w:w="900" w:type="pct"/>
            <w:tcBorders>
              <w:top w:val="single" w:sz="18" w:space="0" w:color="auto"/>
              <w:left w:val="single" w:sz="6" w:space="0" w:color="auto"/>
              <w:bottom w:val="double" w:sz="4" w:space="0" w:color="auto"/>
              <w:right w:val="single" w:sz="18"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NOSITELJ ZADATKA</w:t>
            </w:r>
          </w:p>
        </w:tc>
      </w:tr>
      <w:tr w:rsidR="00FF59B6"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Početak  nastavne godine</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Pozdravna riječ ravnateljice, voditeljice, defektologinje  i psihologinje škole,  učenicima prvih  i ostalih razreda,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roditeljski sastanci za učenike prvih razreda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upoznavanje učenika i roditelja s planom i programom škole</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8559DF" w:rsidP="00FF59B6">
            <w:pPr>
              <w:jc w:val="center"/>
              <w:rPr>
                <w:rFonts w:ascii="Cambria" w:eastAsia="Calibri" w:hAnsi="Cambria" w:cs="Calibri"/>
                <w:b/>
                <w:iCs/>
                <w:smallCaps/>
                <w:szCs w:val="20"/>
              </w:rPr>
            </w:pPr>
            <w:r>
              <w:rPr>
                <w:rFonts w:ascii="Cambria" w:eastAsia="Calibri" w:hAnsi="Cambria" w:cs="Calibri"/>
                <w:b/>
                <w:iCs/>
                <w:smallCaps/>
                <w:szCs w:val="20"/>
              </w:rPr>
              <w:t>9</w:t>
            </w:r>
            <w:r w:rsidR="00FF59B6">
              <w:rPr>
                <w:rFonts w:ascii="Cambria" w:eastAsia="Calibri" w:hAnsi="Cambria" w:cs="Calibri"/>
                <w:b/>
                <w:iCs/>
                <w:smallCaps/>
                <w:szCs w:val="20"/>
              </w:rPr>
              <w:t>. rujna 201</w:t>
            </w:r>
            <w:r>
              <w:rPr>
                <w:rFonts w:ascii="Cambria" w:eastAsia="Calibri" w:hAnsi="Cambria" w:cs="Calibri"/>
                <w:b/>
                <w:iCs/>
                <w:smallCaps/>
                <w:szCs w:val="20"/>
              </w:rPr>
              <w:t>9</w:t>
            </w:r>
            <w:r w:rsidR="00FF59B6"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tijekom rujna</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FF59B6" w:rsidRPr="00753417" w:rsidRDefault="00B838C2" w:rsidP="00FF59B6">
            <w:pPr>
              <w:jc w:val="center"/>
              <w:rPr>
                <w:rFonts w:ascii="Cambria" w:eastAsia="Calibri" w:hAnsi="Cambria" w:cs="Calibri"/>
                <w:b/>
                <w:iCs/>
                <w:smallCaps/>
                <w:sz w:val="22"/>
                <w:szCs w:val="22"/>
              </w:rPr>
            </w:pPr>
            <w:r w:rsidRPr="00753417">
              <w:rPr>
                <w:rFonts w:ascii="Cambria" w:eastAsia="Calibri" w:hAnsi="Cambria" w:cs="Calibri"/>
                <w:b/>
                <w:iCs/>
                <w:smallCaps/>
                <w:sz w:val="22"/>
                <w:szCs w:val="22"/>
              </w:rPr>
              <w:t>RAVNATELJICA, VODITELJICE I STRUČNI SURADNICI</w:t>
            </w:r>
          </w:p>
        </w:tc>
      </w:tr>
      <w:tr w:rsidR="00FF59B6" w:rsidRPr="001420AF" w:rsidTr="00CD275E">
        <w:trPr>
          <w:trHeight w:val="627"/>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dana</w:t>
            </w:r>
          </w:p>
          <w:p w:rsidR="00FF59B6" w:rsidRPr="001420AF" w:rsidRDefault="00FF59B6" w:rsidP="00FF59B6">
            <w:pPr>
              <w:jc w:val="center"/>
              <w:rPr>
                <w:rFonts w:ascii="Cambria" w:eastAsia="Calibri" w:hAnsi="Cambria" w:cs="Calibri"/>
                <w:b/>
                <w:iCs/>
                <w:smallCaps/>
                <w:szCs w:val="20"/>
              </w:rPr>
            </w:pP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međunarodni dan očuvanja ozonskog omotača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dan europskih jezika</w:t>
            </w:r>
          </w:p>
          <w:p w:rsidR="00FF59B6" w:rsidRPr="001420AF" w:rsidRDefault="00FF59B6" w:rsidP="00FF59B6">
            <w:pPr>
              <w:jc w:val="center"/>
              <w:rPr>
                <w:rFonts w:ascii="Cambria" w:eastAsia="Calibri" w:hAnsi="Cambria" w:cs="Calibri"/>
                <w:b/>
                <w:iCs/>
                <w:smallCaps/>
                <w:szCs w:val="20"/>
              </w:rPr>
            </w:pPr>
          </w:p>
        </w:tc>
        <w:tc>
          <w:tcPr>
            <w:tcW w:w="912" w:type="pct"/>
            <w:tcBorders>
              <w:top w:val="double" w:sz="4" w:space="0" w:color="auto"/>
              <w:left w:val="double" w:sz="4" w:space="0" w:color="auto"/>
              <w:bottom w:val="double" w:sz="4" w:space="0" w:color="auto"/>
              <w:right w:val="double" w:sz="4" w:space="0" w:color="auto"/>
            </w:tcBorders>
            <w:vAlign w:val="center"/>
          </w:tcPr>
          <w:p w:rsidR="00FF59B6"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rujan  201</w:t>
            </w:r>
            <w:r w:rsidR="00CD275E">
              <w:rPr>
                <w:rFonts w:ascii="Cambria" w:eastAsia="Calibri" w:hAnsi="Cambria" w:cs="Calibri"/>
                <w:b/>
                <w:iCs/>
                <w:smallCaps/>
                <w:szCs w:val="20"/>
              </w:rPr>
              <w:t>9</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26. rujan 201</w:t>
            </w:r>
            <w:r w:rsidR="00CD275E">
              <w:rPr>
                <w:rFonts w:ascii="Cambria" w:eastAsia="Calibri" w:hAnsi="Cambria" w:cs="Calibri"/>
                <w:b/>
                <w:iCs/>
                <w:smallCaps/>
                <w:szCs w:val="20"/>
              </w:rPr>
              <w:t>9</w:t>
            </w:r>
            <w:r>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profesori,</w:t>
            </w:r>
          </w:p>
        </w:tc>
        <w:tc>
          <w:tcPr>
            <w:tcW w:w="90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eko grupa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profesori</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p>
        </w:tc>
      </w:tr>
      <w:tr w:rsidR="00FF59B6"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datuma</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učitelja</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CD275E">
            <w:pPr>
              <w:jc w:val="center"/>
              <w:rPr>
                <w:rFonts w:ascii="Cambria" w:eastAsia="Calibri" w:hAnsi="Cambria" w:cs="Calibri"/>
                <w:b/>
                <w:iCs/>
                <w:smallCaps/>
                <w:szCs w:val="20"/>
              </w:rPr>
            </w:pPr>
            <w:r>
              <w:rPr>
                <w:rFonts w:ascii="Cambria" w:eastAsia="Calibri" w:hAnsi="Cambria" w:cs="Calibri"/>
                <w:b/>
                <w:iCs/>
                <w:smallCaps/>
                <w:szCs w:val="20"/>
              </w:rPr>
              <w:t>listopad 201</w:t>
            </w:r>
            <w:r w:rsidR="00CD275E">
              <w:rPr>
                <w:rFonts w:ascii="Cambria" w:eastAsia="Calibri" w:hAnsi="Cambria" w:cs="Calibri"/>
                <w:b/>
                <w:iCs/>
                <w:smallCaps/>
                <w:szCs w:val="20"/>
              </w:rPr>
              <w:t>9</w:t>
            </w:r>
            <w:r w:rsidRPr="001420AF">
              <w:rPr>
                <w:rFonts w:ascii="Cambria" w:eastAsia="Calibri" w:hAnsi="Cambria" w:cs="Calibri"/>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predmetni profesori</w:t>
            </w:r>
          </w:p>
        </w:tc>
        <w:tc>
          <w:tcPr>
            <w:tcW w:w="90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ravnateljica</w:t>
            </w:r>
          </w:p>
        </w:tc>
      </w:tr>
      <w:tr w:rsidR="00F224C3"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F224C3" w:rsidRDefault="00F224C3" w:rsidP="00FF59B6">
            <w:pPr>
              <w:jc w:val="center"/>
              <w:rPr>
                <w:rFonts w:ascii="Cambria" w:eastAsia="Calibri" w:hAnsi="Cambria" w:cs="Calibri"/>
                <w:b/>
                <w:iCs/>
                <w:smallCaps/>
                <w:szCs w:val="20"/>
              </w:rPr>
            </w:pPr>
            <w:r>
              <w:rPr>
                <w:rFonts w:ascii="Cambria" w:eastAsia="Calibri" w:hAnsi="Cambria" w:cs="Calibri"/>
                <w:b/>
                <w:iCs/>
                <w:smallCaps/>
                <w:szCs w:val="20"/>
              </w:rPr>
              <w:t>stručna ekskurzija</w:t>
            </w:r>
          </w:p>
          <w:p w:rsidR="00B838C2" w:rsidRPr="001420AF" w:rsidRDefault="00B838C2" w:rsidP="00FF59B6">
            <w:pPr>
              <w:jc w:val="center"/>
              <w:rPr>
                <w:rFonts w:ascii="Cambria" w:eastAsia="Calibri" w:hAnsi="Cambria" w:cs="Calibri"/>
                <w:b/>
                <w:iCs/>
                <w:smallCaps/>
                <w:szCs w:val="20"/>
              </w:rPr>
            </w:pPr>
          </w:p>
        </w:tc>
        <w:tc>
          <w:tcPr>
            <w:tcW w:w="1257" w:type="pct"/>
            <w:tcBorders>
              <w:top w:val="double" w:sz="4" w:space="0" w:color="auto"/>
              <w:left w:val="double" w:sz="4" w:space="0" w:color="auto"/>
              <w:bottom w:val="double" w:sz="4" w:space="0" w:color="auto"/>
              <w:right w:val="double" w:sz="4" w:space="0" w:color="auto"/>
            </w:tcBorders>
          </w:tcPr>
          <w:p w:rsidR="00F224C3" w:rsidRPr="001420AF" w:rsidRDefault="00F224C3" w:rsidP="00FF59B6">
            <w:pPr>
              <w:jc w:val="center"/>
              <w:rPr>
                <w:rFonts w:ascii="Cambria" w:eastAsia="Calibri" w:hAnsi="Cambria" w:cs="Calibri"/>
                <w:b/>
                <w:iCs/>
                <w:smallCaps/>
                <w:szCs w:val="20"/>
              </w:rPr>
            </w:pPr>
            <w:r>
              <w:rPr>
                <w:rFonts w:ascii="Cambria" w:eastAsia="Calibri" w:hAnsi="Cambria" w:cs="Calibri"/>
                <w:b/>
                <w:iCs/>
                <w:smallCaps/>
                <w:szCs w:val="20"/>
              </w:rPr>
              <w:t>posjet tvornici kave illy u trstu</w:t>
            </w:r>
          </w:p>
        </w:tc>
        <w:tc>
          <w:tcPr>
            <w:tcW w:w="912" w:type="pct"/>
            <w:tcBorders>
              <w:top w:val="double" w:sz="4" w:space="0" w:color="auto"/>
              <w:left w:val="double" w:sz="4" w:space="0" w:color="auto"/>
              <w:bottom w:val="double" w:sz="4" w:space="0" w:color="auto"/>
              <w:right w:val="double" w:sz="4" w:space="0" w:color="auto"/>
            </w:tcBorders>
            <w:vAlign w:val="center"/>
          </w:tcPr>
          <w:p w:rsidR="00F224C3" w:rsidRDefault="00F224C3" w:rsidP="00CD275E">
            <w:pPr>
              <w:jc w:val="center"/>
              <w:rPr>
                <w:rFonts w:ascii="Cambria" w:eastAsia="Calibri" w:hAnsi="Cambria" w:cs="Calibri"/>
                <w:b/>
                <w:iCs/>
                <w:smallCaps/>
                <w:szCs w:val="20"/>
              </w:rPr>
            </w:pPr>
            <w:r>
              <w:rPr>
                <w:rFonts w:ascii="Cambria" w:eastAsia="Calibri" w:hAnsi="Cambria" w:cs="Calibri"/>
                <w:b/>
                <w:iCs/>
                <w:smallCaps/>
                <w:szCs w:val="20"/>
              </w:rPr>
              <w:t>listopad 2019.</w:t>
            </w:r>
          </w:p>
        </w:tc>
        <w:tc>
          <w:tcPr>
            <w:tcW w:w="901" w:type="pct"/>
            <w:tcBorders>
              <w:top w:val="double" w:sz="4" w:space="0" w:color="auto"/>
              <w:left w:val="double" w:sz="4" w:space="0" w:color="auto"/>
              <w:bottom w:val="double" w:sz="4" w:space="0" w:color="auto"/>
              <w:right w:val="double" w:sz="4" w:space="0" w:color="auto"/>
            </w:tcBorders>
            <w:vAlign w:val="center"/>
          </w:tcPr>
          <w:p w:rsidR="00F224C3" w:rsidRPr="001420AF" w:rsidRDefault="00F224C3" w:rsidP="00FF59B6">
            <w:pPr>
              <w:jc w:val="center"/>
              <w:rPr>
                <w:rFonts w:ascii="Cambria" w:eastAsia="Calibri" w:hAnsi="Cambria" w:cs="Calibri"/>
                <w:b/>
                <w:iCs/>
                <w:smallCaps/>
                <w:szCs w:val="20"/>
              </w:rPr>
            </w:pPr>
            <w:r>
              <w:rPr>
                <w:rFonts w:ascii="Cambria" w:eastAsia="Calibri" w:hAnsi="Cambria" w:cs="Calibri"/>
                <w:b/>
                <w:iCs/>
                <w:smallCaps/>
                <w:szCs w:val="20"/>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F224C3" w:rsidRPr="001420AF" w:rsidRDefault="00F224C3" w:rsidP="00FF59B6">
            <w:pPr>
              <w:jc w:val="center"/>
              <w:rPr>
                <w:rFonts w:ascii="Cambria" w:eastAsia="Calibri" w:hAnsi="Cambria" w:cs="Calibri"/>
                <w:b/>
                <w:iCs/>
                <w:smallCaps/>
                <w:szCs w:val="20"/>
              </w:rPr>
            </w:pPr>
            <w:r>
              <w:rPr>
                <w:rFonts w:ascii="Cambria" w:eastAsia="Calibri" w:hAnsi="Cambria" w:cs="Calibri"/>
                <w:b/>
                <w:iCs/>
                <w:smallCaps/>
                <w:szCs w:val="20"/>
              </w:rPr>
              <w:t>prof. špoljar</w:t>
            </w:r>
          </w:p>
        </w:tc>
      </w:tr>
      <w:tr w:rsidR="00FF59B6"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spomen dana</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datuma</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hrane</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dan neovisnosti</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štednje</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224C3" w:rsidP="00FF59B6">
            <w:pPr>
              <w:jc w:val="center"/>
              <w:rPr>
                <w:rFonts w:ascii="Cambria" w:eastAsia="Calibri" w:hAnsi="Cambria" w:cs="Calibri"/>
                <w:b/>
                <w:iCs/>
                <w:smallCaps/>
                <w:szCs w:val="20"/>
              </w:rPr>
            </w:pPr>
            <w:r>
              <w:rPr>
                <w:rFonts w:ascii="Cambria" w:eastAsia="Calibri" w:hAnsi="Cambria" w:cs="Calibri"/>
                <w:b/>
                <w:iCs/>
                <w:smallCaps/>
                <w:szCs w:val="20"/>
              </w:rPr>
              <w:t>listopad  2019</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p w:rsidR="00FF59B6" w:rsidRPr="001420AF" w:rsidRDefault="00F224C3" w:rsidP="00CD275E">
            <w:pPr>
              <w:jc w:val="center"/>
              <w:rPr>
                <w:rFonts w:ascii="Cambria" w:eastAsia="Calibri" w:hAnsi="Cambria" w:cs="Calibri"/>
                <w:b/>
                <w:iCs/>
                <w:smallCaps/>
                <w:szCs w:val="20"/>
              </w:rPr>
            </w:pPr>
            <w:r>
              <w:rPr>
                <w:rFonts w:ascii="Cambria" w:eastAsia="Calibri" w:hAnsi="Cambria" w:cs="Calibri"/>
                <w:b/>
                <w:iCs/>
                <w:smallCaps/>
                <w:szCs w:val="20"/>
              </w:rPr>
              <w:t>31. listopada 2019</w:t>
            </w:r>
            <w:r w:rsidRPr="001420AF">
              <w:rPr>
                <w:rFonts w:ascii="Cambria" w:eastAsia="Calibri" w:hAnsi="Cambria" w:cs="Calibri"/>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Vjeroučitelj,</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Ravnateljica, Knjižničar, prof. hrv. jezika,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aktiv ekonomista.</w:t>
            </w:r>
          </w:p>
        </w:tc>
      </w:tr>
      <w:tr w:rsidR="00CD275E"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Calibri"/>
                <w:b/>
                <w:iCs/>
                <w:smallCaps/>
                <w:szCs w:val="20"/>
              </w:rPr>
            </w:pPr>
            <w:r w:rsidRPr="001420AF">
              <w:rPr>
                <w:rFonts w:ascii="Cambria" w:eastAsia="Calibri" w:hAnsi="Cambria" w:cs="Arial"/>
                <w:b/>
                <w:iCs/>
                <w:smallCaps/>
                <w:sz w:val="20"/>
                <w:szCs w:val="20"/>
              </w:rPr>
              <w:t>EUROPSKI TJEDAN STRUKOVNOG OBRAZOVANJA</w:t>
            </w:r>
          </w:p>
        </w:tc>
        <w:tc>
          <w:tcPr>
            <w:tcW w:w="1257" w:type="pct"/>
            <w:tcBorders>
              <w:top w:val="double" w:sz="4" w:space="0" w:color="auto"/>
              <w:left w:val="double" w:sz="4" w:space="0" w:color="auto"/>
              <w:bottom w:val="double" w:sz="4" w:space="0" w:color="auto"/>
              <w:right w:val="double" w:sz="4" w:space="0" w:color="auto"/>
            </w:tcBorders>
          </w:tcPr>
          <w:p w:rsidR="00CD275E" w:rsidRPr="001420AF" w:rsidRDefault="00CD275E" w:rsidP="00CD275E">
            <w:pPr>
              <w:jc w:val="center"/>
              <w:rPr>
                <w:rFonts w:ascii="Cambria" w:eastAsia="Calibri" w:hAnsi="Cambria" w:cs="Arial"/>
                <w:b/>
                <w:iCs/>
                <w:smallCaps/>
                <w:sz w:val="20"/>
                <w:szCs w:val="20"/>
              </w:rPr>
            </w:pP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PREDSTAVLJANJE STRUKOVNIH PROGRAMA</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SMOTRA VJE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BENI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KIH TVRTKI</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NA PREDAVANJA</w:t>
            </w:r>
          </w:p>
        </w:tc>
        <w:tc>
          <w:tcPr>
            <w:tcW w:w="912"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19567E">
            <w:pPr>
              <w:jc w:val="center"/>
              <w:rPr>
                <w:rFonts w:ascii="Cambria" w:eastAsia="Calibri" w:hAnsi="Cambria" w:cs="Arial"/>
                <w:b/>
                <w:iCs/>
                <w:smallCaps/>
                <w:sz w:val="20"/>
                <w:szCs w:val="20"/>
              </w:rPr>
            </w:pPr>
            <w:r>
              <w:rPr>
                <w:rFonts w:ascii="Cambria" w:eastAsia="Calibri" w:hAnsi="Cambria" w:cs="Arial"/>
                <w:b/>
                <w:iCs/>
                <w:smallCaps/>
                <w:sz w:val="20"/>
                <w:szCs w:val="20"/>
              </w:rPr>
              <w:t>OD 14. DO 18. LISTOPADA 201</w:t>
            </w:r>
            <w:r w:rsidR="0019567E">
              <w:rPr>
                <w:rFonts w:ascii="Cambria" w:eastAsia="Calibri" w:hAnsi="Cambria" w:cs="Arial"/>
                <w:b/>
                <w:iCs/>
                <w:smallCaps/>
                <w:sz w:val="20"/>
                <w:szCs w:val="20"/>
              </w:rPr>
              <w:t>9</w:t>
            </w:r>
            <w:r>
              <w:rPr>
                <w:rFonts w:ascii="Cambria" w:eastAsia="Calibri" w:hAnsi="Cambria" w:cs="Arial"/>
                <w:b/>
                <w:iCs/>
                <w:smallCaps/>
                <w:sz w:val="20"/>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predmetni nastavnici</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 xml:space="preserve">enici osnovnih </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kola i njihovi roditelji</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nastavnici</w:t>
            </w:r>
          </w:p>
          <w:p w:rsidR="00CD275E" w:rsidRPr="001420AF" w:rsidRDefault="00CD275E" w:rsidP="00CD275E">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zainteresirana javnost i mediji</w:t>
            </w:r>
          </w:p>
          <w:p w:rsidR="00CD275E" w:rsidRPr="001420AF" w:rsidRDefault="00CD275E" w:rsidP="00CD275E">
            <w:pPr>
              <w:jc w:val="center"/>
              <w:rPr>
                <w:rFonts w:ascii="Cambria" w:eastAsia="Calibri" w:hAnsi="Cambria" w:cs="Arial"/>
                <w:b/>
                <w:iCs/>
                <w:smallCaps/>
                <w:sz w:val="20"/>
                <w:szCs w:val="20"/>
              </w:rPr>
            </w:pPr>
          </w:p>
        </w:tc>
        <w:tc>
          <w:tcPr>
            <w:tcW w:w="900" w:type="pct"/>
            <w:tcBorders>
              <w:top w:val="double" w:sz="4" w:space="0" w:color="auto"/>
              <w:left w:val="double" w:sz="4" w:space="0" w:color="auto"/>
              <w:bottom w:val="double" w:sz="4" w:space="0" w:color="auto"/>
              <w:right w:val="double" w:sz="4" w:space="0" w:color="auto"/>
            </w:tcBorders>
            <w:vAlign w:val="center"/>
          </w:tcPr>
          <w:p w:rsidR="00CD275E" w:rsidRPr="00A17681" w:rsidRDefault="00CD275E" w:rsidP="00CD275E">
            <w:pPr>
              <w:jc w:val="center"/>
              <w:rPr>
                <w:rFonts w:ascii="Cambria" w:eastAsia="Calibri" w:hAnsi="Cambria" w:cs="Arial"/>
                <w:b/>
                <w:iCs/>
                <w:smallCaps/>
              </w:rPr>
            </w:pPr>
            <w:r w:rsidRPr="00A17681">
              <w:rPr>
                <w:rFonts w:ascii="Cambria" w:eastAsia="Calibri" w:hAnsi="Cambria" w:cs="Arial"/>
                <w:b/>
                <w:iCs/>
                <w:smallCaps/>
              </w:rPr>
              <w:t>u</w:t>
            </w:r>
            <w:r w:rsidRPr="00A17681">
              <w:rPr>
                <w:rFonts w:ascii="Cambria" w:eastAsia="Calibri" w:hAnsi="Cambria"/>
                <w:b/>
                <w:iCs/>
                <w:smallCaps/>
              </w:rPr>
              <w:t>č</w:t>
            </w:r>
            <w:r w:rsidRPr="00A17681">
              <w:rPr>
                <w:rFonts w:ascii="Cambria" w:eastAsia="Calibri" w:hAnsi="Cambria" w:cs="Arial"/>
                <w:b/>
                <w:iCs/>
                <w:smallCaps/>
              </w:rPr>
              <w:t>enici</w:t>
            </w:r>
          </w:p>
          <w:p w:rsidR="00CD275E" w:rsidRPr="00A17681" w:rsidRDefault="00CD275E" w:rsidP="00CD275E">
            <w:pPr>
              <w:jc w:val="center"/>
              <w:rPr>
                <w:rFonts w:ascii="Cambria" w:eastAsia="Calibri" w:hAnsi="Cambria" w:cs="Arial"/>
                <w:b/>
                <w:iCs/>
                <w:smallCaps/>
              </w:rPr>
            </w:pPr>
            <w:r w:rsidRPr="00A17681">
              <w:rPr>
                <w:rFonts w:ascii="Cambria" w:eastAsia="Calibri" w:hAnsi="Cambria" w:cs="Arial"/>
                <w:b/>
                <w:iCs/>
                <w:smallCaps/>
              </w:rPr>
              <w:t>predmetni nastavnici</w:t>
            </w:r>
          </w:p>
          <w:p w:rsidR="00CD275E" w:rsidRPr="001420AF" w:rsidRDefault="00CD275E" w:rsidP="00CD275E">
            <w:pPr>
              <w:jc w:val="center"/>
              <w:rPr>
                <w:rFonts w:ascii="Cambria" w:eastAsia="Calibri" w:hAnsi="Cambria" w:cs="Arial"/>
                <w:b/>
                <w:iCs/>
                <w:smallCaps/>
                <w:sz w:val="20"/>
                <w:szCs w:val="20"/>
              </w:rPr>
            </w:pPr>
            <w:r w:rsidRPr="00A17681">
              <w:rPr>
                <w:rFonts w:ascii="Cambria" w:eastAsia="Calibri" w:hAnsi="Cambria" w:cs="Arial"/>
                <w:b/>
                <w:iCs/>
                <w:smallCaps/>
              </w:rPr>
              <w:t>predava</w:t>
            </w:r>
            <w:r w:rsidRPr="00A17681">
              <w:rPr>
                <w:rFonts w:ascii="Cambria" w:eastAsia="Calibri" w:hAnsi="Cambria"/>
                <w:b/>
                <w:iCs/>
                <w:smallCaps/>
              </w:rPr>
              <w:t>č</w:t>
            </w:r>
            <w:r w:rsidRPr="00A17681">
              <w:rPr>
                <w:rFonts w:ascii="Cambria" w:eastAsia="Calibri" w:hAnsi="Cambria" w:cs="Arial"/>
                <w:b/>
                <w:iCs/>
                <w:smallCaps/>
              </w:rPr>
              <w:t>i gosti</w:t>
            </w:r>
          </w:p>
        </w:tc>
      </w:tr>
      <w:tr w:rsidR="00CD275E" w:rsidRPr="001420AF" w:rsidTr="00CD275E">
        <w:tc>
          <w:tcPr>
            <w:tcW w:w="1030"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Calibri"/>
                <w:b/>
                <w:iCs/>
                <w:smallCaps/>
                <w:szCs w:val="20"/>
              </w:rPr>
            </w:pPr>
            <w:r w:rsidRPr="001420AF">
              <w:rPr>
                <w:rFonts w:ascii="Cambria" w:eastAsia="Calibri" w:hAnsi="Cambria" w:cs="Calibri"/>
                <w:b/>
                <w:iCs/>
                <w:smallCaps/>
                <w:szCs w:val="20"/>
              </w:rPr>
              <w:t>obilježavanje spomen dana</w:t>
            </w:r>
          </w:p>
        </w:tc>
        <w:tc>
          <w:tcPr>
            <w:tcW w:w="1257"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p>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blagadan  svih  svetih</w:t>
            </w:r>
          </w:p>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dušni dan</w:t>
            </w:r>
          </w:p>
          <w:p w:rsidR="00CD275E" w:rsidRPr="00D42019" w:rsidRDefault="00CD275E" w:rsidP="00CD275E">
            <w:pPr>
              <w:jc w:val="center"/>
              <w:rPr>
                <w:rFonts w:ascii="Cambria" w:eastAsia="Calibri" w:hAnsi="Cambria" w:cs="Calibri"/>
                <w:b/>
                <w:iCs/>
                <w:smallCaps/>
              </w:rPr>
            </w:pPr>
          </w:p>
        </w:tc>
        <w:tc>
          <w:tcPr>
            <w:tcW w:w="912"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1. studeni 2019.</w:t>
            </w:r>
          </w:p>
        </w:tc>
        <w:tc>
          <w:tcPr>
            <w:tcW w:w="901"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Vjeroučitelji, Knjižničar</w:t>
            </w:r>
          </w:p>
        </w:tc>
      </w:tr>
      <w:tr w:rsidR="00CD275E" w:rsidRPr="001420AF" w:rsidTr="00CD275E">
        <w:trPr>
          <w:trHeight w:val="835"/>
        </w:trPr>
        <w:tc>
          <w:tcPr>
            <w:tcW w:w="1030"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dana</w:t>
            </w:r>
          </w:p>
          <w:p w:rsidR="00CD275E" w:rsidRPr="001420AF" w:rsidRDefault="00CD275E" w:rsidP="00CD275E">
            <w:pPr>
              <w:jc w:val="center"/>
              <w:rPr>
                <w:rFonts w:ascii="Cambria" w:eastAsia="Calibri" w:hAnsi="Cambria" w:cs="Calibri"/>
                <w:b/>
                <w:iCs/>
                <w:smallCaps/>
                <w:szCs w:val="20"/>
              </w:rPr>
            </w:pPr>
          </w:p>
        </w:tc>
        <w:tc>
          <w:tcPr>
            <w:tcW w:w="1257" w:type="pct"/>
            <w:tcBorders>
              <w:top w:val="double" w:sz="4" w:space="0" w:color="auto"/>
              <w:left w:val="double" w:sz="4" w:space="0" w:color="auto"/>
              <w:bottom w:val="double" w:sz="4" w:space="0" w:color="auto"/>
              <w:right w:val="double" w:sz="4" w:space="0" w:color="auto"/>
            </w:tcBorders>
          </w:tcPr>
          <w:p w:rsidR="00CD275E" w:rsidRPr="00D42019" w:rsidRDefault="00CD275E" w:rsidP="00CD275E">
            <w:pPr>
              <w:jc w:val="center"/>
              <w:rPr>
                <w:rFonts w:ascii="Cambria" w:eastAsia="Calibri" w:hAnsi="Cambria" w:cs="Calibri"/>
                <w:b/>
                <w:iCs/>
                <w:smallCaps/>
              </w:rPr>
            </w:pPr>
          </w:p>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dan  sjećanja na vukovar</w:t>
            </w:r>
          </w:p>
          <w:p w:rsidR="00CD275E" w:rsidRPr="00D42019" w:rsidRDefault="00CD275E" w:rsidP="00CD275E">
            <w:pPr>
              <w:jc w:val="center"/>
              <w:rPr>
                <w:rFonts w:ascii="Cambria" w:eastAsia="Calibri" w:hAnsi="Cambria" w:cs="Calibri"/>
                <w:b/>
                <w:iCs/>
                <w:smallCaps/>
              </w:rPr>
            </w:pPr>
          </w:p>
        </w:tc>
        <w:tc>
          <w:tcPr>
            <w:tcW w:w="912"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p>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studeni  2019.</w:t>
            </w:r>
          </w:p>
          <w:p w:rsidR="00CD275E" w:rsidRPr="00D42019" w:rsidRDefault="00CD275E" w:rsidP="00CD275E">
            <w:pPr>
              <w:jc w:val="center"/>
              <w:rPr>
                <w:rFonts w:ascii="Cambria" w:eastAsia="Calibri" w:hAnsi="Cambria" w:cs="Calibri"/>
                <w:b/>
                <w:iCs/>
                <w:smallCaps/>
              </w:rPr>
            </w:pPr>
          </w:p>
          <w:p w:rsidR="00CD275E" w:rsidRPr="00D42019" w:rsidRDefault="00CD275E" w:rsidP="00CD275E">
            <w:pPr>
              <w:jc w:val="center"/>
              <w:rPr>
                <w:rFonts w:ascii="Cambria" w:eastAsia="Calibri" w:hAnsi="Cambria" w:cs="Calibri"/>
                <w:b/>
                <w:iCs/>
                <w:smallCaps/>
              </w:rPr>
            </w:pPr>
          </w:p>
        </w:tc>
        <w:tc>
          <w:tcPr>
            <w:tcW w:w="901"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prof. povijesti</w:t>
            </w:r>
          </w:p>
        </w:tc>
      </w:tr>
      <w:tr w:rsidR="00CD275E" w:rsidRPr="001420AF" w:rsidTr="00CD275E">
        <w:trPr>
          <w:trHeight w:val="835"/>
        </w:trPr>
        <w:tc>
          <w:tcPr>
            <w:tcW w:w="1030"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Calibri"/>
                <w:b/>
                <w:iCs/>
                <w:smallCaps/>
                <w:szCs w:val="20"/>
              </w:rPr>
            </w:pPr>
            <w:r>
              <w:rPr>
                <w:rFonts w:ascii="Cambria" w:eastAsia="Calibri" w:hAnsi="Cambria" w:cs="Calibri"/>
                <w:b/>
                <w:iCs/>
                <w:smallCaps/>
                <w:szCs w:val="20"/>
              </w:rPr>
              <w:t>obilježavanje obljetnice</w:t>
            </w:r>
          </w:p>
        </w:tc>
        <w:tc>
          <w:tcPr>
            <w:tcW w:w="1257" w:type="pct"/>
            <w:tcBorders>
              <w:top w:val="double" w:sz="4" w:space="0" w:color="auto"/>
              <w:left w:val="double" w:sz="4" w:space="0" w:color="auto"/>
              <w:bottom w:val="double" w:sz="4" w:space="0" w:color="auto"/>
              <w:right w:val="double" w:sz="4" w:space="0" w:color="auto"/>
            </w:tcBorders>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obilježavanje 100.godine školovanja žena</w:t>
            </w:r>
          </w:p>
        </w:tc>
        <w:tc>
          <w:tcPr>
            <w:tcW w:w="912"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studeni 2019.</w:t>
            </w:r>
          </w:p>
        </w:tc>
        <w:tc>
          <w:tcPr>
            <w:tcW w:w="901"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profesori, učenici i žene iz javnog i kulturnog života</w:t>
            </w:r>
          </w:p>
        </w:tc>
        <w:tc>
          <w:tcPr>
            <w:tcW w:w="900"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CD275E">
            <w:pPr>
              <w:jc w:val="center"/>
              <w:rPr>
                <w:rFonts w:ascii="Cambria" w:eastAsia="Calibri" w:hAnsi="Cambria" w:cs="Calibri"/>
                <w:b/>
                <w:iCs/>
                <w:smallCaps/>
              </w:rPr>
            </w:pPr>
            <w:r w:rsidRPr="00D42019">
              <w:rPr>
                <w:rFonts w:ascii="Cambria" w:eastAsia="Calibri" w:hAnsi="Cambria" w:cs="Calibri"/>
                <w:b/>
                <w:iCs/>
                <w:smallCaps/>
              </w:rPr>
              <w:t>prof. povijesti i učitelj rehabilitator</w:t>
            </w:r>
          </w:p>
        </w:tc>
      </w:tr>
      <w:tr w:rsidR="00CD275E" w:rsidRPr="001420AF" w:rsidTr="00CD275E">
        <w:trPr>
          <w:trHeight w:val="866"/>
        </w:trPr>
        <w:tc>
          <w:tcPr>
            <w:tcW w:w="1030" w:type="pct"/>
            <w:tcBorders>
              <w:top w:val="double" w:sz="4" w:space="0" w:color="auto"/>
              <w:left w:val="double" w:sz="4" w:space="0" w:color="auto"/>
              <w:bottom w:val="double" w:sz="4" w:space="0" w:color="auto"/>
              <w:right w:val="double" w:sz="4" w:space="0" w:color="auto"/>
            </w:tcBorders>
            <w:vAlign w:val="center"/>
          </w:tcPr>
          <w:p w:rsidR="00CD275E" w:rsidRPr="001420AF" w:rsidRDefault="00CD275E" w:rsidP="00CD275E">
            <w:pPr>
              <w:jc w:val="center"/>
              <w:rPr>
                <w:rFonts w:ascii="Cambria" w:eastAsia="Calibri" w:hAnsi="Cambria" w:cs="Calibri"/>
                <w:b/>
                <w:iCs/>
                <w:smallCaps/>
                <w:sz w:val="20"/>
                <w:szCs w:val="20"/>
              </w:rPr>
            </w:pPr>
            <w:r w:rsidRPr="001420AF">
              <w:rPr>
                <w:rFonts w:ascii="Cambria" w:eastAsia="Calibri" w:hAnsi="Cambria" w:cs="Calibri"/>
                <w:b/>
                <w:iCs/>
                <w:smallCaps/>
                <w:sz w:val="20"/>
                <w:szCs w:val="20"/>
              </w:rPr>
              <w:t>KREATIVNE RADIONICE</w:t>
            </w:r>
          </w:p>
        </w:tc>
        <w:tc>
          <w:tcPr>
            <w:tcW w:w="1257" w:type="pct"/>
            <w:tcBorders>
              <w:top w:val="double" w:sz="4" w:space="0" w:color="auto"/>
              <w:left w:val="double" w:sz="4" w:space="0" w:color="auto"/>
              <w:bottom w:val="double" w:sz="4" w:space="0" w:color="auto"/>
              <w:right w:val="double" w:sz="4" w:space="0" w:color="auto"/>
            </w:tcBorders>
          </w:tcPr>
          <w:p w:rsidR="00CD275E" w:rsidRPr="00753417" w:rsidRDefault="00CD275E" w:rsidP="00CD275E">
            <w:pPr>
              <w:jc w:val="center"/>
              <w:rPr>
                <w:rFonts w:ascii="Cambria" w:eastAsia="Calibri" w:hAnsi="Cambria" w:cs="Calibri"/>
                <w:b/>
                <w:iCs/>
                <w:smallCaps/>
                <w:sz w:val="20"/>
                <w:szCs w:val="20"/>
              </w:rPr>
            </w:pPr>
            <w:r w:rsidRPr="00753417">
              <w:rPr>
                <w:rFonts w:ascii="Cambria" w:eastAsia="Calibri" w:hAnsi="Cambria" w:cs="Calibri"/>
                <w:b/>
                <w:iCs/>
                <w:smallCaps/>
                <w:sz w:val="20"/>
                <w:szCs w:val="20"/>
              </w:rPr>
              <w:t>IZRADA I BOJENJE PREDMETA OD GLINE, IZRADA ČESTITKI I PRIGODNIH DAROVA</w:t>
            </w:r>
          </w:p>
        </w:tc>
        <w:tc>
          <w:tcPr>
            <w:tcW w:w="912" w:type="pct"/>
            <w:tcBorders>
              <w:top w:val="double" w:sz="4" w:space="0" w:color="auto"/>
              <w:left w:val="double" w:sz="4" w:space="0" w:color="auto"/>
              <w:bottom w:val="double" w:sz="4" w:space="0" w:color="auto"/>
              <w:right w:val="double" w:sz="4" w:space="0" w:color="auto"/>
            </w:tcBorders>
            <w:vAlign w:val="center"/>
          </w:tcPr>
          <w:p w:rsidR="00CD275E" w:rsidRPr="00753417" w:rsidRDefault="00CD275E" w:rsidP="00CD275E">
            <w:pPr>
              <w:jc w:val="center"/>
              <w:rPr>
                <w:rFonts w:ascii="Cambria" w:eastAsia="Calibri" w:hAnsi="Cambria" w:cs="Calibri"/>
                <w:b/>
                <w:iCs/>
                <w:smallCaps/>
                <w:sz w:val="20"/>
                <w:szCs w:val="20"/>
              </w:rPr>
            </w:pPr>
            <w:r w:rsidRPr="00753417">
              <w:rPr>
                <w:rFonts w:ascii="Cambria" w:eastAsia="Calibri" w:hAnsi="Cambria" w:cs="Calibri"/>
                <w:b/>
                <w:iCs/>
                <w:smallCaps/>
                <w:sz w:val="20"/>
                <w:szCs w:val="20"/>
              </w:rPr>
              <w:t>STUDENI  2019.</w:t>
            </w:r>
          </w:p>
        </w:tc>
        <w:tc>
          <w:tcPr>
            <w:tcW w:w="901" w:type="pct"/>
            <w:tcBorders>
              <w:top w:val="double" w:sz="4" w:space="0" w:color="auto"/>
              <w:left w:val="double" w:sz="4" w:space="0" w:color="auto"/>
              <w:bottom w:val="double" w:sz="4" w:space="0" w:color="auto"/>
              <w:right w:val="double" w:sz="4" w:space="0" w:color="auto"/>
            </w:tcBorders>
            <w:vAlign w:val="center"/>
          </w:tcPr>
          <w:p w:rsidR="00CD275E" w:rsidRPr="00D42019" w:rsidRDefault="00CD275E" w:rsidP="00753417">
            <w:pPr>
              <w:jc w:val="center"/>
              <w:rPr>
                <w:rFonts w:ascii="Cambria" w:eastAsia="Calibri" w:hAnsi="Cambria" w:cs="Calibri"/>
                <w:b/>
                <w:iCs/>
                <w:smallCaps/>
              </w:rPr>
            </w:pPr>
            <w:r w:rsidRPr="00D42019">
              <w:rPr>
                <w:rFonts w:ascii="Cambria" w:eastAsia="Calibri" w:hAnsi="Cambria" w:cs="Calibri"/>
                <w:b/>
                <w:iCs/>
                <w:smallCaps/>
              </w:rPr>
              <w:t>Učenici i  profesori</w:t>
            </w:r>
            <w:r w:rsidR="00753417">
              <w:rPr>
                <w:rFonts w:ascii="Cambria" w:eastAsia="Calibri" w:hAnsi="Cambria" w:cs="Calibri"/>
                <w:b/>
                <w:iCs/>
                <w:smallCaps/>
              </w:rPr>
              <w:t xml:space="preserve"> g razreda</w:t>
            </w:r>
          </w:p>
        </w:tc>
        <w:tc>
          <w:tcPr>
            <w:tcW w:w="900" w:type="pct"/>
            <w:tcBorders>
              <w:top w:val="double" w:sz="4" w:space="0" w:color="auto"/>
              <w:left w:val="double" w:sz="4" w:space="0" w:color="auto"/>
              <w:bottom w:val="double" w:sz="4" w:space="0" w:color="auto"/>
              <w:right w:val="double" w:sz="4" w:space="0" w:color="auto"/>
            </w:tcBorders>
            <w:vAlign w:val="center"/>
          </w:tcPr>
          <w:p w:rsidR="00CD275E" w:rsidRPr="00753417" w:rsidRDefault="00CD275E" w:rsidP="00CD275E">
            <w:pPr>
              <w:jc w:val="center"/>
              <w:rPr>
                <w:rFonts w:ascii="Cambria" w:eastAsia="Calibri" w:hAnsi="Cambria" w:cs="Calibri"/>
                <w:b/>
                <w:iCs/>
                <w:smallCaps/>
                <w:sz w:val="20"/>
                <w:szCs w:val="20"/>
              </w:rPr>
            </w:pPr>
            <w:r w:rsidRPr="00753417">
              <w:rPr>
                <w:rFonts w:ascii="Cambria" w:eastAsia="Calibri" w:hAnsi="Cambria" w:cs="Calibri"/>
                <w:b/>
                <w:iCs/>
                <w:smallCaps/>
                <w:sz w:val="20"/>
                <w:szCs w:val="20"/>
              </w:rPr>
              <w:t>DEFEKTOLOZI I STRUČNI SURADNICI</w:t>
            </w:r>
          </w:p>
        </w:tc>
      </w:tr>
      <w:tr w:rsidR="001023D1" w:rsidRPr="001420AF" w:rsidTr="00CD275E">
        <w:trPr>
          <w:trHeight w:val="866"/>
        </w:trPr>
        <w:tc>
          <w:tcPr>
            <w:tcW w:w="1030" w:type="pct"/>
            <w:tcBorders>
              <w:top w:val="double" w:sz="4" w:space="0" w:color="auto"/>
              <w:left w:val="double" w:sz="4" w:space="0" w:color="auto"/>
              <w:bottom w:val="double" w:sz="4" w:space="0" w:color="auto"/>
              <w:right w:val="double" w:sz="4" w:space="0" w:color="auto"/>
            </w:tcBorders>
            <w:vAlign w:val="center"/>
          </w:tcPr>
          <w:p w:rsidR="001023D1" w:rsidRPr="001420AF" w:rsidRDefault="001023D1" w:rsidP="001023D1">
            <w:pPr>
              <w:jc w:val="center"/>
              <w:rPr>
                <w:rFonts w:ascii="Cambria" w:eastAsia="Calibri" w:hAnsi="Cambria" w:cs="Calibri"/>
                <w:b/>
                <w:iCs/>
                <w:smallCaps/>
                <w:sz w:val="20"/>
                <w:szCs w:val="20"/>
              </w:rPr>
            </w:pPr>
            <w:r>
              <w:rPr>
                <w:rFonts w:ascii="Cambria" w:eastAsia="Calibri" w:hAnsi="Cambria" w:cs="Calibri"/>
                <w:b/>
                <w:iCs/>
                <w:smallCaps/>
                <w:sz w:val="20"/>
                <w:szCs w:val="20"/>
              </w:rPr>
              <w:t xml:space="preserve">STRUČNA EKSKURZIJA </w:t>
            </w:r>
          </w:p>
        </w:tc>
        <w:tc>
          <w:tcPr>
            <w:tcW w:w="1257" w:type="pct"/>
            <w:tcBorders>
              <w:top w:val="double" w:sz="4" w:space="0" w:color="auto"/>
              <w:left w:val="double" w:sz="4" w:space="0" w:color="auto"/>
              <w:bottom w:val="double" w:sz="4" w:space="0" w:color="auto"/>
              <w:right w:val="double" w:sz="4" w:space="0" w:color="auto"/>
            </w:tcBorders>
          </w:tcPr>
          <w:p w:rsidR="001023D1" w:rsidRPr="00D42019" w:rsidRDefault="001023D1" w:rsidP="001023D1">
            <w:pPr>
              <w:jc w:val="center"/>
              <w:rPr>
                <w:rFonts w:ascii="Cambria" w:eastAsia="Calibri" w:hAnsi="Cambria" w:cs="Calibri"/>
                <w:b/>
                <w:iCs/>
                <w:smallCaps/>
              </w:rPr>
            </w:pPr>
          </w:p>
          <w:p w:rsidR="001023D1" w:rsidRPr="00D42019" w:rsidRDefault="001023D1" w:rsidP="001023D1">
            <w:pPr>
              <w:jc w:val="center"/>
              <w:rPr>
                <w:rFonts w:ascii="Cambria" w:eastAsia="Calibri" w:hAnsi="Cambria" w:cs="Calibri"/>
                <w:b/>
                <w:iCs/>
                <w:smallCaps/>
              </w:rPr>
            </w:pPr>
            <w:r w:rsidRPr="00D42019">
              <w:rPr>
                <w:rFonts w:ascii="Cambria" w:eastAsia="Calibri" w:hAnsi="Cambria" w:cs="Calibri"/>
                <w:b/>
                <w:iCs/>
                <w:smallCaps/>
              </w:rPr>
              <w:t>posjet padovi i izložbi van gogha i impresionista</w:t>
            </w:r>
          </w:p>
        </w:tc>
        <w:tc>
          <w:tcPr>
            <w:tcW w:w="912" w:type="pct"/>
            <w:tcBorders>
              <w:top w:val="double" w:sz="4" w:space="0" w:color="auto"/>
              <w:left w:val="double" w:sz="4" w:space="0" w:color="auto"/>
              <w:bottom w:val="double" w:sz="4" w:space="0" w:color="auto"/>
              <w:right w:val="double" w:sz="4" w:space="0" w:color="auto"/>
            </w:tcBorders>
            <w:vAlign w:val="center"/>
          </w:tcPr>
          <w:p w:rsidR="001023D1" w:rsidRPr="00D42019" w:rsidRDefault="001023D1" w:rsidP="001023D1">
            <w:pPr>
              <w:jc w:val="center"/>
              <w:rPr>
                <w:rFonts w:ascii="Cambria" w:eastAsia="Calibri" w:hAnsi="Cambria" w:cs="Calibri"/>
                <w:b/>
                <w:iCs/>
                <w:smallCaps/>
              </w:rPr>
            </w:pPr>
            <w:r w:rsidRPr="00D42019">
              <w:rPr>
                <w:rFonts w:ascii="Cambria" w:eastAsia="Calibri" w:hAnsi="Cambria" w:cs="Calibri"/>
                <w:b/>
                <w:iCs/>
                <w:smallCaps/>
              </w:rPr>
              <w:t>studeni  2019.</w:t>
            </w:r>
          </w:p>
        </w:tc>
        <w:tc>
          <w:tcPr>
            <w:tcW w:w="901" w:type="pct"/>
            <w:tcBorders>
              <w:top w:val="double" w:sz="4" w:space="0" w:color="auto"/>
              <w:left w:val="double" w:sz="4" w:space="0" w:color="auto"/>
              <w:bottom w:val="double" w:sz="4" w:space="0" w:color="auto"/>
              <w:right w:val="double" w:sz="4" w:space="0" w:color="auto"/>
            </w:tcBorders>
            <w:vAlign w:val="center"/>
          </w:tcPr>
          <w:p w:rsidR="001023D1" w:rsidRPr="00D42019" w:rsidRDefault="001023D1" w:rsidP="001023D1">
            <w:pPr>
              <w:jc w:val="center"/>
              <w:rPr>
                <w:rFonts w:ascii="Cambria" w:eastAsia="Calibri" w:hAnsi="Cambria" w:cs="Calibri"/>
                <w:b/>
                <w:iCs/>
                <w:smallCaps/>
              </w:rPr>
            </w:pPr>
            <w:r w:rsidRPr="00D42019">
              <w:rPr>
                <w:rFonts w:ascii="Cambria" w:eastAsia="Calibri" w:hAnsi="Cambria" w:cs="Calibri"/>
                <w:b/>
                <w:iCs/>
                <w:smallCaps/>
              </w:rPr>
              <w:t>Učenici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1023D1" w:rsidRPr="00753417" w:rsidRDefault="001023D1" w:rsidP="001023D1">
            <w:pPr>
              <w:jc w:val="center"/>
              <w:rPr>
                <w:rFonts w:ascii="Cambria" w:eastAsia="Calibri" w:hAnsi="Cambria" w:cs="Calibri"/>
                <w:b/>
                <w:iCs/>
                <w:smallCaps/>
                <w:sz w:val="20"/>
                <w:szCs w:val="20"/>
              </w:rPr>
            </w:pPr>
            <w:r w:rsidRPr="00753417">
              <w:rPr>
                <w:rFonts w:ascii="Cambria" w:eastAsia="Calibri" w:hAnsi="Cambria" w:cs="Calibri"/>
                <w:b/>
                <w:iCs/>
                <w:smallCaps/>
                <w:sz w:val="20"/>
                <w:szCs w:val="20"/>
              </w:rPr>
              <w:t>PROF. ŠPOLJAR</w:t>
            </w:r>
          </w:p>
        </w:tc>
      </w:tr>
      <w:tr w:rsidR="001023D1" w:rsidRPr="001420AF" w:rsidTr="00CD275E">
        <w:trPr>
          <w:trHeight w:val="879"/>
        </w:trPr>
        <w:tc>
          <w:tcPr>
            <w:tcW w:w="1030" w:type="pct"/>
            <w:tcBorders>
              <w:top w:val="double" w:sz="4" w:space="0" w:color="auto"/>
              <w:left w:val="double" w:sz="4" w:space="0" w:color="auto"/>
              <w:bottom w:val="double" w:sz="4" w:space="0" w:color="auto"/>
              <w:right w:val="double" w:sz="4" w:space="0" w:color="auto"/>
            </w:tcBorders>
            <w:vAlign w:val="center"/>
          </w:tcPr>
          <w:p w:rsidR="001023D1" w:rsidRPr="001420AF" w:rsidRDefault="001023D1" w:rsidP="001023D1">
            <w:pPr>
              <w:jc w:val="center"/>
              <w:rPr>
                <w:rFonts w:ascii="Cambria" w:eastAsia="Calibri" w:hAnsi="Cambria" w:cs="Arial"/>
                <w:b/>
                <w:iCs/>
                <w:smallCaps/>
                <w:sz w:val="20"/>
                <w:szCs w:val="20"/>
              </w:rPr>
            </w:pPr>
            <w:r w:rsidRPr="001420AF">
              <w:rPr>
                <w:rFonts w:ascii="Cambria" w:eastAsia="Calibri" w:hAnsi="Cambria" w:cs="Arial"/>
                <w:b/>
                <w:iCs/>
                <w:smallCaps/>
                <w:szCs w:val="20"/>
              </w:rPr>
              <w:t>stru</w:t>
            </w:r>
            <w:r w:rsidRPr="001420AF">
              <w:rPr>
                <w:rFonts w:ascii="Cambria" w:eastAsia="Calibri" w:hAnsi="Cambria"/>
                <w:b/>
                <w:iCs/>
                <w:smallCaps/>
                <w:szCs w:val="20"/>
              </w:rPr>
              <w:t>č</w:t>
            </w:r>
            <w:r w:rsidRPr="001420AF">
              <w:rPr>
                <w:rFonts w:ascii="Cambria" w:eastAsia="Calibri" w:hAnsi="Cambria" w:cs="Arial"/>
                <w:b/>
                <w:iCs/>
                <w:smallCaps/>
                <w:szCs w:val="20"/>
              </w:rPr>
              <w:t>ne ekskurzije</w:t>
            </w:r>
          </w:p>
        </w:tc>
        <w:tc>
          <w:tcPr>
            <w:tcW w:w="1257" w:type="pct"/>
            <w:tcBorders>
              <w:top w:val="double" w:sz="4" w:space="0" w:color="auto"/>
              <w:left w:val="double" w:sz="4" w:space="0" w:color="auto"/>
              <w:bottom w:val="double" w:sz="4" w:space="0" w:color="auto"/>
              <w:right w:val="double" w:sz="4" w:space="0" w:color="auto"/>
            </w:tcBorders>
          </w:tcPr>
          <w:p w:rsidR="001023D1" w:rsidRPr="00D42019" w:rsidRDefault="001023D1" w:rsidP="001023D1">
            <w:pPr>
              <w:jc w:val="center"/>
              <w:rPr>
                <w:rFonts w:ascii="Cambria" w:eastAsia="Calibri" w:hAnsi="Cambria" w:cs="Arial"/>
                <w:b/>
                <w:iCs/>
                <w:smallCaps/>
              </w:rPr>
            </w:pPr>
          </w:p>
          <w:p w:rsidR="001023D1" w:rsidRPr="00D42019" w:rsidRDefault="001023D1" w:rsidP="001023D1">
            <w:pPr>
              <w:jc w:val="center"/>
              <w:rPr>
                <w:rFonts w:ascii="Cambria" w:eastAsia="Calibri" w:hAnsi="Cambria" w:cs="Arial"/>
                <w:b/>
                <w:iCs/>
                <w:smallCaps/>
              </w:rPr>
            </w:pPr>
            <w:r w:rsidRPr="00D42019">
              <w:rPr>
                <w:rFonts w:ascii="Cambria" w:eastAsia="Calibri" w:hAnsi="Cambria" w:cs="Arial"/>
                <w:b/>
                <w:iCs/>
                <w:smallCaps/>
              </w:rPr>
              <w:t>INTERLIBER</w:t>
            </w:r>
          </w:p>
          <w:p w:rsidR="001023D1" w:rsidRPr="00D42019" w:rsidRDefault="001023D1" w:rsidP="001023D1">
            <w:pPr>
              <w:jc w:val="center"/>
              <w:rPr>
                <w:rFonts w:ascii="Cambria" w:eastAsia="Calibri" w:hAnsi="Cambria" w:cs="Arial"/>
                <w:b/>
                <w:iCs/>
                <w:smallCaps/>
              </w:rPr>
            </w:pPr>
          </w:p>
        </w:tc>
        <w:tc>
          <w:tcPr>
            <w:tcW w:w="912" w:type="pct"/>
            <w:tcBorders>
              <w:top w:val="double" w:sz="4" w:space="0" w:color="auto"/>
              <w:left w:val="double" w:sz="4" w:space="0" w:color="auto"/>
              <w:bottom w:val="double" w:sz="4" w:space="0" w:color="auto"/>
              <w:right w:val="double" w:sz="4" w:space="0" w:color="auto"/>
            </w:tcBorders>
            <w:vAlign w:val="center"/>
          </w:tcPr>
          <w:p w:rsidR="001023D1" w:rsidRPr="00D42019" w:rsidRDefault="001023D1" w:rsidP="001023D1">
            <w:pPr>
              <w:jc w:val="center"/>
              <w:rPr>
                <w:rFonts w:ascii="Cambria" w:eastAsia="Calibri" w:hAnsi="Cambria" w:cs="Arial"/>
                <w:b/>
                <w:iCs/>
                <w:smallCaps/>
              </w:rPr>
            </w:pPr>
            <w:r w:rsidRPr="00D42019">
              <w:rPr>
                <w:rFonts w:ascii="Cambria" w:eastAsia="Calibri" w:hAnsi="Cambria" w:cs="Arial"/>
                <w:b/>
                <w:iCs/>
                <w:smallCaps/>
              </w:rPr>
              <w:t>studeni 2019.</w:t>
            </w:r>
          </w:p>
        </w:tc>
        <w:tc>
          <w:tcPr>
            <w:tcW w:w="901" w:type="pct"/>
            <w:tcBorders>
              <w:top w:val="double" w:sz="4" w:space="0" w:color="auto"/>
              <w:left w:val="double" w:sz="4" w:space="0" w:color="auto"/>
              <w:bottom w:val="double" w:sz="4" w:space="0" w:color="auto"/>
              <w:right w:val="double" w:sz="4" w:space="0" w:color="auto"/>
            </w:tcBorders>
            <w:vAlign w:val="center"/>
          </w:tcPr>
          <w:p w:rsidR="001023D1" w:rsidRPr="00D42019" w:rsidRDefault="001023D1" w:rsidP="001023D1">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i  profesori</w:t>
            </w:r>
          </w:p>
        </w:tc>
        <w:tc>
          <w:tcPr>
            <w:tcW w:w="900" w:type="pct"/>
            <w:tcBorders>
              <w:top w:val="double" w:sz="4" w:space="0" w:color="auto"/>
              <w:left w:val="double" w:sz="4" w:space="0" w:color="auto"/>
              <w:bottom w:val="double" w:sz="4" w:space="0" w:color="auto"/>
              <w:right w:val="double" w:sz="4" w:space="0" w:color="auto"/>
            </w:tcBorders>
            <w:vAlign w:val="center"/>
          </w:tcPr>
          <w:p w:rsidR="001023D1" w:rsidRPr="00D42019" w:rsidRDefault="001023D1" w:rsidP="001023D1">
            <w:pPr>
              <w:jc w:val="center"/>
              <w:rPr>
                <w:rFonts w:ascii="Cambria" w:eastAsia="Calibri" w:hAnsi="Cambria" w:cs="Arial"/>
                <w:b/>
                <w:iCs/>
                <w:smallCaps/>
              </w:rPr>
            </w:pPr>
            <w:r w:rsidRPr="00D42019">
              <w:rPr>
                <w:rFonts w:ascii="Cambria" w:eastAsia="Calibri" w:hAnsi="Cambria" w:cs="Arial"/>
                <w:b/>
                <w:iCs/>
                <w:smallCaps/>
              </w:rPr>
              <w:t>ravnateljica, aktiv hrvatskoga jezika</w:t>
            </w:r>
          </w:p>
        </w:tc>
      </w:tr>
    </w:tbl>
    <w:p w:rsidR="00FF59B6" w:rsidRDefault="00FF59B6" w:rsidP="00FF59B6">
      <w:pPr>
        <w:rPr>
          <w:rFonts w:ascii="Bodoni" w:hAnsi="Bodoni"/>
          <w:i/>
          <w:szCs w:val="20"/>
        </w:rPr>
      </w:pPr>
    </w:p>
    <w:tbl>
      <w:tblPr>
        <w:tblpPr w:leftFromText="180" w:rightFromText="180" w:vertAnchor="text" w:horzAnchor="margin" w:tblpY="-12128"/>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750"/>
        <w:gridCol w:w="2205"/>
        <w:gridCol w:w="1637"/>
        <w:gridCol w:w="2476"/>
        <w:gridCol w:w="1616"/>
      </w:tblGrid>
      <w:tr w:rsidR="001023D1" w:rsidRPr="001420AF" w:rsidTr="003C79B0">
        <w:trPr>
          <w:trHeight w:val="1530"/>
        </w:trPr>
        <w:tc>
          <w:tcPr>
            <w:tcW w:w="942" w:type="pct"/>
            <w:shd w:val="clear" w:color="auto" w:fill="C0C0C0"/>
            <w:vAlign w:val="center"/>
          </w:tcPr>
          <w:p w:rsidR="00FF59B6" w:rsidRPr="001420AF" w:rsidRDefault="00FF59B6" w:rsidP="00FF59B6">
            <w:pP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Vrsta kulturne i</w:t>
            </w: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javne djelatnosti</w:t>
            </w:r>
          </w:p>
          <w:p w:rsidR="00FF59B6" w:rsidRPr="001420AF" w:rsidRDefault="00FF59B6" w:rsidP="00FF59B6">
            <w:pPr>
              <w:jc w:val="center"/>
              <w:rPr>
                <w:rFonts w:ascii="Cambria" w:eastAsia="Calibri" w:hAnsi="Cambria" w:cs="Arial"/>
                <w:b/>
                <w:iCs/>
                <w:smallCaps/>
                <w:sz w:val="28"/>
                <w:szCs w:val="28"/>
              </w:rPr>
            </w:pPr>
          </w:p>
        </w:tc>
        <w:tc>
          <w:tcPr>
            <w:tcW w:w="1278" w:type="pct"/>
            <w:shd w:val="clear" w:color="auto" w:fill="C0C0C0"/>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SADR</w:t>
            </w:r>
            <w:r w:rsidRPr="001420AF">
              <w:rPr>
                <w:rFonts w:ascii="Cambria" w:eastAsia="Calibri" w:hAnsi="Cambria"/>
                <w:b/>
                <w:iCs/>
                <w:smallCaps/>
                <w:sz w:val="28"/>
                <w:szCs w:val="28"/>
              </w:rPr>
              <w:t>Ž</w:t>
            </w:r>
            <w:r w:rsidRPr="001420AF">
              <w:rPr>
                <w:rFonts w:ascii="Cambria" w:eastAsia="Calibri" w:hAnsi="Cambria" w:cs="Arial"/>
                <w:b/>
                <w:iCs/>
                <w:smallCaps/>
                <w:sz w:val="28"/>
                <w:szCs w:val="28"/>
              </w:rPr>
              <w:t>AJ</w:t>
            </w:r>
          </w:p>
        </w:tc>
        <w:tc>
          <w:tcPr>
            <w:tcW w:w="934"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Datum izvo</w:t>
            </w:r>
            <w:r w:rsidRPr="001420AF">
              <w:rPr>
                <w:rFonts w:ascii="Cambria" w:eastAsia="Calibri" w:hAnsi="Cambria"/>
                <w:b/>
                <w:iCs/>
                <w:smallCaps/>
                <w:sz w:val="28"/>
                <w:szCs w:val="28"/>
              </w:rPr>
              <w:t>đ</w:t>
            </w:r>
            <w:r w:rsidRPr="001420AF">
              <w:rPr>
                <w:rFonts w:ascii="Cambria" w:eastAsia="Calibri" w:hAnsi="Cambria" w:cs="Arial"/>
                <w:b/>
                <w:iCs/>
                <w:smallCaps/>
                <w:sz w:val="28"/>
                <w:szCs w:val="28"/>
              </w:rPr>
              <w:t>enja</w:t>
            </w:r>
          </w:p>
        </w:tc>
        <w:tc>
          <w:tcPr>
            <w:tcW w:w="923"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Sudionici</w:t>
            </w:r>
          </w:p>
        </w:tc>
        <w:tc>
          <w:tcPr>
            <w:tcW w:w="923"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Nositelj zadatka</w:t>
            </w:r>
          </w:p>
        </w:tc>
      </w:tr>
      <w:tr w:rsidR="001023D1" w:rsidRPr="001420AF" w:rsidTr="008B35C6">
        <w:trPr>
          <w:trHeight w:val="763"/>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OBILJE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AVANJE PRIGODNIH DATUMA</w:t>
            </w:r>
          </w:p>
        </w:tc>
        <w:tc>
          <w:tcPr>
            <w:tcW w:w="1278" w:type="pct"/>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SVJETSKI DAN BORBE PROTIV AIDS-A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ME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UNARODNI DAN OSOBA  S</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INVALIDITETOM</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DAN LJUDSKIH PRAVA</w:t>
            </w:r>
          </w:p>
          <w:p w:rsidR="00FF59B6" w:rsidRPr="001420AF" w:rsidRDefault="00FF59B6" w:rsidP="00FF59B6">
            <w:pPr>
              <w:jc w:val="center"/>
              <w:rPr>
                <w:rFonts w:ascii="Cambria" w:eastAsia="Calibri" w:hAnsi="Cambria" w:cs="Arial"/>
                <w:b/>
                <w:iCs/>
                <w:smallCaps/>
                <w:sz w:val="20"/>
                <w:szCs w:val="20"/>
              </w:rPr>
            </w:pPr>
          </w:p>
        </w:tc>
        <w:tc>
          <w:tcPr>
            <w:tcW w:w="934"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PROSINAC 201</w:t>
            </w:r>
            <w:r w:rsidR="001731B1" w:rsidRPr="00D42019">
              <w:rPr>
                <w:rFonts w:ascii="Cambria" w:eastAsia="Calibri" w:hAnsi="Cambria" w:cs="Arial"/>
                <w:b/>
                <w:iCs/>
                <w:smallCaps/>
              </w:rPr>
              <w:t>9</w:t>
            </w:r>
            <w:r w:rsidRPr="00D42019">
              <w:rPr>
                <w:rFonts w:ascii="Cambria" w:eastAsia="Calibri" w:hAnsi="Cambria" w:cs="Arial"/>
                <w:b/>
                <w:iCs/>
                <w:smallCaps/>
              </w:rPr>
              <w:t>.</w:t>
            </w:r>
          </w:p>
          <w:p w:rsidR="00FF59B6" w:rsidRPr="00D42019" w:rsidRDefault="00FF59B6" w:rsidP="00FF59B6">
            <w:pPr>
              <w:jc w:val="center"/>
              <w:rPr>
                <w:rFonts w:ascii="Cambria" w:eastAsia="Calibri" w:hAnsi="Cambria" w:cs="Arial"/>
                <w:b/>
                <w:iCs/>
                <w:smallCaps/>
              </w:rPr>
            </w:pPr>
          </w:p>
        </w:tc>
        <w:tc>
          <w:tcPr>
            <w:tcW w:w="923"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RAVNATELJICA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PREDMETNI PROFESORI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AKTIV PRAVA I BIROTEHNIKE</w:t>
            </w:r>
          </w:p>
        </w:tc>
      </w:tr>
      <w:tr w:rsidR="001023D1" w:rsidRPr="001420AF" w:rsidTr="008B35C6">
        <w:trPr>
          <w:trHeight w:val="99"/>
        </w:trPr>
        <w:tc>
          <w:tcPr>
            <w:tcW w:w="942"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Projekt škole za Afriku</w:t>
            </w:r>
          </w:p>
        </w:tc>
        <w:tc>
          <w:tcPr>
            <w:tcW w:w="1278" w:type="pct"/>
          </w:tcPr>
          <w:p w:rsidR="00FF59B6" w:rsidRPr="001420AF" w:rsidRDefault="00FF59B6" w:rsidP="00FF59B6">
            <w:pPr>
              <w:jc w:val="center"/>
              <w:rPr>
                <w:rFonts w:ascii="Cambria" w:eastAsia="Calibri" w:hAnsi="Cambria" w:cs="Arial"/>
                <w:b/>
                <w:iCs/>
                <w:smallCaps/>
                <w:szCs w:val="20"/>
              </w:rPr>
            </w:pPr>
          </w:p>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organiziranje bo</w:t>
            </w:r>
            <w:r w:rsidRPr="001420AF">
              <w:rPr>
                <w:rFonts w:ascii="Cambria" w:eastAsia="Calibri" w:hAnsi="Cambria"/>
                <w:b/>
                <w:iCs/>
                <w:smallCaps/>
                <w:szCs w:val="20"/>
              </w:rPr>
              <w:t>ž</w:t>
            </w:r>
            <w:r w:rsidRPr="001420AF">
              <w:rPr>
                <w:rFonts w:ascii="Cambria" w:eastAsia="Calibri" w:hAnsi="Cambria" w:cs="Arial"/>
                <w:b/>
                <w:iCs/>
                <w:smallCaps/>
                <w:szCs w:val="20"/>
              </w:rPr>
              <w:t>i</w:t>
            </w:r>
            <w:r w:rsidRPr="001420AF">
              <w:rPr>
                <w:rFonts w:ascii="Cambria" w:eastAsia="Calibri" w:hAnsi="Cambria"/>
                <w:b/>
                <w:iCs/>
                <w:smallCaps/>
                <w:szCs w:val="20"/>
              </w:rPr>
              <w:t>ć</w:t>
            </w:r>
            <w:r w:rsidRPr="001420AF">
              <w:rPr>
                <w:rFonts w:ascii="Cambria" w:eastAsia="Calibri" w:hAnsi="Cambria" w:cs="Arial"/>
                <w:b/>
                <w:iCs/>
                <w:smallCaps/>
                <w:szCs w:val="20"/>
              </w:rPr>
              <w:t>nog sajma u školi</w:t>
            </w:r>
          </w:p>
        </w:tc>
        <w:tc>
          <w:tcPr>
            <w:tcW w:w="934" w:type="pct"/>
            <w:vAlign w:val="center"/>
          </w:tcPr>
          <w:p w:rsidR="00FF59B6" w:rsidRPr="001420AF" w:rsidRDefault="00FF59B6" w:rsidP="001731B1">
            <w:pPr>
              <w:jc w:val="center"/>
              <w:rPr>
                <w:rFonts w:ascii="Cambria" w:eastAsia="Calibri" w:hAnsi="Cambria" w:cs="Arial"/>
                <w:b/>
                <w:iCs/>
                <w:smallCaps/>
                <w:szCs w:val="20"/>
              </w:rPr>
            </w:pPr>
            <w:r>
              <w:rPr>
                <w:rFonts w:ascii="Cambria" w:eastAsia="Calibri" w:hAnsi="Cambria" w:cs="Arial"/>
                <w:b/>
                <w:iCs/>
                <w:smallCaps/>
                <w:szCs w:val="20"/>
              </w:rPr>
              <w:t>PROSINAC 201</w:t>
            </w:r>
            <w:r w:rsidR="001731B1">
              <w:rPr>
                <w:rFonts w:ascii="Cambria" w:eastAsia="Calibri" w:hAnsi="Cambria" w:cs="Arial"/>
                <w:b/>
                <w:iCs/>
                <w:smallCaps/>
                <w:szCs w:val="20"/>
              </w:rPr>
              <w:t>9</w:t>
            </w:r>
            <w:r w:rsidRPr="001420AF">
              <w:rPr>
                <w:rFonts w:ascii="Cambria" w:eastAsia="Calibri" w:hAnsi="Cambria" w:cs="Arial"/>
                <w:b/>
                <w:iCs/>
                <w:smallCaps/>
                <w:szCs w:val="20"/>
              </w:rPr>
              <w:t>.</w:t>
            </w:r>
          </w:p>
        </w:tc>
        <w:tc>
          <w:tcPr>
            <w:tcW w:w="923"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i  profesori</w:t>
            </w:r>
          </w:p>
        </w:tc>
        <w:tc>
          <w:tcPr>
            <w:tcW w:w="923" w:type="pct"/>
            <w:vAlign w:val="center"/>
          </w:tcPr>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RAVNATELJICA</w:t>
            </w:r>
          </w:p>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STRU</w:t>
            </w:r>
            <w:r w:rsidRPr="00753417">
              <w:rPr>
                <w:rFonts w:ascii="Cambria" w:eastAsia="Calibri" w:hAnsi="Cambria"/>
                <w:b/>
                <w:iCs/>
                <w:smallCaps/>
                <w:sz w:val="20"/>
                <w:szCs w:val="20"/>
              </w:rPr>
              <w:t>Č</w:t>
            </w:r>
            <w:r w:rsidRPr="00753417">
              <w:rPr>
                <w:rFonts w:ascii="Cambria" w:eastAsia="Calibri" w:hAnsi="Cambria" w:cs="Arial"/>
                <w:b/>
                <w:iCs/>
                <w:smallCaps/>
                <w:sz w:val="20"/>
                <w:szCs w:val="20"/>
              </w:rPr>
              <w:t>NI SURADNICI</w:t>
            </w:r>
          </w:p>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PREDMETNI PROFESORI</w:t>
            </w:r>
          </w:p>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AKTIV PRAVA I BIROTEHNIKE</w:t>
            </w:r>
          </w:p>
        </w:tc>
      </w:tr>
      <w:tr w:rsidR="001023D1" w:rsidRPr="001420AF" w:rsidTr="008B35C6">
        <w:trPr>
          <w:trHeight w:val="787"/>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OBILJE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AVANJE BO</w:t>
            </w:r>
            <w:r w:rsidRPr="001420AF">
              <w:rPr>
                <w:rFonts w:ascii="Cambria" w:eastAsia="Calibri" w:hAnsi="Cambria"/>
                <w:b/>
                <w:iCs/>
                <w:smallCaps/>
                <w:sz w:val="20"/>
                <w:szCs w:val="20"/>
              </w:rPr>
              <w:t>Ž</w:t>
            </w:r>
            <w:r w:rsidRPr="001420AF">
              <w:rPr>
                <w:rFonts w:ascii="Cambria" w:eastAsia="Calibri" w:hAnsi="Cambria" w:cs="Arial"/>
                <w:b/>
                <w:iCs/>
                <w:smallCaps/>
                <w:sz w:val="20"/>
                <w:szCs w:val="20"/>
              </w:rPr>
              <w:t>I</w:t>
            </w:r>
            <w:r w:rsidRPr="001420AF">
              <w:rPr>
                <w:rFonts w:ascii="Cambria" w:eastAsia="Calibri" w:hAnsi="Cambria"/>
                <w:b/>
                <w:iCs/>
                <w:smallCaps/>
                <w:sz w:val="20"/>
                <w:szCs w:val="20"/>
              </w:rPr>
              <w:t>Ć</w:t>
            </w:r>
            <w:r w:rsidRPr="001420AF">
              <w:rPr>
                <w:rFonts w:ascii="Cambria" w:eastAsia="Calibri" w:hAnsi="Cambria" w:cs="Arial"/>
                <w:b/>
                <w:iCs/>
                <w:smallCaps/>
                <w:sz w:val="20"/>
                <w:szCs w:val="20"/>
              </w:rPr>
              <w:t>NIH BLAGDANA</w:t>
            </w:r>
          </w:p>
        </w:tc>
        <w:tc>
          <w:tcPr>
            <w:tcW w:w="1278" w:type="pct"/>
          </w:tcPr>
          <w:p w:rsidR="00FF59B6" w:rsidRPr="001420AF" w:rsidRDefault="00FF59B6" w:rsidP="00FF59B6">
            <w:pPr>
              <w:jc w:val="center"/>
              <w:rPr>
                <w:rFonts w:ascii="Cambria" w:eastAsia="Calibri" w:hAnsi="Cambria" w:cs="Arial"/>
                <w:b/>
                <w:iCs/>
                <w:smallCaps/>
                <w:sz w:val="20"/>
                <w:szCs w:val="20"/>
              </w:rPr>
            </w:pPr>
          </w:p>
          <w:p w:rsidR="00FF59B6" w:rsidRPr="00A17681" w:rsidRDefault="00FF59B6" w:rsidP="00FF59B6">
            <w:pPr>
              <w:jc w:val="center"/>
              <w:rPr>
                <w:rFonts w:ascii="Cambria" w:eastAsia="Calibri" w:hAnsi="Cambria" w:cs="Arial"/>
                <w:b/>
                <w:iCs/>
                <w:smallCaps/>
                <w:sz w:val="20"/>
                <w:szCs w:val="20"/>
              </w:rPr>
            </w:pPr>
            <w:r w:rsidRPr="00A17681">
              <w:rPr>
                <w:rFonts w:ascii="Cambria" w:eastAsia="Calibri" w:hAnsi="Cambria" w:cs="Arial"/>
                <w:b/>
                <w:iCs/>
                <w:smallCaps/>
                <w:sz w:val="20"/>
                <w:szCs w:val="20"/>
              </w:rPr>
              <w:t>URE</w:t>
            </w:r>
            <w:r w:rsidRPr="00A17681">
              <w:rPr>
                <w:rFonts w:ascii="Cambria" w:eastAsia="Calibri" w:hAnsi="Cambria"/>
                <w:b/>
                <w:iCs/>
                <w:smallCaps/>
                <w:sz w:val="20"/>
                <w:szCs w:val="20"/>
              </w:rPr>
              <w:t>Đ</w:t>
            </w:r>
            <w:r w:rsidRPr="00A17681">
              <w:rPr>
                <w:rFonts w:ascii="Cambria" w:eastAsia="Calibri" w:hAnsi="Cambria" w:cs="Arial"/>
                <w:b/>
                <w:iCs/>
                <w:smallCaps/>
                <w:sz w:val="20"/>
                <w:szCs w:val="20"/>
              </w:rPr>
              <w:t xml:space="preserve">ENJE </w:t>
            </w:r>
            <w:r w:rsidRPr="00A17681">
              <w:rPr>
                <w:rFonts w:ascii="Cambria" w:eastAsia="Calibri" w:hAnsi="Cambria" w:cs="Bodoni MT"/>
                <w:b/>
                <w:iCs/>
                <w:smallCaps/>
                <w:sz w:val="20"/>
                <w:szCs w:val="20"/>
              </w:rPr>
              <w:t>Š</w:t>
            </w:r>
            <w:r w:rsidRPr="00A17681">
              <w:rPr>
                <w:rFonts w:ascii="Cambria" w:eastAsia="Calibri" w:hAnsi="Cambria" w:cs="Arial"/>
                <w:b/>
                <w:iCs/>
                <w:smallCaps/>
                <w:sz w:val="20"/>
                <w:szCs w:val="20"/>
              </w:rPr>
              <w:t>KOLE</w:t>
            </w:r>
          </w:p>
          <w:p w:rsidR="00FF59B6" w:rsidRPr="001420AF" w:rsidRDefault="00FF59B6" w:rsidP="00A17681">
            <w:pPr>
              <w:jc w:val="center"/>
              <w:rPr>
                <w:rFonts w:ascii="Cambria" w:eastAsia="Calibri" w:hAnsi="Cambria" w:cs="Arial"/>
                <w:b/>
                <w:iCs/>
                <w:smallCaps/>
                <w:sz w:val="20"/>
                <w:szCs w:val="20"/>
              </w:rPr>
            </w:pPr>
            <w:r w:rsidRPr="00A17681">
              <w:rPr>
                <w:rFonts w:ascii="Cambria" w:eastAsia="Calibri" w:hAnsi="Cambria" w:cs="Arial"/>
                <w:b/>
                <w:iCs/>
                <w:smallCaps/>
                <w:sz w:val="20"/>
                <w:szCs w:val="20"/>
              </w:rPr>
              <w:t>ORGANIZIRANJE IZLO</w:t>
            </w:r>
            <w:r w:rsidRPr="00A17681">
              <w:rPr>
                <w:rFonts w:ascii="Cambria" w:eastAsia="Calibri" w:hAnsi="Cambria"/>
                <w:b/>
                <w:iCs/>
                <w:smallCaps/>
                <w:sz w:val="20"/>
                <w:szCs w:val="20"/>
              </w:rPr>
              <w:t>Ž</w:t>
            </w:r>
            <w:r w:rsidRPr="00A17681">
              <w:rPr>
                <w:rFonts w:ascii="Cambria" w:eastAsia="Calibri" w:hAnsi="Cambria" w:cs="Arial"/>
                <w:b/>
                <w:iCs/>
                <w:smallCaps/>
                <w:sz w:val="20"/>
                <w:szCs w:val="20"/>
              </w:rPr>
              <w:t xml:space="preserve">BE, </w:t>
            </w:r>
            <w:r w:rsidR="00A17681" w:rsidRPr="00A17681">
              <w:rPr>
                <w:rFonts w:ascii="Cambria" w:eastAsia="Calibri" w:hAnsi="Cambria" w:cs="Arial"/>
                <w:b/>
                <w:iCs/>
                <w:smallCaps/>
                <w:sz w:val="20"/>
                <w:szCs w:val="20"/>
              </w:rPr>
              <w:t>ZAJEDNIČKO DRUŽENJEUČENIKAI PROFESORA</w:t>
            </w:r>
          </w:p>
        </w:tc>
        <w:tc>
          <w:tcPr>
            <w:tcW w:w="934" w:type="pct"/>
            <w:vAlign w:val="center"/>
          </w:tcPr>
          <w:p w:rsidR="00FF59B6" w:rsidRPr="001420AF"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TIJEKOM PROSINCA 201</w:t>
            </w:r>
            <w:r w:rsidR="001731B1">
              <w:rPr>
                <w:rFonts w:ascii="Cambria" w:eastAsia="Calibri" w:hAnsi="Cambria" w:cs="Arial"/>
                <w:b/>
                <w:iCs/>
                <w:smallCaps/>
                <w:sz w:val="20"/>
                <w:szCs w:val="20"/>
              </w:rPr>
              <w:t>9</w:t>
            </w:r>
            <w:r w:rsidRPr="001420AF">
              <w:rPr>
                <w:rFonts w:ascii="Cambria" w:eastAsia="Calibri" w:hAnsi="Cambria" w:cs="Arial"/>
                <w:b/>
                <w:iCs/>
                <w:smallCaps/>
                <w:sz w:val="20"/>
                <w:szCs w:val="20"/>
              </w:rPr>
              <w:t>.</w:t>
            </w:r>
          </w:p>
        </w:tc>
        <w:tc>
          <w:tcPr>
            <w:tcW w:w="923"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Ravnateljica,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Profesori i 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tc>
      </w:tr>
      <w:tr w:rsidR="001023D1" w:rsidRPr="001420AF" w:rsidTr="008B35C6">
        <w:trPr>
          <w:trHeight w:val="787"/>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FESTIVAL STVARALAŠTVA I POSTIGNU</w:t>
            </w:r>
            <w:r w:rsidRPr="001420AF">
              <w:rPr>
                <w:rFonts w:ascii="Cambria" w:eastAsia="Calibri" w:hAnsi="Cambria"/>
                <w:b/>
                <w:iCs/>
                <w:smallCaps/>
                <w:sz w:val="20"/>
                <w:szCs w:val="20"/>
              </w:rPr>
              <w:t>Ć</w:t>
            </w:r>
            <w:r w:rsidRPr="001420AF">
              <w:rPr>
                <w:rFonts w:ascii="Cambria" w:eastAsia="Calibri" w:hAnsi="Cambria" w:cs="Arial"/>
                <w:b/>
                <w:iCs/>
                <w:smallCaps/>
                <w:sz w:val="20"/>
                <w:szCs w:val="20"/>
              </w:rPr>
              <w:t>A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ENIKA S TE</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w:t>
            </w:r>
            <w:r w:rsidRPr="001420AF">
              <w:rPr>
                <w:rFonts w:ascii="Cambria" w:eastAsia="Calibri" w:hAnsi="Cambria"/>
                <w:b/>
                <w:iCs/>
                <w:smallCaps/>
                <w:sz w:val="20"/>
                <w:szCs w:val="20"/>
              </w:rPr>
              <w:t>Ć</w:t>
            </w:r>
            <w:r w:rsidRPr="001420AF">
              <w:rPr>
                <w:rFonts w:ascii="Cambria" w:eastAsia="Calibri" w:hAnsi="Cambria" w:cs="Arial"/>
                <w:b/>
                <w:iCs/>
                <w:smallCaps/>
                <w:sz w:val="20"/>
                <w:szCs w:val="20"/>
              </w:rPr>
              <w:t>AMA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I OSOBA S INVALIDITETOM</w:t>
            </w:r>
          </w:p>
        </w:tc>
        <w:tc>
          <w:tcPr>
            <w:tcW w:w="1278" w:type="pct"/>
          </w:tcPr>
          <w:p w:rsidR="00FF59B6" w:rsidRPr="00A17681" w:rsidRDefault="00FF59B6" w:rsidP="00FF59B6">
            <w:pPr>
              <w:jc w:val="center"/>
              <w:rPr>
                <w:rFonts w:ascii="Cambria" w:eastAsia="Calibri" w:hAnsi="Cambria" w:cs="Arial"/>
                <w:b/>
                <w:iCs/>
                <w:smallCaps/>
              </w:rPr>
            </w:pPr>
          </w:p>
          <w:p w:rsidR="00FF59B6" w:rsidRPr="00A17681" w:rsidRDefault="00FF59B6" w:rsidP="00FF59B6">
            <w:pPr>
              <w:jc w:val="center"/>
              <w:rPr>
                <w:rFonts w:ascii="Cambria" w:eastAsia="Calibri" w:hAnsi="Cambria" w:cs="Arial"/>
                <w:b/>
                <w:iCs/>
                <w:smallCaps/>
              </w:rPr>
            </w:pPr>
            <w:r w:rsidRPr="00A17681">
              <w:rPr>
                <w:rFonts w:ascii="Cambria" w:eastAsia="Calibri" w:hAnsi="Cambria" w:cs="Arial"/>
                <w:b/>
                <w:iCs/>
                <w:smallCaps/>
              </w:rPr>
              <w:t>obilje</w:t>
            </w:r>
            <w:r w:rsidRPr="00A17681">
              <w:rPr>
                <w:rFonts w:ascii="Cambria" w:eastAsia="Calibri" w:hAnsi="Cambria"/>
                <w:b/>
                <w:iCs/>
                <w:smallCaps/>
              </w:rPr>
              <w:t>ž</w:t>
            </w:r>
            <w:r w:rsidRPr="00A17681">
              <w:rPr>
                <w:rFonts w:ascii="Cambria" w:eastAsia="Calibri" w:hAnsi="Cambria" w:cs="Arial"/>
                <w:b/>
                <w:iCs/>
                <w:smallCaps/>
              </w:rPr>
              <w:t>avanje me</w:t>
            </w:r>
            <w:r w:rsidRPr="00A17681">
              <w:rPr>
                <w:rFonts w:ascii="Cambria" w:eastAsia="Calibri" w:hAnsi="Cambria"/>
                <w:b/>
                <w:iCs/>
                <w:smallCaps/>
              </w:rPr>
              <w:t>đ</w:t>
            </w:r>
            <w:r w:rsidRPr="00A17681">
              <w:rPr>
                <w:rFonts w:ascii="Cambria" w:eastAsia="Calibri" w:hAnsi="Cambria" w:cs="Arial"/>
                <w:b/>
                <w:iCs/>
                <w:smallCaps/>
              </w:rPr>
              <w:t>unarodnog dana osoba s invaliditetom</w:t>
            </w:r>
          </w:p>
        </w:tc>
        <w:tc>
          <w:tcPr>
            <w:tcW w:w="934" w:type="pct"/>
            <w:vAlign w:val="center"/>
          </w:tcPr>
          <w:p w:rsidR="00FF59B6" w:rsidRPr="001420AF"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PROSINAC 201</w:t>
            </w:r>
            <w:r w:rsidR="001731B1">
              <w:rPr>
                <w:rFonts w:ascii="Cambria" w:eastAsia="Calibri" w:hAnsi="Cambria" w:cs="Arial"/>
                <w:b/>
                <w:iCs/>
                <w:smallCaps/>
                <w:sz w:val="20"/>
                <w:szCs w:val="20"/>
              </w:rPr>
              <w:t>9</w:t>
            </w:r>
            <w:r w:rsidRPr="001420AF">
              <w:rPr>
                <w:rFonts w:ascii="Cambria" w:eastAsia="Calibri" w:hAnsi="Cambria" w:cs="Arial"/>
                <w:b/>
                <w:iCs/>
                <w:smallCaps/>
                <w:sz w:val="20"/>
                <w:szCs w:val="20"/>
              </w:rPr>
              <w:t>.</w:t>
            </w:r>
          </w:p>
        </w:tc>
        <w:tc>
          <w:tcPr>
            <w:tcW w:w="923" w:type="pct"/>
            <w:vAlign w:val="center"/>
          </w:tcPr>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U</w:t>
            </w:r>
            <w:r w:rsidRPr="00753417">
              <w:rPr>
                <w:rFonts w:ascii="Cambria" w:eastAsia="Calibri" w:hAnsi="Cambria"/>
                <w:b/>
                <w:iCs/>
                <w:smallCaps/>
                <w:sz w:val="20"/>
                <w:szCs w:val="20"/>
              </w:rPr>
              <w:t>Č</w:t>
            </w:r>
            <w:r w:rsidRPr="00753417">
              <w:rPr>
                <w:rFonts w:ascii="Cambria" w:eastAsia="Calibri" w:hAnsi="Cambria" w:cs="Arial"/>
                <w:b/>
                <w:iCs/>
                <w:smallCaps/>
                <w:sz w:val="20"/>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p w:rsidR="00FF59B6" w:rsidRPr="001420AF" w:rsidRDefault="00FF59B6" w:rsidP="00FF59B6">
            <w:pPr>
              <w:jc w:val="center"/>
              <w:rPr>
                <w:rFonts w:ascii="Cambria" w:eastAsia="Calibri" w:hAnsi="Cambria" w:cs="Arial"/>
                <w:b/>
                <w:iCs/>
                <w:smallCaps/>
                <w:sz w:val="20"/>
                <w:szCs w:val="20"/>
              </w:rPr>
            </w:pPr>
          </w:p>
        </w:tc>
      </w:tr>
      <w:tr w:rsidR="001023D1" w:rsidRPr="001420AF" w:rsidTr="008B35C6">
        <w:trPr>
          <w:trHeight w:val="699"/>
        </w:trPr>
        <w:tc>
          <w:tcPr>
            <w:tcW w:w="942" w:type="pct"/>
            <w:vAlign w:val="center"/>
          </w:tcPr>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OBILJE</w:t>
            </w:r>
            <w:r w:rsidRPr="00753417">
              <w:rPr>
                <w:rFonts w:ascii="Cambria" w:eastAsia="Calibri" w:hAnsi="Cambria"/>
                <w:b/>
                <w:iCs/>
                <w:smallCaps/>
                <w:sz w:val="20"/>
                <w:szCs w:val="20"/>
              </w:rPr>
              <w:t>Ž</w:t>
            </w:r>
            <w:r w:rsidRPr="00753417">
              <w:rPr>
                <w:rFonts w:ascii="Cambria" w:eastAsia="Calibri" w:hAnsi="Cambria" w:cs="Arial"/>
                <w:b/>
                <w:iCs/>
                <w:smallCaps/>
                <w:sz w:val="20"/>
                <w:szCs w:val="20"/>
              </w:rPr>
              <w:t>AVANJE PRIGODNOG DANA: TRIBINE</w:t>
            </w:r>
          </w:p>
        </w:tc>
        <w:tc>
          <w:tcPr>
            <w:tcW w:w="1278" w:type="pct"/>
          </w:tcPr>
          <w:p w:rsidR="00FF59B6" w:rsidRPr="001420AF"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dan   me</w:t>
            </w:r>
            <w:r w:rsidRPr="001420AF">
              <w:rPr>
                <w:rFonts w:ascii="Cambria" w:eastAsia="Calibri" w:hAnsi="Cambria"/>
                <w:b/>
                <w:iCs/>
                <w:smallCaps/>
                <w:szCs w:val="20"/>
              </w:rPr>
              <w:t>đ</w:t>
            </w:r>
            <w:r w:rsidRPr="001420AF">
              <w:rPr>
                <w:rFonts w:ascii="Cambria" w:eastAsia="Calibri" w:hAnsi="Cambria" w:cs="Arial"/>
                <w:b/>
                <w:iCs/>
                <w:smallCaps/>
                <w:szCs w:val="20"/>
              </w:rPr>
              <w:t>unarodnog priznanja rh</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dan sje</w:t>
            </w:r>
            <w:r w:rsidRPr="001420AF">
              <w:rPr>
                <w:rFonts w:ascii="Cambria" w:eastAsia="Calibri" w:hAnsi="Cambria"/>
                <w:b/>
                <w:iCs/>
                <w:smallCaps/>
                <w:szCs w:val="20"/>
              </w:rPr>
              <w:t>ć</w:t>
            </w:r>
            <w:r w:rsidR="00A17681">
              <w:rPr>
                <w:rFonts w:ascii="Cambria" w:eastAsia="Calibri" w:hAnsi="Cambria" w:cs="Arial"/>
                <w:b/>
                <w:iCs/>
                <w:smallCaps/>
                <w:szCs w:val="20"/>
              </w:rPr>
              <w:t>anja na holokaust i spr</w:t>
            </w:r>
            <w:r w:rsidRPr="001420AF">
              <w:rPr>
                <w:rFonts w:ascii="Cambria" w:eastAsia="Calibri" w:hAnsi="Cambria" w:cs="Arial"/>
                <w:b/>
                <w:iCs/>
                <w:smallCaps/>
                <w:szCs w:val="20"/>
              </w:rPr>
              <w:t>e</w:t>
            </w:r>
            <w:r w:rsidRPr="001420AF">
              <w:rPr>
                <w:rFonts w:ascii="Cambria" w:eastAsia="Calibri" w:hAnsi="Cambria"/>
                <w:b/>
                <w:iCs/>
                <w:smallCaps/>
                <w:szCs w:val="20"/>
              </w:rPr>
              <w:t>č</w:t>
            </w:r>
            <w:r w:rsidRPr="001420AF">
              <w:rPr>
                <w:rFonts w:ascii="Cambria" w:eastAsia="Calibri" w:hAnsi="Cambria" w:cs="Arial"/>
                <w:b/>
                <w:iCs/>
                <w:smallCaps/>
                <w:szCs w:val="20"/>
              </w:rPr>
              <w:t>avanje zlo</w:t>
            </w:r>
            <w:r w:rsidRPr="001420AF">
              <w:rPr>
                <w:rFonts w:ascii="Cambria" w:eastAsia="Calibri" w:hAnsi="Cambria"/>
                <w:b/>
                <w:iCs/>
                <w:smallCaps/>
                <w:szCs w:val="20"/>
              </w:rPr>
              <w:t>č</w:t>
            </w:r>
            <w:r w:rsidRPr="001420AF">
              <w:rPr>
                <w:rFonts w:ascii="Cambria" w:eastAsia="Calibri" w:hAnsi="Cambria" w:cs="Arial"/>
                <w:b/>
                <w:iCs/>
                <w:smallCaps/>
                <w:szCs w:val="20"/>
              </w:rPr>
              <w:t xml:space="preserve">ina protiv </w:t>
            </w:r>
            <w:r w:rsidRPr="001420AF">
              <w:rPr>
                <w:rFonts w:ascii="Cambria" w:eastAsia="Calibri" w:hAnsi="Cambria"/>
                <w:b/>
                <w:iCs/>
                <w:smallCaps/>
                <w:szCs w:val="20"/>
              </w:rPr>
              <w:t>č</w:t>
            </w:r>
            <w:r w:rsidRPr="001420AF">
              <w:rPr>
                <w:rFonts w:ascii="Cambria" w:eastAsia="Calibri" w:hAnsi="Cambria" w:cs="Arial"/>
                <w:b/>
                <w:iCs/>
                <w:smallCaps/>
                <w:szCs w:val="20"/>
              </w:rPr>
              <w:t>ovje</w:t>
            </w:r>
            <w:r w:rsidRPr="001420AF">
              <w:rPr>
                <w:rFonts w:ascii="Cambria" w:eastAsia="Calibri" w:hAnsi="Cambria"/>
                <w:b/>
                <w:iCs/>
                <w:smallCaps/>
                <w:szCs w:val="20"/>
              </w:rPr>
              <w:t>č</w:t>
            </w:r>
            <w:r w:rsidRPr="001420AF">
              <w:rPr>
                <w:rFonts w:ascii="Cambria" w:eastAsia="Calibri" w:hAnsi="Cambria" w:cs="Arial"/>
                <w:b/>
                <w:iCs/>
                <w:smallCaps/>
                <w:szCs w:val="20"/>
              </w:rPr>
              <w:t>nosti</w:t>
            </w:r>
          </w:p>
          <w:p w:rsidR="00FF59B6" w:rsidRPr="001420AF" w:rsidRDefault="00FF59B6" w:rsidP="00FF59B6">
            <w:pPr>
              <w:jc w:val="center"/>
              <w:rPr>
                <w:rFonts w:ascii="Cambria" w:eastAsia="Calibri" w:hAnsi="Cambria" w:cs="Arial"/>
                <w:b/>
                <w:iCs/>
                <w:smallCaps/>
                <w:szCs w:val="20"/>
              </w:rPr>
            </w:pPr>
          </w:p>
        </w:tc>
        <w:tc>
          <w:tcPr>
            <w:tcW w:w="934" w:type="pct"/>
            <w:vAlign w:val="center"/>
          </w:tcPr>
          <w:p w:rsidR="00FF59B6" w:rsidRPr="00753417" w:rsidRDefault="00FF59B6" w:rsidP="001731B1">
            <w:pPr>
              <w:jc w:val="center"/>
              <w:rPr>
                <w:rFonts w:ascii="Cambria" w:eastAsia="Calibri" w:hAnsi="Cambria" w:cs="Arial"/>
                <w:b/>
                <w:iCs/>
                <w:smallCaps/>
                <w:sz w:val="20"/>
                <w:szCs w:val="20"/>
              </w:rPr>
            </w:pPr>
            <w:r w:rsidRPr="00753417">
              <w:rPr>
                <w:rFonts w:ascii="Cambria" w:eastAsia="Calibri" w:hAnsi="Cambria" w:cs="Arial"/>
                <w:b/>
                <w:iCs/>
                <w:smallCaps/>
                <w:sz w:val="20"/>
                <w:szCs w:val="20"/>
              </w:rPr>
              <w:t>SIJE</w:t>
            </w:r>
            <w:r w:rsidRPr="00753417">
              <w:rPr>
                <w:rFonts w:ascii="Cambria" w:eastAsia="Calibri" w:hAnsi="Cambria"/>
                <w:b/>
                <w:iCs/>
                <w:smallCaps/>
                <w:sz w:val="20"/>
                <w:szCs w:val="20"/>
              </w:rPr>
              <w:t>Č</w:t>
            </w:r>
            <w:r w:rsidRPr="00753417">
              <w:rPr>
                <w:rFonts w:ascii="Cambria" w:eastAsia="Calibri" w:hAnsi="Cambria" w:cs="Arial"/>
                <w:b/>
                <w:iCs/>
                <w:smallCaps/>
                <w:sz w:val="20"/>
                <w:szCs w:val="20"/>
              </w:rPr>
              <w:t>ANJ 20</w:t>
            </w:r>
            <w:r w:rsidR="001731B1" w:rsidRPr="00753417">
              <w:rPr>
                <w:rFonts w:ascii="Cambria" w:eastAsia="Calibri" w:hAnsi="Cambria" w:cs="Arial"/>
                <w:b/>
                <w:iCs/>
                <w:smallCaps/>
                <w:sz w:val="20"/>
                <w:szCs w:val="20"/>
              </w:rPr>
              <w:t>20</w:t>
            </w:r>
            <w:r w:rsidRPr="00753417">
              <w:rPr>
                <w:rFonts w:ascii="Cambria" w:eastAsia="Calibri" w:hAnsi="Cambria" w:cs="Arial"/>
                <w:b/>
                <w:iCs/>
                <w:smallCaps/>
                <w:sz w:val="20"/>
                <w:szCs w:val="20"/>
              </w:rPr>
              <w:t>.</w:t>
            </w:r>
          </w:p>
        </w:tc>
        <w:tc>
          <w:tcPr>
            <w:tcW w:w="923" w:type="pct"/>
            <w:vAlign w:val="center"/>
          </w:tcPr>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U</w:t>
            </w:r>
            <w:r w:rsidRPr="00753417">
              <w:rPr>
                <w:rFonts w:ascii="Cambria" w:eastAsia="Calibri" w:hAnsi="Cambria"/>
                <w:b/>
                <w:iCs/>
                <w:smallCaps/>
                <w:sz w:val="20"/>
                <w:szCs w:val="20"/>
              </w:rPr>
              <w:t>Č</w:t>
            </w:r>
            <w:r w:rsidRPr="00753417">
              <w:rPr>
                <w:rFonts w:ascii="Cambria" w:eastAsia="Calibri" w:hAnsi="Cambria" w:cs="Arial"/>
                <w:b/>
                <w:iCs/>
                <w:smallCaps/>
                <w:sz w:val="20"/>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 povijesti I prava</w:t>
            </w:r>
          </w:p>
          <w:p w:rsidR="00FF59B6" w:rsidRPr="001420AF" w:rsidRDefault="00FF59B6" w:rsidP="00FF59B6">
            <w:pPr>
              <w:jc w:val="center"/>
              <w:rPr>
                <w:rFonts w:ascii="Cambria" w:eastAsia="Calibri" w:hAnsi="Cambria" w:cs="Arial"/>
                <w:b/>
                <w:iCs/>
                <w:smallCaps/>
                <w:szCs w:val="20"/>
              </w:rPr>
            </w:pPr>
          </w:p>
        </w:tc>
      </w:tr>
      <w:tr w:rsidR="001023D1" w:rsidRPr="001420AF" w:rsidTr="008B35C6">
        <w:trPr>
          <w:trHeight w:val="681"/>
        </w:trPr>
        <w:tc>
          <w:tcPr>
            <w:tcW w:w="942"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DAN ŠKOLE</w:t>
            </w:r>
          </w:p>
        </w:tc>
        <w:tc>
          <w:tcPr>
            <w:tcW w:w="1278"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ZAJEDNI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ENJE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ENIKA I PROFESORA</w:t>
            </w:r>
          </w:p>
        </w:tc>
        <w:tc>
          <w:tcPr>
            <w:tcW w:w="934" w:type="pct"/>
            <w:vAlign w:val="center"/>
          </w:tcPr>
          <w:p w:rsidR="00FF59B6" w:rsidRPr="001420AF"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VELJAČA 20</w:t>
            </w:r>
            <w:r w:rsidR="001731B1">
              <w:rPr>
                <w:rFonts w:ascii="Cambria" w:eastAsia="Calibri" w:hAnsi="Cambria" w:cs="Arial"/>
                <w:b/>
                <w:iCs/>
                <w:smallCaps/>
                <w:sz w:val="20"/>
                <w:szCs w:val="20"/>
              </w:rPr>
              <w:t>20</w:t>
            </w:r>
            <w:r w:rsidRPr="001420AF">
              <w:rPr>
                <w:rFonts w:ascii="Cambria" w:eastAsia="Calibri" w:hAnsi="Cambria" w:cs="Arial"/>
                <w:b/>
                <w:iCs/>
                <w:smallCaps/>
                <w:sz w:val="20"/>
                <w:szCs w:val="20"/>
              </w:rPr>
              <w:t>.</w:t>
            </w:r>
          </w:p>
        </w:tc>
        <w:tc>
          <w:tcPr>
            <w:tcW w:w="923" w:type="pct"/>
            <w:vAlign w:val="center"/>
          </w:tcPr>
          <w:p w:rsidR="00FF59B6" w:rsidRPr="00753417" w:rsidRDefault="00FF59B6" w:rsidP="00FF59B6">
            <w:pPr>
              <w:jc w:val="center"/>
              <w:rPr>
                <w:rFonts w:ascii="Cambria" w:eastAsia="Calibri" w:hAnsi="Cambria" w:cs="Arial"/>
                <w:b/>
                <w:iCs/>
                <w:smallCaps/>
                <w:sz w:val="20"/>
                <w:szCs w:val="20"/>
              </w:rPr>
            </w:pPr>
            <w:r w:rsidRPr="00753417">
              <w:rPr>
                <w:rFonts w:ascii="Cambria" w:eastAsia="Calibri" w:hAnsi="Cambria" w:cs="Arial"/>
                <w:b/>
                <w:iCs/>
                <w:smallCaps/>
                <w:sz w:val="20"/>
                <w:szCs w:val="20"/>
              </w:rPr>
              <w:t>U</w:t>
            </w:r>
            <w:r w:rsidRPr="00753417">
              <w:rPr>
                <w:rFonts w:ascii="Cambria" w:eastAsia="Calibri" w:hAnsi="Cambria"/>
                <w:b/>
                <w:iCs/>
                <w:smallCaps/>
                <w:sz w:val="20"/>
                <w:szCs w:val="20"/>
              </w:rPr>
              <w:t>Č</w:t>
            </w:r>
            <w:r w:rsidRPr="00753417">
              <w:rPr>
                <w:rFonts w:ascii="Cambria" w:eastAsia="Calibri" w:hAnsi="Cambria" w:cs="Arial"/>
                <w:b/>
                <w:iCs/>
                <w:smallCaps/>
                <w:sz w:val="20"/>
                <w:szCs w:val="20"/>
              </w:rPr>
              <w:t>ENICI I PROFESORI</w:t>
            </w:r>
          </w:p>
        </w:tc>
        <w:tc>
          <w:tcPr>
            <w:tcW w:w="923" w:type="pct"/>
            <w:vAlign w:val="center"/>
          </w:tcPr>
          <w:p w:rsidR="00FF59B6" w:rsidRPr="001420AF"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 xml:space="preserve">PROFESORI </w:t>
            </w:r>
            <w:r w:rsidR="001731B1">
              <w:rPr>
                <w:rFonts w:ascii="Cambria" w:eastAsia="Calibri" w:hAnsi="Cambria" w:cs="Arial"/>
                <w:b/>
                <w:iCs/>
                <w:smallCaps/>
                <w:sz w:val="20"/>
                <w:szCs w:val="20"/>
              </w:rPr>
              <w:t>JANKOVIĆ, MESZAROS, PRPIĆ VUKAJLOVIĆ, DOBOVIČEK, MARTINOVIĆ , MIJATOVIĆ, MATIĆ</w:t>
            </w:r>
            <w:r>
              <w:rPr>
                <w:rFonts w:ascii="Cambria" w:eastAsia="Calibri" w:hAnsi="Cambria" w:cs="Arial"/>
                <w:b/>
                <w:iCs/>
                <w:smallCaps/>
                <w:sz w:val="20"/>
                <w:szCs w:val="20"/>
              </w:rPr>
              <w:t xml:space="preserve">, </w:t>
            </w:r>
            <w:r w:rsidRPr="001420AF">
              <w:rPr>
                <w:rFonts w:ascii="Cambria" w:eastAsia="Calibri" w:hAnsi="Cambria" w:cs="Arial"/>
                <w:b/>
                <w:iCs/>
                <w:smallCaps/>
                <w:sz w:val="20"/>
                <w:szCs w:val="20"/>
              </w:rPr>
              <w:t xml:space="preserve"> </w:t>
            </w:r>
            <w:r w:rsidR="001731B1">
              <w:rPr>
                <w:rFonts w:ascii="Cambria" w:eastAsia="Calibri" w:hAnsi="Cambria" w:cs="Arial"/>
                <w:b/>
                <w:iCs/>
                <w:smallCaps/>
                <w:sz w:val="20"/>
                <w:szCs w:val="20"/>
              </w:rPr>
              <w:t xml:space="preserve">BLEĆIĆ, </w:t>
            </w:r>
            <w:r w:rsidRPr="001420AF">
              <w:rPr>
                <w:rFonts w:ascii="Cambria" w:eastAsia="Calibri" w:hAnsi="Cambria" w:cs="Arial"/>
                <w:b/>
                <w:iCs/>
                <w:smallCaps/>
                <w:sz w:val="20"/>
                <w:szCs w:val="20"/>
              </w:rPr>
              <w:t>RAVNATELJICA</w:t>
            </w:r>
          </w:p>
        </w:tc>
      </w:tr>
      <w:tr w:rsidR="001023D1" w:rsidRPr="001420AF" w:rsidTr="008B35C6">
        <w:trPr>
          <w:trHeight w:val="681"/>
        </w:trPr>
        <w:tc>
          <w:tcPr>
            <w:tcW w:w="942"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 xml:space="preserve">SAJAM TURIZMA </w:t>
            </w:r>
          </w:p>
        </w:tc>
        <w:tc>
          <w:tcPr>
            <w:tcW w:w="1278" w:type="pct"/>
            <w:vAlign w:val="center"/>
          </w:tcPr>
          <w:p w:rsidR="00FF59B6" w:rsidRPr="001420AF" w:rsidRDefault="00FF59B6" w:rsidP="0019567E">
            <w:pPr>
              <w:jc w:val="center"/>
              <w:rPr>
                <w:rFonts w:ascii="Cambria" w:eastAsia="Calibri" w:hAnsi="Cambria" w:cs="Arial"/>
                <w:b/>
                <w:iCs/>
                <w:smallCaps/>
                <w:sz w:val="20"/>
                <w:szCs w:val="20"/>
              </w:rPr>
            </w:pPr>
            <w:r>
              <w:rPr>
                <w:rFonts w:ascii="Cambria" w:eastAsia="Calibri" w:hAnsi="Cambria" w:cs="Arial"/>
                <w:b/>
                <w:iCs/>
                <w:smallCaps/>
                <w:sz w:val="20"/>
                <w:szCs w:val="20"/>
              </w:rPr>
              <w:t xml:space="preserve">POSJET SAJMU TURIZMA U </w:t>
            </w:r>
            <w:r w:rsidR="00A17681">
              <w:rPr>
                <w:rFonts w:ascii="Cambria" w:eastAsia="Calibri" w:hAnsi="Cambria" w:cs="Arial"/>
                <w:b/>
                <w:iCs/>
                <w:smallCaps/>
                <w:sz w:val="20"/>
                <w:szCs w:val="20"/>
              </w:rPr>
              <w:t>BEOGRADU</w:t>
            </w:r>
          </w:p>
        </w:tc>
        <w:tc>
          <w:tcPr>
            <w:tcW w:w="934" w:type="pct"/>
            <w:vAlign w:val="center"/>
          </w:tcPr>
          <w:p w:rsidR="00FF59B6"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VELJAČA, 20</w:t>
            </w:r>
            <w:r w:rsidR="001731B1">
              <w:rPr>
                <w:rFonts w:ascii="Cambria" w:eastAsia="Calibri" w:hAnsi="Cambria" w:cs="Arial"/>
                <w:b/>
                <w:iCs/>
                <w:smallCaps/>
                <w:sz w:val="20"/>
                <w:szCs w:val="20"/>
              </w:rPr>
              <w:t>20</w:t>
            </w:r>
            <w:r>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 xml:space="preserve">UČENICI I PROFESORI </w:t>
            </w:r>
          </w:p>
        </w:tc>
        <w:tc>
          <w:tcPr>
            <w:tcW w:w="923" w:type="pct"/>
            <w:vAlign w:val="center"/>
          </w:tcPr>
          <w:p w:rsidR="00FF59B6" w:rsidRDefault="00FF59B6" w:rsidP="0019567E">
            <w:pPr>
              <w:jc w:val="center"/>
              <w:rPr>
                <w:rFonts w:ascii="Cambria" w:eastAsia="Calibri" w:hAnsi="Cambria" w:cs="Arial"/>
                <w:b/>
                <w:iCs/>
                <w:smallCaps/>
                <w:sz w:val="20"/>
                <w:szCs w:val="20"/>
              </w:rPr>
            </w:pPr>
            <w:r>
              <w:rPr>
                <w:rFonts w:ascii="Cambria" w:eastAsia="Calibri" w:hAnsi="Cambria" w:cs="Arial"/>
                <w:b/>
                <w:iCs/>
                <w:smallCaps/>
                <w:sz w:val="20"/>
                <w:szCs w:val="20"/>
              </w:rPr>
              <w:t>PROFESOR</w:t>
            </w:r>
            <w:r w:rsidR="0019567E">
              <w:rPr>
                <w:rFonts w:ascii="Cambria" w:eastAsia="Calibri" w:hAnsi="Cambria" w:cs="Arial"/>
                <w:b/>
                <w:iCs/>
                <w:smallCaps/>
                <w:sz w:val="20"/>
                <w:szCs w:val="20"/>
              </w:rPr>
              <w:t>ICE T. ŠPOLJAR,</w:t>
            </w:r>
          </w:p>
        </w:tc>
      </w:tr>
      <w:tr w:rsidR="001023D1" w:rsidRPr="001420AF" w:rsidTr="008B35C6">
        <w:trPr>
          <w:trHeight w:val="1217"/>
        </w:trPr>
        <w:tc>
          <w:tcPr>
            <w:tcW w:w="942" w:type="pct"/>
            <w:vAlign w:val="center"/>
          </w:tcPr>
          <w:p w:rsidR="00FF59B6" w:rsidRPr="00753417" w:rsidRDefault="00FF59B6" w:rsidP="00FF59B6">
            <w:pPr>
              <w:jc w:val="center"/>
              <w:rPr>
                <w:rFonts w:ascii="Cambria" w:eastAsia="Calibri" w:hAnsi="Cambria" w:cs="Arial"/>
                <w:b/>
                <w:iCs/>
                <w:smallCaps/>
                <w:sz w:val="22"/>
                <w:szCs w:val="22"/>
              </w:rPr>
            </w:pPr>
            <w:r w:rsidRPr="00753417">
              <w:rPr>
                <w:rFonts w:ascii="Cambria" w:eastAsia="Calibri" w:hAnsi="Cambria" w:cs="Arial"/>
                <w:b/>
                <w:iCs/>
                <w:smallCaps/>
                <w:sz w:val="22"/>
                <w:szCs w:val="22"/>
              </w:rPr>
              <w:t>MATURALNE ZABAVE</w:t>
            </w:r>
          </w:p>
        </w:tc>
        <w:tc>
          <w:tcPr>
            <w:tcW w:w="1278" w:type="pct"/>
          </w:tcPr>
          <w:p w:rsidR="00FF59B6" w:rsidRPr="001420AF"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Oproštaj s maturantima uz kulturno zabavni program</w:t>
            </w:r>
          </w:p>
          <w:p w:rsidR="00FF59B6" w:rsidRPr="001420AF" w:rsidRDefault="00FF59B6" w:rsidP="00FF59B6">
            <w:pPr>
              <w:jc w:val="center"/>
              <w:rPr>
                <w:rFonts w:ascii="Cambria" w:eastAsia="Calibri" w:hAnsi="Cambria" w:cs="Arial"/>
                <w:b/>
                <w:iCs/>
                <w:smallCaps/>
                <w:szCs w:val="20"/>
              </w:rPr>
            </w:pPr>
          </w:p>
        </w:tc>
        <w:tc>
          <w:tcPr>
            <w:tcW w:w="934" w:type="pct"/>
            <w:vAlign w:val="center"/>
          </w:tcPr>
          <w:p w:rsidR="001731B1" w:rsidRPr="00753417" w:rsidRDefault="001731B1" w:rsidP="00FF59B6">
            <w:pPr>
              <w:jc w:val="center"/>
              <w:rPr>
                <w:rFonts w:ascii="Cambria" w:eastAsia="Calibri" w:hAnsi="Cambria" w:cs="Arial"/>
                <w:b/>
                <w:iCs/>
                <w:smallCaps/>
                <w:sz w:val="22"/>
                <w:szCs w:val="22"/>
              </w:rPr>
            </w:pPr>
            <w:r w:rsidRPr="00753417">
              <w:rPr>
                <w:rFonts w:ascii="Cambria" w:eastAsia="Calibri" w:hAnsi="Cambria" w:cs="Arial"/>
                <w:b/>
                <w:iCs/>
                <w:smallCaps/>
                <w:sz w:val="22"/>
                <w:szCs w:val="22"/>
              </w:rPr>
              <w:t xml:space="preserve">VELJAČA, </w:t>
            </w:r>
            <w:r w:rsidR="00FF59B6" w:rsidRPr="00753417">
              <w:rPr>
                <w:rFonts w:ascii="Cambria" w:eastAsia="Calibri" w:hAnsi="Cambria" w:cs="Arial"/>
                <w:b/>
                <w:iCs/>
                <w:smallCaps/>
                <w:sz w:val="22"/>
                <w:szCs w:val="22"/>
              </w:rPr>
              <w:t>O</w:t>
            </w:r>
            <w:r w:rsidR="00FF59B6" w:rsidRPr="00753417">
              <w:rPr>
                <w:rFonts w:ascii="Cambria" w:eastAsia="Calibri" w:hAnsi="Cambria"/>
                <w:b/>
                <w:iCs/>
                <w:smallCaps/>
                <w:sz w:val="22"/>
                <w:szCs w:val="22"/>
              </w:rPr>
              <w:t>Ž</w:t>
            </w:r>
            <w:r w:rsidRPr="00753417">
              <w:rPr>
                <w:rFonts w:ascii="Cambria" w:eastAsia="Calibri" w:hAnsi="Cambria" w:cs="Arial"/>
                <w:b/>
                <w:iCs/>
                <w:smallCaps/>
                <w:sz w:val="22"/>
                <w:szCs w:val="22"/>
              </w:rPr>
              <w:t>UJAK</w:t>
            </w:r>
          </w:p>
          <w:p w:rsidR="00FF59B6" w:rsidRPr="00753417" w:rsidRDefault="00FF59B6" w:rsidP="001731B1">
            <w:pPr>
              <w:jc w:val="center"/>
              <w:rPr>
                <w:rFonts w:ascii="Cambria" w:eastAsia="Calibri" w:hAnsi="Cambria" w:cs="Arial"/>
                <w:b/>
                <w:iCs/>
                <w:smallCaps/>
                <w:sz w:val="22"/>
                <w:szCs w:val="22"/>
              </w:rPr>
            </w:pPr>
            <w:r w:rsidRPr="00753417">
              <w:rPr>
                <w:rFonts w:ascii="Cambria" w:eastAsia="Calibri" w:hAnsi="Cambria" w:cs="Arial"/>
                <w:b/>
                <w:iCs/>
                <w:smallCaps/>
                <w:sz w:val="22"/>
                <w:szCs w:val="22"/>
              </w:rPr>
              <w:t>20</w:t>
            </w:r>
            <w:r w:rsidR="001731B1" w:rsidRPr="00753417">
              <w:rPr>
                <w:rFonts w:ascii="Cambria" w:eastAsia="Calibri" w:hAnsi="Cambria" w:cs="Arial"/>
                <w:b/>
                <w:iCs/>
                <w:smallCaps/>
                <w:sz w:val="22"/>
                <w:szCs w:val="22"/>
              </w:rPr>
              <w:t>20</w:t>
            </w:r>
            <w:r w:rsidRPr="00753417">
              <w:rPr>
                <w:rFonts w:ascii="Cambria" w:eastAsia="Calibri" w:hAnsi="Cambria" w:cs="Arial"/>
                <w:b/>
                <w:iCs/>
                <w:smallCaps/>
                <w:sz w:val="22"/>
                <w:szCs w:val="22"/>
              </w:rPr>
              <w:t>.</w:t>
            </w:r>
          </w:p>
        </w:tc>
        <w:tc>
          <w:tcPr>
            <w:tcW w:w="923" w:type="pct"/>
            <w:vAlign w:val="center"/>
          </w:tcPr>
          <w:p w:rsidR="00FF59B6" w:rsidRPr="00753417" w:rsidRDefault="00FF59B6" w:rsidP="00FF59B6">
            <w:pPr>
              <w:jc w:val="center"/>
              <w:rPr>
                <w:rFonts w:ascii="Cambria" w:eastAsia="Calibri" w:hAnsi="Cambria" w:cs="Arial"/>
                <w:b/>
                <w:iCs/>
                <w:smallCaps/>
                <w:sz w:val="22"/>
                <w:szCs w:val="22"/>
              </w:rPr>
            </w:pPr>
            <w:r w:rsidRPr="00753417">
              <w:rPr>
                <w:rFonts w:ascii="Cambria" w:eastAsia="Calibri" w:hAnsi="Cambria" w:cs="Arial"/>
                <w:b/>
                <w:iCs/>
                <w:smallCaps/>
                <w:sz w:val="22"/>
                <w:szCs w:val="22"/>
              </w:rPr>
              <w:t>U</w:t>
            </w:r>
            <w:r w:rsidRPr="00753417">
              <w:rPr>
                <w:rFonts w:ascii="Cambria" w:eastAsia="Calibri" w:hAnsi="Cambria"/>
                <w:b/>
                <w:iCs/>
                <w:smallCaps/>
                <w:sz w:val="22"/>
                <w:szCs w:val="22"/>
              </w:rPr>
              <w:t>Č</w:t>
            </w:r>
            <w:r w:rsidRPr="00753417">
              <w:rPr>
                <w:rFonts w:ascii="Cambria" w:eastAsia="Calibri" w:hAnsi="Cambria" w:cs="Arial"/>
                <w:b/>
                <w:iCs/>
                <w:smallCaps/>
                <w:sz w:val="22"/>
                <w:szCs w:val="22"/>
              </w:rPr>
              <w:t>ENICI, RODITELJI ,</w:t>
            </w:r>
          </w:p>
          <w:p w:rsidR="00FF59B6" w:rsidRPr="00753417" w:rsidRDefault="00FF59B6" w:rsidP="00FF59B6">
            <w:pPr>
              <w:jc w:val="center"/>
              <w:rPr>
                <w:rFonts w:ascii="Cambria" w:eastAsia="Calibri" w:hAnsi="Cambria" w:cs="Arial"/>
                <w:b/>
                <w:iCs/>
                <w:smallCaps/>
                <w:sz w:val="22"/>
                <w:szCs w:val="22"/>
              </w:rPr>
            </w:pPr>
            <w:r w:rsidRPr="00753417">
              <w:rPr>
                <w:rFonts w:ascii="Cambria" w:eastAsia="Calibri" w:hAnsi="Cambria" w:cs="Arial"/>
                <w:b/>
                <w:iCs/>
                <w:smallCaps/>
                <w:sz w:val="22"/>
                <w:szCs w:val="22"/>
              </w:rPr>
              <w:t>PROFESORI I UZVANICI</w:t>
            </w:r>
          </w:p>
        </w:tc>
        <w:tc>
          <w:tcPr>
            <w:tcW w:w="923" w:type="pct"/>
            <w:vAlign w:val="center"/>
          </w:tcPr>
          <w:p w:rsidR="00FF59B6" w:rsidRPr="00753417" w:rsidRDefault="00FF59B6" w:rsidP="00FF59B6">
            <w:pPr>
              <w:jc w:val="center"/>
              <w:rPr>
                <w:rFonts w:ascii="Cambria" w:eastAsia="Calibri" w:hAnsi="Cambria" w:cs="Arial"/>
                <w:b/>
                <w:iCs/>
                <w:smallCaps/>
              </w:rPr>
            </w:pPr>
            <w:r w:rsidRPr="00753417">
              <w:rPr>
                <w:rFonts w:ascii="Cambria" w:eastAsia="Calibri" w:hAnsi="Cambria" w:cs="Arial"/>
                <w:b/>
                <w:iCs/>
                <w:smallCaps/>
              </w:rPr>
              <w:t>u</w:t>
            </w:r>
            <w:r w:rsidRPr="00753417">
              <w:rPr>
                <w:rFonts w:ascii="Cambria" w:eastAsia="Calibri" w:hAnsi="Cambria"/>
                <w:b/>
                <w:iCs/>
                <w:smallCaps/>
              </w:rPr>
              <w:t>č</w:t>
            </w:r>
            <w:r w:rsidRPr="00753417">
              <w:rPr>
                <w:rFonts w:ascii="Cambria" w:eastAsia="Calibri" w:hAnsi="Cambria" w:cs="Arial"/>
                <w:b/>
                <w:iCs/>
                <w:smallCaps/>
              </w:rPr>
              <w:t>enici i razrednici,</w:t>
            </w:r>
          </w:p>
          <w:p w:rsidR="00FF59B6" w:rsidRPr="00753417" w:rsidRDefault="00FF59B6" w:rsidP="00FF59B6">
            <w:pPr>
              <w:jc w:val="center"/>
              <w:rPr>
                <w:rFonts w:ascii="Cambria" w:eastAsia="Calibri" w:hAnsi="Cambria" w:cs="Arial"/>
                <w:b/>
                <w:iCs/>
                <w:smallCaps/>
              </w:rPr>
            </w:pPr>
            <w:r w:rsidRPr="00753417">
              <w:rPr>
                <w:rFonts w:ascii="Cambria" w:eastAsia="Calibri" w:hAnsi="Cambria" w:cs="Arial"/>
                <w:b/>
                <w:iCs/>
                <w:smallCaps/>
              </w:rPr>
              <w:t>Ravnateljica</w:t>
            </w:r>
          </w:p>
        </w:tc>
      </w:tr>
      <w:tr w:rsidR="001023D1" w:rsidRPr="001420AF" w:rsidTr="008B35C6">
        <w:trPr>
          <w:trHeight w:val="815"/>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023D1">
              <w:rPr>
                <w:rFonts w:ascii="Cambria" w:eastAsia="Calibri" w:hAnsi="Cambria" w:cs="Arial"/>
                <w:b/>
                <w:iCs/>
                <w:smallCaps/>
                <w:color w:val="000000" w:themeColor="text1"/>
                <w:sz w:val="20"/>
                <w:szCs w:val="20"/>
              </w:rPr>
              <w:t>STRU</w:t>
            </w:r>
            <w:r w:rsidRPr="001023D1">
              <w:rPr>
                <w:rFonts w:ascii="Cambria" w:eastAsia="Calibri" w:hAnsi="Cambria"/>
                <w:b/>
                <w:iCs/>
                <w:smallCaps/>
                <w:color w:val="000000" w:themeColor="text1"/>
                <w:sz w:val="20"/>
                <w:szCs w:val="20"/>
              </w:rPr>
              <w:t>Č</w:t>
            </w:r>
            <w:r w:rsidRPr="001023D1">
              <w:rPr>
                <w:rFonts w:ascii="Cambria" w:eastAsia="Calibri" w:hAnsi="Cambria" w:cs="Arial"/>
                <w:b/>
                <w:iCs/>
                <w:smallCaps/>
                <w:color w:val="000000" w:themeColor="text1"/>
                <w:sz w:val="20"/>
                <w:szCs w:val="20"/>
              </w:rPr>
              <w:t>NE EKSKURZIJE</w:t>
            </w:r>
          </w:p>
        </w:tc>
        <w:tc>
          <w:tcPr>
            <w:tcW w:w="1278" w:type="pct"/>
            <w:vAlign w:val="center"/>
          </w:tcPr>
          <w:p w:rsidR="00FF59B6" w:rsidRPr="001023D1" w:rsidRDefault="00FF59B6" w:rsidP="001023D1">
            <w:pPr>
              <w:jc w:val="center"/>
              <w:rPr>
                <w:rFonts w:ascii="Cambria" w:eastAsia="Calibri" w:hAnsi="Cambria"/>
                <w:b/>
                <w:color w:val="FF0000"/>
                <w:sz w:val="20"/>
                <w:szCs w:val="20"/>
              </w:rPr>
            </w:pPr>
            <w:r w:rsidRPr="001023D1">
              <w:rPr>
                <w:rFonts w:ascii="Cambria" w:eastAsia="Calibri" w:hAnsi="Cambria"/>
                <w:b/>
                <w:sz w:val="20"/>
                <w:szCs w:val="20"/>
              </w:rPr>
              <w:t xml:space="preserve">POSJET  </w:t>
            </w:r>
            <w:r w:rsidR="001023D1" w:rsidRPr="001023D1">
              <w:rPr>
                <w:rFonts w:ascii="Cambria" w:eastAsia="Calibri" w:hAnsi="Cambria"/>
                <w:b/>
                <w:sz w:val="20"/>
                <w:szCs w:val="20"/>
              </w:rPr>
              <w:t xml:space="preserve">ČEŠKOM </w:t>
            </w:r>
            <w:r w:rsidRPr="001023D1">
              <w:rPr>
                <w:rFonts w:ascii="Cambria" w:eastAsia="Calibri" w:hAnsi="Cambria"/>
                <w:b/>
                <w:sz w:val="20"/>
                <w:szCs w:val="20"/>
              </w:rPr>
              <w:t xml:space="preserve"> PARLAMENTU U  </w:t>
            </w:r>
            <w:r w:rsidR="001023D1" w:rsidRPr="001023D1">
              <w:rPr>
                <w:rFonts w:ascii="Cambria" w:eastAsia="Calibri" w:hAnsi="Cambria"/>
                <w:b/>
                <w:sz w:val="20"/>
                <w:szCs w:val="20"/>
              </w:rPr>
              <w:t>PRAGU</w:t>
            </w:r>
          </w:p>
        </w:tc>
        <w:tc>
          <w:tcPr>
            <w:tcW w:w="934" w:type="pct"/>
            <w:vAlign w:val="center"/>
          </w:tcPr>
          <w:p w:rsidR="00FF59B6" w:rsidRPr="001420AF" w:rsidRDefault="00FF59B6" w:rsidP="001731B1">
            <w:pPr>
              <w:jc w:val="center"/>
              <w:rPr>
                <w:rFonts w:ascii="Cambria" w:eastAsia="Calibri" w:hAnsi="Cambria" w:cs="Arial"/>
                <w:b/>
                <w:iCs/>
                <w:smallCaps/>
                <w:sz w:val="20"/>
                <w:szCs w:val="20"/>
              </w:rPr>
            </w:pPr>
            <w:r w:rsidRPr="001420AF">
              <w:rPr>
                <w:rFonts w:ascii="Cambria" w:eastAsia="Calibri" w:hAnsi="Cambria" w:cs="Arial"/>
                <w:b/>
                <w:iCs/>
                <w:smallCaps/>
                <w:sz w:val="20"/>
                <w:szCs w:val="20"/>
              </w:rPr>
              <w:t>O</w:t>
            </w:r>
            <w:r w:rsidRPr="001420AF">
              <w:rPr>
                <w:rFonts w:ascii="Cambria" w:eastAsia="Calibri" w:hAnsi="Cambria"/>
                <w:b/>
                <w:iCs/>
                <w:smallCaps/>
                <w:sz w:val="20"/>
                <w:szCs w:val="20"/>
              </w:rPr>
              <w:t>Ž</w:t>
            </w:r>
            <w:r>
              <w:rPr>
                <w:rFonts w:ascii="Cambria" w:eastAsia="Calibri" w:hAnsi="Cambria" w:cs="Arial"/>
                <w:b/>
                <w:iCs/>
                <w:smallCaps/>
                <w:sz w:val="20"/>
                <w:szCs w:val="20"/>
              </w:rPr>
              <w:t>UJAK-TRAVANJ 20</w:t>
            </w:r>
            <w:r w:rsidR="001731B1">
              <w:rPr>
                <w:rFonts w:ascii="Cambria" w:eastAsia="Calibri" w:hAnsi="Cambria" w:cs="Arial"/>
                <w:b/>
                <w:iCs/>
                <w:smallCaps/>
                <w:sz w:val="20"/>
                <w:szCs w:val="20"/>
              </w:rPr>
              <w:t>20</w:t>
            </w:r>
            <w:r w:rsidRPr="001420AF">
              <w:rPr>
                <w:rFonts w:ascii="Cambria" w:eastAsia="Calibri" w:hAnsi="Cambria" w:cs="Arial"/>
                <w:b/>
                <w:iCs/>
                <w:smallCaps/>
                <w:sz w:val="20"/>
                <w:szCs w:val="20"/>
              </w:rPr>
              <w:t>.</w:t>
            </w:r>
          </w:p>
        </w:tc>
        <w:tc>
          <w:tcPr>
            <w:tcW w:w="923" w:type="pct"/>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profesori</w:t>
            </w:r>
          </w:p>
        </w:tc>
        <w:tc>
          <w:tcPr>
            <w:tcW w:w="923" w:type="pct"/>
            <w:vAlign w:val="center"/>
          </w:tcPr>
          <w:p w:rsidR="00FF59B6" w:rsidRPr="00753417" w:rsidRDefault="00FF59B6" w:rsidP="001731B1">
            <w:pPr>
              <w:jc w:val="center"/>
              <w:rPr>
                <w:rFonts w:ascii="Cambria" w:eastAsia="Calibri" w:hAnsi="Cambria" w:cs="Arial"/>
                <w:b/>
                <w:iCs/>
                <w:smallCaps/>
                <w:sz w:val="22"/>
                <w:szCs w:val="22"/>
              </w:rPr>
            </w:pPr>
            <w:r w:rsidRPr="00753417">
              <w:rPr>
                <w:rFonts w:ascii="Cambria" w:eastAsia="Calibri" w:hAnsi="Cambria" w:cs="Arial"/>
                <w:b/>
                <w:iCs/>
                <w:smallCaps/>
                <w:sz w:val="22"/>
                <w:szCs w:val="22"/>
              </w:rPr>
              <w:t xml:space="preserve">AKTIV </w:t>
            </w:r>
            <w:r w:rsidR="001731B1" w:rsidRPr="00753417">
              <w:rPr>
                <w:rFonts w:ascii="Cambria" w:eastAsia="Calibri" w:hAnsi="Cambria" w:cs="Arial"/>
                <w:b/>
                <w:iCs/>
                <w:smallCaps/>
                <w:sz w:val="22"/>
                <w:szCs w:val="22"/>
              </w:rPr>
              <w:t>PRAVA</w:t>
            </w:r>
          </w:p>
        </w:tc>
      </w:tr>
      <w:tr w:rsidR="001023D1" w:rsidRPr="001420AF" w:rsidTr="008B35C6">
        <w:trPr>
          <w:trHeight w:val="815"/>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KREATIVNE RADIONICE</w:t>
            </w:r>
          </w:p>
        </w:tc>
        <w:tc>
          <w:tcPr>
            <w:tcW w:w="1278" w:type="pct"/>
            <w:vAlign w:val="center"/>
          </w:tcPr>
          <w:p w:rsidR="00FF59B6" w:rsidRPr="001420AF" w:rsidRDefault="00FF59B6" w:rsidP="00FF59B6">
            <w:pPr>
              <w:jc w:val="center"/>
              <w:rPr>
                <w:rFonts w:ascii="Cambria" w:eastAsia="Calibri" w:hAnsi="Cambria"/>
                <w:b/>
                <w:i/>
                <w:sz w:val="20"/>
                <w:szCs w:val="20"/>
              </w:rPr>
            </w:pPr>
            <w:r w:rsidRPr="001420AF">
              <w:rPr>
                <w:rFonts w:ascii="Cambria" w:eastAsia="Calibri" w:hAnsi="Cambria"/>
                <w:b/>
                <w:sz w:val="20"/>
                <w:szCs w:val="20"/>
              </w:rPr>
              <w:t>USUSRET USKRSU</w:t>
            </w:r>
          </w:p>
        </w:tc>
        <w:tc>
          <w:tcPr>
            <w:tcW w:w="934" w:type="pct"/>
            <w:vAlign w:val="center"/>
          </w:tcPr>
          <w:p w:rsidR="00FF59B6" w:rsidRPr="001420AF" w:rsidRDefault="00FF59B6" w:rsidP="001731B1">
            <w:pPr>
              <w:jc w:val="center"/>
              <w:rPr>
                <w:rFonts w:ascii="Cambria" w:eastAsia="Calibri" w:hAnsi="Cambria" w:cs="Arial"/>
                <w:b/>
                <w:iCs/>
                <w:smallCaps/>
                <w:sz w:val="20"/>
                <w:szCs w:val="20"/>
              </w:rPr>
            </w:pPr>
            <w:r>
              <w:rPr>
                <w:rFonts w:ascii="Cambria" w:eastAsia="Calibri" w:hAnsi="Cambria" w:cs="Arial"/>
                <w:b/>
                <w:iCs/>
                <w:smallCaps/>
                <w:sz w:val="20"/>
                <w:szCs w:val="20"/>
              </w:rPr>
              <w:t>TRAVANJ  20</w:t>
            </w:r>
            <w:r w:rsidR="001731B1">
              <w:rPr>
                <w:rFonts w:ascii="Cambria" w:eastAsia="Calibri" w:hAnsi="Cambria" w:cs="Arial"/>
                <w:b/>
                <w:iCs/>
                <w:smallCaps/>
                <w:sz w:val="20"/>
                <w:szCs w:val="20"/>
              </w:rPr>
              <w:t>20</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G</w:t>
            </w:r>
            <w:r>
              <w:rPr>
                <w:rFonts w:ascii="Cambria" w:eastAsia="Calibri" w:hAnsi="Cambria" w:cs="Arial"/>
                <w:b/>
                <w:iCs/>
                <w:smallCaps/>
                <w:sz w:val="20"/>
                <w:szCs w:val="20"/>
              </w:rPr>
              <w:t xml:space="preserve"> </w:t>
            </w:r>
            <w:r w:rsidRPr="001420AF">
              <w:rPr>
                <w:rFonts w:ascii="Cambria" w:eastAsia="Calibri" w:hAnsi="Cambria" w:cs="Arial"/>
                <w:b/>
                <w:iCs/>
                <w:smallCaps/>
                <w:sz w:val="20"/>
                <w:szCs w:val="20"/>
              </w:rPr>
              <w:t>RAZREDA,DEFEKTOLOZI I PREDMETNI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DEFEKTOLOZI I PREDMETNI PROFESORI</w:t>
            </w:r>
          </w:p>
        </w:tc>
      </w:tr>
      <w:tr w:rsidR="001023D1" w:rsidRPr="001420AF" w:rsidTr="008B35C6">
        <w:trPr>
          <w:trHeight w:val="815"/>
        </w:trPr>
        <w:tc>
          <w:tcPr>
            <w:tcW w:w="942" w:type="pct"/>
            <w:vAlign w:val="center"/>
          </w:tcPr>
          <w:p w:rsidR="001023D1" w:rsidRPr="001420AF" w:rsidRDefault="003C7C01" w:rsidP="00FF59B6">
            <w:pPr>
              <w:jc w:val="center"/>
              <w:rPr>
                <w:rFonts w:ascii="Cambria" w:eastAsia="Calibri" w:hAnsi="Cambria" w:cs="Arial"/>
                <w:b/>
                <w:iCs/>
                <w:smallCaps/>
                <w:sz w:val="20"/>
                <w:szCs w:val="20"/>
              </w:rPr>
            </w:pPr>
            <w:r w:rsidRPr="001023D1">
              <w:rPr>
                <w:rFonts w:ascii="Cambria" w:eastAsia="Calibri" w:hAnsi="Cambria" w:cs="Arial"/>
                <w:b/>
                <w:iCs/>
                <w:smallCaps/>
                <w:color w:val="000000" w:themeColor="text1"/>
                <w:sz w:val="20"/>
                <w:szCs w:val="20"/>
              </w:rPr>
              <w:t>STRU</w:t>
            </w:r>
            <w:r w:rsidRPr="001023D1">
              <w:rPr>
                <w:rFonts w:ascii="Cambria" w:eastAsia="Calibri" w:hAnsi="Cambria"/>
                <w:b/>
                <w:iCs/>
                <w:smallCaps/>
                <w:color w:val="000000" w:themeColor="text1"/>
                <w:sz w:val="20"/>
                <w:szCs w:val="20"/>
              </w:rPr>
              <w:t>Č</w:t>
            </w:r>
            <w:r w:rsidRPr="001023D1">
              <w:rPr>
                <w:rFonts w:ascii="Cambria" w:eastAsia="Calibri" w:hAnsi="Cambria" w:cs="Arial"/>
                <w:b/>
                <w:iCs/>
                <w:smallCaps/>
                <w:color w:val="000000" w:themeColor="text1"/>
                <w:sz w:val="20"/>
                <w:szCs w:val="20"/>
              </w:rPr>
              <w:t>NE EKSKURZIJE</w:t>
            </w:r>
          </w:p>
        </w:tc>
        <w:tc>
          <w:tcPr>
            <w:tcW w:w="1278" w:type="pct"/>
            <w:vAlign w:val="center"/>
          </w:tcPr>
          <w:p w:rsidR="001023D1" w:rsidRPr="001420AF" w:rsidRDefault="001023D1" w:rsidP="003C7C01">
            <w:pPr>
              <w:jc w:val="center"/>
              <w:rPr>
                <w:rFonts w:ascii="Cambria" w:eastAsia="Calibri" w:hAnsi="Cambria"/>
                <w:b/>
                <w:sz w:val="20"/>
                <w:szCs w:val="20"/>
              </w:rPr>
            </w:pPr>
            <w:r>
              <w:rPr>
                <w:rFonts w:ascii="Cambria" w:eastAsia="Calibri" w:hAnsi="Cambria" w:cs="Arial"/>
                <w:b/>
                <w:iCs/>
                <w:smallCaps/>
                <w:sz w:val="20"/>
                <w:szCs w:val="20"/>
              </w:rPr>
              <w:t>POSJET TIJELIMA DRŽAVNE LOKALNE VLASTI (HRVATSKI SABOR, PREDSJE</w:t>
            </w:r>
            <w:r w:rsidR="003C7C01">
              <w:rPr>
                <w:rFonts w:ascii="Cambria" w:eastAsia="Calibri" w:hAnsi="Cambria" w:cs="Arial"/>
                <w:b/>
                <w:iCs/>
                <w:smallCaps/>
                <w:sz w:val="20"/>
                <w:szCs w:val="20"/>
              </w:rPr>
              <w:t>D</w:t>
            </w:r>
            <w:r>
              <w:rPr>
                <w:rFonts w:ascii="Cambria" w:eastAsia="Calibri" w:hAnsi="Cambria" w:cs="Arial"/>
                <w:b/>
                <w:iCs/>
                <w:smallCaps/>
                <w:sz w:val="20"/>
                <w:szCs w:val="20"/>
              </w:rPr>
              <w:t>NI</w:t>
            </w:r>
            <w:r w:rsidR="003C7C01">
              <w:rPr>
                <w:rFonts w:ascii="Cambria" w:eastAsia="Calibri" w:hAnsi="Cambria" w:cs="Arial"/>
                <w:b/>
                <w:iCs/>
                <w:smallCaps/>
                <w:sz w:val="20"/>
                <w:szCs w:val="20"/>
              </w:rPr>
              <w:t>CA</w:t>
            </w:r>
            <w:r>
              <w:rPr>
                <w:rFonts w:ascii="Cambria" w:eastAsia="Calibri" w:hAnsi="Cambria" w:cs="Arial"/>
                <w:b/>
                <w:iCs/>
                <w:smallCaps/>
                <w:sz w:val="20"/>
                <w:szCs w:val="20"/>
              </w:rPr>
              <w:t xml:space="preserve"> RH)</w:t>
            </w:r>
          </w:p>
        </w:tc>
        <w:tc>
          <w:tcPr>
            <w:tcW w:w="934" w:type="pct"/>
            <w:vAlign w:val="center"/>
          </w:tcPr>
          <w:p w:rsidR="001023D1" w:rsidRDefault="001023D1" w:rsidP="001731B1">
            <w:pPr>
              <w:jc w:val="center"/>
              <w:rPr>
                <w:rFonts w:ascii="Cambria" w:eastAsia="Calibri" w:hAnsi="Cambria" w:cs="Arial"/>
                <w:b/>
                <w:iCs/>
                <w:smallCaps/>
                <w:sz w:val="20"/>
                <w:szCs w:val="20"/>
              </w:rPr>
            </w:pPr>
            <w:r>
              <w:rPr>
                <w:rFonts w:ascii="Cambria" w:eastAsia="Calibri" w:hAnsi="Cambria" w:cs="Arial"/>
                <w:b/>
                <w:iCs/>
                <w:smallCaps/>
                <w:sz w:val="20"/>
                <w:szCs w:val="20"/>
              </w:rPr>
              <w:t>TIJEKOM NASTAVNE GODINE 2019./20.</w:t>
            </w:r>
          </w:p>
        </w:tc>
        <w:tc>
          <w:tcPr>
            <w:tcW w:w="923" w:type="pct"/>
            <w:vAlign w:val="center"/>
          </w:tcPr>
          <w:p w:rsidR="001023D1" w:rsidRPr="001420AF" w:rsidRDefault="001023D1" w:rsidP="001023D1">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p w:rsidR="001023D1" w:rsidRPr="001420AF" w:rsidRDefault="001023D1" w:rsidP="00FF59B6">
            <w:pPr>
              <w:jc w:val="center"/>
              <w:rPr>
                <w:rFonts w:ascii="Cambria" w:eastAsia="Calibri" w:hAnsi="Cambria" w:cs="Arial"/>
                <w:b/>
                <w:iCs/>
                <w:smallCaps/>
                <w:sz w:val="20"/>
                <w:szCs w:val="20"/>
              </w:rPr>
            </w:pPr>
          </w:p>
        </w:tc>
        <w:tc>
          <w:tcPr>
            <w:tcW w:w="923" w:type="pct"/>
            <w:vAlign w:val="center"/>
          </w:tcPr>
          <w:p w:rsidR="001023D1" w:rsidRPr="001420AF" w:rsidRDefault="001023D1" w:rsidP="00FF59B6">
            <w:pPr>
              <w:jc w:val="center"/>
              <w:rPr>
                <w:rFonts w:ascii="Cambria" w:eastAsia="Calibri" w:hAnsi="Cambria" w:cs="Arial"/>
                <w:b/>
                <w:iCs/>
                <w:smallCaps/>
                <w:sz w:val="20"/>
                <w:szCs w:val="20"/>
              </w:rPr>
            </w:pPr>
            <w:r>
              <w:rPr>
                <w:rFonts w:ascii="Cambria" w:eastAsia="Calibri" w:hAnsi="Cambria" w:cs="Arial"/>
                <w:b/>
                <w:iCs/>
                <w:smallCaps/>
                <w:sz w:val="20"/>
                <w:szCs w:val="20"/>
              </w:rPr>
              <w:t>PROF</w:t>
            </w:r>
            <w:r w:rsidR="003C7C01">
              <w:rPr>
                <w:rFonts w:ascii="Cambria" w:eastAsia="Calibri" w:hAnsi="Cambria" w:cs="Arial"/>
                <w:b/>
                <w:iCs/>
                <w:smallCaps/>
                <w:sz w:val="20"/>
                <w:szCs w:val="20"/>
              </w:rPr>
              <w:t>. PRAVA I EKONOMIJE</w:t>
            </w:r>
          </w:p>
        </w:tc>
      </w:tr>
      <w:tr w:rsidR="001023D1" w:rsidRPr="001420AF" w:rsidTr="008B35C6">
        <w:trPr>
          <w:trHeight w:val="3096"/>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USKRŠNJI BLAGDANI</w:t>
            </w:r>
          </w:p>
          <w:p w:rsidR="00FF59B6" w:rsidRPr="001420AF" w:rsidRDefault="00FF59B6" w:rsidP="00FF59B6">
            <w:pPr>
              <w:jc w:val="center"/>
              <w:rPr>
                <w:rFonts w:ascii="Cambria" w:eastAsia="Calibri" w:hAnsi="Cambria" w:cs="Arial"/>
                <w:b/>
                <w:iCs/>
                <w:smallCaps/>
                <w:sz w:val="20"/>
                <w:szCs w:val="20"/>
              </w:rPr>
            </w:pPr>
          </w:p>
        </w:tc>
        <w:tc>
          <w:tcPr>
            <w:tcW w:w="1278" w:type="pct"/>
            <w:vAlign w:val="center"/>
          </w:tcPr>
          <w:p w:rsidR="00FF59B6" w:rsidRPr="001420AF" w:rsidRDefault="00FF59B6" w:rsidP="00FF59B6">
            <w:pPr>
              <w:jc w:val="center"/>
              <w:rPr>
                <w:rFonts w:ascii="Cambria" w:eastAsia="Calibri" w:hAnsi="Cambria"/>
                <w:b/>
                <w:sz w:val="20"/>
                <w:szCs w:val="20"/>
              </w:rPr>
            </w:pPr>
            <w:r w:rsidRPr="001420AF">
              <w:rPr>
                <w:rFonts w:ascii="Cambria" w:eastAsia="Calibri" w:hAnsi="Cambria"/>
                <w:b/>
                <w:sz w:val="20"/>
                <w:szCs w:val="20"/>
              </w:rPr>
              <w:t xml:space="preserve">IZLOŽBA U KNJIŽNICI I PRIGODNO UREĐENJE PANOA </w:t>
            </w:r>
            <w:r w:rsidRPr="001420AF">
              <w:rPr>
                <w:rFonts w:ascii="Cambria" w:eastAsia="Calibri" w:hAnsi="Cambria" w:cs="Bodoni MT"/>
                <w:b/>
                <w:sz w:val="20"/>
                <w:szCs w:val="20"/>
              </w:rPr>
              <w:t>Š</w:t>
            </w:r>
            <w:r w:rsidRPr="001420AF">
              <w:rPr>
                <w:rFonts w:ascii="Cambria" w:eastAsia="Calibri" w:hAnsi="Cambria"/>
                <w:b/>
                <w:sz w:val="20"/>
                <w:szCs w:val="20"/>
              </w:rPr>
              <w:t>KOLE</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DAN PLANETA ZEMLJE</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TRAVANJ  20</w:t>
            </w:r>
            <w:r w:rsidR="001731B1">
              <w:rPr>
                <w:rFonts w:ascii="Cambria" w:eastAsia="Calibri" w:hAnsi="Cambria" w:cs="Arial"/>
                <w:b/>
                <w:iCs/>
                <w:smallCaps/>
                <w:sz w:val="20"/>
                <w:szCs w:val="20"/>
              </w:rPr>
              <w:t>20</w:t>
            </w:r>
            <w:r w:rsidRPr="001420AF">
              <w:rPr>
                <w:rFonts w:ascii="Cambria" w:eastAsia="Calibri" w:hAnsi="Cambria" w:cs="Arial"/>
                <w:b/>
                <w:iCs/>
                <w:smallCaps/>
                <w:sz w:val="20"/>
                <w:szCs w:val="20"/>
              </w:rPr>
              <w:t>.</w:t>
            </w:r>
          </w:p>
          <w:p w:rsidR="00FF59B6" w:rsidRPr="001420AF" w:rsidRDefault="00FF59B6" w:rsidP="00084019">
            <w:pPr>
              <w:jc w:val="center"/>
              <w:rPr>
                <w:rFonts w:ascii="Cambria" w:eastAsia="Calibri" w:hAnsi="Cambria" w:cs="Arial"/>
                <w:b/>
                <w:iCs/>
                <w:smallCaps/>
                <w:sz w:val="20"/>
                <w:szCs w:val="20"/>
              </w:rPr>
            </w:pP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p w:rsidR="00FF59B6" w:rsidRPr="001420AF" w:rsidRDefault="00FF59B6" w:rsidP="00FF59B6">
            <w:pPr>
              <w:jc w:val="center"/>
              <w:rPr>
                <w:rFonts w:ascii="Cambria" w:eastAsia="Calibri" w:hAnsi="Cambria" w:cs="Arial"/>
                <w:b/>
                <w:iCs/>
                <w:smallCaps/>
                <w:sz w:val="20"/>
                <w:szCs w:val="20"/>
              </w:rPr>
            </w:pPr>
          </w:p>
        </w:tc>
        <w:tc>
          <w:tcPr>
            <w:tcW w:w="923" w:type="pct"/>
            <w:vAlign w:val="center"/>
          </w:tcPr>
          <w:p w:rsidR="00FF59B6" w:rsidRDefault="00FF59B6" w:rsidP="00FF59B6">
            <w:pPr>
              <w:jc w:val="center"/>
              <w:rPr>
                <w:rFonts w:ascii="Cambria" w:eastAsia="Calibri" w:hAnsi="Cambria" w:cs="Arial"/>
                <w:b/>
                <w:iCs/>
                <w:smallCaps/>
                <w:sz w:val="20"/>
                <w:szCs w:val="20"/>
              </w:rPr>
            </w:pPr>
            <w:r w:rsidRPr="001420AF">
              <w:rPr>
                <w:rFonts w:ascii="Cambria" w:eastAsia="Calibri" w:hAnsi="Cambria"/>
                <w:b/>
                <w:iCs/>
                <w:smallCaps/>
                <w:sz w:val="20"/>
                <w:szCs w:val="20"/>
              </w:rPr>
              <w:t>Č</w:t>
            </w:r>
            <w:r w:rsidRPr="001420AF">
              <w:rPr>
                <w:rFonts w:ascii="Cambria" w:eastAsia="Calibri" w:hAnsi="Cambria" w:cs="Arial"/>
                <w:b/>
                <w:iCs/>
                <w:smallCaps/>
                <w:sz w:val="20"/>
                <w:szCs w:val="20"/>
              </w:rPr>
              <w:t>LANOVI EKOLO</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KE GRUPE, AKTIV HRVATSKOG JEZIKA</w:t>
            </w:r>
            <w:r>
              <w:rPr>
                <w:rFonts w:ascii="Cambria" w:hAnsi="Cambria" w:cs="Arial"/>
                <w:b/>
                <w:iCs/>
                <w:smallCaps/>
                <w:sz w:val="20"/>
                <w:szCs w:val="20"/>
              </w:rPr>
              <w:br/>
            </w:r>
            <w:r w:rsidRPr="001420AF">
              <w:rPr>
                <w:rFonts w:ascii="Cambria" w:eastAsia="Calibri" w:hAnsi="Cambria" w:cs="Arial"/>
                <w:b/>
                <w:iCs/>
                <w:smallCaps/>
                <w:sz w:val="20"/>
                <w:szCs w:val="20"/>
              </w:rPr>
              <w:t>VJEROU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ITELJ,</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KNJI</w:t>
            </w:r>
            <w:r w:rsidRPr="001420AF">
              <w:rPr>
                <w:rFonts w:ascii="Cambria" w:eastAsia="Calibri" w:hAnsi="Cambria"/>
                <w:b/>
                <w:iCs/>
                <w:smallCaps/>
                <w:sz w:val="20"/>
                <w:szCs w:val="20"/>
              </w:rPr>
              <w:t>Ž</w:t>
            </w:r>
            <w:r w:rsidRPr="001420AF">
              <w:rPr>
                <w:rFonts w:ascii="Cambria" w:eastAsia="Calibri" w:hAnsi="Cambria" w:cs="Arial"/>
                <w:b/>
                <w:iCs/>
                <w:smallCaps/>
                <w:sz w:val="20"/>
                <w:szCs w:val="20"/>
              </w:rPr>
              <w:t>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AR</w:t>
            </w:r>
          </w:p>
        </w:tc>
      </w:tr>
    </w:tbl>
    <w:p w:rsidR="00FF59B6" w:rsidRDefault="00FF59B6" w:rsidP="00FF59B6">
      <w:pPr>
        <w:rPr>
          <w:rFonts w:ascii="Bodoni" w:hAnsi="Bodoni"/>
          <w:i/>
          <w:szCs w:val="20"/>
        </w:rPr>
      </w:pPr>
    </w:p>
    <w:p w:rsidR="003C79B0" w:rsidRDefault="003C79B0">
      <w:pPr>
        <w:spacing w:after="200" w:line="276" w:lineRule="auto"/>
        <w:rPr>
          <w:rFonts w:ascii="Bodoni" w:hAnsi="Bodoni"/>
          <w:i/>
          <w:szCs w:val="20"/>
        </w:rPr>
      </w:pPr>
    </w:p>
    <w:p w:rsidR="003C79B0" w:rsidRDefault="003C79B0">
      <w:pPr>
        <w:spacing w:after="200" w:line="276" w:lineRule="auto"/>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3C79B0" w:rsidRDefault="00FF59B6">
      <w:pPr>
        <w:spacing w:after="200" w:line="276" w:lineRule="auto"/>
        <w:rPr>
          <w:rFonts w:ascii="Bodoni" w:hAnsi="Bodoni"/>
          <w:i/>
          <w:szCs w:val="20"/>
        </w:rPr>
      </w:pPr>
      <w:r>
        <w:rPr>
          <w:rFonts w:ascii="Bodoni" w:hAnsi="Bodoni"/>
          <w:i/>
          <w:szCs w:val="20"/>
        </w:rPr>
        <w:br w:type="page"/>
      </w:r>
      <w:r w:rsidR="003C79B0">
        <w:rPr>
          <w:rFonts w:ascii="Bodoni" w:hAnsi="Bodoni"/>
          <w:i/>
          <w:szCs w:val="20"/>
        </w:rPr>
        <w:br w:type="page"/>
      </w:r>
    </w:p>
    <w:p w:rsidR="00FF59B6" w:rsidRDefault="00FF59B6" w:rsidP="00FF59B6">
      <w:pPr>
        <w:rPr>
          <w:rFonts w:ascii="Bodoni" w:hAnsi="Bodoni"/>
          <w:i/>
          <w:szCs w:val="20"/>
        </w:rPr>
      </w:pPr>
    </w:p>
    <w:tbl>
      <w:tblPr>
        <w:tblpPr w:leftFromText="180" w:rightFromText="180" w:vertAnchor="page" w:horzAnchor="margin" w:tblpY="1303"/>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824"/>
        <w:gridCol w:w="2475"/>
        <w:gridCol w:w="1809"/>
        <w:gridCol w:w="1788"/>
        <w:gridCol w:w="1788"/>
      </w:tblGrid>
      <w:tr w:rsidR="00FF59B6" w:rsidRPr="001420AF" w:rsidTr="00FF59B6">
        <w:trPr>
          <w:trHeight w:val="967"/>
        </w:trPr>
        <w:tc>
          <w:tcPr>
            <w:tcW w:w="942" w:type="pct"/>
            <w:tcBorders>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Vrsta kulturne i</w:t>
            </w: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javne djelatnosti</w:t>
            </w:r>
          </w:p>
        </w:tc>
        <w:tc>
          <w:tcPr>
            <w:tcW w:w="1278" w:type="pct"/>
            <w:tcBorders>
              <w:left w:val="single" w:sz="4" w:space="0" w:color="auto"/>
              <w:bottom w:val="double" w:sz="4" w:space="0" w:color="auto"/>
              <w:right w:val="single" w:sz="4" w:space="0" w:color="auto"/>
            </w:tcBorders>
            <w:shd w:val="clear" w:color="auto" w:fill="C0C0C0"/>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SADR</w:t>
            </w:r>
            <w:r w:rsidRPr="001420AF">
              <w:rPr>
                <w:rFonts w:ascii="Cambria" w:eastAsia="Calibri" w:hAnsi="Cambria"/>
                <w:b/>
                <w:iCs/>
                <w:smallCaps/>
                <w:sz w:val="28"/>
                <w:szCs w:val="28"/>
              </w:rPr>
              <w:t>Ž</w:t>
            </w:r>
            <w:r w:rsidRPr="001420AF">
              <w:rPr>
                <w:rFonts w:ascii="Cambria" w:eastAsia="Calibri" w:hAnsi="Cambria" w:cs="Arial"/>
                <w:b/>
                <w:iCs/>
                <w:smallCaps/>
                <w:sz w:val="28"/>
                <w:szCs w:val="28"/>
              </w:rPr>
              <w:t>AJ</w:t>
            </w:r>
          </w:p>
          <w:p w:rsidR="00FF59B6" w:rsidRPr="001420AF" w:rsidRDefault="00FF59B6" w:rsidP="00FF59B6">
            <w:pPr>
              <w:jc w:val="center"/>
              <w:rPr>
                <w:rFonts w:ascii="Cambria" w:eastAsia="Calibri" w:hAnsi="Cambria" w:cs="Arial"/>
                <w:b/>
                <w:iCs/>
                <w:smallCaps/>
                <w:sz w:val="28"/>
                <w:szCs w:val="28"/>
              </w:rPr>
            </w:pPr>
          </w:p>
        </w:tc>
        <w:tc>
          <w:tcPr>
            <w:tcW w:w="934" w:type="pct"/>
            <w:tcBorders>
              <w:left w:val="single" w:sz="4" w:space="0" w:color="auto"/>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Datum izvo</w:t>
            </w:r>
            <w:r w:rsidRPr="001420AF">
              <w:rPr>
                <w:rFonts w:ascii="Cambria" w:eastAsia="Calibri" w:hAnsi="Cambria"/>
                <w:b/>
                <w:iCs/>
                <w:smallCaps/>
                <w:sz w:val="28"/>
                <w:szCs w:val="28"/>
              </w:rPr>
              <w:t>đ</w:t>
            </w:r>
            <w:r w:rsidRPr="001420AF">
              <w:rPr>
                <w:rFonts w:ascii="Cambria" w:eastAsia="Calibri" w:hAnsi="Cambria" w:cs="Arial"/>
                <w:b/>
                <w:iCs/>
                <w:smallCaps/>
                <w:sz w:val="28"/>
                <w:szCs w:val="28"/>
              </w:rPr>
              <w:t>enja</w:t>
            </w:r>
          </w:p>
        </w:tc>
        <w:tc>
          <w:tcPr>
            <w:tcW w:w="923" w:type="pct"/>
            <w:tcBorders>
              <w:left w:val="single" w:sz="4" w:space="0" w:color="auto"/>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Sudionici</w:t>
            </w:r>
          </w:p>
        </w:tc>
        <w:tc>
          <w:tcPr>
            <w:tcW w:w="923" w:type="pct"/>
            <w:tcBorders>
              <w:left w:val="single" w:sz="4" w:space="0" w:color="auto"/>
              <w:bottom w:val="doub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Nositelj zadatka</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radionica financijska pismenost</w:t>
            </w:r>
          </w:p>
        </w:tc>
        <w:tc>
          <w:tcPr>
            <w:tcW w:w="1278" w:type="pct"/>
            <w:tcBorders>
              <w:top w:val="double" w:sz="4" w:space="0" w:color="auto"/>
              <w:left w:val="double" w:sz="4" w:space="0" w:color="auto"/>
              <w:bottom w:val="double" w:sz="4" w:space="0" w:color="auto"/>
              <w:right w:val="double" w:sz="4" w:space="0" w:color="auto"/>
            </w:tcBorders>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obilje</w:t>
            </w:r>
            <w:r w:rsidRPr="001420AF">
              <w:rPr>
                <w:rFonts w:ascii="Cambria" w:eastAsia="Calibri" w:hAnsi="Cambria"/>
                <w:b/>
                <w:iCs/>
                <w:smallCaps/>
                <w:szCs w:val="20"/>
              </w:rPr>
              <w:t>ž</w:t>
            </w:r>
            <w:r w:rsidRPr="001420AF">
              <w:rPr>
                <w:rFonts w:ascii="Cambria" w:eastAsia="Calibri" w:hAnsi="Cambria" w:cs="Arial"/>
                <w:b/>
                <w:iCs/>
                <w:smallCaps/>
                <w:szCs w:val="20"/>
              </w:rPr>
              <w:t>avanje svjetskog tjedna novca i europskog tjedna novca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1731B1">
            <w:pPr>
              <w:jc w:val="center"/>
              <w:rPr>
                <w:rFonts w:ascii="Cambria" w:eastAsia="Calibri" w:hAnsi="Cambria" w:cs="Arial"/>
                <w:b/>
                <w:iCs/>
                <w:smallCaps/>
                <w:szCs w:val="20"/>
              </w:rPr>
            </w:pPr>
            <w:r w:rsidRPr="001420AF">
              <w:rPr>
                <w:rFonts w:ascii="Cambria" w:eastAsia="Calibri" w:hAnsi="Cambria" w:cs="Arial"/>
                <w:b/>
                <w:iCs/>
                <w:smallCaps/>
                <w:szCs w:val="20"/>
              </w:rPr>
              <w:t>o</w:t>
            </w:r>
            <w:r w:rsidRPr="001420AF">
              <w:rPr>
                <w:rFonts w:ascii="Cambria" w:eastAsia="Calibri" w:hAnsi="Cambria"/>
                <w:b/>
                <w:iCs/>
                <w:smallCaps/>
                <w:szCs w:val="20"/>
              </w:rPr>
              <w:t>ž</w:t>
            </w:r>
            <w:r>
              <w:rPr>
                <w:rFonts w:ascii="Cambria" w:eastAsia="Calibri" w:hAnsi="Cambria" w:cs="Arial"/>
                <w:b/>
                <w:iCs/>
                <w:smallCaps/>
                <w:szCs w:val="20"/>
              </w:rPr>
              <w:t>ujak  20</w:t>
            </w:r>
            <w:r w:rsidR="001731B1">
              <w:rPr>
                <w:rFonts w:ascii="Cambria" w:eastAsia="Calibri" w:hAnsi="Cambria" w:cs="Arial"/>
                <w:b/>
                <w:iCs/>
                <w:smallCaps/>
                <w:szCs w:val="20"/>
              </w:rPr>
              <w:t>20</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tcBorders>
              <w:top w:val="double" w:sz="4" w:space="0" w:color="auto"/>
              <w:left w:val="double" w:sz="4" w:space="0" w:color="auto"/>
              <w:bottom w:val="double" w:sz="4" w:space="0" w:color="auto"/>
            </w:tcBorders>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profesori i u</w:t>
            </w:r>
            <w:r w:rsidRPr="00D42019">
              <w:rPr>
                <w:rFonts w:ascii="Cambria" w:eastAsia="Calibri" w:hAnsi="Cambria"/>
                <w:b/>
                <w:iCs/>
                <w:smallCaps/>
              </w:rPr>
              <w:t>č</w:t>
            </w:r>
            <w:r w:rsidRPr="00D42019">
              <w:rPr>
                <w:rFonts w:ascii="Cambria" w:eastAsia="Calibri" w:hAnsi="Cambria" w:cs="Arial"/>
                <w:b/>
                <w:iCs/>
                <w:smallCaps/>
              </w:rPr>
              <w:t>enici</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natjecanje</w:t>
            </w:r>
          </w:p>
        </w:tc>
        <w:tc>
          <w:tcPr>
            <w:tcW w:w="1278" w:type="pct"/>
            <w:tcBorders>
              <w:top w:val="double" w:sz="4" w:space="0" w:color="auto"/>
              <w:left w:val="double" w:sz="4" w:space="0" w:color="auto"/>
              <w:bottom w:val="double" w:sz="4" w:space="0" w:color="auto"/>
              <w:right w:val="double" w:sz="4" w:space="0" w:color="auto"/>
            </w:tcBorders>
          </w:tcPr>
          <w:p w:rsidR="00FF59B6" w:rsidRDefault="00FF59B6" w:rsidP="00FF59B6">
            <w:pPr>
              <w:jc w:val="center"/>
              <w:rPr>
                <w:rFonts w:ascii="Cambria" w:eastAsia="Calibri" w:hAnsi="Cambria" w:cs="Arial"/>
                <w:b/>
                <w:iCs/>
                <w:smallCaps/>
                <w:szCs w:val="20"/>
              </w:rPr>
            </w:pPr>
          </w:p>
          <w:p w:rsidR="00455362" w:rsidRDefault="00455362"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klokan bez granica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1731B1">
            <w:pPr>
              <w:jc w:val="center"/>
              <w:rPr>
                <w:rFonts w:ascii="Cambria" w:eastAsia="Calibri" w:hAnsi="Cambria" w:cs="Arial"/>
                <w:b/>
                <w:iCs/>
                <w:smallCaps/>
                <w:szCs w:val="20"/>
              </w:rPr>
            </w:pPr>
            <w:r w:rsidRPr="001420AF">
              <w:rPr>
                <w:rFonts w:ascii="Cambria" w:eastAsia="Calibri" w:hAnsi="Cambria" w:cs="Arial"/>
                <w:b/>
                <w:iCs/>
                <w:smallCaps/>
                <w:szCs w:val="20"/>
              </w:rPr>
              <w:t>o</w:t>
            </w:r>
            <w:r w:rsidRPr="001420AF">
              <w:rPr>
                <w:rFonts w:ascii="Cambria" w:eastAsia="Calibri" w:hAnsi="Cambria"/>
                <w:b/>
                <w:iCs/>
                <w:smallCaps/>
                <w:szCs w:val="20"/>
              </w:rPr>
              <w:t>ž</w:t>
            </w:r>
            <w:r>
              <w:rPr>
                <w:rFonts w:ascii="Cambria" w:eastAsia="Calibri" w:hAnsi="Cambria" w:cs="Arial"/>
                <w:b/>
                <w:iCs/>
                <w:smallCaps/>
                <w:szCs w:val="20"/>
              </w:rPr>
              <w:t>ujak 20</w:t>
            </w:r>
            <w:r w:rsidR="001731B1">
              <w:rPr>
                <w:rFonts w:ascii="Cambria" w:eastAsia="Calibri" w:hAnsi="Cambria" w:cs="Arial"/>
                <w:b/>
                <w:iCs/>
                <w:smallCaps/>
                <w:szCs w:val="20"/>
              </w:rPr>
              <w:t>20</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u</w:t>
            </w:r>
            <w:r w:rsidRPr="00D42019">
              <w:rPr>
                <w:rFonts w:ascii="Cambria" w:eastAsia="Calibri" w:hAnsi="Cambria"/>
                <w:b/>
                <w:iCs/>
                <w:smallCaps/>
              </w:rPr>
              <w:t>č</w:t>
            </w:r>
            <w:r w:rsidRPr="00D42019">
              <w:rPr>
                <w:rFonts w:ascii="Cambria" w:eastAsia="Calibri" w:hAnsi="Cambria" w:cs="Arial"/>
                <w:b/>
                <w:iCs/>
                <w:smallCaps/>
              </w:rPr>
              <w:t>enici, profesori</w:t>
            </w:r>
          </w:p>
        </w:tc>
        <w:tc>
          <w:tcPr>
            <w:tcW w:w="923" w:type="pct"/>
            <w:tcBorders>
              <w:top w:val="double" w:sz="4" w:space="0" w:color="auto"/>
              <w:left w:val="double" w:sz="4" w:space="0" w:color="auto"/>
              <w:bottom w:val="double" w:sz="4" w:space="0" w:color="auto"/>
            </w:tcBorders>
            <w:vAlign w:val="center"/>
          </w:tcPr>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hrvatsko matemati</w:t>
            </w:r>
            <w:r w:rsidRPr="00D42019">
              <w:rPr>
                <w:rFonts w:ascii="Cambria" w:eastAsia="Calibri" w:hAnsi="Cambria"/>
                <w:b/>
                <w:iCs/>
                <w:smallCaps/>
              </w:rPr>
              <w:t>č</w:t>
            </w:r>
            <w:r w:rsidRPr="00D42019">
              <w:rPr>
                <w:rFonts w:ascii="Cambria" w:eastAsia="Calibri" w:hAnsi="Cambria" w:cs="Arial"/>
                <w:b/>
                <w:iCs/>
                <w:smallCaps/>
              </w:rPr>
              <w:t>ko dru</w:t>
            </w:r>
            <w:r w:rsidRPr="00D42019">
              <w:rPr>
                <w:rFonts w:ascii="Cambria" w:eastAsia="Calibri" w:hAnsi="Cambria" w:cs="Bodoni MT"/>
                <w:b/>
                <w:iCs/>
                <w:smallCaps/>
              </w:rPr>
              <w:t>š</w:t>
            </w:r>
            <w:r w:rsidRPr="00D42019">
              <w:rPr>
                <w:rFonts w:ascii="Cambria" w:eastAsia="Calibri" w:hAnsi="Cambria" w:cs="Arial"/>
                <w:b/>
                <w:iCs/>
                <w:smallCaps/>
              </w:rPr>
              <w:t>tvo</w:t>
            </w:r>
          </w:p>
          <w:p w:rsidR="00FF59B6" w:rsidRPr="00D42019" w:rsidRDefault="00FF59B6" w:rsidP="00FF59B6">
            <w:pPr>
              <w:jc w:val="center"/>
              <w:rPr>
                <w:rFonts w:ascii="Cambria" w:eastAsia="Calibri" w:hAnsi="Cambria" w:cs="Arial"/>
                <w:b/>
                <w:iCs/>
                <w:smallCaps/>
              </w:rPr>
            </w:pPr>
            <w:r w:rsidRPr="00D42019">
              <w:rPr>
                <w:rFonts w:ascii="Cambria" w:eastAsia="Calibri" w:hAnsi="Cambria" w:cs="Arial"/>
                <w:b/>
                <w:iCs/>
                <w:smallCaps/>
              </w:rPr>
              <w:t>profesori matematike</w:t>
            </w:r>
          </w:p>
        </w:tc>
      </w:tr>
      <w:tr w:rsidR="004F48EC" w:rsidRPr="001420AF" w:rsidTr="00FF59B6">
        <w:tc>
          <w:tcPr>
            <w:tcW w:w="942" w:type="pct"/>
            <w:tcBorders>
              <w:top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otvoreni dan škole</w:t>
            </w:r>
          </w:p>
        </w:tc>
        <w:tc>
          <w:tcPr>
            <w:tcW w:w="1278" w:type="pct"/>
            <w:tcBorders>
              <w:top w:val="double" w:sz="4" w:space="0" w:color="auto"/>
              <w:left w:val="double" w:sz="4" w:space="0" w:color="auto"/>
              <w:bottom w:val="double" w:sz="4" w:space="0" w:color="auto"/>
              <w:right w:val="double" w:sz="4" w:space="0" w:color="auto"/>
            </w:tcBorders>
          </w:tcPr>
          <w:p w:rsidR="004F48EC" w:rsidRDefault="004F48EC" w:rsidP="004F48EC">
            <w:pPr>
              <w:jc w:val="center"/>
              <w:rPr>
                <w:rFonts w:ascii="Cambria" w:eastAsia="Calibri" w:hAnsi="Cambria" w:cs="Arial"/>
                <w:b/>
                <w:iCs/>
                <w:smallCaps/>
                <w:szCs w:val="20"/>
              </w:rPr>
            </w:pPr>
          </w:p>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predstavljanje postignu</w:t>
            </w:r>
            <w:r w:rsidRPr="001420AF">
              <w:rPr>
                <w:rFonts w:ascii="Cambria" w:eastAsia="Calibri" w:hAnsi="Cambria"/>
                <w:b/>
                <w:iCs/>
                <w:smallCaps/>
                <w:szCs w:val="20"/>
              </w:rPr>
              <w:t>ć</w:t>
            </w:r>
            <w:r w:rsidRPr="001420AF">
              <w:rPr>
                <w:rFonts w:ascii="Cambria" w:eastAsia="Calibri" w:hAnsi="Cambria" w:cs="Arial"/>
                <w:b/>
                <w:iCs/>
                <w:smallCaps/>
                <w:szCs w:val="20"/>
              </w:rPr>
              <w:t>a i projekata</w:t>
            </w:r>
          </w:p>
        </w:tc>
        <w:tc>
          <w:tcPr>
            <w:tcW w:w="934"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Pr>
                <w:rFonts w:ascii="Cambria" w:eastAsia="Calibri" w:hAnsi="Cambria" w:cs="Arial"/>
                <w:b/>
                <w:iCs/>
                <w:smallCaps/>
                <w:szCs w:val="20"/>
              </w:rPr>
              <w:t>travanj 2020</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w:t>
            </w:r>
          </w:p>
        </w:tc>
        <w:tc>
          <w:tcPr>
            <w:tcW w:w="923" w:type="pct"/>
            <w:tcBorders>
              <w:top w:val="double" w:sz="4" w:space="0" w:color="auto"/>
              <w:left w:val="double" w:sz="4" w:space="0" w:color="auto"/>
              <w:bottom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razrednici, u</w:t>
            </w:r>
            <w:r w:rsidRPr="001420AF">
              <w:rPr>
                <w:rFonts w:ascii="Cambria" w:eastAsia="Calibri" w:hAnsi="Cambria"/>
                <w:b/>
                <w:iCs/>
                <w:smallCaps/>
                <w:szCs w:val="20"/>
              </w:rPr>
              <w:t>č</w:t>
            </w:r>
            <w:r w:rsidRPr="001420AF">
              <w:rPr>
                <w:rFonts w:ascii="Cambria" w:eastAsia="Calibri" w:hAnsi="Cambria" w:cs="Arial"/>
                <w:b/>
                <w:iCs/>
                <w:smallCaps/>
                <w:szCs w:val="20"/>
              </w:rPr>
              <w:t>enici, stru</w:t>
            </w:r>
            <w:r w:rsidRPr="001420AF">
              <w:rPr>
                <w:rFonts w:ascii="Cambria" w:eastAsia="Calibri" w:hAnsi="Cambria"/>
                <w:b/>
                <w:iCs/>
                <w:smallCaps/>
                <w:szCs w:val="20"/>
              </w:rPr>
              <w:t>č</w:t>
            </w:r>
            <w:r w:rsidRPr="001420AF">
              <w:rPr>
                <w:rFonts w:ascii="Cambria" w:eastAsia="Calibri" w:hAnsi="Cambria" w:cs="Arial"/>
                <w:b/>
                <w:iCs/>
                <w:smallCaps/>
                <w:szCs w:val="20"/>
              </w:rPr>
              <w:t>ni suradnici i ravnateljica</w:t>
            </w:r>
          </w:p>
        </w:tc>
      </w:tr>
      <w:tr w:rsidR="004F48EC" w:rsidRPr="001420AF" w:rsidTr="00FF59B6">
        <w:trPr>
          <w:trHeight w:val="621"/>
        </w:trPr>
        <w:tc>
          <w:tcPr>
            <w:tcW w:w="942" w:type="pct"/>
            <w:tcBorders>
              <w:top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p>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ZAŠTITA OKOLIŠA</w:t>
            </w:r>
          </w:p>
          <w:p w:rsidR="004F48EC" w:rsidRPr="001420AF" w:rsidRDefault="004F48EC" w:rsidP="004F48EC">
            <w:pPr>
              <w:jc w:val="center"/>
              <w:rPr>
                <w:rFonts w:ascii="Cambria" w:eastAsia="Calibri" w:hAnsi="Cambria" w:cs="Arial"/>
                <w:b/>
                <w:iCs/>
                <w:smallCaps/>
                <w:sz w:val="20"/>
                <w:szCs w:val="20"/>
              </w:rPr>
            </w:pPr>
          </w:p>
        </w:tc>
        <w:tc>
          <w:tcPr>
            <w:tcW w:w="1278" w:type="pct"/>
            <w:tcBorders>
              <w:top w:val="double" w:sz="4" w:space="0" w:color="auto"/>
              <w:left w:val="double" w:sz="4" w:space="0" w:color="auto"/>
              <w:bottom w:val="double" w:sz="4" w:space="0" w:color="auto"/>
              <w:right w:val="double" w:sz="4" w:space="0" w:color="auto"/>
            </w:tcBorders>
          </w:tcPr>
          <w:p w:rsidR="004F48EC" w:rsidRPr="001420AF" w:rsidRDefault="004F48EC" w:rsidP="004F48EC">
            <w:pPr>
              <w:jc w:val="center"/>
              <w:rPr>
                <w:rFonts w:ascii="Cambria" w:eastAsia="Calibri" w:hAnsi="Cambria" w:cs="Arial"/>
                <w:b/>
                <w:iCs/>
                <w:smallCaps/>
                <w:sz w:val="20"/>
                <w:szCs w:val="20"/>
              </w:rPr>
            </w:pPr>
          </w:p>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URE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ENJE OKOLI</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 xml:space="preserve">A </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KOLE</w:t>
            </w:r>
          </w:p>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SUDJELOVANJE NA SMOTRI M</w:t>
            </w:r>
            <w:r w:rsidRPr="001420AF">
              <w:rPr>
                <w:rFonts w:ascii="Cambria" w:eastAsia="Calibri" w:hAnsi="Cambria"/>
                <w:b/>
                <w:iCs/>
                <w:smallCaps/>
                <w:sz w:val="20"/>
                <w:szCs w:val="20"/>
              </w:rPr>
              <w:t>Č</w:t>
            </w:r>
            <w:r w:rsidRPr="001420AF">
              <w:rPr>
                <w:rFonts w:ascii="Cambria" w:eastAsia="Calibri" w:hAnsi="Cambria" w:cs="Arial"/>
                <w:b/>
                <w:iCs/>
                <w:smallCaps/>
                <w:sz w:val="20"/>
                <w:szCs w:val="20"/>
              </w:rPr>
              <w:t>O</w:t>
            </w:r>
          </w:p>
        </w:tc>
        <w:tc>
          <w:tcPr>
            <w:tcW w:w="934"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SVIBANJ</w:t>
            </w:r>
          </w:p>
          <w:p w:rsidR="004F48EC" w:rsidRPr="001420AF" w:rsidRDefault="004F48EC" w:rsidP="004F48EC">
            <w:pPr>
              <w:jc w:val="center"/>
              <w:rPr>
                <w:rFonts w:ascii="Cambria" w:eastAsia="Calibri" w:hAnsi="Cambria" w:cs="Arial"/>
                <w:b/>
                <w:iCs/>
                <w:smallCaps/>
                <w:sz w:val="20"/>
                <w:szCs w:val="20"/>
              </w:rPr>
            </w:pPr>
            <w:r>
              <w:rPr>
                <w:rFonts w:ascii="Cambria" w:eastAsia="Calibri" w:hAnsi="Cambria" w:cs="Arial"/>
                <w:b/>
                <w:iCs/>
                <w:smallCaps/>
                <w:sz w:val="20"/>
                <w:szCs w:val="20"/>
              </w:rPr>
              <w:t>LIPANJ 2020</w:t>
            </w:r>
            <w:r w:rsidRPr="001420AF">
              <w:rPr>
                <w:rFonts w:ascii="Cambria" w:eastAsia="Calibri" w:hAnsi="Cambria" w:cs="Arial"/>
                <w:b/>
                <w:iCs/>
                <w:smallCaps/>
                <w:sz w:val="20"/>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tcBorders>
              <w:top w:val="double" w:sz="4" w:space="0" w:color="auto"/>
              <w:left w:val="double" w:sz="4" w:space="0" w:color="auto"/>
              <w:bottom w:val="double" w:sz="4" w:space="0" w:color="auto"/>
            </w:tcBorders>
            <w:vAlign w:val="center"/>
          </w:tcPr>
          <w:p w:rsidR="004F48EC" w:rsidRPr="00A17681" w:rsidRDefault="004F48EC" w:rsidP="004F48EC">
            <w:pPr>
              <w:jc w:val="center"/>
              <w:rPr>
                <w:rFonts w:ascii="Cambria" w:eastAsia="Calibri" w:hAnsi="Cambria" w:cs="Arial"/>
                <w:b/>
                <w:iCs/>
                <w:smallCaps/>
              </w:rPr>
            </w:pPr>
            <w:r w:rsidRPr="00A17681">
              <w:rPr>
                <w:rFonts w:ascii="Cambria" w:eastAsia="Calibri" w:hAnsi="Cambria" w:cs="Arial"/>
                <w:b/>
                <w:iCs/>
                <w:smallCaps/>
              </w:rPr>
              <w:t>EKO-GRUPA</w:t>
            </w:r>
          </w:p>
        </w:tc>
      </w:tr>
      <w:tr w:rsidR="004F48EC" w:rsidRPr="001420AF" w:rsidTr="00FF59B6">
        <w:tc>
          <w:tcPr>
            <w:tcW w:w="942" w:type="pct"/>
            <w:tcBorders>
              <w:top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PRIREDBA</w:t>
            </w:r>
          </w:p>
        </w:tc>
        <w:tc>
          <w:tcPr>
            <w:tcW w:w="1278" w:type="pct"/>
            <w:tcBorders>
              <w:top w:val="double" w:sz="4" w:space="0" w:color="auto"/>
              <w:left w:val="double" w:sz="4" w:space="0" w:color="auto"/>
              <w:bottom w:val="double" w:sz="4" w:space="0" w:color="auto"/>
              <w:right w:val="double" w:sz="4" w:space="0" w:color="auto"/>
            </w:tcBorders>
          </w:tcPr>
          <w:p w:rsidR="004F48EC" w:rsidRPr="001420AF" w:rsidRDefault="004F48EC" w:rsidP="004F48EC">
            <w:pPr>
              <w:jc w:val="center"/>
              <w:rPr>
                <w:rFonts w:ascii="Cambria" w:eastAsia="Calibri" w:hAnsi="Cambria" w:cs="Arial"/>
                <w:b/>
                <w:iCs/>
                <w:smallCaps/>
                <w:sz w:val="20"/>
                <w:szCs w:val="20"/>
              </w:rPr>
            </w:pPr>
          </w:p>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OPROŠTAJ S MATURANTIMA</w:t>
            </w:r>
          </w:p>
        </w:tc>
        <w:tc>
          <w:tcPr>
            <w:tcW w:w="934" w:type="pct"/>
            <w:tcBorders>
              <w:top w:val="double" w:sz="4" w:space="0" w:color="auto"/>
              <w:left w:val="double" w:sz="4" w:space="0" w:color="auto"/>
              <w:bottom w:val="double" w:sz="4" w:space="0" w:color="auto"/>
              <w:right w:val="double" w:sz="4" w:space="0" w:color="auto"/>
            </w:tcBorders>
            <w:vAlign w:val="center"/>
          </w:tcPr>
          <w:p w:rsidR="004F48EC" w:rsidRPr="00A17681" w:rsidRDefault="004F48EC" w:rsidP="004F48EC">
            <w:pPr>
              <w:jc w:val="center"/>
              <w:rPr>
                <w:rFonts w:ascii="Cambria" w:eastAsia="Calibri" w:hAnsi="Cambria" w:cs="Arial"/>
                <w:b/>
                <w:iCs/>
                <w:smallCaps/>
              </w:rPr>
            </w:pPr>
            <w:r w:rsidRPr="00A17681">
              <w:rPr>
                <w:rFonts w:ascii="Cambria" w:eastAsia="Calibri" w:hAnsi="Cambria" w:cs="Arial"/>
                <w:b/>
                <w:iCs/>
                <w:smallCaps/>
              </w:rPr>
              <w:t>SRPANJ 2020.</w:t>
            </w:r>
          </w:p>
        </w:tc>
        <w:tc>
          <w:tcPr>
            <w:tcW w:w="923" w:type="pct"/>
            <w:tcBorders>
              <w:top w:val="double" w:sz="4" w:space="0" w:color="auto"/>
              <w:left w:val="double" w:sz="4" w:space="0" w:color="auto"/>
              <w:bottom w:val="double" w:sz="4" w:space="0" w:color="auto"/>
              <w:right w:val="double" w:sz="4" w:space="0" w:color="auto"/>
            </w:tcBorders>
            <w:vAlign w:val="center"/>
          </w:tcPr>
          <w:p w:rsidR="004F48EC" w:rsidRPr="00455362" w:rsidRDefault="004F48EC" w:rsidP="004F48EC">
            <w:pPr>
              <w:jc w:val="center"/>
              <w:rPr>
                <w:rFonts w:ascii="Cambria" w:eastAsia="Calibri" w:hAnsi="Cambria" w:cs="Arial"/>
                <w:b/>
                <w:iCs/>
                <w:smallCaps/>
              </w:rPr>
            </w:pPr>
            <w:r w:rsidRPr="00455362">
              <w:rPr>
                <w:rFonts w:ascii="Cambria" w:eastAsia="Calibri" w:hAnsi="Cambria" w:cs="Arial"/>
                <w:b/>
                <w:iCs/>
                <w:smallCaps/>
              </w:rPr>
              <w:t>u</w:t>
            </w:r>
            <w:r w:rsidRPr="00455362">
              <w:rPr>
                <w:rFonts w:ascii="Cambria" w:eastAsia="Calibri" w:hAnsi="Cambria"/>
                <w:b/>
                <w:iCs/>
                <w:smallCaps/>
              </w:rPr>
              <w:t>č</w:t>
            </w:r>
            <w:r w:rsidRPr="00455362">
              <w:rPr>
                <w:rFonts w:ascii="Cambria" w:eastAsia="Calibri" w:hAnsi="Cambria" w:cs="Arial"/>
                <w:b/>
                <w:iCs/>
                <w:smallCaps/>
              </w:rPr>
              <w:t>enici,</w:t>
            </w:r>
          </w:p>
          <w:p w:rsidR="004F48EC" w:rsidRPr="00455362" w:rsidRDefault="004F48EC" w:rsidP="004F48EC">
            <w:pPr>
              <w:jc w:val="center"/>
              <w:rPr>
                <w:rFonts w:ascii="Cambria" w:eastAsia="Calibri" w:hAnsi="Cambria" w:cs="Arial"/>
                <w:b/>
                <w:iCs/>
                <w:smallCaps/>
              </w:rPr>
            </w:pPr>
            <w:r w:rsidRPr="00455362">
              <w:rPr>
                <w:rFonts w:ascii="Cambria" w:eastAsia="Calibri" w:hAnsi="Cambria" w:cs="Arial"/>
                <w:b/>
                <w:iCs/>
                <w:smallCaps/>
              </w:rPr>
              <w:t>profesori i roditelji</w:t>
            </w:r>
          </w:p>
        </w:tc>
        <w:tc>
          <w:tcPr>
            <w:tcW w:w="923" w:type="pct"/>
            <w:tcBorders>
              <w:top w:val="double" w:sz="4" w:space="0" w:color="auto"/>
              <w:left w:val="double" w:sz="4" w:space="0" w:color="auto"/>
              <w:bottom w:val="double" w:sz="4" w:space="0" w:color="auto"/>
            </w:tcBorders>
            <w:vAlign w:val="center"/>
          </w:tcPr>
          <w:p w:rsidR="004F48EC" w:rsidRPr="00455362" w:rsidRDefault="004F48EC" w:rsidP="004F48EC">
            <w:pPr>
              <w:jc w:val="center"/>
              <w:rPr>
                <w:rFonts w:ascii="Cambria" w:eastAsia="Calibri" w:hAnsi="Cambria" w:cs="Arial"/>
                <w:b/>
                <w:iCs/>
                <w:smallCaps/>
              </w:rPr>
            </w:pPr>
            <w:r w:rsidRPr="00455362">
              <w:rPr>
                <w:rFonts w:ascii="Cambria" w:eastAsia="Calibri" w:hAnsi="Cambria" w:cs="Arial"/>
                <w:b/>
                <w:iCs/>
                <w:smallCaps/>
              </w:rPr>
              <w:t>Ravnateljica,</w:t>
            </w:r>
          </w:p>
          <w:p w:rsidR="004F48EC" w:rsidRPr="00455362" w:rsidRDefault="004F48EC" w:rsidP="004F48EC">
            <w:pPr>
              <w:jc w:val="center"/>
              <w:rPr>
                <w:rFonts w:ascii="Cambria" w:eastAsia="Calibri" w:hAnsi="Cambria" w:cs="Arial"/>
                <w:b/>
                <w:iCs/>
                <w:smallCaps/>
              </w:rPr>
            </w:pPr>
            <w:r w:rsidRPr="00455362">
              <w:rPr>
                <w:rFonts w:ascii="Cambria" w:eastAsia="Calibri" w:hAnsi="Cambria" w:cs="Arial"/>
                <w:b/>
                <w:iCs/>
                <w:smallCaps/>
              </w:rPr>
              <w:t>razrednici, profesori</w:t>
            </w:r>
          </w:p>
          <w:p w:rsidR="004F48EC" w:rsidRPr="00455362" w:rsidRDefault="004F48EC" w:rsidP="004F48EC">
            <w:pPr>
              <w:jc w:val="center"/>
              <w:rPr>
                <w:rFonts w:ascii="Cambria" w:eastAsia="Calibri" w:hAnsi="Cambria" w:cs="Arial"/>
                <w:b/>
                <w:iCs/>
                <w:smallCaps/>
              </w:rPr>
            </w:pPr>
            <w:r w:rsidRPr="00455362">
              <w:rPr>
                <w:rFonts w:ascii="Cambria" w:eastAsia="Calibri" w:hAnsi="Cambria" w:cs="Arial"/>
                <w:b/>
                <w:iCs/>
                <w:smallCaps/>
              </w:rPr>
              <w:t>i roditelji</w:t>
            </w:r>
          </w:p>
        </w:tc>
      </w:tr>
      <w:tr w:rsidR="004F48EC" w:rsidRPr="001420AF" w:rsidTr="00CE0233">
        <w:tc>
          <w:tcPr>
            <w:tcW w:w="942" w:type="pct"/>
            <w:tcBorders>
              <w:top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p>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Izlo</w:t>
            </w:r>
            <w:r w:rsidRPr="001420AF">
              <w:rPr>
                <w:rFonts w:ascii="Cambria" w:eastAsia="Calibri" w:hAnsi="Cambria"/>
                <w:b/>
                <w:iCs/>
                <w:smallCaps/>
                <w:szCs w:val="20"/>
              </w:rPr>
              <w:t>ž</w:t>
            </w:r>
            <w:r w:rsidRPr="001420AF">
              <w:rPr>
                <w:rFonts w:ascii="Cambria" w:eastAsia="Calibri" w:hAnsi="Cambria" w:cs="Arial"/>
                <w:b/>
                <w:iCs/>
                <w:smallCaps/>
                <w:szCs w:val="20"/>
              </w:rPr>
              <w:t xml:space="preserve">ba knjiga , </w:t>
            </w:r>
            <w:r w:rsidRPr="001420AF">
              <w:rPr>
                <w:rFonts w:ascii="Cambria" w:eastAsia="Calibri" w:hAnsi="Cambria"/>
                <w:b/>
                <w:iCs/>
                <w:smallCaps/>
                <w:szCs w:val="20"/>
              </w:rPr>
              <w:t>č</w:t>
            </w:r>
            <w:r w:rsidRPr="001420AF">
              <w:rPr>
                <w:rFonts w:ascii="Cambria" w:eastAsia="Calibri" w:hAnsi="Cambria" w:cs="Arial"/>
                <w:b/>
                <w:iCs/>
                <w:smallCaps/>
                <w:szCs w:val="20"/>
              </w:rPr>
              <w:t>asopisa  i u</w:t>
            </w:r>
            <w:r w:rsidRPr="001420AF">
              <w:rPr>
                <w:rFonts w:ascii="Cambria" w:eastAsia="Calibri" w:hAnsi="Cambria"/>
                <w:b/>
                <w:iCs/>
                <w:smallCaps/>
                <w:szCs w:val="20"/>
              </w:rPr>
              <w:t>č</w:t>
            </w:r>
            <w:r w:rsidRPr="001420AF">
              <w:rPr>
                <w:rFonts w:ascii="Cambria" w:eastAsia="Calibri" w:hAnsi="Cambria" w:cs="Arial"/>
                <w:b/>
                <w:iCs/>
                <w:smallCaps/>
                <w:szCs w:val="20"/>
              </w:rPr>
              <w:t>eni</w:t>
            </w:r>
            <w:r w:rsidRPr="001420AF">
              <w:rPr>
                <w:rFonts w:ascii="Cambria" w:eastAsia="Calibri" w:hAnsi="Cambria"/>
                <w:b/>
                <w:iCs/>
                <w:smallCaps/>
                <w:szCs w:val="20"/>
              </w:rPr>
              <w:t>č</w:t>
            </w:r>
            <w:r w:rsidRPr="001420AF">
              <w:rPr>
                <w:rFonts w:ascii="Cambria" w:eastAsia="Calibri" w:hAnsi="Cambria" w:cs="Arial"/>
                <w:b/>
                <w:iCs/>
                <w:smallCaps/>
                <w:szCs w:val="20"/>
              </w:rPr>
              <w:t>kih radova</w:t>
            </w:r>
          </w:p>
          <w:p w:rsidR="004F48EC" w:rsidRPr="001420AF" w:rsidRDefault="004F48EC" w:rsidP="004F48EC">
            <w:pPr>
              <w:jc w:val="center"/>
              <w:rPr>
                <w:rFonts w:ascii="Cambria" w:eastAsia="Calibri" w:hAnsi="Cambria" w:cs="Arial"/>
                <w:b/>
                <w:iCs/>
                <w:smallCaps/>
                <w:szCs w:val="20"/>
              </w:rPr>
            </w:pPr>
          </w:p>
        </w:tc>
        <w:tc>
          <w:tcPr>
            <w:tcW w:w="1278"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obilje</w:t>
            </w:r>
            <w:r w:rsidRPr="001420AF">
              <w:rPr>
                <w:rFonts w:ascii="Cambria" w:eastAsia="Calibri" w:hAnsi="Cambria"/>
                <w:b/>
                <w:iCs/>
                <w:smallCaps/>
                <w:szCs w:val="20"/>
              </w:rPr>
              <w:t>ž</w:t>
            </w:r>
            <w:r w:rsidRPr="001420AF">
              <w:rPr>
                <w:rFonts w:ascii="Cambria" w:eastAsia="Calibri" w:hAnsi="Cambria" w:cs="Arial"/>
                <w:b/>
                <w:iCs/>
                <w:smallCaps/>
                <w:szCs w:val="20"/>
              </w:rPr>
              <w:t>avanje prigodnih doga</w:t>
            </w:r>
            <w:r w:rsidRPr="001420AF">
              <w:rPr>
                <w:rFonts w:ascii="Cambria" w:eastAsia="Calibri" w:hAnsi="Cambria"/>
                <w:b/>
                <w:iCs/>
                <w:smallCaps/>
                <w:szCs w:val="20"/>
              </w:rPr>
              <w:t>đ</w:t>
            </w:r>
            <w:r w:rsidRPr="001420AF">
              <w:rPr>
                <w:rFonts w:ascii="Cambria" w:eastAsia="Calibri" w:hAnsi="Cambria" w:cs="Arial"/>
                <w:b/>
                <w:iCs/>
                <w:smallCaps/>
                <w:szCs w:val="20"/>
              </w:rPr>
              <w:t>aja</w:t>
            </w:r>
          </w:p>
        </w:tc>
        <w:tc>
          <w:tcPr>
            <w:tcW w:w="934"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više puta tijekom školske godine</w:t>
            </w:r>
          </w:p>
        </w:tc>
        <w:tc>
          <w:tcPr>
            <w:tcW w:w="923"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i profesori</w:t>
            </w:r>
          </w:p>
        </w:tc>
        <w:tc>
          <w:tcPr>
            <w:tcW w:w="923" w:type="pct"/>
            <w:tcBorders>
              <w:top w:val="double" w:sz="4" w:space="0" w:color="auto"/>
              <w:left w:val="double" w:sz="4" w:space="0" w:color="auto"/>
              <w:bottom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KNJI</w:t>
            </w:r>
            <w:r w:rsidRPr="001420AF">
              <w:rPr>
                <w:rFonts w:ascii="Cambria" w:eastAsia="Calibri" w:hAnsi="Cambria"/>
                <w:b/>
                <w:iCs/>
                <w:smallCaps/>
                <w:sz w:val="20"/>
                <w:szCs w:val="20"/>
              </w:rPr>
              <w:t>Ž</w:t>
            </w:r>
            <w:r w:rsidRPr="001420AF">
              <w:rPr>
                <w:rFonts w:ascii="Cambria" w:eastAsia="Calibri" w:hAnsi="Cambria" w:cs="Arial"/>
                <w:b/>
                <w:iCs/>
                <w:smallCaps/>
                <w:sz w:val="20"/>
                <w:szCs w:val="20"/>
              </w:rPr>
              <w:t>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ARKE U SURADNJI S PREDMETNIM PROFESORIMA</w:t>
            </w:r>
          </w:p>
        </w:tc>
      </w:tr>
      <w:tr w:rsidR="004F48EC" w:rsidRPr="001420AF" w:rsidTr="00CE0233">
        <w:tc>
          <w:tcPr>
            <w:tcW w:w="942" w:type="pct"/>
            <w:tcBorders>
              <w:top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p>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VE</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ERI POEZIJE,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STVARALA</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TVO</w:t>
            </w:r>
          </w:p>
          <w:p w:rsidR="004F48EC" w:rsidRPr="001420AF" w:rsidRDefault="004F48EC" w:rsidP="004F48EC">
            <w:pPr>
              <w:jc w:val="center"/>
              <w:rPr>
                <w:rFonts w:ascii="Cambria" w:eastAsia="Calibri" w:hAnsi="Cambria" w:cs="Arial"/>
                <w:b/>
                <w:iCs/>
                <w:smallCaps/>
                <w:sz w:val="20"/>
                <w:szCs w:val="20"/>
              </w:rPr>
            </w:pPr>
          </w:p>
        </w:tc>
        <w:tc>
          <w:tcPr>
            <w:tcW w:w="1278"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prema programu rada literarne i novinarske skupine</w:t>
            </w:r>
          </w:p>
        </w:tc>
        <w:tc>
          <w:tcPr>
            <w:tcW w:w="934"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Cs w:val="20"/>
              </w:rPr>
            </w:pPr>
            <w:r w:rsidRPr="001420AF">
              <w:rPr>
                <w:rFonts w:ascii="Cambria" w:eastAsia="Calibri" w:hAnsi="Cambria" w:cs="Arial"/>
                <w:b/>
                <w:iCs/>
                <w:smallCaps/>
                <w:szCs w:val="20"/>
              </w:rPr>
              <w:t>više puta tijekom školske godine</w:t>
            </w:r>
          </w:p>
        </w:tc>
        <w:tc>
          <w:tcPr>
            <w:tcW w:w="923" w:type="pct"/>
            <w:tcBorders>
              <w:top w:val="double" w:sz="4" w:space="0" w:color="auto"/>
              <w:left w:val="double" w:sz="4" w:space="0" w:color="auto"/>
              <w:bottom w:val="double" w:sz="4" w:space="0" w:color="auto"/>
              <w:right w:val="double" w:sz="4" w:space="0" w:color="auto"/>
            </w:tcBorders>
            <w:vAlign w:val="center"/>
          </w:tcPr>
          <w:p w:rsidR="004F48EC" w:rsidRPr="001420AF" w:rsidRDefault="004F48EC" w:rsidP="004F48EC">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tcBorders>
              <w:top w:val="double" w:sz="4" w:space="0" w:color="auto"/>
              <w:left w:val="double" w:sz="4" w:space="0" w:color="auto"/>
              <w:bottom w:val="double" w:sz="4" w:space="0" w:color="auto"/>
            </w:tcBorders>
            <w:vAlign w:val="center"/>
          </w:tcPr>
          <w:p w:rsidR="004F48EC" w:rsidRPr="00A17681" w:rsidRDefault="004F48EC" w:rsidP="004F48EC">
            <w:pPr>
              <w:jc w:val="center"/>
              <w:rPr>
                <w:rFonts w:ascii="Cambria" w:eastAsia="Calibri" w:hAnsi="Cambria" w:cs="Arial"/>
                <w:b/>
                <w:iCs/>
                <w:smallCaps/>
              </w:rPr>
            </w:pPr>
            <w:r w:rsidRPr="00A17681">
              <w:rPr>
                <w:rFonts w:ascii="Cambria" w:eastAsia="Calibri" w:hAnsi="Cambria" w:cs="Arial"/>
                <w:b/>
                <w:iCs/>
                <w:smallCaps/>
                <w:color w:val="000000" w:themeColor="text1"/>
              </w:rPr>
              <w:t>Knji</w:t>
            </w:r>
            <w:r w:rsidRPr="00A17681">
              <w:rPr>
                <w:rFonts w:ascii="Cambria" w:eastAsia="Calibri" w:hAnsi="Cambria"/>
                <w:b/>
                <w:iCs/>
                <w:smallCaps/>
                <w:color w:val="000000" w:themeColor="text1"/>
              </w:rPr>
              <w:t>ž</w:t>
            </w:r>
            <w:r w:rsidRPr="00A17681">
              <w:rPr>
                <w:rFonts w:ascii="Cambria" w:eastAsia="Calibri" w:hAnsi="Cambria" w:cs="Arial"/>
                <w:b/>
                <w:iCs/>
                <w:smallCaps/>
                <w:color w:val="000000" w:themeColor="text1"/>
              </w:rPr>
              <w:t>ni</w:t>
            </w:r>
            <w:r w:rsidRPr="00A17681">
              <w:rPr>
                <w:rFonts w:ascii="Cambria" w:eastAsia="Calibri" w:hAnsi="Cambria"/>
                <w:b/>
                <w:iCs/>
                <w:smallCaps/>
                <w:color w:val="000000" w:themeColor="text1"/>
              </w:rPr>
              <w:t>č</w:t>
            </w:r>
            <w:r w:rsidRPr="00A17681">
              <w:rPr>
                <w:rFonts w:ascii="Cambria" w:eastAsia="Calibri" w:hAnsi="Cambria" w:cs="Arial"/>
                <w:b/>
                <w:iCs/>
                <w:smallCaps/>
                <w:color w:val="000000" w:themeColor="text1"/>
              </w:rPr>
              <w:t>ar</w:t>
            </w:r>
            <w:r w:rsidR="00455362" w:rsidRPr="00A17681">
              <w:rPr>
                <w:rFonts w:ascii="Cambria" w:eastAsia="Calibri" w:hAnsi="Cambria" w:cs="Arial"/>
                <w:b/>
                <w:iCs/>
                <w:smallCaps/>
                <w:color w:val="000000" w:themeColor="text1"/>
              </w:rPr>
              <w:t xml:space="preserve">ke </w:t>
            </w:r>
            <w:r w:rsidRPr="00A17681">
              <w:rPr>
                <w:rFonts w:ascii="Cambria" w:eastAsia="Calibri" w:hAnsi="Cambria" w:cs="Arial"/>
                <w:b/>
                <w:iCs/>
                <w:smallCaps/>
                <w:color w:val="000000" w:themeColor="text1"/>
              </w:rPr>
              <w:t xml:space="preserve"> u suradnji s  profesorima hrvatskog</w:t>
            </w:r>
            <w:r w:rsidR="00455362" w:rsidRPr="00A17681">
              <w:rPr>
                <w:rFonts w:ascii="Cambria" w:eastAsia="Calibri" w:hAnsi="Cambria" w:cs="Arial"/>
                <w:b/>
                <w:iCs/>
                <w:smallCaps/>
                <w:color w:val="000000" w:themeColor="text1"/>
              </w:rPr>
              <w:t>a</w:t>
            </w:r>
            <w:r w:rsidRPr="00A17681">
              <w:rPr>
                <w:rFonts w:ascii="Cambria" w:eastAsia="Calibri" w:hAnsi="Cambria" w:cs="Arial"/>
                <w:b/>
                <w:iCs/>
                <w:smallCaps/>
                <w:color w:val="000000" w:themeColor="text1"/>
              </w:rPr>
              <w:t xml:space="preserve"> jezika</w:t>
            </w:r>
          </w:p>
        </w:tc>
      </w:tr>
    </w:tbl>
    <w:p w:rsidR="00FF59B6" w:rsidRPr="008910F0" w:rsidRDefault="00FF59B6" w:rsidP="00FF59B6">
      <w:pPr>
        <w:rPr>
          <w:rFonts w:ascii="Bodoni" w:hAnsi="Bodoni"/>
          <w:i/>
          <w:szCs w:val="20"/>
        </w:rPr>
      </w:pPr>
    </w:p>
    <w:p w:rsidR="00F615CB" w:rsidRPr="003360DB" w:rsidRDefault="00F615CB" w:rsidP="00F615CB">
      <w:pPr>
        <w:jc w:val="center"/>
        <w:rPr>
          <w:b/>
          <w:color w:val="3366FF"/>
          <w:sz w:val="80"/>
          <w:szCs w:val="80"/>
        </w:rPr>
      </w:pPr>
    </w:p>
    <w:p w:rsidR="00F615CB" w:rsidRDefault="00F615CB" w:rsidP="00F615CB">
      <w:pPr>
        <w:jc w:val="center"/>
        <w:rPr>
          <w:b/>
          <w:color w:val="3366FF"/>
          <w:sz w:val="80"/>
          <w:szCs w:val="80"/>
        </w:rPr>
      </w:pPr>
    </w:p>
    <w:p w:rsidR="00F615CB" w:rsidRDefault="00F615CB" w:rsidP="00F615CB">
      <w:pPr>
        <w:jc w:val="center"/>
        <w:rPr>
          <w:b/>
          <w:color w:val="3366FF"/>
          <w:sz w:val="80"/>
          <w:szCs w:val="80"/>
        </w:rPr>
      </w:pPr>
    </w:p>
    <w:p w:rsidR="007A592B" w:rsidRDefault="007A592B" w:rsidP="00F615CB">
      <w:pPr>
        <w:jc w:val="center"/>
        <w:rPr>
          <w:b/>
          <w:color w:val="3366FF"/>
          <w:sz w:val="80"/>
          <w:szCs w:val="80"/>
        </w:rPr>
      </w:pPr>
    </w:p>
    <w:p w:rsidR="007A592B" w:rsidRPr="003360DB" w:rsidRDefault="007A592B" w:rsidP="00F615CB">
      <w:pPr>
        <w:jc w:val="center"/>
        <w:rPr>
          <w:b/>
          <w:color w:val="3366FF"/>
          <w:sz w:val="80"/>
          <w:szCs w:val="80"/>
        </w:rPr>
      </w:pPr>
    </w:p>
    <w:p w:rsidR="00F615CB" w:rsidRPr="003360DB" w:rsidRDefault="00F615CB" w:rsidP="00F615CB">
      <w:pPr>
        <w:jc w:val="center"/>
        <w:rPr>
          <w:b/>
          <w:color w:val="3366FF"/>
          <w:sz w:val="80"/>
          <w:szCs w:val="80"/>
        </w:rPr>
      </w:pPr>
    </w:p>
    <w:p w:rsidR="003C79B0" w:rsidRDefault="003C79B0">
      <w:pPr>
        <w:spacing w:after="200" w:line="276" w:lineRule="auto"/>
        <w:rPr>
          <w:b/>
          <w:color w:val="3366FF"/>
          <w:sz w:val="80"/>
          <w:szCs w:val="80"/>
        </w:rPr>
      </w:pPr>
      <w:r>
        <w:rPr>
          <w:b/>
          <w:color w:val="3366FF"/>
          <w:sz w:val="80"/>
          <w:szCs w:val="80"/>
        </w:rPr>
        <w:br w:type="page"/>
      </w:r>
    </w:p>
    <w:p w:rsidR="00F615CB" w:rsidRPr="003360DB" w:rsidRDefault="00F615CB" w:rsidP="00F615CB">
      <w:pPr>
        <w:jc w:val="center"/>
        <w:rPr>
          <w:b/>
          <w:color w:val="3366FF"/>
          <w:sz w:val="80"/>
          <w:szCs w:val="80"/>
        </w:rPr>
      </w:pPr>
    </w:p>
    <w:p w:rsidR="003C79B0" w:rsidRDefault="003C79B0" w:rsidP="00F615CB">
      <w:pPr>
        <w:jc w:val="center"/>
        <w:rPr>
          <w:b/>
          <w:color w:val="3366FF"/>
          <w:sz w:val="80"/>
          <w:szCs w:val="80"/>
        </w:rPr>
      </w:pPr>
    </w:p>
    <w:p w:rsidR="003C79B0" w:rsidRDefault="003C79B0" w:rsidP="00F615CB">
      <w:pPr>
        <w:jc w:val="center"/>
        <w:rPr>
          <w:b/>
          <w:color w:val="3366FF"/>
          <w:sz w:val="80"/>
          <w:szCs w:val="80"/>
        </w:rPr>
      </w:pPr>
    </w:p>
    <w:p w:rsidR="003C79B0" w:rsidRDefault="003C79B0" w:rsidP="00F615CB">
      <w:pPr>
        <w:jc w:val="center"/>
        <w:rPr>
          <w:b/>
          <w:color w:val="3366FF"/>
          <w:sz w:val="80"/>
          <w:szCs w:val="80"/>
        </w:rPr>
      </w:pPr>
    </w:p>
    <w:p w:rsidR="003C79B0" w:rsidRDefault="003C79B0" w:rsidP="00F615CB">
      <w:pPr>
        <w:jc w:val="center"/>
        <w:rPr>
          <w:b/>
          <w:color w:val="3366FF"/>
          <w:sz w:val="80"/>
          <w:szCs w:val="80"/>
        </w:rPr>
      </w:pPr>
    </w:p>
    <w:p w:rsidR="003C79B0" w:rsidRDefault="003C79B0" w:rsidP="00F615CB">
      <w:pPr>
        <w:jc w:val="center"/>
        <w:rPr>
          <w:b/>
          <w:color w:val="3366FF"/>
          <w:sz w:val="80"/>
          <w:szCs w:val="80"/>
        </w:rPr>
      </w:pPr>
    </w:p>
    <w:p w:rsidR="00F615CB" w:rsidRPr="003360DB" w:rsidRDefault="00F615CB" w:rsidP="003C79B0">
      <w:pPr>
        <w:jc w:val="center"/>
        <w:rPr>
          <w:b/>
          <w:color w:val="3366FF"/>
          <w:sz w:val="80"/>
          <w:szCs w:val="80"/>
        </w:rPr>
      </w:pPr>
      <w:r>
        <w:rPr>
          <w:b/>
          <w:color w:val="3366FF"/>
          <w:sz w:val="80"/>
          <w:szCs w:val="80"/>
        </w:rPr>
        <w:t>RAZREDNI ODJELI</w:t>
      </w:r>
    </w:p>
    <w:p w:rsidR="00F615CB" w:rsidRPr="003360DB" w:rsidRDefault="00F615CB" w:rsidP="00F615CB">
      <w:pPr>
        <w:rPr>
          <w:rFonts w:ascii="Bodoni" w:hAnsi="Bodoni"/>
          <w:i/>
          <w:szCs w:val="20"/>
        </w:rPr>
      </w:pPr>
    </w:p>
    <w:p w:rsidR="00F615CB" w:rsidRPr="00316F39" w:rsidRDefault="00F615CB" w:rsidP="00F615CB">
      <w:pPr>
        <w:rPr>
          <w:color w:val="000000" w:themeColor="text1"/>
          <w:sz w:val="32"/>
          <w:szCs w:val="32"/>
        </w:rPr>
      </w:pPr>
    </w:p>
    <w:p w:rsidR="00F615CB" w:rsidRPr="00316F39" w:rsidRDefault="00F615CB" w:rsidP="00F615CB">
      <w:pPr>
        <w:rPr>
          <w:color w:val="000000" w:themeColor="text1"/>
          <w:sz w:val="32"/>
          <w:szCs w:val="32"/>
        </w:rPr>
      </w:pPr>
    </w:p>
    <w:p w:rsidR="00F615CB" w:rsidRPr="00316F39" w:rsidRDefault="00F615CB" w:rsidP="00F615CB">
      <w:pPr>
        <w:rPr>
          <w:color w:val="000000" w:themeColor="text1"/>
          <w:sz w:val="32"/>
          <w:szCs w:val="32"/>
        </w:rPr>
      </w:pPr>
    </w:p>
    <w:p w:rsidR="00F615CB" w:rsidRPr="00316F39" w:rsidRDefault="00F615CB" w:rsidP="00F615CB">
      <w:pPr>
        <w:rPr>
          <w:i/>
          <w:color w:val="000000" w:themeColor="text1"/>
          <w:sz w:val="28"/>
          <w:szCs w:val="28"/>
        </w:rPr>
      </w:pPr>
    </w:p>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7A592B" w:rsidRDefault="007A592B">
      <w:pPr>
        <w:spacing w:after="200" w:line="276" w:lineRule="auto"/>
        <w:rPr>
          <w:b/>
          <w:color w:val="000000"/>
        </w:rPr>
      </w:pPr>
      <w:r>
        <w:rPr>
          <w:b/>
          <w:color w:val="000000"/>
        </w:rPr>
        <w:br w:type="page"/>
      </w:r>
    </w:p>
    <w:p w:rsidR="00F615CB" w:rsidRPr="007A592B" w:rsidRDefault="00F615CB" w:rsidP="00F615CB">
      <w:pPr>
        <w:rPr>
          <w:b/>
          <w:color w:val="000000"/>
          <w:sz w:val="28"/>
        </w:rPr>
      </w:pPr>
      <w:r w:rsidRPr="007A592B">
        <w:rPr>
          <w:b/>
          <w:color w:val="000000"/>
          <w:sz w:val="28"/>
        </w:rPr>
        <w:t>9.</w:t>
      </w:r>
      <w:r w:rsidR="007A592B" w:rsidRPr="007A592B">
        <w:rPr>
          <w:b/>
          <w:color w:val="000000"/>
          <w:sz w:val="28"/>
        </w:rPr>
        <w:t xml:space="preserve"> </w:t>
      </w:r>
      <w:r w:rsidR="007A592B">
        <w:rPr>
          <w:b/>
          <w:color w:val="000000"/>
          <w:sz w:val="28"/>
        </w:rPr>
        <w:t xml:space="preserve">1. </w:t>
      </w:r>
      <w:r w:rsidRPr="007A592B">
        <w:rPr>
          <w:b/>
          <w:color w:val="000000"/>
          <w:sz w:val="28"/>
        </w:rPr>
        <w:t xml:space="preserve"> RAZREDNI ODJELI OKVIRNI PLANOVI I PROGRAM</w:t>
      </w:r>
    </w:p>
    <w:p w:rsidR="00F615CB" w:rsidRPr="003360DB" w:rsidRDefault="00F615CB" w:rsidP="00F615CB">
      <w:pPr>
        <w:rPr>
          <w:b/>
          <w:color w:val="000000"/>
        </w:rPr>
      </w:pPr>
    </w:p>
    <w:p w:rsidR="00F615CB" w:rsidRPr="003360DB" w:rsidRDefault="00F615CB" w:rsidP="00F615CB">
      <w:pPr>
        <w:rPr>
          <w:b/>
          <w:i/>
          <w:color w:val="000000"/>
        </w:rPr>
      </w:pPr>
      <w:r w:rsidRPr="003360DB">
        <w:rPr>
          <w:b/>
          <w:color w:val="000000"/>
        </w:rPr>
        <w:t>PLAN I PROGRAM RAZREDNOG ODJELA I.____ RAZREDA U ŠK. 201</w:t>
      </w:r>
      <w:r w:rsidR="005D57C5">
        <w:rPr>
          <w:b/>
          <w:color w:val="000000"/>
        </w:rPr>
        <w:t>9</w:t>
      </w:r>
      <w:r w:rsidRPr="003360DB">
        <w:rPr>
          <w:b/>
          <w:color w:val="000000"/>
        </w:rPr>
        <w:t>./</w:t>
      </w:r>
      <w:r w:rsidR="005D57C5">
        <w:rPr>
          <w:b/>
          <w:color w:val="000000"/>
        </w:rPr>
        <w:t>20</w:t>
      </w:r>
      <w:r w:rsidRPr="003360DB">
        <w:rPr>
          <w:b/>
          <w:color w:val="000000"/>
        </w:rPr>
        <w:t>. GOD.</w:t>
      </w:r>
    </w:p>
    <w:p w:rsidR="00F615CB" w:rsidRPr="003360DB" w:rsidRDefault="00F615CB" w:rsidP="00F615CB">
      <w:pPr>
        <w:ind w:left="1065"/>
        <w:rPr>
          <w:color w:val="000000"/>
        </w:rPr>
      </w:pPr>
      <w:r>
        <w:rPr>
          <w:color w:val="000000"/>
        </w:rPr>
        <w:t xml:space="preserve">                </w:t>
      </w:r>
      <w:r w:rsidRPr="003360DB">
        <w:rPr>
          <w:color w:val="000000"/>
        </w:rPr>
        <w:t xml:space="preserve">                                 </w:t>
      </w:r>
    </w:p>
    <w:p w:rsidR="00F615CB" w:rsidRPr="003360DB" w:rsidRDefault="00F615CB" w:rsidP="00F615CB">
      <w:pPr>
        <w:ind w:left="1985"/>
        <w:rPr>
          <w:rFonts w:ascii="Bodoni" w:hAnsi="Bodoni"/>
          <w:color w:val="000000"/>
          <w:sz w:val="20"/>
        </w:rPr>
      </w:pPr>
      <w:r w:rsidRPr="003360DB">
        <w:rPr>
          <w:rFonts w:ascii="Bodoni" w:hAnsi="Bodoni"/>
          <w:b/>
          <w:color w:val="000000"/>
          <w:sz w:val="20"/>
        </w:rPr>
        <w:t>RUJAN</w:t>
      </w:r>
    </w:p>
    <w:p w:rsidR="00F615CB" w:rsidRPr="003360DB" w:rsidRDefault="00F615CB" w:rsidP="00F615CB">
      <w:pPr>
        <w:ind w:left="1985"/>
        <w:rPr>
          <w:rFonts w:ascii="Bodoni" w:hAnsi="Bodoni"/>
          <w:color w:val="000000"/>
          <w:sz w:val="20"/>
        </w:rPr>
      </w:pPr>
      <w:r w:rsidRPr="003360DB">
        <w:rPr>
          <w:rFonts w:ascii="Bodoni" w:hAnsi="Bodoni"/>
          <w:color w:val="000000"/>
          <w:sz w:val="20"/>
        </w:rPr>
        <w:t>1. Upoznavanje učenika s Pravilnikom o Kućnom  redu, Statuom Škole,</w:t>
      </w:r>
    </w:p>
    <w:p w:rsidR="00F615CB" w:rsidRPr="003360DB" w:rsidRDefault="00F615CB" w:rsidP="00F615CB">
      <w:pPr>
        <w:ind w:left="1985"/>
        <w:rPr>
          <w:rFonts w:ascii="Bodoni" w:hAnsi="Bodoni"/>
          <w:color w:val="000000"/>
          <w:sz w:val="20"/>
        </w:rPr>
      </w:pPr>
      <w:r w:rsidRPr="003360DB">
        <w:rPr>
          <w:rFonts w:ascii="Bodoni" w:hAnsi="Bodoni"/>
          <w:color w:val="000000"/>
          <w:sz w:val="20"/>
        </w:rPr>
        <w:t>2. Upoznavanje učenika s Pravilnikom o ocjenjivanju i Pravilnikom o pedag. mjerama</w:t>
      </w:r>
    </w:p>
    <w:p w:rsidR="00F615CB" w:rsidRPr="003360DB" w:rsidRDefault="00F615CB" w:rsidP="00F615CB">
      <w:pPr>
        <w:ind w:left="1985"/>
        <w:rPr>
          <w:rFonts w:ascii="Bodoni" w:hAnsi="Bodoni"/>
          <w:color w:val="000000"/>
          <w:sz w:val="20"/>
        </w:rPr>
      </w:pPr>
      <w:r w:rsidRPr="003360DB">
        <w:rPr>
          <w:rFonts w:ascii="Bodoni" w:hAnsi="Bodoni"/>
          <w:color w:val="000000"/>
          <w:sz w:val="20"/>
        </w:rPr>
        <w:t>3. Razredno rukovodstvo, redari i dežurstvo učenika</w:t>
      </w:r>
    </w:p>
    <w:p w:rsidR="00F615CB" w:rsidRPr="003360DB" w:rsidRDefault="00F615CB" w:rsidP="00F615CB">
      <w:pPr>
        <w:ind w:left="1985"/>
        <w:rPr>
          <w:rFonts w:ascii="Bodoni" w:hAnsi="Bodoni"/>
          <w:color w:val="000000"/>
          <w:sz w:val="20"/>
        </w:rPr>
      </w:pPr>
    </w:p>
    <w:p w:rsidR="00F615CB" w:rsidRDefault="00F615CB" w:rsidP="00F615CB">
      <w:pPr>
        <w:ind w:left="1985"/>
        <w:rPr>
          <w:rFonts w:ascii="Bodoni" w:hAnsi="Bodoni"/>
          <w:b/>
          <w:color w:val="000000"/>
          <w:sz w:val="20"/>
        </w:rPr>
      </w:pPr>
      <w:r w:rsidRPr="003360DB">
        <w:rPr>
          <w:rFonts w:ascii="Bodoni" w:hAnsi="Bodoni"/>
          <w:b/>
          <w:color w:val="000000"/>
          <w:sz w:val="20"/>
        </w:rPr>
        <w:t>LISTOPAD</w:t>
      </w:r>
    </w:p>
    <w:p w:rsidR="00C94A62" w:rsidRPr="003360DB" w:rsidRDefault="00C94A62" w:rsidP="00C94A62">
      <w:pPr>
        <w:ind w:left="1985"/>
        <w:rPr>
          <w:rFonts w:ascii="Bodoni" w:hAnsi="Bodoni"/>
          <w:color w:val="000000"/>
          <w:sz w:val="20"/>
        </w:rPr>
      </w:pPr>
      <w:r>
        <w:rPr>
          <w:rFonts w:ascii="Bodoni" w:hAnsi="Bodoni"/>
          <w:color w:val="000000"/>
          <w:sz w:val="20"/>
        </w:rPr>
        <w:t>1</w:t>
      </w:r>
      <w:r w:rsidRPr="003360DB">
        <w:rPr>
          <w:rFonts w:ascii="Bodoni" w:hAnsi="Bodoni"/>
          <w:color w:val="000000"/>
          <w:sz w:val="20"/>
        </w:rPr>
        <w:t>. Kako učiti?</w:t>
      </w:r>
    </w:p>
    <w:p w:rsidR="00F615CB" w:rsidRPr="003360DB" w:rsidRDefault="00C94A62" w:rsidP="00F615CB">
      <w:pPr>
        <w:ind w:left="1985"/>
        <w:rPr>
          <w:rFonts w:ascii="Bodoni" w:hAnsi="Bodoni"/>
          <w:color w:val="000000"/>
          <w:sz w:val="20"/>
        </w:rPr>
      </w:pPr>
      <w:r>
        <w:rPr>
          <w:rFonts w:ascii="Bodoni" w:hAnsi="Bodoni"/>
          <w:color w:val="000000"/>
          <w:sz w:val="20"/>
        </w:rPr>
        <w:t>2</w:t>
      </w:r>
      <w:r w:rsidR="00F615CB" w:rsidRPr="003360DB">
        <w:rPr>
          <w:rFonts w:ascii="Bodoni" w:hAnsi="Bodoni"/>
          <w:color w:val="000000"/>
          <w:sz w:val="20"/>
        </w:rPr>
        <w:t>. Prehrambeni stilovi (Z.O.)</w:t>
      </w:r>
    </w:p>
    <w:p w:rsidR="00F615CB" w:rsidRPr="003360DB" w:rsidRDefault="00C94A62" w:rsidP="00F615CB">
      <w:pPr>
        <w:ind w:left="1985"/>
        <w:rPr>
          <w:rFonts w:ascii="Bodoni" w:hAnsi="Bodoni"/>
          <w:color w:val="000000"/>
          <w:sz w:val="20"/>
        </w:rPr>
      </w:pPr>
      <w:r>
        <w:rPr>
          <w:rFonts w:ascii="Bodoni" w:hAnsi="Bodoni"/>
          <w:color w:val="000000"/>
          <w:sz w:val="20"/>
        </w:rPr>
        <w:t>3</w:t>
      </w:r>
      <w:r w:rsidR="00F615CB" w:rsidRPr="003360DB">
        <w:rPr>
          <w:rFonts w:ascii="Bodoni" w:hAnsi="Bodoni"/>
          <w:color w:val="000000"/>
          <w:sz w:val="20"/>
        </w:rPr>
        <w:t>. Prevencija zaraznih bolesti (Z.O.)</w:t>
      </w:r>
    </w:p>
    <w:p w:rsidR="00F615CB" w:rsidRPr="003360DB" w:rsidRDefault="00C94A62" w:rsidP="00F615CB">
      <w:pPr>
        <w:ind w:left="1985"/>
        <w:rPr>
          <w:rFonts w:ascii="Bodoni" w:hAnsi="Bodoni"/>
          <w:color w:val="000000"/>
          <w:sz w:val="20"/>
        </w:rPr>
      </w:pPr>
      <w:r>
        <w:rPr>
          <w:rFonts w:ascii="Bodoni" w:hAnsi="Bodoni"/>
          <w:color w:val="000000"/>
          <w:sz w:val="20"/>
        </w:rPr>
        <w:t>4</w:t>
      </w:r>
      <w:r w:rsidR="00F615CB" w:rsidRPr="003360DB">
        <w:rPr>
          <w:rFonts w:ascii="Bodoni" w:hAnsi="Bodoni"/>
          <w:color w:val="000000"/>
          <w:sz w:val="20"/>
        </w:rPr>
        <w:t>. Nova škola-izazovi i odluke koje donosimo (Z.O.)</w:t>
      </w:r>
    </w:p>
    <w:p w:rsidR="00F615CB" w:rsidRPr="003360DB" w:rsidRDefault="00C94A62" w:rsidP="00F615CB">
      <w:pPr>
        <w:ind w:left="1985"/>
        <w:rPr>
          <w:rFonts w:ascii="Bodoni" w:hAnsi="Bodoni"/>
          <w:color w:val="000000"/>
          <w:sz w:val="20"/>
        </w:rPr>
      </w:pPr>
      <w:r>
        <w:rPr>
          <w:rFonts w:ascii="Bodoni" w:hAnsi="Bodoni"/>
          <w:color w:val="000000"/>
          <w:sz w:val="20"/>
        </w:rPr>
        <w:t>5</w:t>
      </w:r>
      <w:r w:rsidR="00F615CB" w:rsidRPr="003360DB">
        <w:rPr>
          <w:rFonts w:ascii="Bodoni" w:hAnsi="Bodoni"/>
          <w:color w:val="000000"/>
          <w:sz w:val="20"/>
        </w:rPr>
        <w:t xml:space="preserve">. Vrijednosti izbora životnog stila (Z.O.) </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b/>
          <w:color w:val="000000"/>
          <w:sz w:val="20"/>
        </w:rPr>
      </w:pPr>
      <w:r w:rsidRPr="003360DB">
        <w:rPr>
          <w:rFonts w:ascii="Bodoni" w:hAnsi="Bodoni"/>
          <w:b/>
          <w:color w:val="000000"/>
          <w:sz w:val="20"/>
        </w:rPr>
        <w:t>STUDENI</w:t>
      </w:r>
    </w:p>
    <w:p w:rsidR="00F615CB" w:rsidRPr="003360DB" w:rsidRDefault="00F615CB" w:rsidP="00F615CB">
      <w:pPr>
        <w:ind w:left="1985"/>
        <w:rPr>
          <w:rFonts w:ascii="Bodoni" w:hAnsi="Bodoni"/>
          <w:color w:val="000000"/>
          <w:sz w:val="20"/>
        </w:rPr>
      </w:pPr>
      <w:r w:rsidRPr="003360DB">
        <w:rPr>
          <w:rFonts w:ascii="Bodoni" w:hAnsi="Bodoni"/>
          <w:color w:val="000000"/>
          <w:sz w:val="20"/>
        </w:rPr>
        <w:t>1. Prevencija nasilja u različitim okolnostima (Z.O.)</w:t>
      </w:r>
    </w:p>
    <w:p w:rsidR="00F615CB" w:rsidRPr="003360DB" w:rsidRDefault="00F615CB" w:rsidP="00F615CB">
      <w:pPr>
        <w:ind w:left="1985"/>
        <w:rPr>
          <w:rFonts w:ascii="Bodoni" w:hAnsi="Bodoni"/>
          <w:color w:val="000000"/>
          <w:sz w:val="20"/>
        </w:rPr>
      </w:pPr>
      <w:r w:rsidRPr="003360DB">
        <w:rPr>
          <w:rFonts w:ascii="Bodoni" w:hAnsi="Bodoni"/>
          <w:color w:val="000000"/>
          <w:sz w:val="20"/>
        </w:rPr>
        <w:t>2. Neprimjerene pojavnosti u školi i okolini (Z.O.)</w:t>
      </w:r>
    </w:p>
    <w:p w:rsidR="00F615CB" w:rsidRPr="003360DB" w:rsidRDefault="00F615CB" w:rsidP="00F615CB">
      <w:pPr>
        <w:ind w:left="1985"/>
        <w:rPr>
          <w:rFonts w:ascii="Bodoni" w:hAnsi="Bodoni"/>
          <w:color w:val="000000"/>
          <w:sz w:val="20"/>
        </w:rPr>
      </w:pPr>
      <w:r w:rsidRPr="003360DB">
        <w:rPr>
          <w:rFonts w:ascii="Bodoni" w:hAnsi="Bodoni"/>
          <w:color w:val="000000"/>
          <w:sz w:val="20"/>
        </w:rPr>
        <w:t>3. Mjesec borbe protiv ovisnosti</w:t>
      </w:r>
    </w:p>
    <w:p w:rsidR="00F615CB" w:rsidRPr="003360DB" w:rsidRDefault="00F615CB" w:rsidP="00F615CB">
      <w:pPr>
        <w:ind w:left="1985"/>
        <w:rPr>
          <w:rFonts w:ascii="Bodoni" w:hAnsi="Bodoni"/>
          <w:color w:val="000000"/>
          <w:sz w:val="20"/>
        </w:rPr>
      </w:pPr>
      <w:r w:rsidRPr="003360DB">
        <w:rPr>
          <w:rFonts w:ascii="Bodoni" w:hAnsi="Bodoni"/>
          <w:color w:val="000000"/>
          <w:sz w:val="20"/>
        </w:rPr>
        <w:t>4. Alkohol i droge (Z.O.)</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PROSINAC</w:t>
      </w:r>
    </w:p>
    <w:p w:rsidR="00F615CB" w:rsidRPr="003360DB" w:rsidRDefault="00F615CB" w:rsidP="00F615CB">
      <w:pPr>
        <w:ind w:left="1985"/>
        <w:rPr>
          <w:rFonts w:ascii="Bodoni" w:hAnsi="Bodoni"/>
          <w:color w:val="000000"/>
          <w:sz w:val="20"/>
        </w:rPr>
      </w:pPr>
      <w:r w:rsidRPr="003360DB">
        <w:rPr>
          <w:rFonts w:ascii="Bodoni" w:hAnsi="Bodoni"/>
          <w:color w:val="000000"/>
          <w:sz w:val="20"/>
        </w:rPr>
        <w:t>1. Rizici – alkohol, cigarete i droge (Z.O.)</w:t>
      </w:r>
    </w:p>
    <w:p w:rsidR="00F615CB" w:rsidRPr="003360DB" w:rsidRDefault="00F615CB" w:rsidP="00F615CB">
      <w:pPr>
        <w:ind w:left="1985"/>
        <w:rPr>
          <w:rFonts w:ascii="Bodoni" w:hAnsi="Bodoni"/>
          <w:color w:val="000000"/>
          <w:sz w:val="20"/>
        </w:rPr>
      </w:pPr>
      <w:r w:rsidRPr="003360DB">
        <w:rPr>
          <w:rFonts w:ascii="Bodoni" w:hAnsi="Bodoni"/>
          <w:color w:val="000000"/>
          <w:sz w:val="20"/>
        </w:rPr>
        <w:t>2. Međunarodni dan invalida</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3. </w:t>
      </w:r>
      <w:r w:rsidRPr="003360DB">
        <w:rPr>
          <w:rFonts w:ascii="Bodoni" w:hAnsi="Bodoni"/>
          <w:sz w:val="20"/>
        </w:rPr>
        <w:t>Sređivanje razredne dokumentacije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SIJEČANJ</w:t>
      </w:r>
    </w:p>
    <w:p w:rsidR="00F615CB" w:rsidRPr="003360DB" w:rsidRDefault="00F615CB" w:rsidP="00F615CB">
      <w:pPr>
        <w:ind w:left="1985"/>
        <w:rPr>
          <w:rFonts w:ascii="Bodoni" w:hAnsi="Bodoni"/>
          <w:color w:val="000000"/>
          <w:sz w:val="20"/>
        </w:rPr>
      </w:pPr>
      <w:r w:rsidRPr="003360DB">
        <w:rPr>
          <w:rFonts w:ascii="Bodoni" w:hAnsi="Bodoni"/>
          <w:color w:val="000000"/>
          <w:sz w:val="20"/>
        </w:rPr>
        <w:t>1.Analiza uspjeha na kraju I polugodišta</w:t>
      </w:r>
    </w:p>
    <w:p w:rsidR="00F615CB" w:rsidRPr="003360DB" w:rsidRDefault="00F615CB" w:rsidP="00F615CB">
      <w:pPr>
        <w:ind w:left="1985"/>
        <w:rPr>
          <w:rFonts w:ascii="Bodoni" w:hAnsi="Bodoni"/>
          <w:color w:val="000000"/>
          <w:sz w:val="20"/>
        </w:rPr>
      </w:pPr>
      <w:r w:rsidRPr="003360DB">
        <w:rPr>
          <w:rFonts w:ascii="Bodoni" w:hAnsi="Bodoni"/>
          <w:color w:val="000000"/>
          <w:sz w:val="20"/>
        </w:rPr>
        <w:t>2.Organizacija pomoći slabijim učenicima</w:t>
      </w:r>
    </w:p>
    <w:p w:rsidR="00F615CB" w:rsidRPr="003360DB" w:rsidRDefault="00F615CB" w:rsidP="00F615CB">
      <w:pPr>
        <w:ind w:left="1985"/>
        <w:rPr>
          <w:rFonts w:ascii="Bodoni" w:hAnsi="Bodoni"/>
          <w:color w:val="000000"/>
          <w:sz w:val="20"/>
        </w:rPr>
      </w:pPr>
      <w:r w:rsidRPr="003360DB">
        <w:rPr>
          <w:rFonts w:ascii="Bodoni" w:hAnsi="Bodoni"/>
          <w:color w:val="000000"/>
          <w:sz w:val="20"/>
        </w:rPr>
        <w:t>3. Razvijanje vještina potrebnih za odgovorno spolno ponašanje (Z.O.)</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VELJAČA</w:t>
      </w:r>
    </w:p>
    <w:p w:rsidR="00F615CB" w:rsidRPr="003360DB" w:rsidRDefault="00F615CB" w:rsidP="00F615CB">
      <w:pPr>
        <w:ind w:left="1985"/>
        <w:rPr>
          <w:rFonts w:ascii="Bodoni" w:hAnsi="Bodoni"/>
          <w:color w:val="000000"/>
          <w:sz w:val="20"/>
        </w:rPr>
      </w:pPr>
      <w:r w:rsidRPr="003360DB">
        <w:rPr>
          <w:rFonts w:ascii="Bodoni" w:hAnsi="Bodoni"/>
          <w:color w:val="000000"/>
          <w:sz w:val="20"/>
        </w:rPr>
        <w:t>1. Razvijanje vještina potrebnih za odgovorno spolno ponašanje (Z.O.)</w:t>
      </w:r>
    </w:p>
    <w:p w:rsidR="00F615CB" w:rsidRPr="003360DB" w:rsidRDefault="00F615CB" w:rsidP="00F615CB">
      <w:pPr>
        <w:ind w:left="1985"/>
        <w:rPr>
          <w:rFonts w:ascii="Bodoni" w:hAnsi="Bodoni"/>
          <w:color w:val="000000"/>
          <w:sz w:val="20"/>
        </w:rPr>
      </w:pPr>
      <w:r w:rsidRPr="003360DB">
        <w:rPr>
          <w:rFonts w:ascii="Bodoni" w:hAnsi="Bodoni"/>
          <w:color w:val="000000"/>
          <w:sz w:val="20"/>
        </w:rPr>
        <w:t>2. Komuniciranje u vezi (Z.O.)</w:t>
      </w:r>
    </w:p>
    <w:p w:rsidR="00F615CB" w:rsidRPr="003360DB" w:rsidRDefault="00F615CB" w:rsidP="00F615CB">
      <w:pPr>
        <w:ind w:left="1985"/>
        <w:rPr>
          <w:rFonts w:ascii="Bodoni" w:hAnsi="Bodoni"/>
          <w:color w:val="000000"/>
          <w:sz w:val="20"/>
        </w:rPr>
      </w:pPr>
      <w:r w:rsidRPr="003360DB">
        <w:rPr>
          <w:rFonts w:ascii="Bodoni" w:hAnsi="Bodoni"/>
          <w:color w:val="000000"/>
          <w:sz w:val="20"/>
        </w:rPr>
        <w:t>3. Medijski prikaz spolnosti (Z.O.)</w:t>
      </w:r>
    </w:p>
    <w:p w:rsidR="00F615CB" w:rsidRPr="003360DB" w:rsidRDefault="00F615CB" w:rsidP="00F615CB">
      <w:pPr>
        <w:ind w:left="1985"/>
        <w:rPr>
          <w:rFonts w:ascii="Bodoni" w:hAnsi="Bodoni"/>
          <w:color w:val="000000"/>
          <w:sz w:val="20"/>
        </w:rPr>
      </w:pPr>
      <w:r w:rsidRPr="003360DB">
        <w:rPr>
          <w:rFonts w:ascii="Bodoni" w:hAnsi="Bodoni"/>
          <w:color w:val="000000"/>
          <w:sz w:val="20"/>
        </w:rPr>
        <w:t>4. Osobitosti adolescencije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OŽUJAK</w:t>
      </w:r>
    </w:p>
    <w:p w:rsidR="00F615CB" w:rsidRPr="003360DB" w:rsidRDefault="00F615CB" w:rsidP="00F615CB">
      <w:pPr>
        <w:ind w:left="1985"/>
        <w:rPr>
          <w:rFonts w:ascii="Bodoni" w:hAnsi="Bodoni"/>
          <w:color w:val="000000"/>
          <w:sz w:val="20"/>
        </w:rPr>
      </w:pPr>
      <w:r w:rsidRPr="003360DB">
        <w:rPr>
          <w:rFonts w:ascii="Bodoni" w:hAnsi="Bodoni"/>
          <w:color w:val="000000"/>
          <w:sz w:val="20"/>
        </w:rPr>
        <w:t>1. Ideje za uređenje okoliša i unutrašnjosti škole</w:t>
      </w:r>
    </w:p>
    <w:p w:rsidR="00F615CB" w:rsidRDefault="00F615CB" w:rsidP="00F615CB">
      <w:pPr>
        <w:ind w:left="1985"/>
        <w:rPr>
          <w:rFonts w:ascii="Bodoni" w:hAnsi="Bodoni"/>
          <w:color w:val="000000"/>
          <w:sz w:val="20"/>
        </w:rPr>
      </w:pPr>
      <w:r w:rsidRPr="003360DB">
        <w:rPr>
          <w:rFonts w:ascii="Bodoni" w:hAnsi="Bodoni"/>
          <w:color w:val="000000"/>
          <w:sz w:val="20"/>
        </w:rPr>
        <w:t>2. Volim čitati …</w:t>
      </w:r>
    </w:p>
    <w:p w:rsidR="00F615CB" w:rsidRDefault="00F615CB" w:rsidP="00F615CB">
      <w:pPr>
        <w:ind w:left="1277" w:firstLine="708"/>
        <w:rPr>
          <w:rFonts w:ascii="Bodoni" w:hAnsi="Bodoni"/>
          <w:color w:val="000000"/>
          <w:sz w:val="20"/>
        </w:rPr>
      </w:pPr>
      <w:r>
        <w:rPr>
          <w:rFonts w:ascii="Bodoni" w:hAnsi="Bodoni"/>
          <w:color w:val="000000"/>
          <w:sz w:val="20"/>
        </w:rPr>
        <w:t xml:space="preserve">3. </w:t>
      </w:r>
      <w:r w:rsidRPr="003360DB">
        <w:rPr>
          <w:rFonts w:ascii="Bodoni" w:hAnsi="Bodoni"/>
          <w:color w:val="000000"/>
          <w:sz w:val="20"/>
        </w:rPr>
        <w:t>Komunikacija – verbalna/neverbalna</w:t>
      </w:r>
    </w:p>
    <w:p w:rsidR="00F615CB" w:rsidRPr="003360DB" w:rsidRDefault="00F615CB" w:rsidP="00F615CB">
      <w:pPr>
        <w:ind w:left="1277" w:firstLine="708"/>
        <w:rPr>
          <w:rFonts w:ascii="Bodoni" w:hAnsi="Bodoni"/>
          <w:color w:val="000000"/>
          <w:sz w:val="20"/>
        </w:rPr>
      </w:pPr>
      <w:r>
        <w:rPr>
          <w:rFonts w:ascii="Bodoni" w:hAnsi="Bodoni"/>
          <w:color w:val="000000"/>
          <w:sz w:val="20"/>
        </w:rPr>
        <w:t>4. Osobitosti adolescencije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TRAVANJ</w:t>
      </w:r>
    </w:p>
    <w:p w:rsidR="00F615CB" w:rsidRPr="003360DB" w:rsidRDefault="00F615CB" w:rsidP="008B35C6">
      <w:pPr>
        <w:numPr>
          <w:ilvl w:val="0"/>
          <w:numId w:val="23"/>
        </w:numPr>
        <w:ind w:left="2160" w:hanging="175"/>
        <w:rPr>
          <w:rFonts w:ascii="Bodoni" w:hAnsi="Bodoni"/>
          <w:color w:val="000000"/>
          <w:sz w:val="20"/>
        </w:rPr>
      </w:pPr>
      <w:r>
        <w:rPr>
          <w:rFonts w:ascii="Bodoni" w:hAnsi="Bodoni"/>
          <w:color w:val="000000"/>
          <w:sz w:val="20"/>
        </w:rPr>
        <w:t>Dan svjesnosti o autizmu</w:t>
      </w:r>
    </w:p>
    <w:p w:rsidR="00F615CB" w:rsidRDefault="00F615CB" w:rsidP="008B35C6">
      <w:pPr>
        <w:numPr>
          <w:ilvl w:val="0"/>
          <w:numId w:val="23"/>
        </w:numPr>
        <w:ind w:left="2160" w:hanging="175"/>
        <w:rPr>
          <w:rFonts w:ascii="Bodoni" w:hAnsi="Bodoni"/>
          <w:color w:val="000000"/>
          <w:sz w:val="20"/>
        </w:rPr>
      </w:pPr>
      <w:r w:rsidRPr="003360DB">
        <w:rPr>
          <w:rFonts w:ascii="Bodoni" w:hAnsi="Bodoni"/>
          <w:color w:val="000000"/>
          <w:sz w:val="20"/>
        </w:rPr>
        <w:t>Uskrs u Hrvata</w:t>
      </w:r>
    </w:p>
    <w:p w:rsidR="00C94A62" w:rsidRDefault="00C94A62" w:rsidP="008B35C6">
      <w:pPr>
        <w:numPr>
          <w:ilvl w:val="0"/>
          <w:numId w:val="23"/>
        </w:numPr>
        <w:ind w:left="2160" w:hanging="175"/>
        <w:rPr>
          <w:rFonts w:ascii="Bodoni" w:hAnsi="Bodoni"/>
          <w:color w:val="000000"/>
          <w:sz w:val="20"/>
        </w:rPr>
      </w:pPr>
      <w:r>
        <w:rPr>
          <w:rFonts w:ascii="Bodoni" w:hAnsi="Bodoni"/>
          <w:color w:val="000000"/>
          <w:sz w:val="20"/>
        </w:rPr>
        <w:t>Festival znanosti</w:t>
      </w:r>
    </w:p>
    <w:p w:rsidR="00F615CB" w:rsidRPr="003360DB" w:rsidRDefault="00F615CB" w:rsidP="00F615CB">
      <w:pPr>
        <w:ind w:left="2160"/>
        <w:rPr>
          <w:rFonts w:ascii="Bodoni" w:hAnsi="Bodoni"/>
          <w:color w:val="000000"/>
          <w:sz w:val="20"/>
        </w:rPr>
      </w:pPr>
      <w:r w:rsidRPr="003360DB">
        <w:rPr>
          <w:rFonts w:ascii="Bodoni" w:hAnsi="Bodoni"/>
          <w:color w:val="000000"/>
          <w:sz w:val="20"/>
        </w:rPr>
        <w:t xml:space="preserve">                                        </w:t>
      </w:r>
      <w:r w:rsidRPr="003360DB">
        <w:rPr>
          <w:rFonts w:ascii="Bodoni" w:hAnsi="Bodoni"/>
          <w:sz w:val="20"/>
        </w:rPr>
        <w:t xml:space="preserve">        </w:t>
      </w:r>
    </w:p>
    <w:p w:rsidR="00F615CB" w:rsidRPr="003360DB" w:rsidRDefault="00F615CB" w:rsidP="00F615CB">
      <w:pPr>
        <w:ind w:left="1985"/>
        <w:rPr>
          <w:rFonts w:ascii="Bodoni" w:hAnsi="Bodoni"/>
          <w:b/>
          <w:color w:val="000000"/>
          <w:sz w:val="20"/>
        </w:rPr>
      </w:pPr>
      <w:r w:rsidRPr="003360DB">
        <w:rPr>
          <w:rFonts w:ascii="Bodoni" w:hAnsi="Bodoni"/>
          <w:b/>
          <w:color w:val="000000"/>
          <w:sz w:val="20"/>
        </w:rPr>
        <w:t>SVIBANJ</w:t>
      </w:r>
    </w:p>
    <w:p w:rsidR="00F615CB" w:rsidRPr="003360DB" w:rsidRDefault="00F615CB" w:rsidP="00F615CB">
      <w:pPr>
        <w:ind w:left="1985"/>
        <w:rPr>
          <w:rFonts w:ascii="Bodoni" w:hAnsi="Bodoni"/>
          <w:color w:val="000000"/>
          <w:sz w:val="20"/>
        </w:rPr>
      </w:pPr>
      <w:r w:rsidRPr="003360DB">
        <w:rPr>
          <w:rFonts w:ascii="Bodoni" w:hAnsi="Bodoni"/>
          <w:color w:val="000000"/>
          <w:sz w:val="20"/>
        </w:rPr>
        <w:t>1. Međunarodni dan obitelji</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2. Tjedan Crvenog križa </w:t>
      </w:r>
    </w:p>
    <w:p w:rsidR="00F615CB" w:rsidRPr="003360DB" w:rsidRDefault="00F615CB" w:rsidP="00F615CB">
      <w:pPr>
        <w:ind w:left="1985"/>
        <w:rPr>
          <w:rFonts w:ascii="Bodoni" w:hAnsi="Bodoni"/>
          <w:color w:val="000000"/>
          <w:sz w:val="20"/>
        </w:rPr>
      </w:pPr>
      <w:r w:rsidRPr="003360DB">
        <w:rPr>
          <w:rFonts w:ascii="Bodoni" w:hAnsi="Bodoni"/>
          <w:color w:val="000000"/>
          <w:sz w:val="20"/>
        </w:rPr>
        <w:t>3. Međunarodni dan muzeja</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4. Predrasude o muškarcu i ženi </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LIPANJ</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1. </w:t>
      </w:r>
      <w:r>
        <w:rPr>
          <w:rFonts w:ascii="Bodoni" w:hAnsi="Bodoni"/>
          <w:color w:val="000000"/>
          <w:sz w:val="20"/>
        </w:rPr>
        <w:t xml:space="preserve">Jesam li </w:t>
      </w:r>
      <w:r w:rsidRPr="003360DB">
        <w:rPr>
          <w:rFonts w:ascii="Bodoni" w:hAnsi="Bodoni"/>
          <w:color w:val="000000"/>
          <w:sz w:val="20"/>
        </w:rPr>
        <w:t>zadovoljan postignutim?</w:t>
      </w:r>
    </w:p>
    <w:p w:rsidR="00F615CB" w:rsidRPr="003360DB" w:rsidRDefault="00F615CB" w:rsidP="00F615CB">
      <w:pPr>
        <w:ind w:left="1985"/>
        <w:rPr>
          <w:rFonts w:ascii="Bodoni" w:hAnsi="Bodoni"/>
          <w:color w:val="000000"/>
          <w:sz w:val="20"/>
        </w:rPr>
      </w:pPr>
      <w:r w:rsidRPr="003360DB">
        <w:rPr>
          <w:rFonts w:ascii="Bodoni" w:hAnsi="Bodoni"/>
          <w:color w:val="000000"/>
          <w:sz w:val="20"/>
        </w:rPr>
        <w:t>2. Što bi</w:t>
      </w:r>
      <w:r>
        <w:rPr>
          <w:rFonts w:ascii="Bodoni" w:hAnsi="Bodoni"/>
          <w:color w:val="000000"/>
          <w:sz w:val="20"/>
        </w:rPr>
        <w:t>ste</w:t>
      </w:r>
      <w:r w:rsidRPr="003360DB">
        <w:rPr>
          <w:rFonts w:ascii="Bodoni" w:hAnsi="Bodoni"/>
          <w:color w:val="000000"/>
          <w:sz w:val="20"/>
        </w:rPr>
        <w:t xml:space="preserve"> poručili svojim profesorima?</w:t>
      </w:r>
    </w:p>
    <w:p w:rsidR="00F615CB" w:rsidRPr="003360DB" w:rsidRDefault="00F615CB" w:rsidP="00F615CB">
      <w:pPr>
        <w:ind w:left="1985"/>
        <w:rPr>
          <w:rFonts w:ascii="Bodoni" w:hAnsi="Bodoni"/>
          <w:color w:val="000000"/>
          <w:sz w:val="20"/>
        </w:rPr>
      </w:pPr>
    </w:p>
    <w:p w:rsidR="00F615CB" w:rsidRPr="003360DB" w:rsidRDefault="00F615CB" w:rsidP="00F615CB">
      <w:pPr>
        <w:rPr>
          <w:rFonts w:ascii="Bodoni" w:hAnsi="Bodoni"/>
          <w:color w:val="000000"/>
          <w:sz w:val="20"/>
        </w:rPr>
      </w:pPr>
    </w:p>
    <w:p w:rsidR="00F615CB" w:rsidRPr="003360DB" w:rsidRDefault="00F615CB" w:rsidP="00F615CB">
      <w:pPr>
        <w:rPr>
          <w:rFonts w:ascii="Bodoni" w:hAnsi="Bodoni"/>
          <w:color w:val="000000"/>
          <w:sz w:val="20"/>
        </w:rPr>
        <w:sectPr w:rsidR="00F615CB" w:rsidRPr="003360DB" w:rsidSect="00C10B8E">
          <w:headerReference w:type="default" r:id="rId14"/>
          <w:footerReference w:type="even" r:id="rId15"/>
          <w:footerReference w:type="default" r:id="rId16"/>
          <w:headerReference w:type="first" r:id="rId17"/>
          <w:footerReference w:type="first" r:id="rId18"/>
          <w:pgSz w:w="11907" w:h="16840" w:code="9"/>
          <w:pgMar w:top="1134" w:right="851" w:bottom="1134" w:left="1021" w:header="425" w:footer="278" w:gutter="567"/>
          <w:pgNumType w:start="0"/>
          <w:cols w:space="720"/>
          <w:titlePg/>
          <w:docGrid w:linePitch="326"/>
        </w:sectPr>
      </w:pP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t>Razrednik/ica:</w:t>
      </w:r>
    </w:p>
    <w:p w:rsidR="00F615CB" w:rsidRPr="003360DB" w:rsidRDefault="00F615CB" w:rsidP="00F615CB">
      <w:pPr>
        <w:rPr>
          <w:b/>
          <w:color w:val="000000"/>
        </w:rPr>
      </w:pPr>
      <w:r w:rsidRPr="003360DB">
        <w:rPr>
          <w:b/>
          <w:color w:val="000000"/>
        </w:rPr>
        <w:t>PLAN I PROGRAM RAZREDNOG ODJELA II.____ RAZREDA U ŠK. 201</w:t>
      </w:r>
      <w:r w:rsidR="00C94A62">
        <w:rPr>
          <w:b/>
          <w:color w:val="000000"/>
        </w:rPr>
        <w:t>9./20</w:t>
      </w:r>
      <w:r w:rsidRPr="003360DB">
        <w:rPr>
          <w:b/>
          <w:color w:val="000000"/>
        </w:rPr>
        <w:t>. GOD.</w:t>
      </w:r>
    </w:p>
    <w:p w:rsidR="00F615CB" w:rsidRPr="003360DB" w:rsidRDefault="00F615CB" w:rsidP="00F615CB">
      <w:pPr>
        <w:jc w:val="center"/>
        <w:rPr>
          <w:rFonts w:ascii="Bodoni" w:hAnsi="Bodoni"/>
          <w:sz w:val="20"/>
        </w:rPr>
      </w:pPr>
    </w:p>
    <w:p w:rsidR="00F615CB" w:rsidRPr="003360DB" w:rsidRDefault="00F615CB" w:rsidP="00F615CB">
      <w:pPr>
        <w:rPr>
          <w:rFonts w:ascii="Bodoni" w:hAnsi="Bodoni"/>
          <w:b/>
          <w:bCs/>
          <w:color w:val="3366FF"/>
          <w:sz w:val="20"/>
        </w:rPr>
      </w:pPr>
      <w:r w:rsidRPr="003360DB">
        <w:rPr>
          <w:b/>
          <w:bCs/>
          <w:color w:val="3366FF"/>
        </w:rPr>
        <w:t xml:space="preserve">   </w:t>
      </w:r>
      <w:r w:rsidRPr="003360DB">
        <w:rPr>
          <w:b/>
          <w:bCs/>
          <w:color w:val="3366FF"/>
        </w:rPr>
        <w:tab/>
      </w:r>
      <w:r w:rsidRPr="003360DB">
        <w:rPr>
          <w:b/>
          <w:bCs/>
          <w:color w:val="3366FF"/>
        </w:rPr>
        <w:tab/>
      </w:r>
    </w:p>
    <w:p w:rsidR="00F615CB" w:rsidRPr="003360DB" w:rsidRDefault="00F615CB" w:rsidP="00F615CB">
      <w:pPr>
        <w:ind w:left="2127"/>
        <w:rPr>
          <w:rFonts w:ascii="Bodoni" w:hAnsi="Bodoni"/>
          <w:sz w:val="20"/>
        </w:rPr>
      </w:pPr>
      <w:r w:rsidRPr="003360DB">
        <w:rPr>
          <w:rFonts w:ascii="Bodoni" w:hAnsi="Bodoni"/>
          <w:b/>
          <w:sz w:val="20"/>
        </w:rPr>
        <w:t>RUJAN</w:t>
      </w:r>
    </w:p>
    <w:p w:rsidR="00F615CB" w:rsidRPr="003360DB" w:rsidRDefault="00F615CB" w:rsidP="00F615CB">
      <w:pPr>
        <w:ind w:left="2127"/>
        <w:rPr>
          <w:rFonts w:ascii="Bodoni" w:hAnsi="Bodoni"/>
          <w:sz w:val="20"/>
        </w:rPr>
      </w:pPr>
      <w:r w:rsidRPr="003360DB">
        <w:rPr>
          <w:rFonts w:ascii="Bodoni" w:hAnsi="Bodoni"/>
          <w:sz w:val="20"/>
        </w:rPr>
        <w:t>1.</w:t>
      </w:r>
      <w:r w:rsidRPr="003360DB">
        <w:rPr>
          <w:rFonts w:ascii="Bodoni" w:hAnsi="Bodoni"/>
          <w:color w:val="000000"/>
          <w:sz w:val="20"/>
        </w:rPr>
        <w:t xml:space="preserve"> Upoznavanje učenika s Pravilnikom o Kućnom  redu, Statuom Škole</w:t>
      </w:r>
    </w:p>
    <w:p w:rsidR="00F615CB" w:rsidRPr="003360DB" w:rsidRDefault="00F615CB" w:rsidP="00F615CB">
      <w:pPr>
        <w:ind w:left="2127"/>
        <w:rPr>
          <w:rFonts w:ascii="Bodoni" w:hAnsi="Bodoni"/>
          <w:sz w:val="20"/>
        </w:rPr>
      </w:pPr>
      <w:r w:rsidRPr="003360DB">
        <w:rPr>
          <w:rFonts w:ascii="Bodoni" w:hAnsi="Bodoni"/>
          <w:sz w:val="20"/>
        </w:rPr>
        <w:t>2.</w:t>
      </w:r>
      <w:r w:rsidRPr="003360DB">
        <w:rPr>
          <w:rFonts w:ascii="Bodoni" w:hAnsi="Bodoni"/>
          <w:color w:val="000000"/>
          <w:sz w:val="20"/>
        </w:rPr>
        <w:t xml:space="preserve"> Upoznavanje učenika s Pravilnikom o ocjenjivanju i Pravilnikom o pedag. mjerama</w:t>
      </w:r>
    </w:p>
    <w:p w:rsidR="00F615CB" w:rsidRPr="003360DB" w:rsidRDefault="00F615CB" w:rsidP="00F615CB">
      <w:pPr>
        <w:ind w:left="2127"/>
        <w:rPr>
          <w:rFonts w:ascii="Bodoni" w:hAnsi="Bodoni"/>
          <w:sz w:val="20"/>
        </w:rPr>
      </w:pPr>
      <w:r w:rsidRPr="003360DB">
        <w:rPr>
          <w:rFonts w:ascii="Bodoni" w:hAnsi="Bodoni"/>
          <w:sz w:val="20"/>
        </w:rPr>
        <w:t>3. Razredno rukovodstvo, redari i dežurstvo učenika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p>
    <w:p w:rsidR="00F615CB" w:rsidRDefault="00F615CB" w:rsidP="00F615CB">
      <w:pPr>
        <w:ind w:left="2127"/>
        <w:rPr>
          <w:rFonts w:ascii="Bodoni" w:hAnsi="Bodoni"/>
          <w:b/>
          <w:sz w:val="20"/>
        </w:rPr>
      </w:pPr>
      <w:r w:rsidRPr="003360DB">
        <w:rPr>
          <w:rFonts w:ascii="Bodoni" w:hAnsi="Bodoni"/>
          <w:b/>
          <w:sz w:val="20"/>
        </w:rPr>
        <w:t>LISTOPAD</w:t>
      </w:r>
    </w:p>
    <w:p w:rsidR="00C94A62" w:rsidRPr="003360DB" w:rsidRDefault="00C94A62" w:rsidP="00F615CB">
      <w:pPr>
        <w:ind w:left="2127"/>
        <w:rPr>
          <w:rFonts w:ascii="Bodoni" w:hAnsi="Bodoni"/>
          <w:sz w:val="20"/>
        </w:rPr>
      </w:pPr>
      <w:r>
        <w:rPr>
          <w:rFonts w:ascii="Bodoni" w:hAnsi="Bodoni"/>
          <w:sz w:val="20"/>
        </w:rPr>
        <w:t xml:space="preserve">1. </w:t>
      </w:r>
      <w:r w:rsidRPr="003360DB">
        <w:rPr>
          <w:rFonts w:ascii="Bodoni" w:hAnsi="Bodoni"/>
          <w:sz w:val="20"/>
        </w:rPr>
        <w:t>Što znam o učenju?</w:t>
      </w:r>
    </w:p>
    <w:p w:rsidR="00F615CB" w:rsidRPr="003360DB" w:rsidRDefault="00C94A62" w:rsidP="00F615CB">
      <w:pPr>
        <w:ind w:left="2127"/>
        <w:rPr>
          <w:rFonts w:ascii="Bodoni" w:hAnsi="Bodoni"/>
          <w:sz w:val="20"/>
        </w:rPr>
      </w:pPr>
      <w:r>
        <w:rPr>
          <w:rFonts w:ascii="Bodoni" w:hAnsi="Bodoni"/>
          <w:sz w:val="20"/>
        </w:rPr>
        <w:t>2.</w:t>
      </w:r>
      <w:r w:rsidR="00F615CB" w:rsidRPr="003360DB">
        <w:rPr>
          <w:rFonts w:ascii="Bodoni" w:hAnsi="Bodoni"/>
          <w:sz w:val="20"/>
        </w:rPr>
        <w:t xml:space="preserve"> Dodaci prehrani (Z.O.)</w:t>
      </w:r>
    </w:p>
    <w:p w:rsidR="00F615CB" w:rsidRPr="003360DB" w:rsidRDefault="00C94A62" w:rsidP="00F615CB">
      <w:pPr>
        <w:ind w:left="1416" w:firstLine="708"/>
        <w:rPr>
          <w:rFonts w:ascii="Bodoni" w:hAnsi="Bodoni"/>
          <w:color w:val="000000"/>
          <w:sz w:val="20"/>
        </w:rPr>
      </w:pPr>
      <w:r>
        <w:rPr>
          <w:rFonts w:ascii="Bodoni" w:hAnsi="Bodoni"/>
          <w:color w:val="000000"/>
          <w:sz w:val="20"/>
        </w:rPr>
        <w:t>3</w:t>
      </w:r>
      <w:r w:rsidR="00F615CB" w:rsidRPr="003360DB">
        <w:rPr>
          <w:rFonts w:ascii="Bodoni" w:hAnsi="Bodoni"/>
          <w:color w:val="000000"/>
          <w:sz w:val="20"/>
        </w:rPr>
        <w:t>. Zaštita reproduktivnog zdravlja (Z.O.)</w:t>
      </w:r>
    </w:p>
    <w:p w:rsidR="00F615CB" w:rsidRPr="003360DB" w:rsidRDefault="00C94A62" w:rsidP="00F615CB">
      <w:pPr>
        <w:ind w:left="2127"/>
        <w:rPr>
          <w:rFonts w:ascii="Bodoni" w:hAnsi="Bodoni"/>
          <w:sz w:val="20"/>
        </w:rPr>
      </w:pPr>
      <w:r>
        <w:rPr>
          <w:rFonts w:ascii="Bodoni" w:hAnsi="Bodoni"/>
          <w:sz w:val="20"/>
        </w:rPr>
        <w:t>4</w:t>
      </w:r>
      <w:r w:rsidR="00F615CB" w:rsidRPr="003360DB">
        <w:rPr>
          <w:rFonts w:ascii="Bodoni" w:hAnsi="Bodoni"/>
          <w:sz w:val="20"/>
        </w:rPr>
        <w:t>. Posljedice uzimanja lijekova i drugih sredstava na mentalno zdravlje (Z.O.)</w:t>
      </w:r>
    </w:p>
    <w:p w:rsidR="00F615CB" w:rsidRPr="003360DB" w:rsidRDefault="00C94A62" w:rsidP="00F615CB">
      <w:pPr>
        <w:ind w:left="2127"/>
        <w:rPr>
          <w:rFonts w:ascii="Bodoni" w:hAnsi="Bodoni"/>
          <w:sz w:val="20"/>
        </w:rPr>
      </w:pPr>
      <w:r>
        <w:rPr>
          <w:rFonts w:ascii="Bodoni" w:hAnsi="Bodoni"/>
          <w:sz w:val="20"/>
        </w:rPr>
        <w:t>5</w:t>
      </w:r>
      <w:r w:rsidR="00F615CB" w:rsidRPr="003360DB">
        <w:rPr>
          <w:rFonts w:ascii="Bodoni" w:hAnsi="Bodoni"/>
          <w:sz w:val="20"/>
        </w:rPr>
        <w:t>. Neprimjerene pojavnosti u školi i okolini (Z.O.)</w:t>
      </w:r>
    </w:p>
    <w:p w:rsidR="00F615CB" w:rsidRPr="003360DB" w:rsidRDefault="00F615CB" w:rsidP="00F615CB">
      <w:pPr>
        <w:ind w:left="2127"/>
        <w:rPr>
          <w:rFonts w:ascii="Bodoni" w:hAnsi="Bodoni"/>
          <w:b/>
          <w:sz w:val="20"/>
        </w:rPr>
      </w:pPr>
    </w:p>
    <w:p w:rsidR="00F615CB" w:rsidRPr="003360DB" w:rsidRDefault="00F615CB" w:rsidP="00F615CB">
      <w:pPr>
        <w:ind w:left="2127"/>
        <w:rPr>
          <w:rFonts w:ascii="Bodoni" w:hAnsi="Bodoni"/>
          <w:b/>
          <w:sz w:val="20"/>
        </w:rPr>
      </w:pPr>
      <w:r w:rsidRPr="003360DB">
        <w:rPr>
          <w:rFonts w:ascii="Bodoni" w:hAnsi="Bodoni"/>
          <w:b/>
          <w:sz w:val="20"/>
        </w:rPr>
        <w:t>STUDENI</w:t>
      </w:r>
    </w:p>
    <w:p w:rsidR="00F615CB" w:rsidRPr="003360DB" w:rsidRDefault="00F615CB" w:rsidP="00F615CB">
      <w:pPr>
        <w:ind w:left="2127"/>
        <w:rPr>
          <w:rFonts w:ascii="Bodoni" w:hAnsi="Bodoni"/>
          <w:sz w:val="20"/>
        </w:rPr>
      </w:pPr>
      <w:r w:rsidRPr="003360DB">
        <w:rPr>
          <w:rFonts w:ascii="Bodoni" w:hAnsi="Bodoni"/>
          <w:sz w:val="20"/>
        </w:rPr>
        <w:t>1. Kultura škole (Z.O.)</w:t>
      </w:r>
    </w:p>
    <w:p w:rsidR="00F615CB" w:rsidRPr="003360DB" w:rsidRDefault="00F615CB" w:rsidP="00F615CB">
      <w:pPr>
        <w:ind w:left="2127"/>
        <w:rPr>
          <w:rFonts w:ascii="Bodoni" w:hAnsi="Bodoni"/>
          <w:sz w:val="20"/>
        </w:rPr>
      </w:pPr>
      <w:r w:rsidRPr="003360DB">
        <w:rPr>
          <w:rFonts w:ascii="Bodoni" w:hAnsi="Bodoni"/>
          <w:sz w:val="20"/>
        </w:rPr>
        <w:t>2. Mjesec borbe protiv ovisnosti</w:t>
      </w:r>
    </w:p>
    <w:p w:rsidR="00F615CB" w:rsidRPr="003360DB" w:rsidRDefault="00F615CB" w:rsidP="00F615CB">
      <w:pPr>
        <w:ind w:left="2127"/>
        <w:rPr>
          <w:rFonts w:ascii="Bodoni" w:hAnsi="Bodoni"/>
          <w:sz w:val="20"/>
        </w:rPr>
      </w:pPr>
      <w:r w:rsidRPr="003360DB">
        <w:rPr>
          <w:rFonts w:ascii="Bodoni" w:hAnsi="Bodoni"/>
          <w:sz w:val="20"/>
        </w:rPr>
        <w:t>3. Kockanje mladih (Z.O.)</w:t>
      </w:r>
    </w:p>
    <w:p w:rsidR="00F615CB" w:rsidRPr="003360DB" w:rsidRDefault="00F615CB" w:rsidP="00F615CB">
      <w:pPr>
        <w:ind w:left="2127"/>
        <w:rPr>
          <w:rFonts w:ascii="Bodoni" w:hAnsi="Bodoni"/>
          <w:sz w:val="20"/>
        </w:rPr>
      </w:pPr>
      <w:r w:rsidRPr="003360DB">
        <w:rPr>
          <w:rFonts w:ascii="Bodoni" w:hAnsi="Bodoni"/>
          <w:sz w:val="20"/>
        </w:rPr>
        <w:t xml:space="preserve">4. </w:t>
      </w:r>
      <w:r w:rsidRPr="003360DB">
        <w:rPr>
          <w:rFonts w:ascii="Bodoni" w:hAnsi="Bodoni"/>
          <w:bCs/>
          <w:sz w:val="20"/>
        </w:rPr>
        <w:t xml:space="preserve">Utjecaj medija i vršnjaka na korištenje sredstava ovisnosti </w:t>
      </w:r>
      <w:r w:rsidRPr="003360DB">
        <w:rPr>
          <w:rFonts w:ascii="Bodoni" w:hAnsi="Bodoni"/>
          <w:sz w:val="20"/>
        </w:rPr>
        <w:t>(Z.O.)</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b/>
          <w:sz w:val="20"/>
        </w:rPr>
      </w:pPr>
      <w:r w:rsidRPr="003360DB">
        <w:rPr>
          <w:rFonts w:ascii="Bodoni" w:hAnsi="Bodoni"/>
          <w:b/>
          <w:sz w:val="20"/>
        </w:rPr>
        <w:t>PROSINAC</w:t>
      </w:r>
    </w:p>
    <w:p w:rsidR="00F615CB" w:rsidRPr="003360DB" w:rsidRDefault="00F615CB" w:rsidP="00F615CB">
      <w:pPr>
        <w:ind w:left="2127"/>
        <w:rPr>
          <w:rFonts w:ascii="Bodoni" w:hAnsi="Bodoni"/>
          <w:bCs/>
          <w:sz w:val="20"/>
        </w:rPr>
      </w:pPr>
      <w:r w:rsidRPr="003360DB">
        <w:rPr>
          <w:rFonts w:ascii="Bodoni" w:hAnsi="Bodoni"/>
          <w:bCs/>
          <w:sz w:val="20"/>
        </w:rPr>
        <w:t xml:space="preserve">1. Utjecaj medija i vršnjaka na korištenje sredstava ovisnosti </w:t>
      </w:r>
      <w:r w:rsidRPr="003360DB">
        <w:rPr>
          <w:rFonts w:ascii="Bodoni" w:hAnsi="Bodoni"/>
          <w:sz w:val="20"/>
        </w:rPr>
        <w:t>(Z.O.)</w:t>
      </w:r>
    </w:p>
    <w:p w:rsidR="00F615CB" w:rsidRPr="003360DB" w:rsidRDefault="00F615CB" w:rsidP="00F615CB">
      <w:pPr>
        <w:ind w:left="2127"/>
        <w:rPr>
          <w:rFonts w:ascii="Bodoni" w:hAnsi="Bodoni"/>
          <w:sz w:val="20"/>
        </w:rPr>
      </w:pPr>
      <w:r w:rsidRPr="003360DB">
        <w:rPr>
          <w:rFonts w:ascii="Bodoni" w:hAnsi="Bodoni"/>
          <w:sz w:val="20"/>
        </w:rPr>
        <w:t>2. Mjere poticanja i sprječavanja</w:t>
      </w:r>
    </w:p>
    <w:p w:rsidR="00F615CB" w:rsidRPr="003360DB" w:rsidRDefault="00F615CB" w:rsidP="00F615CB">
      <w:pPr>
        <w:ind w:left="2127"/>
        <w:rPr>
          <w:rFonts w:ascii="Bodoni" w:hAnsi="Bodoni"/>
          <w:sz w:val="20"/>
        </w:rPr>
      </w:pPr>
      <w:r w:rsidRPr="003360DB">
        <w:rPr>
          <w:rFonts w:ascii="Bodoni" w:hAnsi="Bodoni"/>
          <w:sz w:val="20"/>
        </w:rPr>
        <w:t>3. Vrijeme darivanja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SIJEČANJ</w:t>
      </w:r>
    </w:p>
    <w:p w:rsidR="00F615CB" w:rsidRPr="003360DB" w:rsidRDefault="00F615CB" w:rsidP="00F615CB">
      <w:pPr>
        <w:ind w:left="2127"/>
        <w:rPr>
          <w:rFonts w:ascii="Bodoni" w:hAnsi="Bodoni"/>
          <w:sz w:val="20"/>
        </w:rPr>
      </w:pPr>
      <w:r w:rsidRPr="003360DB">
        <w:rPr>
          <w:rFonts w:ascii="Bodoni" w:hAnsi="Bodoni"/>
          <w:sz w:val="20"/>
        </w:rPr>
        <w:t>1. Analiza uspjeha na kraju I polugodišta</w:t>
      </w:r>
    </w:p>
    <w:p w:rsidR="00F615CB" w:rsidRPr="003360DB" w:rsidRDefault="00F615CB" w:rsidP="00F615CB">
      <w:pPr>
        <w:ind w:left="2127"/>
        <w:rPr>
          <w:rFonts w:ascii="Bodoni" w:hAnsi="Bodoni"/>
          <w:sz w:val="20"/>
        </w:rPr>
      </w:pPr>
      <w:r w:rsidRPr="003360DB">
        <w:rPr>
          <w:rFonts w:ascii="Bodoni" w:hAnsi="Bodoni"/>
          <w:sz w:val="20"/>
        </w:rPr>
        <w:t>2. Organizacija pomoći slabijim učenicima</w:t>
      </w:r>
    </w:p>
    <w:p w:rsidR="00F615CB" w:rsidRPr="003360DB" w:rsidRDefault="00F615CB" w:rsidP="00F615CB">
      <w:pPr>
        <w:ind w:left="2127"/>
        <w:rPr>
          <w:rFonts w:ascii="Bodoni" w:hAnsi="Bodoni"/>
          <w:sz w:val="20"/>
        </w:rPr>
      </w:pPr>
      <w:r w:rsidRPr="003360DB">
        <w:rPr>
          <w:rFonts w:ascii="Bodoni" w:hAnsi="Bodoni"/>
          <w:sz w:val="20"/>
        </w:rPr>
        <w:t>3.</w:t>
      </w:r>
      <w:r w:rsidRPr="003360DB">
        <w:rPr>
          <w:rFonts w:ascii="Bodoni" w:hAnsi="Bodoni"/>
          <w:color w:val="000000"/>
          <w:sz w:val="20"/>
        </w:rPr>
        <w:t xml:space="preserve"> Razvijanje vještina potrebnih za odgovorno seksualno ponašanje </w:t>
      </w:r>
      <w:r w:rsidRPr="003360DB">
        <w:rPr>
          <w:rFonts w:ascii="Bodoni" w:hAnsi="Bodoni"/>
          <w:sz w:val="20"/>
        </w:rPr>
        <w:t>(Z.O.)</w:t>
      </w:r>
    </w:p>
    <w:p w:rsidR="00F615CB" w:rsidRPr="003360DB" w:rsidRDefault="00F615CB" w:rsidP="00F615CB">
      <w:pPr>
        <w:ind w:left="2127"/>
        <w:rPr>
          <w:rFonts w:ascii="Bodoni" w:hAnsi="Bodoni"/>
          <w:color w:val="000000"/>
          <w:sz w:val="20"/>
        </w:rPr>
      </w:pPr>
    </w:p>
    <w:p w:rsidR="00F615CB" w:rsidRPr="003360DB" w:rsidRDefault="00F615CB" w:rsidP="00F615CB">
      <w:pPr>
        <w:ind w:left="2127"/>
        <w:rPr>
          <w:rFonts w:ascii="Bodoni" w:hAnsi="Bodoni"/>
          <w:sz w:val="20"/>
        </w:rPr>
      </w:pPr>
      <w:r w:rsidRPr="003360DB">
        <w:rPr>
          <w:rFonts w:ascii="Bodoni" w:hAnsi="Bodoni"/>
          <w:b/>
          <w:sz w:val="20"/>
        </w:rPr>
        <w:t>VELJAČA</w:t>
      </w:r>
    </w:p>
    <w:p w:rsidR="00F615CB" w:rsidRPr="003360DB" w:rsidRDefault="00F615CB" w:rsidP="00F615CB">
      <w:pPr>
        <w:ind w:left="2127"/>
        <w:rPr>
          <w:rFonts w:ascii="Bodoni" w:hAnsi="Bodoni"/>
          <w:sz w:val="20"/>
        </w:rPr>
      </w:pPr>
      <w:r w:rsidRPr="003360DB">
        <w:rPr>
          <w:rFonts w:ascii="Bodoni" w:hAnsi="Bodoni"/>
          <w:sz w:val="20"/>
        </w:rPr>
        <w:t>1.</w:t>
      </w:r>
      <w:r w:rsidRPr="003360DB">
        <w:rPr>
          <w:rFonts w:ascii="Bodoni" w:hAnsi="Bodoni"/>
          <w:color w:val="FF0000"/>
          <w:sz w:val="20"/>
        </w:rPr>
        <w:t xml:space="preserve"> </w:t>
      </w:r>
      <w:r w:rsidRPr="003360DB">
        <w:rPr>
          <w:rFonts w:ascii="Bodoni" w:hAnsi="Bodoni"/>
          <w:color w:val="000000"/>
          <w:sz w:val="20"/>
        </w:rPr>
        <w:t xml:space="preserve">Razvijanje vještina potrebnih za odgovorno seksualno ponašanje </w:t>
      </w:r>
      <w:r w:rsidRPr="003360DB">
        <w:rPr>
          <w:rFonts w:ascii="Bodoni" w:hAnsi="Bodoni"/>
          <w:sz w:val="20"/>
        </w:rPr>
        <w:t>(Z.O.)</w:t>
      </w:r>
    </w:p>
    <w:p w:rsidR="00F615CB" w:rsidRPr="003360DB" w:rsidRDefault="00F615CB" w:rsidP="00F615CB">
      <w:pPr>
        <w:ind w:left="2127"/>
        <w:rPr>
          <w:rFonts w:ascii="Bodoni" w:hAnsi="Bodoni"/>
          <w:sz w:val="20"/>
        </w:rPr>
      </w:pPr>
      <w:r w:rsidRPr="003360DB">
        <w:rPr>
          <w:rFonts w:ascii="Bodoni" w:hAnsi="Bodoni"/>
          <w:sz w:val="20"/>
        </w:rPr>
        <w:t>2. Zaljubljenost i ljubav</w:t>
      </w:r>
    </w:p>
    <w:p w:rsidR="00F615CB" w:rsidRPr="003360DB" w:rsidRDefault="00F615CB" w:rsidP="00F615CB">
      <w:pPr>
        <w:ind w:left="2127"/>
        <w:rPr>
          <w:rFonts w:ascii="Bodoni" w:hAnsi="Bodoni"/>
          <w:sz w:val="20"/>
        </w:rPr>
      </w:pPr>
      <w:r w:rsidRPr="003360DB">
        <w:rPr>
          <w:rFonts w:ascii="Bodoni" w:hAnsi="Bodoni"/>
          <w:sz w:val="20"/>
        </w:rPr>
        <w:t>3. Spolno/rodno nasilje u vezama (Z.O.)</w:t>
      </w:r>
    </w:p>
    <w:p w:rsidR="00F615CB" w:rsidRPr="003360DB" w:rsidRDefault="00F615CB" w:rsidP="00F615CB">
      <w:pPr>
        <w:ind w:left="2127"/>
        <w:rPr>
          <w:rFonts w:ascii="Bodoni" w:hAnsi="Bodoni"/>
          <w:sz w:val="20"/>
        </w:rPr>
      </w:pPr>
      <w:r w:rsidRPr="003360DB">
        <w:rPr>
          <w:rFonts w:ascii="Bodoni" w:hAnsi="Bodoni"/>
          <w:sz w:val="20"/>
        </w:rPr>
        <w:t>4. Spolno/rodno nasilje u vezama (Z.O.)</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OŽUJAK</w:t>
      </w:r>
    </w:p>
    <w:p w:rsidR="00F615CB" w:rsidRPr="003360DB" w:rsidRDefault="00F615CB" w:rsidP="00F615CB">
      <w:pPr>
        <w:ind w:left="2127"/>
        <w:rPr>
          <w:rFonts w:ascii="Bodoni" w:hAnsi="Bodoni"/>
          <w:sz w:val="20"/>
        </w:rPr>
      </w:pPr>
      <w:r w:rsidRPr="003360DB">
        <w:rPr>
          <w:rFonts w:ascii="Bodoni" w:hAnsi="Bodoni"/>
          <w:sz w:val="20"/>
        </w:rPr>
        <w:t>1. Tko sam ja?</w:t>
      </w:r>
    </w:p>
    <w:p w:rsidR="00F615CB" w:rsidRPr="003360DB" w:rsidRDefault="00F615CB" w:rsidP="00F615CB">
      <w:pPr>
        <w:ind w:left="2127"/>
        <w:rPr>
          <w:rFonts w:ascii="Bodoni" w:hAnsi="Bodoni"/>
          <w:sz w:val="20"/>
        </w:rPr>
      </w:pPr>
      <w:r w:rsidRPr="003360DB">
        <w:rPr>
          <w:rFonts w:ascii="Bodoni" w:hAnsi="Bodoni"/>
          <w:sz w:val="20"/>
        </w:rPr>
        <w:t>2. Svjetski dan zaštite voda</w:t>
      </w:r>
    </w:p>
    <w:p w:rsidR="00F615CB" w:rsidRDefault="00F615CB" w:rsidP="00F615CB">
      <w:pPr>
        <w:ind w:left="2127"/>
        <w:rPr>
          <w:rFonts w:ascii="Bodoni" w:hAnsi="Bodoni"/>
          <w:sz w:val="20"/>
        </w:rPr>
      </w:pPr>
      <w:r w:rsidRPr="003360DB">
        <w:rPr>
          <w:rFonts w:ascii="Bodoni" w:hAnsi="Bodoni"/>
          <w:sz w:val="20"/>
        </w:rPr>
        <w:t>3. Knjiga – naš prijatelj</w:t>
      </w:r>
    </w:p>
    <w:p w:rsidR="00F615CB" w:rsidRPr="003360DB" w:rsidRDefault="00F615CB" w:rsidP="00F615CB">
      <w:pPr>
        <w:ind w:left="2127"/>
        <w:rPr>
          <w:rFonts w:ascii="Bodoni" w:hAnsi="Bodoni"/>
          <w:sz w:val="20"/>
        </w:rPr>
      </w:pPr>
      <w:r>
        <w:rPr>
          <w:rFonts w:ascii="Bodoni" w:hAnsi="Bodoni"/>
          <w:sz w:val="20"/>
        </w:rPr>
        <w:t xml:space="preserve">4. </w:t>
      </w:r>
      <w:r w:rsidRPr="003360DB">
        <w:rPr>
          <w:rFonts w:ascii="Bodoni" w:hAnsi="Bodoni"/>
          <w:sz w:val="20"/>
        </w:rPr>
        <w:t>Utjecaj mode na stil odijevanja</w:t>
      </w:r>
    </w:p>
    <w:p w:rsidR="00F615CB" w:rsidRPr="003360DB" w:rsidRDefault="00F615CB" w:rsidP="00F615CB">
      <w:pPr>
        <w:ind w:left="2127"/>
        <w:rPr>
          <w:rFonts w:ascii="Bodoni" w:hAnsi="Bodoni"/>
          <w:sz w:val="20"/>
        </w:rPr>
      </w:pPr>
      <w:r w:rsidRPr="003360DB">
        <w:rPr>
          <w:rFonts w:ascii="Bodoni" w:hAnsi="Bodoni"/>
          <w:sz w:val="20"/>
        </w:rPr>
        <w:t xml:space="preserve"> </w:t>
      </w:r>
    </w:p>
    <w:p w:rsidR="00F615CB" w:rsidRPr="003360DB" w:rsidRDefault="00F615CB" w:rsidP="00F615CB">
      <w:pPr>
        <w:ind w:left="2127"/>
        <w:rPr>
          <w:rFonts w:ascii="Bodoni" w:hAnsi="Bodoni"/>
          <w:b/>
          <w:sz w:val="20"/>
        </w:rPr>
      </w:pPr>
      <w:r w:rsidRPr="003360DB">
        <w:rPr>
          <w:rFonts w:ascii="Bodoni" w:hAnsi="Bodoni"/>
          <w:b/>
          <w:sz w:val="20"/>
        </w:rPr>
        <w:t>TRAVANJ</w:t>
      </w:r>
    </w:p>
    <w:p w:rsidR="00F615CB" w:rsidRPr="003360DB" w:rsidRDefault="00F615CB" w:rsidP="00F615CB">
      <w:pPr>
        <w:ind w:left="360"/>
        <w:rPr>
          <w:rFonts w:ascii="Bodoni" w:hAnsi="Bodoni"/>
          <w:sz w:val="20"/>
        </w:rPr>
      </w:pPr>
      <w:r w:rsidRPr="003360DB">
        <w:rPr>
          <w:rFonts w:ascii="Bodoni" w:hAnsi="Bodoni"/>
          <w:sz w:val="20"/>
        </w:rPr>
        <w:t xml:space="preserve">                                   1. Svjetski dan zdravlja </w:t>
      </w:r>
    </w:p>
    <w:p w:rsidR="00F615CB" w:rsidRDefault="00F615CB" w:rsidP="00F615CB">
      <w:pPr>
        <w:ind w:left="2127"/>
        <w:rPr>
          <w:rFonts w:ascii="Bodoni" w:hAnsi="Bodoni"/>
          <w:sz w:val="20"/>
        </w:rPr>
      </w:pPr>
      <w:r w:rsidRPr="003360DB">
        <w:rPr>
          <w:rFonts w:ascii="Bodoni" w:hAnsi="Bodoni"/>
          <w:sz w:val="20"/>
        </w:rPr>
        <w:t>2.</w:t>
      </w:r>
      <w:r w:rsidRPr="005447F2">
        <w:rPr>
          <w:rFonts w:ascii="Bodoni" w:hAnsi="Bodoni"/>
          <w:sz w:val="20"/>
        </w:rPr>
        <w:t xml:space="preserve"> </w:t>
      </w:r>
      <w:r w:rsidRPr="003360DB">
        <w:rPr>
          <w:rFonts w:ascii="Bodoni" w:hAnsi="Bodoni"/>
          <w:sz w:val="20"/>
        </w:rPr>
        <w:t>Uskrs u Hrvata</w:t>
      </w:r>
    </w:p>
    <w:p w:rsidR="00C94A62" w:rsidRPr="003360DB" w:rsidRDefault="00C94A62" w:rsidP="00F615CB">
      <w:pPr>
        <w:ind w:left="2127"/>
        <w:rPr>
          <w:rFonts w:ascii="Bodoni" w:hAnsi="Bodoni"/>
          <w:sz w:val="20"/>
        </w:rPr>
      </w:pPr>
      <w:r>
        <w:rPr>
          <w:rFonts w:ascii="Bodoni" w:hAnsi="Bodoni"/>
          <w:sz w:val="20"/>
        </w:rPr>
        <w:t>3. Festival znanosti</w:t>
      </w:r>
    </w:p>
    <w:p w:rsidR="00F615CB" w:rsidRPr="003360DB" w:rsidRDefault="00F615CB" w:rsidP="00F615CB">
      <w:pPr>
        <w:ind w:left="2127"/>
        <w:rPr>
          <w:rFonts w:ascii="Bodoni" w:hAnsi="Bodoni"/>
          <w:b/>
          <w:sz w:val="20"/>
        </w:rPr>
      </w:pPr>
    </w:p>
    <w:p w:rsidR="00F615CB" w:rsidRPr="003360DB" w:rsidRDefault="00F615CB" w:rsidP="00F615CB">
      <w:pPr>
        <w:ind w:left="2127"/>
        <w:rPr>
          <w:rFonts w:ascii="Bodoni" w:hAnsi="Bodoni"/>
          <w:b/>
          <w:sz w:val="20"/>
        </w:rPr>
      </w:pPr>
      <w:r w:rsidRPr="003360DB">
        <w:rPr>
          <w:rFonts w:ascii="Bodoni" w:hAnsi="Bodoni"/>
          <w:b/>
          <w:sz w:val="20"/>
        </w:rPr>
        <w:t>SVIBANJ</w:t>
      </w:r>
    </w:p>
    <w:p w:rsidR="00F615CB" w:rsidRPr="003360DB" w:rsidRDefault="00F615CB" w:rsidP="00F615CB">
      <w:pPr>
        <w:ind w:left="2127"/>
        <w:rPr>
          <w:rFonts w:ascii="Bodoni" w:hAnsi="Bodoni"/>
          <w:sz w:val="20"/>
        </w:rPr>
      </w:pPr>
      <w:r w:rsidRPr="003360DB">
        <w:rPr>
          <w:rFonts w:ascii="Bodoni" w:hAnsi="Bodoni"/>
          <w:sz w:val="20"/>
        </w:rPr>
        <w:t>1. Stereotipi o drugima</w:t>
      </w:r>
    </w:p>
    <w:p w:rsidR="00F615CB" w:rsidRPr="003360DB" w:rsidRDefault="00F615CB" w:rsidP="00F615CB">
      <w:pPr>
        <w:ind w:left="2127"/>
        <w:rPr>
          <w:rFonts w:ascii="Bodoni" w:hAnsi="Bodoni"/>
          <w:sz w:val="20"/>
        </w:rPr>
      </w:pPr>
      <w:r w:rsidRPr="003360DB">
        <w:rPr>
          <w:rFonts w:ascii="Bodoni" w:hAnsi="Bodoni"/>
          <w:sz w:val="20"/>
        </w:rPr>
        <w:t>2. Tjedan Crvenog križa</w:t>
      </w:r>
    </w:p>
    <w:p w:rsidR="00F615CB" w:rsidRPr="003360DB" w:rsidRDefault="00F615CB" w:rsidP="00F615CB">
      <w:pPr>
        <w:ind w:left="2127"/>
        <w:rPr>
          <w:rFonts w:ascii="Bodoni" w:hAnsi="Bodoni"/>
          <w:sz w:val="20"/>
        </w:rPr>
      </w:pPr>
      <w:r w:rsidRPr="003360DB">
        <w:rPr>
          <w:rFonts w:ascii="Bodoni" w:hAnsi="Bodoni"/>
          <w:sz w:val="20"/>
        </w:rPr>
        <w:t>3. Moja obitelj i ja</w:t>
      </w:r>
    </w:p>
    <w:p w:rsidR="00F615CB" w:rsidRPr="003360DB" w:rsidRDefault="00F615CB" w:rsidP="00F615CB">
      <w:pPr>
        <w:ind w:left="2127"/>
        <w:rPr>
          <w:rFonts w:ascii="Bodoni" w:hAnsi="Bodoni"/>
          <w:sz w:val="20"/>
        </w:rPr>
      </w:pPr>
      <w:r w:rsidRPr="003360DB">
        <w:rPr>
          <w:rFonts w:ascii="Bodoni" w:hAnsi="Bodoni"/>
          <w:sz w:val="20"/>
        </w:rPr>
        <w:t>4. Svjetski dan bez pušenja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LIPANJ</w:t>
      </w:r>
    </w:p>
    <w:p w:rsidR="00F615CB" w:rsidRPr="003360DB" w:rsidRDefault="00F615CB" w:rsidP="00F615CB">
      <w:pPr>
        <w:ind w:left="2127"/>
        <w:rPr>
          <w:rFonts w:ascii="Bodoni" w:hAnsi="Bodoni"/>
          <w:sz w:val="20"/>
        </w:rPr>
      </w:pPr>
      <w:r w:rsidRPr="003360DB">
        <w:rPr>
          <w:rFonts w:ascii="Bodoni" w:hAnsi="Bodoni"/>
          <w:sz w:val="20"/>
        </w:rPr>
        <w:t>1.</w:t>
      </w:r>
      <w:r>
        <w:rPr>
          <w:rFonts w:ascii="Bodoni" w:hAnsi="Bodoni"/>
          <w:sz w:val="20"/>
        </w:rPr>
        <w:t>Je</w:t>
      </w:r>
      <w:r w:rsidRPr="003360DB">
        <w:rPr>
          <w:rFonts w:ascii="Bodoni" w:hAnsi="Bodoni"/>
          <w:sz w:val="20"/>
        </w:rPr>
        <w:t xml:space="preserve">sam </w:t>
      </w:r>
      <w:r>
        <w:rPr>
          <w:rFonts w:ascii="Bodoni" w:hAnsi="Bodoni"/>
          <w:sz w:val="20"/>
        </w:rPr>
        <w:t xml:space="preserve">li </w:t>
      </w:r>
      <w:r w:rsidRPr="003360DB">
        <w:rPr>
          <w:rFonts w:ascii="Bodoni" w:hAnsi="Bodoni"/>
          <w:sz w:val="20"/>
        </w:rPr>
        <w:t>zadovoljan postignutim?</w:t>
      </w:r>
    </w:p>
    <w:p w:rsidR="00F615CB" w:rsidRPr="003360DB" w:rsidRDefault="00F615CB" w:rsidP="00F615CB">
      <w:pPr>
        <w:ind w:left="2127"/>
        <w:rPr>
          <w:rFonts w:ascii="Bodoni" w:hAnsi="Bodoni"/>
          <w:sz w:val="20"/>
        </w:rPr>
      </w:pPr>
      <w:r w:rsidRPr="003360DB">
        <w:rPr>
          <w:rFonts w:ascii="Bodoni" w:hAnsi="Bodoni"/>
          <w:sz w:val="20"/>
        </w:rPr>
        <w:t>2. Što bi</w:t>
      </w:r>
      <w:r>
        <w:rPr>
          <w:rFonts w:ascii="Bodoni" w:hAnsi="Bodoni"/>
          <w:sz w:val="20"/>
        </w:rPr>
        <w:t>ste</w:t>
      </w:r>
      <w:r w:rsidRPr="003360DB">
        <w:rPr>
          <w:rFonts w:ascii="Bodoni" w:hAnsi="Bodoni"/>
          <w:sz w:val="20"/>
        </w:rPr>
        <w:t xml:space="preserve"> poručili svojim profesorima?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sectPr w:rsidR="00F615CB" w:rsidRPr="003360DB" w:rsidSect="00C10B8E">
          <w:pgSz w:w="11907" w:h="16840" w:code="9"/>
          <w:pgMar w:top="1134" w:right="851" w:bottom="1134" w:left="851" w:header="426" w:footer="720" w:gutter="567"/>
          <w:cols w:space="720"/>
          <w:titlePg/>
        </w:sect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t>Razrednik/ica:</w:t>
      </w:r>
    </w:p>
    <w:p w:rsidR="00F615CB" w:rsidRPr="003360DB" w:rsidRDefault="00F615CB" w:rsidP="00F615CB">
      <w:pPr>
        <w:rPr>
          <w:b/>
          <w:color w:val="000000"/>
        </w:rPr>
      </w:pPr>
      <w:r w:rsidRPr="003360DB">
        <w:rPr>
          <w:b/>
          <w:color w:val="000000"/>
        </w:rPr>
        <w:t>PLAN I PROGRAM RAZREDNOG ODJELA III.____ RAZREDA U ŠK. 201</w:t>
      </w:r>
      <w:r w:rsidR="00C94A62">
        <w:rPr>
          <w:b/>
          <w:color w:val="000000"/>
        </w:rPr>
        <w:t>9./20</w:t>
      </w:r>
      <w:r w:rsidRPr="003360DB">
        <w:rPr>
          <w:b/>
          <w:color w:val="000000"/>
        </w:rPr>
        <w:t>. GOD.</w:t>
      </w:r>
    </w:p>
    <w:p w:rsidR="00F615CB" w:rsidRPr="003360DB" w:rsidRDefault="00F615CB" w:rsidP="00F615CB">
      <w:pPr>
        <w:jc w:val="center"/>
        <w:rPr>
          <w:rFonts w:ascii="Bodoni" w:hAnsi="Bodoni"/>
          <w:sz w:val="20"/>
        </w:rPr>
      </w:pPr>
    </w:p>
    <w:p w:rsidR="00F615CB" w:rsidRPr="003360DB" w:rsidRDefault="00F615CB" w:rsidP="00F615CB">
      <w:pPr>
        <w:ind w:left="1560" w:hanging="709"/>
        <w:rPr>
          <w:rFonts w:ascii="Bodoni" w:hAnsi="Bodoni"/>
          <w:b/>
          <w:color w:val="3366FF"/>
          <w:sz w:val="20"/>
        </w:rPr>
      </w:pPr>
    </w:p>
    <w:p w:rsidR="00F615CB" w:rsidRPr="003360DB" w:rsidRDefault="00F615CB" w:rsidP="00F615CB">
      <w:pPr>
        <w:ind w:left="1560"/>
        <w:rPr>
          <w:rFonts w:ascii="Bodoni" w:hAnsi="Bodoni"/>
          <w:sz w:val="20"/>
        </w:rPr>
      </w:pPr>
      <w:r w:rsidRPr="003360DB">
        <w:rPr>
          <w:rFonts w:ascii="Bodoni" w:hAnsi="Bodoni"/>
          <w:b/>
          <w:sz w:val="20"/>
        </w:rPr>
        <w:t>RUJAN</w:t>
      </w:r>
    </w:p>
    <w:p w:rsidR="00F615CB" w:rsidRPr="003360DB" w:rsidRDefault="00F615CB" w:rsidP="00F615CB">
      <w:pPr>
        <w:ind w:left="1560"/>
        <w:rPr>
          <w:rFonts w:ascii="Bodoni" w:hAnsi="Bodoni"/>
          <w:sz w:val="20"/>
        </w:rPr>
      </w:pPr>
      <w:r w:rsidRPr="003360DB">
        <w:rPr>
          <w:rFonts w:ascii="Bodoni" w:hAnsi="Bodoni"/>
          <w:sz w:val="20"/>
        </w:rPr>
        <w:t>1. Upoznavanje učenika s Pravilnikom o Kućnom redom, Statutom škole</w:t>
      </w:r>
    </w:p>
    <w:p w:rsidR="00F615CB" w:rsidRPr="003360DB" w:rsidRDefault="00F615CB" w:rsidP="00F615CB">
      <w:pPr>
        <w:ind w:left="1560"/>
        <w:rPr>
          <w:rFonts w:ascii="Bodoni" w:hAnsi="Bodoni"/>
          <w:sz w:val="20"/>
        </w:rPr>
      </w:pPr>
      <w:r w:rsidRPr="003360DB">
        <w:rPr>
          <w:rFonts w:ascii="Bodoni" w:hAnsi="Bodoni"/>
          <w:sz w:val="20"/>
        </w:rPr>
        <w:t xml:space="preserve">2. </w:t>
      </w:r>
      <w:r w:rsidRPr="003360DB">
        <w:rPr>
          <w:rFonts w:ascii="Bodoni" w:hAnsi="Bodoni"/>
          <w:color w:val="000000"/>
          <w:sz w:val="20"/>
        </w:rPr>
        <w:t>Upoznavanje učenika s Pravilnikom o ocjenjivanju i Pravilnikom o pedag. mjerama</w:t>
      </w:r>
    </w:p>
    <w:p w:rsidR="00F615CB" w:rsidRPr="003360DB" w:rsidRDefault="00F615CB" w:rsidP="00F615CB">
      <w:pPr>
        <w:ind w:left="1560"/>
        <w:rPr>
          <w:rFonts w:ascii="Bodoni" w:hAnsi="Bodoni"/>
          <w:sz w:val="20"/>
        </w:rPr>
      </w:pPr>
      <w:r w:rsidRPr="003360DB">
        <w:rPr>
          <w:rFonts w:ascii="Bodoni" w:hAnsi="Bodoni"/>
          <w:sz w:val="20"/>
        </w:rPr>
        <w:t>3. Razredno rukovodstvo, prava i dužnosti učenika</w:t>
      </w:r>
    </w:p>
    <w:p w:rsidR="00F615CB" w:rsidRPr="003360DB" w:rsidRDefault="00F615CB" w:rsidP="00F615CB">
      <w:pPr>
        <w:ind w:left="1560"/>
        <w:rPr>
          <w:rFonts w:ascii="Bodoni" w:hAnsi="Bodoni"/>
          <w:sz w:val="20"/>
        </w:rPr>
      </w:pPr>
    </w:p>
    <w:p w:rsidR="00F615CB" w:rsidRDefault="00F615CB" w:rsidP="00F615CB">
      <w:pPr>
        <w:ind w:left="1560"/>
        <w:rPr>
          <w:rFonts w:ascii="Bodoni" w:hAnsi="Bodoni"/>
          <w:b/>
          <w:sz w:val="20"/>
        </w:rPr>
      </w:pPr>
      <w:r w:rsidRPr="003360DB">
        <w:rPr>
          <w:rFonts w:ascii="Bodoni" w:hAnsi="Bodoni"/>
          <w:b/>
          <w:sz w:val="20"/>
        </w:rPr>
        <w:t>LISTOPAD</w:t>
      </w:r>
    </w:p>
    <w:p w:rsidR="00C94A62" w:rsidRPr="003360DB" w:rsidRDefault="00C94A62" w:rsidP="00F615CB">
      <w:pPr>
        <w:ind w:left="1560"/>
        <w:rPr>
          <w:rFonts w:ascii="Bodoni" w:hAnsi="Bodoni"/>
          <w:b/>
          <w:sz w:val="20"/>
        </w:rPr>
      </w:pPr>
      <w:r>
        <w:rPr>
          <w:rFonts w:ascii="Bodoni" w:hAnsi="Bodoni"/>
          <w:sz w:val="20"/>
        </w:rPr>
        <w:t xml:space="preserve">1. </w:t>
      </w:r>
      <w:r w:rsidRPr="003360DB">
        <w:rPr>
          <w:rFonts w:ascii="Bodoni" w:hAnsi="Bodoni"/>
          <w:sz w:val="20"/>
        </w:rPr>
        <w:t>Kako učiti?</w:t>
      </w:r>
    </w:p>
    <w:p w:rsidR="00F615CB" w:rsidRPr="003360DB" w:rsidRDefault="00C94A62" w:rsidP="00F615CB">
      <w:pPr>
        <w:ind w:left="1560"/>
        <w:rPr>
          <w:rFonts w:ascii="Bodoni" w:hAnsi="Bodoni"/>
          <w:sz w:val="20"/>
        </w:rPr>
      </w:pPr>
      <w:r>
        <w:rPr>
          <w:rFonts w:ascii="Bodoni" w:hAnsi="Bodoni"/>
          <w:sz w:val="20"/>
        </w:rPr>
        <w:t>2</w:t>
      </w:r>
      <w:r w:rsidR="00F615CB" w:rsidRPr="003360DB">
        <w:rPr>
          <w:rFonts w:ascii="Bodoni" w:hAnsi="Bodoni"/>
          <w:sz w:val="20"/>
        </w:rPr>
        <w:t>. Pravilna prehrana kod pojačanih umnih i tjelesnih napora (Z.O.)</w:t>
      </w:r>
    </w:p>
    <w:p w:rsidR="00F615CB" w:rsidRPr="003360DB" w:rsidRDefault="00C94A62" w:rsidP="00F615CB">
      <w:pPr>
        <w:ind w:left="1560"/>
        <w:rPr>
          <w:rFonts w:ascii="Bodoni" w:hAnsi="Bodoni"/>
          <w:sz w:val="20"/>
        </w:rPr>
      </w:pPr>
      <w:r>
        <w:rPr>
          <w:rFonts w:ascii="Bodoni" w:hAnsi="Bodoni"/>
          <w:sz w:val="20"/>
        </w:rPr>
        <w:t>3</w:t>
      </w:r>
      <w:r w:rsidR="00F615CB" w:rsidRPr="003360DB">
        <w:rPr>
          <w:rFonts w:ascii="Bodoni" w:hAnsi="Bodoni"/>
          <w:sz w:val="20"/>
        </w:rPr>
        <w:t>. Donošenje životnih odluka (Z.O.)</w:t>
      </w:r>
    </w:p>
    <w:p w:rsidR="00F615CB" w:rsidRPr="003360DB" w:rsidRDefault="00C94A62" w:rsidP="00F615CB">
      <w:pPr>
        <w:ind w:left="1560"/>
        <w:rPr>
          <w:rFonts w:ascii="Bodoni" w:hAnsi="Bodoni"/>
          <w:sz w:val="20"/>
        </w:rPr>
      </w:pPr>
      <w:r>
        <w:rPr>
          <w:rFonts w:ascii="Bodoni" w:hAnsi="Bodoni"/>
          <w:sz w:val="20"/>
        </w:rPr>
        <w:t>4</w:t>
      </w:r>
      <w:r w:rsidR="00F615CB" w:rsidRPr="003360DB">
        <w:rPr>
          <w:rFonts w:ascii="Bodoni" w:hAnsi="Bodoni"/>
          <w:sz w:val="20"/>
        </w:rPr>
        <w:t>. Planiranje budućnosti (Z.O.)</w:t>
      </w:r>
    </w:p>
    <w:p w:rsidR="00F615CB" w:rsidRPr="003360DB" w:rsidRDefault="00C94A62" w:rsidP="00F615CB">
      <w:pPr>
        <w:ind w:left="1560"/>
        <w:rPr>
          <w:rFonts w:ascii="Bodoni" w:hAnsi="Bodoni"/>
          <w:sz w:val="20"/>
        </w:rPr>
      </w:pPr>
      <w:r>
        <w:rPr>
          <w:rFonts w:ascii="Bodoni" w:hAnsi="Bodoni"/>
          <w:sz w:val="20"/>
        </w:rPr>
        <w:t>5</w:t>
      </w:r>
      <w:r w:rsidR="00F615CB" w:rsidRPr="003360DB">
        <w:rPr>
          <w:rFonts w:ascii="Bodoni" w:hAnsi="Bodoni"/>
          <w:sz w:val="20"/>
        </w:rPr>
        <w:t>. Prevencija nasilja (Z.O.)</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STUDENI</w:t>
      </w:r>
    </w:p>
    <w:p w:rsidR="00F615CB" w:rsidRPr="003360DB" w:rsidRDefault="00F615CB" w:rsidP="00F615CB">
      <w:pPr>
        <w:ind w:left="1560"/>
        <w:rPr>
          <w:rFonts w:ascii="Bodoni" w:hAnsi="Bodoni"/>
          <w:sz w:val="20"/>
        </w:rPr>
      </w:pPr>
      <w:r w:rsidRPr="003360DB">
        <w:rPr>
          <w:rFonts w:ascii="Bodoni" w:hAnsi="Bodoni"/>
          <w:sz w:val="20"/>
        </w:rPr>
        <w:t>1. Neprimjerene pojavnosti (Z.O.)</w:t>
      </w:r>
    </w:p>
    <w:p w:rsidR="00F615CB" w:rsidRPr="003360DB" w:rsidRDefault="00F615CB" w:rsidP="00F615CB">
      <w:pPr>
        <w:ind w:left="1560"/>
        <w:rPr>
          <w:rFonts w:ascii="Bodoni" w:hAnsi="Bodoni"/>
          <w:sz w:val="20"/>
        </w:rPr>
      </w:pPr>
      <w:r w:rsidRPr="003360DB">
        <w:rPr>
          <w:rFonts w:ascii="Bodoni" w:hAnsi="Bodoni"/>
          <w:sz w:val="20"/>
        </w:rPr>
        <w:t>2. Alkohol i promet (Z.O.)</w:t>
      </w:r>
    </w:p>
    <w:p w:rsidR="00F615CB" w:rsidRPr="003360DB" w:rsidRDefault="00F615CB" w:rsidP="00F615CB">
      <w:pPr>
        <w:ind w:left="1560"/>
        <w:rPr>
          <w:rFonts w:ascii="Bodoni" w:hAnsi="Bodoni"/>
          <w:sz w:val="20"/>
        </w:rPr>
      </w:pPr>
      <w:r w:rsidRPr="003360DB">
        <w:rPr>
          <w:rFonts w:ascii="Bodoni" w:hAnsi="Bodoni"/>
          <w:sz w:val="20"/>
        </w:rPr>
        <w:t>3. Utjecaj sredstva ovisnosti na život (Z.O.)</w:t>
      </w:r>
    </w:p>
    <w:p w:rsidR="00F615CB" w:rsidRPr="003360DB" w:rsidRDefault="00F615CB" w:rsidP="00F615CB">
      <w:pPr>
        <w:ind w:left="1560"/>
        <w:rPr>
          <w:rFonts w:ascii="Bodoni" w:hAnsi="Bodoni"/>
          <w:sz w:val="20"/>
        </w:rPr>
      </w:pPr>
      <w:r w:rsidRPr="003360DB">
        <w:rPr>
          <w:rFonts w:ascii="Bodoni" w:hAnsi="Bodoni"/>
          <w:sz w:val="20"/>
        </w:rPr>
        <w:t>4. Razvijanje dobrih zdravstvenih navika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sz w:val="20"/>
        </w:rPr>
      </w:pPr>
      <w:r w:rsidRPr="003360DB">
        <w:rPr>
          <w:rFonts w:ascii="Bodoni" w:hAnsi="Bodoni"/>
          <w:b/>
          <w:sz w:val="20"/>
        </w:rPr>
        <w:t>PROSINAC</w:t>
      </w: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sz w:val="20"/>
        </w:rPr>
        <w:t>1. Međunarodni dan invalida</w:t>
      </w:r>
    </w:p>
    <w:p w:rsidR="00F615CB" w:rsidRPr="003360DB" w:rsidRDefault="00F615CB" w:rsidP="00F615CB">
      <w:pPr>
        <w:ind w:left="1560"/>
        <w:rPr>
          <w:rFonts w:ascii="Bodoni" w:hAnsi="Bodoni"/>
          <w:sz w:val="20"/>
        </w:rPr>
      </w:pPr>
      <w:r w:rsidRPr="003360DB">
        <w:rPr>
          <w:rFonts w:ascii="Bodoni" w:hAnsi="Bodoni"/>
          <w:sz w:val="20"/>
        </w:rPr>
        <w:t>2. Mjere poticanja i sprječavanja</w:t>
      </w:r>
    </w:p>
    <w:p w:rsidR="00F615CB" w:rsidRPr="003360DB" w:rsidRDefault="00F615CB" w:rsidP="00F615CB">
      <w:pPr>
        <w:ind w:left="1560"/>
        <w:rPr>
          <w:rFonts w:ascii="Bodoni" w:hAnsi="Bodoni"/>
          <w:sz w:val="20"/>
        </w:rPr>
      </w:pPr>
      <w:r w:rsidRPr="003360DB">
        <w:rPr>
          <w:rFonts w:ascii="Bodoni" w:hAnsi="Bodoni"/>
          <w:sz w:val="20"/>
        </w:rPr>
        <w:t>3. Božić u Hrvata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SIJEČANJ</w:t>
      </w:r>
    </w:p>
    <w:p w:rsidR="00F615CB" w:rsidRPr="003360DB" w:rsidRDefault="00F615CB" w:rsidP="00F615CB">
      <w:pPr>
        <w:ind w:left="1560"/>
        <w:rPr>
          <w:rFonts w:ascii="Bodoni" w:hAnsi="Bodoni"/>
          <w:sz w:val="20"/>
        </w:rPr>
      </w:pPr>
      <w:r w:rsidRPr="003360DB">
        <w:rPr>
          <w:rFonts w:ascii="Bodoni" w:hAnsi="Bodoni"/>
          <w:sz w:val="20"/>
        </w:rPr>
        <w:t>1. Organizacija pomoći slabijim učenicima</w:t>
      </w:r>
    </w:p>
    <w:p w:rsidR="00F615CB" w:rsidRPr="003360DB" w:rsidRDefault="00F615CB" w:rsidP="00F615CB">
      <w:pPr>
        <w:ind w:left="1560"/>
        <w:rPr>
          <w:rFonts w:ascii="Bodoni" w:hAnsi="Bodoni"/>
          <w:color w:val="000000"/>
          <w:sz w:val="20"/>
        </w:rPr>
      </w:pPr>
      <w:r w:rsidRPr="003360DB">
        <w:rPr>
          <w:rFonts w:ascii="Bodoni" w:hAnsi="Bodoni"/>
          <w:sz w:val="20"/>
        </w:rPr>
        <w:t>2.</w:t>
      </w:r>
      <w:r w:rsidRPr="003360DB">
        <w:rPr>
          <w:rFonts w:ascii="Bodoni" w:hAnsi="Bodoni"/>
          <w:color w:val="FF0000"/>
          <w:sz w:val="20"/>
        </w:rPr>
        <w:t xml:space="preserve"> </w:t>
      </w:r>
      <w:r w:rsidRPr="003360DB">
        <w:rPr>
          <w:rFonts w:ascii="Bodoni" w:hAnsi="Bodoni"/>
          <w:color w:val="000000"/>
          <w:sz w:val="20"/>
        </w:rPr>
        <w:t>Prevencija rizičnih ponašanja – maturalno putovanje (Z.O.)</w:t>
      </w:r>
    </w:p>
    <w:p w:rsidR="00F615CB" w:rsidRPr="003360DB" w:rsidRDefault="00F615CB" w:rsidP="00F615CB">
      <w:pPr>
        <w:ind w:left="1560"/>
        <w:rPr>
          <w:rFonts w:ascii="Bodoni" w:hAnsi="Bodoni"/>
          <w:color w:val="000000"/>
          <w:sz w:val="20"/>
        </w:rPr>
      </w:pPr>
      <w:r w:rsidRPr="003360DB">
        <w:rPr>
          <w:rFonts w:ascii="Bodoni" w:hAnsi="Bodoni"/>
          <w:color w:val="000000"/>
          <w:sz w:val="20"/>
        </w:rPr>
        <w:t>3.</w:t>
      </w:r>
      <w:r w:rsidRPr="003360DB">
        <w:rPr>
          <w:rFonts w:ascii="Bodoni" w:hAnsi="Bodoni"/>
          <w:sz w:val="20"/>
        </w:rPr>
        <w:t xml:space="preserve"> Razvijanje vještina potrebnih za odgovorno spolno ponašanje (Z.O.)</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VELJAČA</w:t>
      </w:r>
    </w:p>
    <w:p w:rsidR="00F615CB" w:rsidRPr="003360DB" w:rsidRDefault="00F615CB" w:rsidP="00F615CB">
      <w:pPr>
        <w:ind w:left="1560"/>
        <w:rPr>
          <w:rFonts w:ascii="Bodoni" w:hAnsi="Bodoni"/>
          <w:sz w:val="20"/>
        </w:rPr>
      </w:pPr>
      <w:r w:rsidRPr="003360DB">
        <w:rPr>
          <w:rFonts w:ascii="Bodoni" w:hAnsi="Bodoni"/>
          <w:sz w:val="20"/>
        </w:rPr>
        <w:t>1. Brak, roditeljstvo i obitelj (Z.O.)</w:t>
      </w:r>
    </w:p>
    <w:p w:rsidR="00F615CB" w:rsidRPr="003360DB" w:rsidRDefault="00F615CB" w:rsidP="00F615CB">
      <w:pPr>
        <w:ind w:left="1560"/>
        <w:rPr>
          <w:rFonts w:ascii="Bodoni" w:hAnsi="Bodoni"/>
          <w:sz w:val="20"/>
        </w:rPr>
      </w:pPr>
      <w:r w:rsidRPr="003360DB">
        <w:rPr>
          <w:rFonts w:ascii="Bodoni" w:hAnsi="Bodoni"/>
          <w:sz w:val="20"/>
        </w:rPr>
        <w:t>2. Stereotipi o spolnosti, spolno zdravlje i spolna prava (Z.O.)</w:t>
      </w:r>
    </w:p>
    <w:p w:rsidR="00F615CB" w:rsidRPr="003360DB" w:rsidRDefault="00F615CB" w:rsidP="00F615CB">
      <w:pPr>
        <w:ind w:left="1560"/>
        <w:rPr>
          <w:rFonts w:ascii="Bodoni" w:hAnsi="Bodoni"/>
          <w:sz w:val="20"/>
        </w:rPr>
      </w:pPr>
      <w:r w:rsidRPr="003360DB">
        <w:rPr>
          <w:rFonts w:ascii="Bodoni" w:hAnsi="Bodoni"/>
          <w:sz w:val="20"/>
        </w:rPr>
        <w:t>3. Stigmatizacija i diskriminacija seksualnih manjina (Z.O.)</w:t>
      </w:r>
    </w:p>
    <w:p w:rsidR="00F615CB" w:rsidRPr="003360DB" w:rsidRDefault="00F615CB" w:rsidP="00F615CB">
      <w:pPr>
        <w:ind w:left="1560"/>
        <w:rPr>
          <w:rFonts w:ascii="Bodoni" w:hAnsi="Bodoni"/>
          <w:sz w:val="20"/>
        </w:rPr>
      </w:pPr>
      <w:r w:rsidRPr="003360DB">
        <w:rPr>
          <w:rFonts w:ascii="Bodoni" w:hAnsi="Bodoni"/>
          <w:sz w:val="20"/>
        </w:rPr>
        <w:t>4. Stigmatizacija i diskriminacija seksualnih manjina (Z.O.)</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OŽUJAK</w:t>
      </w:r>
    </w:p>
    <w:p w:rsidR="00F615CB" w:rsidRPr="003360DB" w:rsidRDefault="00F615CB" w:rsidP="00F615CB">
      <w:pPr>
        <w:ind w:left="1560"/>
        <w:rPr>
          <w:rFonts w:ascii="Bodoni" w:hAnsi="Bodoni"/>
          <w:sz w:val="20"/>
        </w:rPr>
      </w:pPr>
      <w:r w:rsidRPr="003360DB">
        <w:rPr>
          <w:rFonts w:ascii="Bodoni" w:hAnsi="Bodoni"/>
          <w:sz w:val="20"/>
        </w:rPr>
        <w:t>1. Tjedan mozga</w:t>
      </w:r>
    </w:p>
    <w:p w:rsidR="00F615CB" w:rsidRDefault="00F615CB" w:rsidP="00F615CB">
      <w:pPr>
        <w:ind w:left="1560"/>
        <w:rPr>
          <w:rFonts w:ascii="Bodoni" w:hAnsi="Bodoni"/>
          <w:sz w:val="20"/>
        </w:rPr>
      </w:pPr>
      <w:r w:rsidRPr="003360DB">
        <w:rPr>
          <w:rFonts w:ascii="Bodoni" w:hAnsi="Bodoni"/>
          <w:sz w:val="20"/>
        </w:rPr>
        <w:t>2. Moje buduće zanimanje</w:t>
      </w:r>
    </w:p>
    <w:p w:rsidR="00F615CB" w:rsidRDefault="00F615CB" w:rsidP="00F615CB">
      <w:pPr>
        <w:ind w:left="1560"/>
        <w:rPr>
          <w:rFonts w:ascii="Bodoni" w:hAnsi="Bodoni"/>
          <w:sz w:val="20"/>
        </w:rPr>
      </w:pPr>
      <w:r>
        <w:rPr>
          <w:rFonts w:ascii="Bodoni" w:hAnsi="Bodoni"/>
          <w:sz w:val="20"/>
        </w:rPr>
        <w:t>3. Međunarodni dan sreće</w:t>
      </w:r>
    </w:p>
    <w:p w:rsidR="00F615CB" w:rsidRPr="003360DB" w:rsidRDefault="00F615CB" w:rsidP="00F615CB">
      <w:pPr>
        <w:ind w:left="1560"/>
        <w:rPr>
          <w:rFonts w:ascii="Bodoni" w:hAnsi="Bodoni"/>
          <w:sz w:val="20"/>
        </w:rPr>
      </w:pPr>
      <w:r>
        <w:rPr>
          <w:rFonts w:ascii="Bodoni" w:hAnsi="Bodoni"/>
          <w:sz w:val="20"/>
        </w:rPr>
        <w:t>4.</w:t>
      </w:r>
      <w:r w:rsidRPr="005447F2">
        <w:rPr>
          <w:rFonts w:ascii="Bodoni" w:hAnsi="Bodoni"/>
          <w:sz w:val="20"/>
        </w:rPr>
        <w:t xml:space="preserve"> </w:t>
      </w:r>
      <w:r w:rsidRPr="003360DB">
        <w:rPr>
          <w:rFonts w:ascii="Bodoni" w:hAnsi="Bodoni"/>
          <w:sz w:val="20"/>
        </w:rPr>
        <w:t>Roditelji i profesori me ne razumiju</w:t>
      </w:r>
    </w:p>
    <w:p w:rsidR="00F615CB" w:rsidRPr="003360DB" w:rsidRDefault="00F615CB" w:rsidP="00F615CB">
      <w:pPr>
        <w:ind w:left="1560"/>
        <w:rPr>
          <w:rFonts w:ascii="Bodoni" w:hAnsi="Bodoni"/>
          <w:sz w:val="20"/>
        </w:rPr>
      </w:pPr>
    </w:p>
    <w:p w:rsidR="00F615CB" w:rsidRPr="003360DB" w:rsidRDefault="00F615CB" w:rsidP="00F615CB">
      <w:pPr>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TRAVANJ</w:t>
      </w:r>
    </w:p>
    <w:p w:rsidR="00F615CB" w:rsidRPr="005447F2" w:rsidRDefault="00F615CB" w:rsidP="002C5390">
      <w:pPr>
        <w:pStyle w:val="Odlomakpopisa"/>
        <w:numPr>
          <w:ilvl w:val="0"/>
          <w:numId w:val="45"/>
        </w:numPr>
        <w:rPr>
          <w:rFonts w:ascii="Bodoni" w:hAnsi="Bodoni"/>
          <w:sz w:val="20"/>
          <w:szCs w:val="24"/>
        </w:rPr>
      </w:pPr>
      <w:r w:rsidRPr="005447F2">
        <w:rPr>
          <w:rFonts w:ascii="Bodoni" w:hAnsi="Bodoni"/>
          <w:sz w:val="20"/>
          <w:szCs w:val="24"/>
        </w:rPr>
        <w:t>Sređivanje razredne dokumentacije</w:t>
      </w:r>
    </w:p>
    <w:p w:rsidR="00F615CB" w:rsidRDefault="00F615CB" w:rsidP="002C5390">
      <w:pPr>
        <w:pStyle w:val="Odlomakpopisa"/>
        <w:numPr>
          <w:ilvl w:val="0"/>
          <w:numId w:val="45"/>
        </w:numPr>
        <w:rPr>
          <w:rFonts w:ascii="Bodoni" w:hAnsi="Bodoni"/>
          <w:sz w:val="20"/>
          <w:szCs w:val="24"/>
        </w:rPr>
      </w:pPr>
      <w:r w:rsidRPr="003360DB">
        <w:rPr>
          <w:rFonts w:ascii="Bodoni" w:hAnsi="Bodoni"/>
          <w:sz w:val="20"/>
          <w:szCs w:val="24"/>
        </w:rPr>
        <w:t>Uskrs u Hrvata</w:t>
      </w:r>
    </w:p>
    <w:p w:rsidR="00C94A62" w:rsidRPr="005447F2" w:rsidRDefault="00C94A62" w:rsidP="002C5390">
      <w:pPr>
        <w:pStyle w:val="Odlomakpopisa"/>
        <w:numPr>
          <w:ilvl w:val="0"/>
          <w:numId w:val="45"/>
        </w:numPr>
        <w:rPr>
          <w:rFonts w:ascii="Bodoni" w:hAnsi="Bodoni"/>
          <w:sz w:val="20"/>
          <w:szCs w:val="24"/>
        </w:rPr>
      </w:pPr>
      <w:r>
        <w:rPr>
          <w:rFonts w:ascii="Bodoni" w:hAnsi="Bodoni"/>
          <w:sz w:val="20"/>
          <w:szCs w:val="24"/>
        </w:rPr>
        <w:t>Festival znanosti</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sz w:val="20"/>
        </w:rPr>
        <w:t xml:space="preserve"> </w:t>
      </w:r>
      <w:r w:rsidRPr="003360DB">
        <w:rPr>
          <w:rFonts w:ascii="Bodoni" w:hAnsi="Bodoni"/>
          <w:b/>
          <w:sz w:val="20"/>
        </w:rPr>
        <w:t>SVIBANJ</w:t>
      </w:r>
    </w:p>
    <w:p w:rsidR="00F615CB" w:rsidRPr="003360DB" w:rsidRDefault="00F615CB" w:rsidP="00F615CB">
      <w:pPr>
        <w:ind w:left="1560"/>
        <w:rPr>
          <w:rFonts w:ascii="Bodoni" w:hAnsi="Bodoni"/>
          <w:sz w:val="20"/>
        </w:rPr>
      </w:pPr>
      <w:r w:rsidRPr="003360DB">
        <w:rPr>
          <w:rFonts w:ascii="Bodoni" w:hAnsi="Bodoni"/>
          <w:sz w:val="20"/>
        </w:rPr>
        <w:t>1. Trgovanje djecom i ljudima</w:t>
      </w:r>
    </w:p>
    <w:p w:rsidR="00F615CB" w:rsidRPr="003360DB" w:rsidRDefault="00F615CB" w:rsidP="00F615CB">
      <w:pPr>
        <w:ind w:left="1560"/>
        <w:rPr>
          <w:rFonts w:ascii="Bodoni" w:hAnsi="Bodoni"/>
          <w:sz w:val="20"/>
        </w:rPr>
      </w:pPr>
      <w:r w:rsidRPr="003360DB">
        <w:rPr>
          <w:rFonts w:ascii="Bodoni" w:hAnsi="Bodoni"/>
          <w:sz w:val="20"/>
        </w:rPr>
        <w:t>2. Tko sam ja?</w:t>
      </w:r>
    </w:p>
    <w:p w:rsidR="00F615CB" w:rsidRPr="003360DB" w:rsidRDefault="00F615CB" w:rsidP="00F615CB">
      <w:pPr>
        <w:ind w:left="1560"/>
        <w:rPr>
          <w:rFonts w:ascii="Bodoni" w:hAnsi="Bodoni"/>
          <w:sz w:val="20"/>
        </w:rPr>
      </w:pPr>
      <w:r w:rsidRPr="003360DB">
        <w:rPr>
          <w:rFonts w:ascii="Bodoni" w:hAnsi="Bodoni"/>
          <w:sz w:val="20"/>
        </w:rPr>
        <w:t>3. Razumijevanje adolescencije</w:t>
      </w:r>
    </w:p>
    <w:p w:rsidR="00F615CB" w:rsidRPr="003360DB" w:rsidRDefault="00F615CB" w:rsidP="00F615CB">
      <w:pPr>
        <w:ind w:left="1560"/>
        <w:rPr>
          <w:rFonts w:ascii="Bodoni" w:hAnsi="Bodoni"/>
          <w:sz w:val="20"/>
        </w:rPr>
      </w:pPr>
      <w:r w:rsidRPr="003360DB">
        <w:rPr>
          <w:rFonts w:ascii="Bodoni" w:hAnsi="Bodoni"/>
          <w:sz w:val="20"/>
        </w:rPr>
        <w:t>4. Svjetski dan bez pušenja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LIPANJ</w:t>
      </w:r>
    </w:p>
    <w:p w:rsidR="00F615CB" w:rsidRPr="003360DB" w:rsidRDefault="00F615CB" w:rsidP="00F615CB">
      <w:pPr>
        <w:ind w:left="1560"/>
        <w:rPr>
          <w:rFonts w:ascii="Bodoni" w:hAnsi="Bodoni"/>
          <w:sz w:val="20"/>
        </w:rPr>
      </w:pPr>
      <w:r w:rsidRPr="003360DB">
        <w:rPr>
          <w:rFonts w:ascii="Bodoni" w:hAnsi="Bodoni"/>
          <w:sz w:val="20"/>
        </w:rPr>
        <w:t>1. Pripreme za maturalno putovanje</w:t>
      </w:r>
    </w:p>
    <w:p w:rsidR="00F615CB" w:rsidRPr="003360DB" w:rsidRDefault="00F615CB" w:rsidP="00F615CB">
      <w:pPr>
        <w:ind w:left="1560"/>
        <w:rPr>
          <w:rFonts w:ascii="Bodoni" w:hAnsi="Bodoni"/>
          <w:sz w:val="20"/>
        </w:rPr>
      </w:pPr>
      <w:r w:rsidRPr="003360DB">
        <w:rPr>
          <w:rFonts w:ascii="Bodoni" w:hAnsi="Bodoni"/>
          <w:sz w:val="20"/>
        </w:rPr>
        <w:t xml:space="preserve">2. </w:t>
      </w:r>
      <w:r>
        <w:rPr>
          <w:rFonts w:ascii="Bodoni" w:hAnsi="Bodoni"/>
          <w:sz w:val="20"/>
        </w:rPr>
        <w:t>Je</w:t>
      </w:r>
      <w:r w:rsidRPr="003360DB">
        <w:rPr>
          <w:rFonts w:ascii="Bodoni" w:hAnsi="Bodoni"/>
          <w:sz w:val="20"/>
        </w:rPr>
        <w:t xml:space="preserve">sam </w:t>
      </w:r>
      <w:r>
        <w:rPr>
          <w:rFonts w:ascii="Bodoni" w:hAnsi="Bodoni"/>
          <w:sz w:val="20"/>
        </w:rPr>
        <w:t xml:space="preserve">li </w:t>
      </w:r>
      <w:r w:rsidRPr="003360DB">
        <w:rPr>
          <w:rFonts w:ascii="Bodoni" w:hAnsi="Bodoni"/>
          <w:sz w:val="20"/>
        </w:rPr>
        <w:t>zadovoljan/na postignutim?</w:t>
      </w:r>
    </w:p>
    <w:p w:rsidR="00F615CB" w:rsidRPr="003360DB" w:rsidRDefault="00F615CB" w:rsidP="00F615CB">
      <w:pPr>
        <w:ind w:left="1560"/>
        <w:rPr>
          <w:rFonts w:ascii="Bodoni" w:hAnsi="Bodoni"/>
          <w:sz w:val="20"/>
        </w:r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p>
    <w:p w:rsidR="00F615CB" w:rsidRPr="003360DB" w:rsidRDefault="00F615CB" w:rsidP="00F615CB">
      <w:pPr>
        <w:ind w:left="5664" w:firstLine="708"/>
        <w:rPr>
          <w:rFonts w:ascii="Bodoni" w:hAnsi="Bodoni"/>
          <w:b/>
          <w:sz w:val="20"/>
        </w:rPr>
        <w:sectPr w:rsidR="00F615CB" w:rsidRPr="003360DB" w:rsidSect="005F2222">
          <w:type w:val="nextColumn"/>
          <w:pgSz w:w="11907" w:h="16840" w:code="9"/>
          <w:pgMar w:top="1418" w:right="851" w:bottom="1134" w:left="851" w:header="568" w:footer="720" w:gutter="567"/>
          <w:cols w:space="720"/>
          <w:titlePg/>
        </w:sectPr>
      </w:pPr>
      <w:r w:rsidRPr="003360DB">
        <w:rPr>
          <w:rFonts w:ascii="Bodoni" w:hAnsi="Bodoni"/>
          <w:sz w:val="20"/>
        </w:rPr>
        <w:t xml:space="preserve">    Razrednik/ica:</w:t>
      </w:r>
    </w:p>
    <w:p w:rsidR="00F615CB" w:rsidRPr="003360DB" w:rsidRDefault="00F615CB" w:rsidP="00F615CB">
      <w:pPr>
        <w:rPr>
          <w:b/>
          <w:color w:val="000000"/>
        </w:rPr>
      </w:pPr>
      <w:r w:rsidRPr="003360DB">
        <w:rPr>
          <w:b/>
          <w:color w:val="000000"/>
        </w:rPr>
        <w:t>PLAN I PROGRAM RAZREDNOG ODJELA IV.____ RAZREDA U ŠK. 201</w:t>
      </w:r>
      <w:r w:rsidR="00C94A62">
        <w:rPr>
          <w:b/>
          <w:color w:val="000000"/>
        </w:rPr>
        <w:t>9</w:t>
      </w:r>
      <w:r w:rsidRPr="003360DB">
        <w:rPr>
          <w:b/>
          <w:color w:val="000000"/>
        </w:rPr>
        <w:t>./</w:t>
      </w:r>
      <w:r w:rsidR="00C94A62">
        <w:rPr>
          <w:b/>
          <w:color w:val="000000"/>
        </w:rPr>
        <w:t>20</w:t>
      </w:r>
      <w:r w:rsidRPr="003360DB">
        <w:rPr>
          <w:b/>
          <w:color w:val="000000"/>
        </w:rPr>
        <w:t xml:space="preserve">. G. </w:t>
      </w:r>
    </w:p>
    <w:p w:rsidR="00F615CB" w:rsidRPr="003360DB" w:rsidRDefault="00F615CB" w:rsidP="00F615CB">
      <w:pPr>
        <w:jc w:val="center"/>
        <w:rPr>
          <w:rFonts w:ascii="Bodoni" w:hAnsi="Bodoni"/>
          <w:sz w:val="20"/>
        </w:rPr>
      </w:pPr>
    </w:p>
    <w:p w:rsidR="00F615CB" w:rsidRPr="003360DB" w:rsidRDefault="00F615CB" w:rsidP="00F615CB">
      <w:pPr>
        <w:ind w:left="702" w:hanging="390"/>
        <w:rPr>
          <w:rFonts w:ascii="Bodoni" w:hAnsi="Bodoni"/>
          <w:color w:val="3366FF"/>
        </w:rPr>
      </w:pPr>
    </w:p>
    <w:p w:rsidR="00F615CB" w:rsidRPr="003360DB" w:rsidRDefault="00F615CB" w:rsidP="00F615CB">
      <w:pPr>
        <w:ind w:left="1560"/>
        <w:rPr>
          <w:rFonts w:ascii="Bodoni" w:hAnsi="Bodoni"/>
          <w:b/>
          <w:sz w:val="20"/>
        </w:rPr>
      </w:pPr>
      <w:r w:rsidRPr="003360DB">
        <w:rPr>
          <w:rFonts w:ascii="Bodoni" w:hAnsi="Bodoni"/>
          <w:b/>
          <w:sz w:val="20"/>
        </w:rPr>
        <w:t>RUJAN</w:t>
      </w:r>
    </w:p>
    <w:p w:rsidR="00F615CB" w:rsidRPr="003360DB" w:rsidRDefault="00F615CB" w:rsidP="00F615CB">
      <w:pPr>
        <w:ind w:left="1560"/>
        <w:rPr>
          <w:rFonts w:ascii="Bodoni" w:hAnsi="Bodoni"/>
          <w:sz w:val="20"/>
        </w:rPr>
      </w:pPr>
      <w:r w:rsidRPr="003360DB">
        <w:rPr>
          <w:rFonts w:ascii="Bodoni" w:hAnsi="Bodoni"/>
          <w:sz w:val="20"/>
        </w:rPr>
        <w:t>1. Upoznavanje učenika s Pravilnikom o kućnim redom, Statutom škole</w:t>
      </w:r>
    </w:p>
    <w:p w:rsidR="00F615CB" w:rsidRPr="003360DB" w:rsidRDefault="00F615CB" w:rsidP="00F615CB">
      <w:pPr>
        <w:ind w:left="1560"/>
        <w:rPr>
          <w:rFonts w:ascii="Bodoni" w:hAnsi="Bodoni"/>
          <w:sz w:val="20"/>
        </w:rPr>
      </w:pPr>
      <w:r w:rsidRPr="003360DB">
        <w:rPr>
          <w:rFonts w:ascii="Bodoni" w:hAnsi="Bodoni"/>
          <w:sz w:val="20"/>
        </w:rPr>
        <w:t xml:space="preserve">2. </w:t>
      </w:r>
      <w:r w:rsidRPr="003360DB">
        <w:rPr>
          <w:rFonts w:ascii="Bodoni" w:hAnsi="Bodoni"/>
          <w:color w:val="000000"/>
          <w:sz w:val="20"/>
        </w:rPr>
        <w:t>Upoznavanje učenika s Pravilnikom o ocjenjivanju i Pravilnikom o pedag. mjerama</w:t>
      </w:r>
    </w:p>
    <w:p w:rsidR="00F615CB" w:rsidRPr="003360DB" w:rsidRDefault="00F615CB" w:rsidP="00F615CB">
      <w:pPr>
        <w:ind w:left="1560"/>
        <w:rPr>
          <w:rFonts w:ascii="Bodoni" w:hAnsi="Bodoni"/>
          <w:sz w:val="20"/>
        </w:rPr>
      </w:pPr>
      <w:r w:rsidRPr="003360DB">
        <w:rPr>
          <w:rFonts w:ascii="Bodoni" w:hAnsi="Bodoni"/>
          <w:sz w:val="20"/>
        </w:rPr>
        <w:t>3. Kome, kako, kada i zašto povjeriti svoje tajne?</w:t>
      </w:r>
    </w:p>
    <w:p w:rsidR="00CE2C30" w:rsidRDefault="00CE2C30" w:rsidP="00F615CB">
      <w:pPr>
        <w:ind w:left="1560"/>
        <w:rPr>
          <w:rFonts w:ascii="Bodoni" w:hAnsi="Bodoni"/>
          <w:sz w:val="20"/>
        </w:rPr>
      </w:pPr>
    </w:p>
    <w:p w:rsidR="00F615CB" w:rsidRDefault="00F615CB" w:rsidP="00F615CB">
      <w:pPr>
        <w:ind w:left="1560"/>
        <w:rPr>
          <w:rFonts w:ascii="Bodoni" w:hAnsi="Bodoni"/>
          <w:b/>
          <w:sz w:val="20"/>
        </w:rPr>
      </w:pPr>
      <w:r w:rsidRPr="003360DB">
        <w:rPr>
          <w:rFonts w:ascii="Bodoni" w:hAnsi="Bodoni"/>
          <w:b/>
          <w:sz w:val="20"/>
        </w:rPr>
        <w:t>LISTOPAD</w:t>
      </w:r>
    </w:p>
    <w:p w:rsidR="00CE2C30" w:rsidRPr="003360DB" w:rsidRDefault="00CE2C30" w:rsidP="00F615CB">
      <w:pPr>
        <w:ind w:left="1560"/>
        <w:rPr>
          <w:rFonts w:ascii="Bodoni" w:hAnsi="Bodoni"/>
          <w:b/>
          <w:sz w:val="20"/>
        </w:rPr>
      </w:pPr>
      <w:r>
        <w:rPr>
          <w:rFonts w:ascii="Bodoni" w:hAnsi="Bodoni"/>
          <w:sz w:val="20"/>
        </w:rPr>
        <w:t xml:space="preserve">1. </w:t>
      </w:r>
      <w:r w:rsidRPr="003360DB">
        <w:rPr>
          <w:rFonts w:ascii="Bodoni" w:hAnsi="Bodoni"/>
          <w:sz w:val="20"/>
        </w:rPr>
        <w:t>Informacije o zdravlju (Z.O.)</w:t>
      </w:r>
    </w:p>
    <w:p w:rsidR="00F615CB" w:rsidRPr="003360DB" w:rsidRDefault="00CE2C30" w:rsidP="00F615CB">
      <w:pPr>
        <w:ind w:left="1560"/>
        <w:rPr>
          <w:rFonts w:ascii="Bodoni" w:hAnsi="Bodoni"/>
          <w:sz w:val="20"/>
        </w:rPr>
      </w:pPr>
      <w:r>
        <w:rPr>
          <w:rFonts w:ascii="Bodoni" w:hAnsi="Bodoni"/>
          <w:sz w:val="20"/>
        </w:rPr>
        <w:t>2</w:t>
      </w:r>
      <w:r w:rsidR="00F615CB" w:rsidRPr="003360DB">
        <w:rPr>
          <w:rFonts w:ascii="Bodoni" w:hAnsi="Bodoni"/>
          <w:sz w:val="20"/>
        </w:rPr>
        <w:t>. Slobodno vrijeme i kako ga koristiti</w:t>
      </w:r>
    </w:p>
    <w:p w:rsidR="00F615CB" w:rsidRPr="003360DB" w:rsidRDefault="00CE2C30" w:rsidP="00F615CB">
      <w:pPr>
        <w:ind w:left="1560"/>
        <w:rPr>
          <w:rFonts w:ascii="Bodoni" w:hAnsi="Bodoni"/>
          <w:sz w:val="20"/>
        </w:rPr>
      </w:pPr>
      <w:r>
        <w:rPr>
          <w:rFonts w:ascii="Bodoni" w:hAnsi="Bodoni"/>
          <w:sz w:val="20"/>
        </w:rPr>
        <w:t>3</w:t>
      </w:r>
      <w:r w:rsidR="00F615CB" w:rsidRPr="003360DB">
        <w:rPr>
          <w:rFonts w:ascii="Bodoni" w:hAnsi="Bodoni"/>
          <w:sz w:val="20"/>
        </w:rPr>
        <w:t>. Višedimenzionalni model zdravlja (Z.O.)</w:t>
      </w:r>
    </w:p>
    <w:p w:rsidR="00F615CB" w:rsidRPr="003360DB" w:rsidRDefault="00CE2C30" w:rsidP="00F615CB">
      <w:pPr>
        <w:ind w:left="1560"/>
        <w:rPr>
          <w:rFonts w:ascii="Bodoni" w:hAnsi="Bodoni"/>
          <w:sz w:val="20"/>
        </w:rPr>
      </w:pPr>
      <w:r>
        <w:rPr>
          <w:rFonts w:ascii="Bodoni" w:hAnsi="Bodoni"/>
          <w:sz w:val="20"/>
        </w:rPr>
        <w:t>4</w:t>
      </w:r>
      <w:r w:rsidR="00F615CB" w:rsidRPr="003360DB">
        <w:rPr>
          <w:rFonts w:ascii="Bodoni" w:hAnsi="Bodoni"/>
          <w:sz w:val="20"/>
        </w:rPr>
        <w:t>. Izvanškolske aktivnosti</w:t>
      </w:r>
    </w:p>
    <w:p w:rsidR="00F615CB" w:rsidRPr="003360DB" w:rsidRDefault="00F615CB" w:rsidP="00F615CB">
      <w:pPr>
        <w:ind w:left="1560"/>
        <w:rPr>
          <w:rFonts w:ascii="Bodoni" w:hAnsi="Bodoni"/>
          <w:sz w:val="20"/>
        </w:rPr>
      </w:pPr>
      <w:r w:rsidRPr="003360DB">
        <w:rPr>
          <w:rFonts w:ascii="Bodoni" w:hAnsi="Bodoni"/>
          <w:sz w:val="20"/>
        </w:rPr>
        <w:t>4</w:t>
      </w:r>
      <w:r w:rsidR="00CE2C30">
        <w:rPr>
          <w:rFonts w:ascii="Bodoni" w:hAnsi="Bodoni"/>
          <w:sz w:val="20"/>
        </w:rPr>
        <w:t>5</w:t>
      </w:r>
      <w:r w:rsidRPr="003360DB">
        <w:rPr>
          <w:rFonts w:ascii="Bodoni" w:hAnsi="Bodoni"/>
          <w:sz w:val="20"/>
        </w:rPr>
        <w:t xml:space="preserve"> Ponašanje u prometu</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STUDENI</w:t>
      </w:r>
    </w:p>
    <w:p w:rsidR="00F615CB" w:rsidRPr="003360DB" w:rsidRDefault="00F615CB" w:rsidP="00F615CB">
      <w:pPr>
        <w:ind w:left="1560"/>
        <w:rPr>
          <w:rFonts w:ascii="Bodoni" w:hAnsi="Bodoni"/>
          <w:sz w:val="20"/>
        </w:rPr>
      </w:pPr>
      <w:r w:rsidRPr="003360DB">
        <w:rPr>
          <w:rFonts w:ascii="Bodoni" w:hAnsi="Bodoni"/>
          <w:sz w:val="20"/>
        </w:rPr>
        <w:t>1. Anketiranje maturanata o  profesionalnim namjerama nakon srednje škole.</w:t>
      </w:r>
    </w:p>
    <w:p w:rsidR="00F615CB" w:rsidRPr="003360DB" w:rsidRDefault="00F615CB" w:rsidP="00F615CB">
      <w:pPr>
        <w:ind w:left="1560"/>
        <w:rPr>
          <w:rFonts w:ascii="Bodoni" w:hAnsi="Bodoni"/>
          <w:sz w:val="20"/>
        </w:rPr>
      </w:pPr>
      <w:r w:rsidRPr="003360DB">
        <w:rPr>
          <w:rFonts w:ascii="Bodoni" w:hAnsi="Bodoni"/>
          <w:sz w:val="20"/>
        </w:rPr>
        <w:t>2. Pušenje i droga-problem današnje mladeži</w:t>
      </w:r>
    </w:p>
    <w:p w:rsidR="00F615CB" w:rsidRPr="003360DB" w:rsidRDefault="00F615CB" w:rsidP="00F615CB">
      <w:pPr>
        <w:ind w:left="1560"/>
        <w:rPr>
          <w:rFonts w:ascii="Bodoni" w:hAnsi="Bodoni"/>
          <w:sz w:val="20"/>
        </w:rPr>
      </w:pPr>
      <w:r w:rsidRPr="003360DB">
        <w:rPr>
          <w:rFonts w:ascii="Bodoni" w:hAnsi="Bodoni"/>
          <w:sz w:val="20"/>
        </w:rPr>
        <w:t>3. Na pragu punoljetnosti (Z.O.)</w:t>
      </w:r>
    </w:p>
    <w:p w:rsidR="00F615CB" w:rsidRPr="003360DB" w:rsidRDefault="00F615CB" w:rsidP="00F615CB">
      <w:pPr>
        <w:ind w:left="1560"/>
        <w:rPr>
          <w:rFonts w:ascii="Bodoni" w:hAnsi="Bodoni"/>
          <w:sz w:val="20"/>
        </w:rPr>
      </w:pPr>
      <w:r w:rsidRPr="003360DB">
        <w:rPr>
          <w:rFonts w:ascii="Bodoni" w:hAnsi="Bodoni"/>
          <w:sz w:val="20"/>
        </w:rPr>
        <w:t>4. Razlike su naše bogatstvo</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PROSINAC</w:t>
      </w:r>
    </w:p>
    <w:p w:rsidR="00F615CB" w:rsidRPr="003360DB" w:rsidRDefault="00F615CB" w:rsidP="00F615CB">
      <w:pPr>
        <w:ind w:left="1560"/>
        <w:rPr>
          <w:rFonts w:ascii="Bodoni" w:hAnsi="Bodoni"/>
          <w:sz w:val="20"/>
        </w:rPr>
      </w:pPr>
      <w:r w:rsidRPr="003360DB">
        <w:rPr>
          <w:rFonts w:ascii="Bodoni" w:hAnsi="Bodoni"/>
          <w:sz w:val="20"/>
        </w:rPr>
        <w:t>1. Mjere zaštite od AIDS-a</w:t>
      </w:r>
    </w:p>
    <w:p w:rsidR="00F615CB" w:rsidRPr="003360DB" w:rsidRDefault="00F615CB" w:rsidP="00F615CB">
      <w:pPr>
        <w:ind w:left="1560"/>
        <w:rPr>
          <w:rFonts w:ascii="Bodoni" w:hAnsi="Bodoni"/>
          <w:sz w:val="20"/>
        </w:rPr>
      </w:pPr>
      <w:r w:rsidRPr="003360DB">
        <w:rPr>
          <w:rFonts w:ascii="Bodoni" w:hAnsi="Bodoni"/>
          <w:sz w:val="20"/>
        </w:rPr>
        <w:t>2. Odgovorno ponašanje (Z.O.)</w:t>
      </w:r>
    </w:p>
    <w:p w:rsidR="00F615CB" w:rsidRPr="003360DB" w:rsidRDefault="00F615CB" w:rsidP="00F615CB">
      <w:pPr>
        <w:ind w:left="1560"/>
        <w:rPr>
          <w:rFonts w:ascii="Bodoni" w:hAnsi="Bodoni"/>
          <w:sz w:val="20"/>
        </w:rPr>
      </w:pPr>
      <w:r w:rsidRPr="003360DB">
        <w:rPr>
          <w:rFonts w:ascii="Bodoni" w:hAnsi="Bodoni"/>
          <w:sz w:val="20"/>
        </w:rPr>
        <w:t>3. Božić u Hrvata</w:t>
      </w:r>
    </w:p>
    <w:p w:rsidR="00F615CB" w:rsidRPr="003360DB" w:rsidRDefault="00F615CB" w:rsidP="00F615CB">
      <w:pPr>
        <w:ind w:left="1560"/>
        <w:rPr>
          <w:rFonts w:ascii="Bodoni" w:hAnsi="Bodoni"/>
          <w:b/>
          <w:sz w:val="20"/>
        </w:rPr>
      </w:pP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b/>
          <w:sz w:val="20"/>
        </w:rPr>
        <w:t>SIJEČANJ</w:t>
      </w:r>
    </w:p>
    <w:p w:rsidR="00F615CB" w:rsidRPr="003360DB" w:rsidRDefault="00F615CB" w:rsidP="00F615CB">
      <w:pPr>
        <w:ind w:left="1560"/>
        <w:rPr>
          <w:rFonts w:ascii="Bodoni" w:hAnsi="Bodoni"/>
          <w:sz w:val="20"/>
        </w:rPr>
      </w:pPr>
      <w:r w:rsidRPr="003360DB">
        <w:rPr>
          <w:rFonts w:ascii="Bodoni" w:hAnsi="Bodoni"/>
          <w:sz w:val="20"/>
        </w:rPr>
        <w:t>1. Organizacija pomoći slabijim učenicima</w:t>
      </w:r>
    </w:p>
    <w:p w:rsidR="00F615CB" w:rsidRPr="003360DB" w:rsidRDefault="00F615CB" w:rsidP="00F615CB">
      <w:pPr>
        <w:ind w:left="1560"/>
        <w:rPr>
          <w:rFonts w:ascii="Bodoni" w:hAnsi="Bodoni"/>
          <w:sz w:val="20"/>
        </w:rPr>
      </w:pPr>
      <w:r w:rsidRPr="003360DB">
        <w:rPr>
          <w:rFonts w:ascii="Bodoni" w:hAnsi="Bodoni"/>
          <w:sz w:val="20"/>
        </w:rPr>
        <w:t>2. Dogovor o maturalnoj zabavi</w:t>
      </w:r>
    </w:p>
    <w:p w:rsidR="00F615CB" w:rsidRPr="003360DB" w:rsidRDefault="00F615CB" w:rsidP="00F615CB">
      <w:pPr>
        <w:ind w:left="1560"/>
        <w:rPr>
          <w:rFonts w:ascii="Bodoni" w:hAnsi="Bodoni"/>
          <w:color w:val="000000"/>
          <w:sz w:val="20"/>
        </w:rPr>
      </w:pPr>
      <w:r w:rsidRPr="003360DB">
        <w:rPr>
          <w:rFonts w:ascii="Bodoni" w:hAnsi="Bodoni"/>
          <w:sz w:val="20"/>
        </w:rPr>
        <w:t>3.</w:t>
      </w:r>
      <w:r w:rsidRPr="003360DB">
        <w:rPr>
          <w:rFonts w:ascii="Bodoni" w:hAnsi="Bodoni"/>
          <w:color w:val="FF0000"/>
          <w:sz w:val="20"/>
        </w:rPr>
        <w:t xml:space="preserve"> </w:t>
      </w:r>
      <w:r w:rsidRPr="003360DB">
        <w:rPr>
          <w:rFonts w:ascii="Bodoni" w:hAnsi="Bodoni"/>
          <w:color w:val="000000"/>
          <w:sz w:val="20"/>
        </w:rPr>
        <w:t>Slušam dobru glazbu</w:t>
      </w:r>
    </w:p>
    <w:p w:rsidR="00F615CB" w:rsidRPr="003360DB" w:rsidRDefault="00F615CB" w:rsidP="00F615CB">
      <w:pPr>
        <w:ind w:left="1560"/>
        <w:rPr>
          <w:rFonts w:ascii="Bodoni" w:hAnsi="Bodoni"/>
          <w:b/>
          <w:color w:val="000000"/>
          <w:sz w:val="20"/>
        </w:rPr>
      </w:pPr>
    </w:p>
    <w:p w:rsidR="00F615CB" w:rsidRPr="003360DB" w:rsidRDefault="00F615CB" w:rsidP="00F615CB">
      <w:pPr>
        <w:ind w:left="1560"/>
        <w:rPr>
          <w:rFonts w:ascii="Bodoni" w:hAnsi="Bodoni"/>
          <w:b/>
          <w:sz w:val="20"/>
        </w:rPr>
      </w:pPr>
      <w:r w:rsidRPr="003360DB">
        <w:rPr>
          <w:rFonts w:ascii="Bodoni" w:hAnsi="Bodoni"/>
          <w:b/>
          <w:sz w:val="20"/>
        </w:rPr>
        <w:t>VELJAČA</w:t>
      </w:r>
    </w:p>
    <w:p w:rsidR="00F615CB" w:rsidRPr="003360DB" w:rsidRDefault="00F615CB" w:rsidP="00F615CB">
      <w:pPr>
        <w:ind w:left="1560"/>
        <w:rPr>
          <w:rFonts w:ascii="Bodoni" w:hAnsi="Bodoni"/>
          <w:sz w:val="20"/>
        </w:rPr>
      </w:pPr>
      <w:r w:rsidRPr="003360DB">
        <w:rPr>
          <w:rFonts w:ascii="Bodoni" w:hAnsi="Bodoni"/>
          <w:sz w:val="20"/>
        </w:rPr>
        <w:t>1. Za i protiv alkohola</w:t>
      </w:r>
    </w:p>
    <w:p w:rsidR="00F615CB" w:rsidRPr="003360DB" w:rsidRDefault="00F615CB" w:rsidP="00F615CB">
      <w:pPr>
        <w:ind w:left="1560"/>
        <w:rPr>
          <w:rFonts w:ascii="Bodoni" w:hAnsi="Bodoni"/>
          <w:sz w:val="20"/>
        </w:rPr>
      </w:pPr>
      <w:r w:rsidRPr="003360DB">
        <w:rPr>
          <w:rFonts w:ascii="Bodoni" w:hAnsi="Bodoni"/>
          <w:sz w:val="20"/>
        </w:rPr>
        <w:t>2. Sukob i nenasilno rješavanje sukoba</w:t>
      </w:r>
    </w:p>
    <w:p w:rsidR="00F615CB" w:rsidRPr="003360DB" w:rsidRDefault="00F615CB" w:rsidP="00F615CB">
      <w:pPr>
        <w:ind w:left="1560"/>
        <w:rPr>
          <w:rFonts w:ascii="Bodoni" w:hAnsi="Bodoni"/>
          <w:sz w:val="20"/>
        </w:rPr>
      </w:pPr>
      <w:r w:rsidRPr="003360DB">
        <w:rPr>
          <w:rFonts w:ascii="Bodoni" w:hAnsi="Bodoni"/>
          <w:sz w:val="20"/>
        </w:rPr>
        <w:t>3. Pripreme za maturalnu zabavu</w:t>
      </w:r>
    </w:p>
    <w:p w:rsidR="00F615CB" w:rsidRPr="003360DB" w:rsidRDefault="00F615CB" w:rsidP="00F615CB">
      <w:pPr>
        <w:ind w:left="1560"/>
        <w:rPr>
          <w:rFonts w:ascii="Bodoni" w:hAnsi="Bodoni"/>
          <w:sz w:val="20"/>
        </w:rPr>
      </w:pPr>
      <w:r w:rsidRPr="003360DB">
        <w:rPr>
          <w:rFonts w:ascii="Bodoni" w:hAnsi="Bodoni"/>
          <w:sz w:val="20"/>
        </w:rPr>
        <w:t>4. Razlike među spolovima</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OŽUJAK</w:t>
      </w:r>
    </w:p>
    <w:p w:rsidR="00F615CB" w:rsidRPr="003360DB" w:rsidRDefault="00F615CB" w:rsidP="00F615CB">
      <w:pPr>
        <w:ind w:left="1560"/>
        <w:rPr>
          <w:rFonts w:ascii="Bodoni" w:hAnsi="Bodoni"/>
          <w:sz w:val="20"/>
        </w:rPr>
      </w:pPr>
      <w:r w:rsidRPr="003360DB">
        <w:rPr>
          <w:rFonts w:ascii="Bodoni" w:hAnsi="Bodoni"/>
          <w:sz w:val="20"/>
        </w:rPr>
        <w:t>1. Trgovanje djecom i ljudima</w:t>
      </w:r>
    </w:p>
    <w:p w:rsidR="00F615CB" w:rsidRPr="003360DB" w:rsidRDefault="00F615CB" w:rsidP="00F615CB">
      <w:pPr>
        <w:ind w:left="1560"/>
        <w:rPr>
          <w:rFonts w:ascii="Bodoni" w:hAnsi="Bodoni"/>
          <w:sz w:val="20"/>
        </w:rPr>
      </w:pPr>
      <w:r w:rsidRPr="003360DB">
        <w:rPr>
          <w:rFonts w:ascii="Bodoni" w:hAnsi="Bodoni"/>
          <w:sz w:val="20"/>
        </w:rPr>
        <w:t>2. Tjedan mozga</w:t>
      </w:r>
    </w:p>
    <w:p w:rsidR="00F615CB" w:rsidRDefault="00F615CB" w:rsidP="00F615CB">
      <w:pPr>
        <w:ind w:left="1560"/>
        <w:rPr>
          <w:rFonts w:ascii="Bodoni" w:hAnsi="Bodoni"/>
          <w:sz w:val="20"/>
        </w:rPr>
      </w:pPr>
      <w:r w:rsidRPr="003360DB">
        <w:rPr>
          <w:rFonts w:ascii="Bodoni" w:hAnsi="Bodoni"/>
          <w:sz w:val="20"/>
        </w:rPr>
        <w:t>3. Humanost na djelu</w:t>
      </w:r>
    </w:p>
    <w:p w:rsidR="00F615CB" w:rsidRPr="003360DB" w:rsidRDefault="00F615CB" w:rsidP="00F615CB">
      <w:pPr>
        <w:ind w:left="1560"/>
        <w:rPr>
          <w:rFonts w:ascii="Bodoni" w:hAnsi="Bodoni"/>
          <w:sz w:val="20"/>
        </w:rPr>
      </w:pPr>
      <w:r>
        <w:rPr>
          <w:rFonts w:ascii="Bodoni" w:hAnsi="Bodoni"/>
          <w:sz w:val="20"/>
        </w:rPr>
        <w:t xml:space="preserve">4. </w:t>
      </w:r>
      <w:r w:rsidRPr="003360DB">
        <w:rPr>
          <w:rFonts w:ascii="Bodoni" w:hAnsi="Bodoni"/>
          <w:sz w:val="20"/>
        </w:rPr>
        <w:t>Moj stav prema budućem životu</w:t>
      </w:r>
    </w:p>
    <w:p w:rsidR="00F615CB" w:rsidRPr="003360DB" w:rsidRDefault="00F615CB" w:rsidP="00F615CB">
      <w:pPr>
        <w:ind w:left="1560"/>
        <w:rPr>
          <w:rFonts w:ascii="Bodoni" w:hAnsi="Bodoni"/>
          <w:sz w:val="20"/>
        </w:rPr>
      </w:pP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b/>
          <w:sz w:val="20"/>
        </w:rPr>
        <w:t>TRAVANJ</w:t>
      </w:r>
    </w:p>
    <w:p w:rsidR="00F615CB" w:rsidRPr="003360DB" w:rsidRDefault="00F615CB" w:rsidP="00F615CB">
      <w:pPr>
        <w:ind w:left="1560"/>
        <w:rPr>
          <w:rFonts w:ascii="Bodoni" w:hAnsi="Bodoni"/>
          <w:sz w:val="20"/>
        </w:rPr>
      </w:pPr>
      <w:r w:rsidRPr="003360DB">
        <w:rPr>
          <w:rFonts w:ascii="Bodoni" w:hAnsi="Bodoni"/>
          <w:sz w:val="20"/>
        </w:rPr>
        <w:t>1. Neverbalna komunikacija</w:t>
      </w:r>
    </w:p>
    <w:p w:rsidR="00F615CB" w:rsidRDefault="00F615CB" w:rsidP="00F615CB">
      <w:pPr>
        <w:ind w:left="1560"/>
        <w:rPr>
          <w:rFonts w:ascii="Bodoni" w:hAnsi="Bodoni"/>
          <w:sz w:val="20"/>
        </w:rPr>
      </w:pPr>
      <w:r w:rsidRPr="003360DB">
        <w:rPr>
          <w:rFonts w:ascii="Bodoni" w:hAnsi="Bodoni"/>
          <w:sz w:val="20"/>
        </w:rPr>
        <w:t>2. Informacije o upisima na fakultete</w:t>
      </w:r>
    </w:p>
    <w:p w:rsidR="005E5FB7" w:rsidRDefault="00CE2C30" w:rsidP="00F615CB">
      <w:pPr>
        <w:ind w:left="1560"/>
        <w:rPr>
          <w:rFonts w:ascii="Bodoni" w:hAnsi="Bodoni"/>
          <w:color w:val="000000"/>
          <w:sz w:val="20"/>
        </w:rPr>
      </w:pPr>
      <w:r>
        <w:rPr>
          <w:rFonts w:ascii="Bodoni" w:hAnsi="Bodoni"/>
          <w:sz w:val="20"/>
        </w:rPr>
        <w:t xml:space="preserve">3. </w:t>
      </w:r>
      <w:r w:rsidRPr="003360DB">
        <w:rPr>
          <w:rFonts w:ascii="Bodoni" w:hAnsi="Bodoni"/>
          <w:color w:val="000000"/>
          <w:sz w:val="20"/>
        </w:rPr>
        <w:t>Činitelji pravilnog izbora za</w:t>
      </w:r>
    </w:p>
    <w:p w:rsidR="00CE2C30" w:rsidRDefault="00CE2C30" w:rsidP="00F615CB">
      <w:pPr>
        <w:ind w:left="1560"/>
        <w:rPr>
          <w:rFonts w:ascii="Bodoni" w:hAnsi="Bodoni"/>
          <w:sz w:val="20"/>
        </w:rPr>
      </w:pPr>
      <w:r w:rsidRPr="003360DB">
        <w:rPr>
          <w:rFonts w:ascii="Bodoni" w:hAnsi="Bodoni"/>
          <w:color w:val="000000"/>
          <w:sz w:val="20"/>
        </w:rPr>
        <w:t>nimanja</w:t>
      </w:r>
    </w:p>
    <w:p w:rsidR="00CE2C30" w:rsidRPr="003360DB" w:rsidRDefault="00CE2C30" w:rsidP="00F615CB">
      <w:pPr>
        <w:ind w:left="1560"/>
        <w:rPr>
          <w:rFonts w:ascii="Bodoni" w:hAnsi="Bodoni"/>
          <w:sz w:val="20"/>
        </w:rPr>
      </w:pP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SVIBANJ</w:t>
      </w:r>
    </w:p>
    <w:p w:rsidR="00F615CB" w:rsidRPr="003360DB" w:rsidRDefault="00CE2C30" w:rsidP="00F615CB">
      <w:pPr>
        <w:ind w:left="1560"/>
        <w:rPr>
          <w:rFonts w:ascii="Bodoni" w:hAnsi="Bodoni"/>
          <w:sz w:val="20"/>
        </w:rPr>
      </w:pPr>
      <w:r>
        <w:rPr>
          <w:rFonts w:ascii="Bodoni" w:hAnsi="Bodoni"/>
          <w:sz w:val="20"/>
        </w:rPr>
        <w:t>1</w:t>
      </w:r>
      <w:r w:rsidR="00F615CB" w:rsidRPr="003360DB">
        <w:rPr>
          <w:rFonts w:ascii="Bodoni" w:hAnsi="Bodoni"/>
          <w:sz w:val="20"/>
        </w:rPr>
        <w:t>. Rastanak sa starim društvom</w:t>
      </w:r>
    </w:p>
    <w:p w:rsidR="00F615CB" w:rsidRPr="003360DB" w:rsidRDefault="00CE2C30" w:rsidP="00F615CB">
      <w:pPr>
        <w:ind w:left="1560"/>
        <w:rPr>
          <w:rFonts w:ascii="Bodoni" w:hAnsi="Bodoni"/>
          <w:sz w:val="20"/>
        </w:rPr>
      </w:pPr>
      <w:r>
        <w:rPr>
          <w:rFonts w:ascii="Bodoni" w:hAnsi="Bodoni"/>
          <w:sz w:val="20"/>
        </w:rPr>
        <w:t>2</w:t>
      </w:r>
      <w:r w:rsidR="00F615CB" w:rsidRPr="003360DB">
        <w:rPr>
          <w:rFonts w:ascii="Bodoni" w:hAnsi="Bodoni"/>
          <w:sz w:val="20"/>
        </w:rPr>
        <w:t>. Sređivanje razredne dokumentacije</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sz w:val="20"/>
        </w:r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p>
    <w:p w:rsidR="00F615CB" w:rsidRPr="003360DB" w:rsidRDefault="00F615CB" w:rsidP="00F615CB">
      <w:pPr>
        <w:ind w:left="5100" w:firstLine="564"/>
        <w:rPr>
          <w:b/>
          <w:sz w:val="32"/>
        </w:rPr>
      </w:pPr>
      <w:r w:rsidRPr="003360DB">
        <w:rPr>
          <w:rFonts w:ascii="Bodoni" w:hAnsi="Bodoni"/>
          <w:sz w:val="20"/>
        </w:rPr>
        <w:t>Razrednik/ica:</w:t>
      </w:r>
    </w:p>
    <w:p w:rsidR="00F615CB" w:rsidRPr="003360DB" w:rsidRDefault="00F615CB" w:rsidP="00F615CB"/>
    <w:p w:rsidR="00F615CB" w:rsidRPr="003360DB" w:rsidRDefault="00F615CB" w:rsidP="00F615CB"/>
    <w:p w:rsidR="00F615CB" w:rsidRDefault="00F615CB" w:rsidP="00F615CB"/>
    <w:p w:rsidR="007A592B" w:rsidRDefault="007A592B">
      <w:pPr>
        <w:spacing w:after="200" w:line="276" w:lineRule="auto"/>
        <w:rPr>
          <w:b/>
          <w:bCs/>
          <w:iCs/>
          <w:color w:val="0000FF"/>
          <w:sz w:val="28"/>
        </w:rPr>
      </w:pPr>
      <w:r>
        <w:rPr>
          <w:b/>
          <w:bCs/>
          <w:iCs/>
          <w:color w:val="0000FF"/>
          <w:sz w:val="28"/>
        </w:rPr>
        <w:br w:type="page"/>
      </w:r>
    </w:p>
    <w:p w:rsidR="00F615CB" w:rsidRPr="00C177D9" w:rsidRDefault="00F615CB" w:rsidP="00F615CB">
      <w:pPr>
        <w:ind w:left="585"/>
        <w:jc w:val="both"/>
        <w:rPr>
          <w:b/>
          <w:bCs/>
          <w:iCs/>
          <w:color w:val="0000FF"/>
          <w:sz w:val="28"/>
        </w:rPr>
      </w:pPr>
      <w:r w:rsidRPr="00C177D9">
        <w:rPr>
          <w:b/>
          <w:bCs/>
          <w:iCs/>
          <w:color w:val="0000FF"/>
          <w:sz w:val="28"/>
        </w:rPr>
        <w:t>9.</w:t>
      </w:r>
      <w:r w:rsidR="007A592B">
        <w:rPr>
          <w:b/>
          <w:bCs/>
          <w:iCs/>
          <w:color w:val="0000FF"/>
          <w:sz w:val="28"/>
        </w:rPr>
        <w:t>2</w:t>
      </w:r>
      <w:r w:rsidRPr="00C177D9">
        <w:rPr>
          <w:b/>
          <w:bCs/>
          <w:iCs/>
          <w:color w:val="0000FF"/>
          <w:sz w:val="28"/>
        </w:rPr>
        <w:t>. Razrednik - okvirni planovi i programi</w:t>
      </w:r>
    </w:p>
    <w:p w:rsidR="00F615CB" w:rsidRPr="00C177D9" w:rsidRDefault="00F615CB" w:rsidP="00F615CB">
      <w:pPr>
        <w:jc w:val="both"/>
        <w:rPr>
          <w:b/>
          <w:bCs/>
          <w:iCs/>
          <w:sz w:val="28"/>
        </w:rPr>
      </w:pPr>
    </w:p>
    <w:p w:rsidR="00F615CB" w:rsidRPr="00C177D9" w:rsidRDefault="00F615CB" w:rsidP="00F615CB">
      <w:pPr>
        <w:ind w:left="585"/>
        <w:rPr>
          <w:b/>
          <w:iCs/>
          <w:color w:val="3366FF"/>
          <w:szCs w:val="28"/>
        </w:rPr>
      </w:pPr>
      <w:r w:rsidRPr="00C177D9">
        <w:rPr>
          <w:b/>
          <w:iCs/>
          <w:color w:val="3366FF"/>
          <w:szCs w:val="28"/>
        </w:rPr>
        <w:t xml:space="preserve">   Pedagoški poslovi razrednika</w:t>
      </w:r>
    </w:p>
    <w:p w:rsidR="00F615CB" w:rsidRPr="00C177D9" w:rsidRDefault="00F615CB" w:rsidP="008B35C6">
      <w:pPr>
        <w:numPr>
          <w:ilvl w:val="0"/>
          <w:numId w:val="22"/>
        </w:numPr>
        <w:ind w:left="1443" w:hanging="273"/>
        <w:rPr>
          <w:iCs/>
        </w:rPr>
      </w:pPr>
      <w:r w:rsidRPr="00C177D9">
        <w:rPr>
          <w:iCs/>
        </w:rPr>
        <w:t>upoznavanje učenika i njihovih potreba, interesa i sposobnosti</w:t>
      </w:r>
    </w:p>
    <w:p w:rsidR="00F615CB" w:rsidRPr="00C177D9" w:rsidRDefault="00F615CB" w:rsidP="008B35C6">
      <w:pPr>
        <w:numPr>
          <w:ilvl w:val="0"/>
          <w:numId w:val="22"/>
        </w:numPr>
        <w:ind w:left="1443" w:hanging="273"/>
        <w:rPr>
          <w:iCs/>
        </w:rPr>
      </w:pPr>
      <w:r w:rsidRPr="00C177D9">
        <w:rPr>
          <w:iCs/>
        </w:rPr>
        <w:t>pedagoške radionice tijekom nastavne godine u suradnji sa stručnom službom Škole s naglaskom na poduzimanju mjera u svrhu prevencije i smanjenja ovisnosti (pušenje)</w:t>
      </w:r>
    </w:p>
    <w:p w:rsidR="00F615CB" w:rsidRPr="00C177D9" w:rsidRDefault="00F615CB" w:rsidP="008B35C6">
      <w:pPr>
        <w:numPr>
          <w:ilvl w:val="0"/>
          <w:numId w:val="22"/>
        </w:numPr>
        <w:ind w:left="1443" w:hanging="273"/>
        <w:rPr>
          <w:iCs/>
        </w:rPr>
      </w:pPr>
      <w:r w:rsidRPr="00C177D9">
        <w:rPr>
          <w:iCs/>
        </w:rPr>
        <w:t xml:space="preserve">identifikacija učenika s teškoćama u radu i organizacija </w:t>
      </w:r>
      <w:r w:rsidR="001B5D2B">
        <w:rPr>
          <w:iCs/>
        </w:rPr>
        <w:t>podrške</w:t>
      </w:r>
    </w:p>
    <w:p w:rsidR="00F615CB" w:rsidRPr="00C177D9" w:rsidRDefault="00F615CB" w:rsidP="008B35C6">
      <w:pPr>
        <w:numPr>
          <w:ilvl w:val="0"/>
          <w:numId w:val="22"/>
        </w:numPr>
        <w:ind w:left="1443" w:hanging="273"/>
        <w:rPr>
          <w:iCs/>
        </w:rPr>
      </w:pPr>
      <w:r w:rsidRPr="00C177D9">
        <w:rPr>
          <w:iCs/>
        </w:rPr>
        <w:t>upoznavanje i praćenje obiteljskih prilika učenika (pomoću anketnog lista)</w:t>
      </w:r>
    </w:p>
    <w:p w:rsidR="00F615CB" w:rsidRPr="00C177D9" w:rsidRDefault="00F615CB" w:rsidP="008B35C6">
      <w:pPr>
        <w:numPr>
          <w:ilvl w:val="0"/>
          <w:numId w:val="22"/>
        </w:numPr>
        <w:ind w:left="1443" w:hanging="273"/>
        <w:rPr>
          <w:iCs/>
        </w:rPr>
      </w:pPr>
      <w:r w:rsidRPr="00C177D9">
        <w:rPr>
          <w:iCs/>
        </w:rPr>
        <w:t>suradnja s obitelji</w:t>
      </w:r>
    </w:p>
    <w:p w:rsidR="00F615CB" w:rsidRPr="00C177D9" w:rsidRDefault="00F615CB" w:rsidP="008B35C6">
      <w:pPr>
        <w:numPr>
          <w:ilvl w:val="0"/>
          <w:numId w:val="22"/>
        </w:numPr>
        <w:ind w:left="1443" w:hanging="273"/>
        <w:rPr>
          <w:iCs/>
        </w:rPr>
      </w:pPr>
      <w:r w:rsidRPr="00C177D9">
        <w:rPr>
          <w:iCs/>
        </w:rPr>
        <w:t>praćenje procesa socijalizacije učenika</w:t>
      </w:r>
    </w:p>
    <w:p w:rsidR="00F615CB" w:rsidRPr="00C177D9" w:rsidRDefault="00F615CB" w:rsidP="008B35C6">
      <w:pPr>
        <w:numPr>
          <w:ilvl w:val="0"/>
          <w:numId w:val="22"/>
        </w:numPr>
        <w:ind w:left="1443" w:hanging="273"/>
        <w:rPr>
          <w:iCs/>
        </w:rPr>
      </w:pPr>
      <w:r w:rsidRPr="00C177D9">
        <w:rPr>
          <w:iCs/>
        </w:rPr>
        <w:t>rješavanje odgojnih problema učenika u školi</w:t>
      </w:r>
    </w:p>
    <w:p w:rsidR="00F615CB" w:rsidRPr="00C177D9" w:rsidRDefault="00F615CB" w:rsidP="008B35C6">
      <w:pPr>
        <w:numPr>
          <w:ilvl w:val="0"/>
          <w:numId w:val="22"/>
        </w:numPr>
        <w:ind w:left="1443" w:hanging="273"/>
        <w:rPr>
          <w:iCs/>
        </w:rPr>
      </w:pPr>
      <w:r w:rsidRPr="00C177D9">
        <w:rPr>
          <w:iCs/>
        </w:rPr>
        <w:t xml:space="preserve">predlaganje i izricanje odgojnih mjera (pohvala, nagrada, kazni) Razrednom i Nastavničkom vijeću </w:t>
      </w:r>
    </w:p>
    <w:p w:rsidR="00F615CB" w:rsidRPr="00C177D9" w:rsidRDefault="00F615CB" w:rsidP="008B35C6">
      <w:pPr>
        <w:numPr>
          <w:ilvl w:val="0"/>
          <w:numId w:val="22"/>
        </w:numPr>
        <w:ind w:left="1443" w:hanging="273"/>
        <w:rPr>
          <w:iCs/>
        </w:rPr>
      </w:pPr>
      <w:r w:rsidRPr="00C177D9">
        <w:rPr>
          <w:iCs/>
        </w:rPr>
        <w:t>praćenje napretka učenika u nastavi i  drugim oblicima odgojno-obrazovnog rada (izvannastavnim aktivnostima, učeničkim organizacijama), analiziranje uzroka neuspjeha i problematike ocjenjivanja</w:t>
      </w:r>
    </w:p>
    <w:p w:rsidR="00F615CB" w:rsidRPr="00C177D9" w:rsidRDefault="00F615CB" w:rsidP="008B35C6">
      <w:pPr>
        <w:numPr>
          <w:ilvl w:val="0"/>
          <w:numId w:val="22"/>
        </w:numPr>
        <w:ind w:left="1443" w:hanging="273"/>
        <w:rPr>
          <w:iCs/>
        </w:rPr>
      </w:pPr>
      <w:r w:rsidRPr="00C177D9">
        <w:rPr>
          <w:iCs/>
        </w:rPr>
        <w:t>praćenje tjelesnog i zdravstvenog napretka učenika</w:t>
      </w:r>
    </w:p>
    <w:p w:rsidR="00F615CB" w:rsidRPr="00C177D9" w:rsidRDefault="00F615CB" w:rsidP="008B35C6">
      <w:pPr>
        <w:numPr>
          <w:ilvl w:val="0"/>
          <w:numId w:val="22"/>
        </w:numPr>
        <w:ind w:left="1443" w:hanging="273"/>
        <w:rPr>
          <w:iCs/>
        </w:rPr>
      </w:pPr>
      <w:r w:rsidRPr="00C177D9">
        <w:rPr>
          <w:iCs/>
        </w:rPr>
        <w:t>animiranje kulturnog i zabavnog života učenika ( posjete  kinu, kazalištu, sportskoj priredbi, izložbi, koncertu)</w:t>
      </w:r>
    </w:p>
    <w:p w:rsidR="00F615CB" w:rsidRPr="00C177D9" w:rsidRDefault="00F615CB" w:rsidP="008B35C6">
      <w:pPr>
        <w:numPr>
          <w:ilvl w:val="0"/>
          <w:numId w:val="22"/>
        </w:numPr>
        <w:ind w:left="1443" w:hanging="273"/>
        <w:rPr>
          <w:iCs/>
        </w:rPr>
      </w:pPr>
      <w:r w:rsidRPr="00C177D9">
        <w:rPr>
          <w:iCs/>
        </w:rPr>
        <w:t xml:space="preserve">profesionalno informiranje učenika </w:t>
      </w:r>
    </w:p>
    <w:p w:rsidR="00F615CB" w:rsidRPr="00C177D9" w:rsidRDefault="00F615CB" w:rsidP="008B35C6">
      <w:pPr>
        <w:numPr>
          <w:ilvl w:val="0"/>
          <w:numId w:val="22"/>
        </w:numPr>
        <w:ind w:left="1443" w:hanging="273"/>
        <w:rPr>
          <w:iCs/>
        </w:rPr>
      </w:pPr>
      <w:r w:rsidRPr="00C177D9">
        <w:rPr>
          <w:iCs/>
        </w:rPr>
        <w:t>suradnja s Učeničkim domovima (odgajateljima)</w:t>
      </w:r>
    </w:p>
    <w:p w:rsidR="00F615CB" w:rsidRPr="00C177D9" w:rsidRDefault="00F615CB" w:rsidP="008B35C6">
      <w:pPr>
        <w:numPr>
          <w:ilvl w:val="0"/>
          <w:numId w:val="22"/>
        </w:numPr>
        <w:ind w:left="1443" w:hanging="273"/>
        <w:rPr>
          <w:iCs/>
        </w:rPr>
      </w:pPr>
      <w:r w:rsidRPr="00C177D9">
        <w:rPr>
          <w:iCs/>
        </w:rPr>
        <w:t>predavanja za učenike u okviru sata razrednog odjela – obrazovne grupe</w:t>
      </w:r>
    </w:p>
    <w:p w:rsidR="00F615CB" w:rsidRPr="00C177D9" w:rsidRDefault="00F615CB" w:rsidP="008B35C6">
      <w:pPr>
        <w:numPr>
          <w:ilvl w:val="0"/>
          <w:numId w:val="22"/>
        </w:numPr>
        <w:ind w:left="1443" w:hanging="273"/>
        <w:rPr>
          <w:iCs/>
        </w:rPr>
      </w:pPr>
      <w:r w:rsidRPr="00C177D9">
        <w:rPr>
          <w:iCs/>
        </w:rPr>
        <w:t>predavanje za roditelje (u okviru roditeljskih sastanaka)</w:t>
      </w:r>
    </w:p>
    <w:p w:rsidR="00F615CB" w:rsidRPr="00C177D9" w:rsidRDefault="00F615CB" w:rsidP="008B35C6">
      <w:pPr>
        <w:numPr>
          <w:ilvl w:val="0"/>
          <w:numId w:val="22"/>
        </w:numPr>
        <w:ind w:left="1443" w:hanging="273"/>
        <w:rPr>
          <w:iCs/>
        </w:rPr>
      </w:pPr>
      <w:r w:rsidRPr="00C177D9">
        <w:rPr>
          <w:iCs/>
        </w:rPr>
        <w:t>kako se suočiti s nasiljem i napraviti plan djelovanja protiv nasilja</w:t>
      </w:r>
    </w:p>
    <w:p w:rsidR="00F615CB" w:rsidRPr="00C177D9" w:rsidRDefault="00F615CB" w:rsidP="00F615CB">
      <w:pPr>
        <w:ind w:left="1287" w:hanging="39"/>
        <w:rPr>
          <w:i/>
        </w:rPr>
      </w:pPr>
    </w:p>
    <w:p w:rsidR="00F615CB" w:rsidRPr="00C177D9" w:rsidRDefault="00F615CB" w:rsidP="00F615CB">
      <w:pPr>
        <w:ind w:left="720"/>
        <w:rPr>
          <w:b/>
          <w:iCs/>
          <w:color w:val="3366FF"/>
          <w:szCs w:val="28"/>
        </w:rPr>
      </w:pPr>
      <w:r w:rsidRPr="00C177D9">
        <w:rPr>
          <w:b/>
          <w:iCs/>
          <w:color w:val="3366FF"/>
          <w:szCs w:val="28"/>
        </w:rPr>
        <w:t xml:space="preserve">   Organizacijski poslovi razrednika</w:t>
      </w:r>
    </w:p>
    <w:p w:rsidR="00F615CB" w:rsidRPr="00C177D9" w:rsidRDefault="00F615CB" w:rsidP="008B35C6">
      <w:pPr>
        <w:numPr>
          <w:ilvl w:val="0"/>
          <w:numId w:val="22"/>
        </w:numPr>
        <w:ind w:left="1287"/>
        <w:rPr>
          <w:iCs/>
        </w:rPr>
      </w:pPr>
      <w:r w:rsidRPr="00C177D9">
        <w:rPr>
          <w:iCs/>
        </w:rPr>
        <w:t xml:space="preserve">pedagoško vođenje razrednog odjela ( upis i ažuriranje podataka u e-matici i  e -dnevnicima ) </w:t>
      </w:r>
    </w:p>
    <w:p w:rsidR="00F615CB" w:rsidRPr="00C177D9" w:rsidRDefault="00F615CB" w:rsidP="00F615CB">
      <w:pPr>
        <w:ind w:left="927"/>
        <w:rPr>
          <w:iCs/>
        </w:rPr>
      </w:pPr>
      <w:r w:rsidRPr="00C177D9">
        <w:rPr>
          <w:iCs/>
        </w:rPr>
        <w:t>-    pripremanje i sazivanje sjednica Razrednog vijeća</w:t>
      </w:r>
    </w:p>
    <w:p w:rsidR="00F615CB" w:rsidRPr="00C177D9" w:rsidRDefault="00F615CB" w:rsidP="00F615CB">
      <w:pPr>
        <w:rPr>
          <w:iCs/>
        </w:rPr>
      </w:pPr>
      <w:r w:rsidRPr="00C177D9">
        <w:rPr>
          <w:iCs/>
        </w:rPr>
        <w:t xml:space="preserve">               -    praćenje procesa i realizacije programa</w:t>
      </w:r>
    </w:p>
    <w:p w:rsidR="00F615CB" w:rsidRPr="00C177D9" w:rsidRDefault="00F615CB" w:rsidP="008B35C6">
      <w:pPr>
        <w:numPr>
          <w:ilvl w:val="0"/>
          <w:numId w:val="22"/>
        </w:numPr>
        <w:ind w:left="1287"/>
        <w:rPr>
          <w:iCs/>
        </w:rPr>
      </w:pPr>
      <w:r w:rsidRPr="00C177D9">
        <w:rPr>
          <w:iCs/>
        </w:rPr>
        <w:t>usklađivanje obveza (opterećenost) učenika</w:t>
      </w:r>
    </w:p>
    <w:p w:rsidR="00F615CB" w:rsidRPr="00C177D9" w:rsidRDefault="00F615CB" w:rsidP="008B35C6">
      <w:pPr>
        <w:numPr>
          <w:ilvl w:val="0"/>
          <w:numId w:val="22"/>
        </w:numPr>
        <w:ind w:left="1287"/>
        <w:rPr>
          <w:iCs/>
        </w:rPr>
      </w:pPr>
      <w:r w:rsidRPr="00C177D9">
        <w:rPr>
          <w:iCs/>
        </w:rPr>
        <w:t>predsjedavanje povjerenstvima za razredne ispite</w:t>
      </w:r>
    </w:p>
    <w:p w:rsidR="00F615CB" w:rsidRPr="00C177D9" w:rsidRDefault="00F615CB" w:rsidP="008B35C6">
      <w:pPr>
        <w:numPr>
          <w:ilvl w:val="0"/>
          <w:numId w:val="22"/>
        </w:numPr>
        <w:ind w:left="1287"/>
        <w:rPr>
          <w:iCs/>
        </w:rPr>
      </w:pPr>
      <w:r w:rsidRPr="00C177D9">
        <w:rPr>
          <w:iCs/>
        </w:rPr>
        <w:t>organiziranje uvjeta za kulturno-zabavni i sportski život razrednog odjela</w:t>
      </w:r>
    </w:p>
    <w:p w:rsidR="00F615CB" w:rsidRPr="00C177D9" w:rsidRDefault="00F615CB" w:rsidP="008B35C6">
      <w:pPr>
        <w:numPr>
          <w:ilvl w:val="0"/>
          <w:numId w:val="22"/>
        </w:numPr>
        <w:ind w:left="1287"/>
        <w:rPr>
          <w:iCs/>
        </w:rPr>
      </w:pPr>
      <w:r w:rsidRPr="00C177D9">
        <w:rPr>
          <w:iCs/>
        </w:rPr>
        <w:t xml:space="preserve">suradnja s upravom škole, stručnom  službom, stručnim   </w:t>
      </w:r>
    </w:p>
    <w:p w:rsidR="00F615CB" w:rsidRPr="00C177D9" w:rsidRDefault="00F615CB" w:rsidP="00F615CB">
      <w:pPr>
        <w:ind w:left="1287"/>
        <w:rPr>
          <w:iCs/>
        </w:rPr>
      </w:pPr>
      <w:r w:rsidRPr="00C177D9">
        <w:rPr>
          <w:iCs/>
        </w:rPr>
        <w:t>aktivima i  predmetnim nastavnicima – nastava u razrednom odjelu</w:t>
      </w:r>
    </w:p>
    <w:p w:rsidR="00F615CB" w:rsidRPr="00C177D9" w:rsidRDefault="00F615CB" w:rsidP="008B35C6">
      <w:pPr>
        <w:numPr>
          <w:ilvl w:val="0"/>
          <w:numId w:val="22"/>
        </w:numPr>
        <w:ind w:left="1287"/>
        <w:rPr>
          <w:iCs/>
        </w:rPr>
      </w:pPr>
      <w:r w:rsidRPr="00C177D9">
        <w:rPr>
          <w:iCs/>
        </w:rPr>
        <w:t>organizacija i vođenje roditeljskih sastanaka</w:t>
      </w:r>
    </w:p>
    <w:p w:rsidR="00F615CB" w:rsidRPr="00C177D9" w:rsidRDefault="00F615CB" w:rsidP="008B35C6">
      <w:pPr>
        <w:numPr>
          <w:ilvl w:val="0"/>
          <w:numId w:val="22"/>
        </w:numPr>
        <w:ind w:left="1287"/>
        <w:rPr>
          <w:iCs/>
        </w:rPr>
      </w:pPr>
      <w:r w:rsidRPr="00C177D9">
        <w:rPr>
          <w:iCs/>
        </w:rPr>
        <w:t>organizacija natjecanja u razrednom odjelu (u učenju i disciplini)</w:t>
      </w:r>
    </w:p>
    <w:p w:rsidR="00F615CB" w:rsidRPr="00C177D9" w:rsidRDefault="00F615CB" w:rsidP="008B35C6">
      <w:pPr>
        <w:numPr>
          <w:ilvl w:val="0"/>
          <w:numId w:val="22"/>
        </w:numPr>
        <w:ind w:left="1287"/>
        <w:rPr>
          <w:iCs/>
        </w:rPr>
      </w:pPr>
      <w:r w:rsidRPr="00C177D9">
        <w:rPr>
          <w:iCs/>
        </w:rPr>
        <w:t>organizacija kulturno-zabavnog života razrednog odjela (ples, izložbe)</w:t>
      </w:r>
    </w:p>
    <w:p w:rsidR="00F615CB" w:rsidRPr="00C177D9" w:rsidRDefault="00F615CB" w:rsidP="008B35C6">
      <w:pPr>
        <w:numPr>
          <w:ilvl w:val="0"/>
          <w:numId w:val="22"/>
        </w:numPr>
        <w:ind w:left="1287"/>
        <w:rPr>
          <w:iCs/>
        </w:rPr>
      </w:pPr>
      <w:r w:rsidRPr="00C177D9">
        <w:rPr>
          <w:iCs/>
        </w:rPr>
        <w:t>organiziranje uređenja prostorije razrednog odjela</w:t>
      </w:r>
    </w:p>
    <w:p w:rsidR="00F615CB" w:rsidRPr="00C177D9" w:rsidRDefault="00F615CB" w:rsidP="008B35C6">
      <w:pPr>
        <w:numPr>
          <w:ilvl w:val="0"/>
          <w:numId w:val="22"/>
        </w:numPr>
        <w:ind w:left="1287"/>
        <w:rPr>
          <w:iCs/>
        </w:rPr>
      </w:pPr>
      <w:r w:rsidRPr="00C177D9">
        <w:rPr>
          <w:iCs/>
        </w:rPr>
        <w:t>organiziranje radnih akcija (čišćenje okoliša Škole i sl...)</w:t>
      </w:r>
    </w:p>
    <w:p w:rsidR="00F615CB" w:rsidRPr="00C177D9" w:rsidRDefault="00F615CB" w:rsidP="008B35C6">
      <w:pPr>
        <w:numPr>
          <w:ilvl w:val="0"/>
          <w:numId w:val="22"/>
        </w:numPr>
        <w:ind w:left="1287"/>
        <w:rPr>
          <w:iCs/>
        </w:rPr>
      </w:pPr>
      <w:r w:rsidRPr="00C177D9">
        <w:rPr>
          <w:iCs/>
        </w:rPr>
        <w:t>organizacija humanitarnih akcija (dobrovoljno davanje krv i sl. ..)</w:t>
      </w:r>
    </w:p>
    <w:p w:rsidR="00F615CB" w:rsidRPr="00C177D9" w:rsidRDefault="00F615CB" w:rsidP="008B35C6">
      <w:pPr>
        <w:numPr>
          <w:ilvl w:val="0"/>
          <w:numId w:val="22"/>
        </w:numPr>
        <w:ind w:left="1287"/>
        <w:rPr>
          <w:iCs/>
        </w:rPr>
      </w:pPr>
      <w:r w:rsidRPr="00C177D9">
        <w:rPr>
          <w:iCs/>
        </w:rPr>
        <w:t>organizacija obilježavanja značajnih datuma</w:t>
      </w:r>
    </w:p>
    <w:p w:rsidR="00F615CB" w:rsidRPr="00C177D9" w:rsidRDefault="00F615CB" w:rsidP="00F615CB">
      <w:pPr>
        <w:ind w:left="1287" w:hanging="39"/>
        <w:rPr>
          <w:i/>
          <w:color w:val="3366FF"/>
        </w:rPr>
      </w:pPr>
    </w:p>
    <w:p w:rsidR="00F615CB" w:rsidRPr="00C177D9" w:rsidRDefault="00F615CB" w:rsidP="00F615CB">
      <w:pPr>
        <w:ind w:firstLine="708"/>
        <w:rPr>
          <w:b/>
          <w:iCs/>
          <w:color w:val="3366FF"/>
          <w:szCs w:val="28"/>
        </w:rPr>
      </w:pPr>
      <w:r w:rsidRPr="00C177D9">
        <w:rPr>
          <w:b/>
          <w:iCs/>
          <w:color w:val="3366FF"/>
          <w:szCs w:val="28"/>
        </w:rPr>
        <w:t xml:space="preserve">    Administrativni poslovi razrednika </w:t>
      </w:r>
    </w:p>
    <w:p w:rsidR="00F615CB" w:rsidRPr="00C177D9" w:rsidRDefault="00F615CB" w:rsidP="008B35C6">
      <w:pPr>
        <w:numPr>
          <w:ilvl w:val="0"/>
          <w:numId w:val="22"/>
        </w:numPr>
        <w:ind w:left="1287"/>
        <w:rPr>
          <w:iCs/>
        </w:rPr>
      </w:pPr>
      <w:r w:rsidRPr="00C177D9">
        <w:rPr>
          <w:iCs/>
        </w:rPr>
        <w:t>izrada plana i programa rada razrednika i razrednog odjela</w:t>
      </w:r>
    </w:p>
    <w:p w:rsidR="00F615CB" w:rsidRPr="00C177D9" w:rsidRDefault="00F615CB" w:rsidP="008B35C6">
      <w:pPr>
        <w:numPr>
          <w:ilvl w:val="0"/>
          <w:numId w:val="22"/>
        </w:numPr>
        <w:ind w:left="1287"/>
        <w:rPr>
          <w:iCs/>
        </w:rPr>
      </w:pPr>
      <w:r w:rsidRPr="00C177D9">
        <w:rPr>
          <w:iCs/>
        </w:rPr>
        <w:t>vođenje i pregledavanje dnevnika rada</w:t>
      </w:r>
    </w:p>
    <w:p w:rsidR="00F615CB" w:rsidRPr="00C177D9" w:rsidRDefault="00F615CB" w:rsidP="008B35C6">
      <w:pPr>
        <w:numPr>
          <w:ilvl w:val="0"/>
          <w:numId w:val="22"/>
        </w:numPr>
        <w:ind w:left="1287"/>
        <w:rPr>
          <w:iCs/>
        </w:rPr>
      </w:pPr>
      <w:r w:rsidRPr="00C177D9">
        <w:rPr>
          <w:iCs/>
        </w:rPr>
        <w:t>ispunjavanje imenika učenika ( upis i ažuriranje podataka u e-matici i e -dnevnicima)</w:t>
      </w:r>
    </w:p>
    <w:p w:rsidR="00F615CB" w:rsidRPr="00C177D9" w:rsidRDefault="00F615CB" w:rsidP="00F615CB">
      <w:pPr>
        <w:ind w:left="1287"/>
        <w:rPr>
          <w:iCs/>
        </w:rPr>
      </w:pPr>
      <w:r w:rsidRPr="00C177D9">
        <w:rPr>
          <w:iCs/>
        </w:rPr>
        <w:t xml:space="preserve">  </w:t>
      </w:r>
    </w:p>
    <w:p w:rsidR="00F615CB" w:rsidRPr="00C177D9" w:rsidRDefault="00F615CB" w:rsidP="008B35C6">
      <w:pPr>
        <w:numPr>
          <w:ilvl w:val="0"/>
          <w:numId w:val="22"/>
        </w:numPr>
        <w:ind w:left="1287"/>
        <w:rPr>
          <w:iCs/>
        </w:rPr>
      </w:pPr>
      <w:r w:rsidRPr="00C177D9">
        <w:rPr>
          <w:iCs/>
        </w:rPr>
        <w:t xml:space="preserve">prikupljanje potrebnih dokumenata za uvođenje točnih podataka u školsku </w:t>
      </w:r>
    </w:p>
    <w:p w:rsidR="00F615CB" w:rsidRPr="00C177D9" w:rsidRDefault="00F615CB" w:rsidP="00F615CB">
      <w:pPr>
        <w:ind w:left="1287"/>
        <w:rPr>
          <w:iCs/>
        </w:rPr>
      </w:pPr>
      <w:r w:rsidRPr="00C177D9">
        <w:rPr>
          <w:iCs/>
        </w:rPr>
        <w:t>dokumentaciju</w:t>
      </w:r>
    </w:p>
    <w:p w:rsidR="00F615CB" w:rsidRPr="00C177D9" w:rsidRDefault="00F615CB" w:rsidP="008B35C6">
      <w:pPr>
        <w:numPr>
          <w:ilvl w:val="0"/>
          <w:numId w:val="22"/>
        </w:numPr>
        <w:ind w:left="1287"/>
        <w:rPr>
          <w:iCs/>
        </w:rPr>
      </w:pPr>
      <w:r w:rsidRPr="00C177D9">
        <w:rPr>
          <w:iCs/>
        </w:rPr>
        <w:t>prikupljanje i prezentiranje podataka za statistiku</w:t>
      </w:r>
    </w:p>
    <w:p w:rsidR="00F615CB" w:rsidRPr="00C177D9" w:rsidRDefault="00F615CB" w:rsidP="008B35C6">
      <w:pPr>
        <w:numPr>
          <w:ilvl w:val="0"/>
          <w:numId w:val="22"/>
        </w:numPr>
        <w:ind w:left="1287"/>
        <w:rPr>
          <w:iCs/>
        </w:rPr>
      </w:pPr>
      <w:r w:rsidRPr="00C177D9">
        <w:rPr>
          <w:iCs/>
        </w:rPr>
        <w:t>ispunjavanje svjedodžba, prijevodnica, izvješća o uspjehu</w:t>
      </w:r>
    </w:p>
    <w:p w:rsidR="00F615CB" w:rsidRPr="00C177D9" w:rsidRDefault="00F615CB" w:rsidP="008B35C6">
      <w:pPr>
        <w:numPr>
          <w:ilvl w:val="0"/>
          <w:numId w:val="22"/>
        </w:numPr>
        <w:ind w:left="1287"/>
        <w:rPr>
          <w:iCs/>
        </w:rPr>
      </w:pPr>
      <w:r w:rsidRPr="00C177D9">
        <w:rPr>
          <w:iCs/>
        </w:rPr>
        <w:t>evidentiranje i opravdavanje izostanaka</w:t>
      </w:r>
    </w:p>
    <w:p w:rsidR="00F615CB" w:rsidRPr="00C177D9" w:rsidRDefault="00F615CB" w:rsidP="008B35C6">
      <w:pPr>
        <w:numPr>
          <w:ilvl w:val="0"/>
          <w:numId w:val="22"/>
        </w:numPr>
        <w:ind w:left="1287"/>
        <w:rPr>
          <w:iCs/>
        </w:rPr>
      </w:pPr>
      <w:r w:rsidRPr="00C177D9">
        <w:rPr>
          <w:iCs/>
        </w:rPr>
        <w:t>evidentiranje sadržaja individualnih razgovora s učenicima i roditeljima</w:t>
      </w:r>
    </w:p>
    <w:p w:rsidR="00F615CB" w:rsidRPr="00C177D9" w:rsidRDefault="00F615CB" w:rsidP="008B35C6">
      <w:pPr>
        <w:numPr>
          <w:ilvl w:val="0"/>
          <w:numId w:val="22"/>
        </w:numPr>
        <w:ind w:left="1287"/>
        <w:rPr>
          <w:iCs/>
        </w:rPr>
      </w:pPr>
      <w:r w:rsidRPr="00C177D9">
        <w:rPr>
          <w:iCs/>
        </w:rPr>
        <w:t>izrada i podnošenje izvješća rada i uspjeha razrednog odjela</w:t>
      </w:r>
    </w:p>
    <w:p w:rsidR="00F615CB" w:rsidRPr="00C177D9" w:rsidRDefault="00F615CB" w:rsidP="008B35C6">
      <w:pPr>
        <w:numPr>
          <w:ilvl w:val="0"/>
          <w:numId w:val="22"/>
        </w:numPr>
        <w:ind w:left="1287"/>
        <w:rPr>
          <w:iCs/>
        </w:rPr>
      </w:pPr>
      <w:r w:rsidRPr="00C177D9">
        <w:rPr>
          <w:iCs/>
        </w:rPr>
        <w:t>pisanje poruka roditeljima, učenicima, starateljima</w:t>
      </w:r>
    </w:p>
    <w:p w:rsidR="00F615CB" w:rsidRPr="00C177D9" w:rsidRDefault="00F615CB" w:rsidP="008B35C6">
      <w:pPr>
        <w:numPr>
          <w:ilvl w:val="0"/>
          <w:numId w:val="22"/>
        </w:numPr>
        <w:ind w:left="1287"/>
        <w:rPr>
          <w:iCs/>
        </w:rPr>
      </w:pPr>
      <w:r w:rsidRPr="00C177D9">
        <w:rPr>
          <w:iCs/>
        </w:rPr>
        <w:t>vođenje i obavljanje drugih poslova o kojima treba postojati evidencija</w:t>
      </w:r>
    </w:p>
    <w:p w:rsidR="00F615CB" w:rsidRPr="00C177D9" w:rsidRDefault="00F615CB" w:rsidP="00F615CB">
      <w:pPr>
        <w:ind w:left="1287"/>
        <w:rPr>
          <w:iCs/>
        </w:rPr>
      </w:pPr>
    </w:p>
    <w:p w:rsidR="00F615CB" w:rsidRPr="00C177D9" w:rsidRDefault="00F615CB" w:rsidP="00F615CB">
      <w:pPr>
        <w:ind w:left="1014"/>
        <w:jc w:val="both"/>
        <w:rPr>
          <w:iCs/>
        </w:rPr>
      </w:pPr>
      <w:r w:rsidRPr="00C177D9">
        <w:rPr>
          <w:iCs/>
        </w:rPr>
        <w:t xml:space="preserve">Jedan od navedenih administrativnih poslova razrednika je i izrada programa rada razrednog odjela kojeg operativno razrađuje razrednik zajedno s učenicima, a na temelju sugestija za izradu programa koje priprema stručna služba Škole.  </w:t>
      </w:r>
    </w:p>
    <w:p w:rsidR="00F615CB" w:rsidRPr="00C177D9" w:rsidRDefault="00F615CB" w:rsidP="00F615CB">
      <w:pPr>
        <w:ind w:left="1287" w:hanging="39"/>
        <w:jc w:val="both"/>
        <w:rPr>
          <w:b/>
          <w:bCs/>
          <w:iCs/>
          <w:color w:val="0000FF"/>
          <w:sz w:val="28"/>
        </w:rPr>
      </w:pPr>
    </w:p>
    <w:p w:rsidR="00F615CB" w:rsidRPr="00C177D9" w:rsidRDefault="00F615CB" w:rsidP="00F615CB">
      <w:pPr>
        <w:ind w:left="1287" w:hanging="39"/>
        <w:jc w:val="both"/>
        <w:rPr>
          <w:b/>
          <w:bCs/>
          <w:iCs/>
          <w:color w:val="0000FF"/>
          <w:sz w:val="28"/>
        </w:rPr>
      </w:pPr>
    </w:p>
    <w:p w:rsidR="00F615CB" w:rsidRPr="00C177D9" w:rsidRDefault="00F615CB" w:rsidP="00F615CB">
      <w:pPr>
        <w:ind w:left="1287" w:hanging="39"/>
        <w:jc w:val="both"/>
        <w:rPr>
          <w:b/>
          <w:bCs/>
          <w:iCs/>
          <w:color w:val="0000FF"/>
          <w:sz w:val="28"/>
        </w:rPr>
      </w:pPr>
    </w:p>
    <w:p w:rsidR="00F615CB" w:rsidRPr="00C177D9" w:rsidRDefault="00F615CB" w:rsidP="00F615CB">
      <w:pPr>
        <w:ind w:left="360"/>
        <w:jc w:val="both"/>
        <w:rPr>
          <w:b/>
          <w:bCs/>
          <w:iCs/>
          <w:sz w:val="28"/>
        </w:rPr>
      </w:pPr>
      <w:r w:rsidRPr="00C177D9">
        <w:rPr>
          <w:i/>
        </w:rPr>
        <w:br w:type="page"/>
      </w:r>
    </w:p>
    <w:p w:rsidR="00F615CB" w:rsidRPr="00C177D9" w:rsidRDefault="00F615CB" w:rsidP="00F615CB">
      <w:pPr>
        <w:ind w:left="114"/>
        <w:jc w:val="both"/>
        <w:rPr>
          <w:b/>
          <w:bCs/>
          <w:iCs/>
          <w:color w:val="0000FF"/>
          <w:sz w:val="28"/>
        </w:rPr>
      </w:pPr>
      <w:r w:rsidRPr="00C177D9">
        <w:rPr>
          <w:b/>
          <w:bCs/>
          <w:iCs/>
          <w:color w:val="0000FF"/>
          <w:sz w:val="28"/>
        </w:rPr>
        <w:t>9.</w:t>
      </w:r>
      <w:r w:rsidR="007A592B">
        <w:rPr>
          <w:b/>
          <w:bCs/>
          <w:iCs/>
          <w:color w:val="0000FF"/>
          <w:sz w:val="28"/>
        </w:rPr>
        <w:t>3</w:t>
      </w:r>
      <w:r w:rsidRPr="00C177D9">
        <w:rPr>
          <w:b/>
          <w:bCs/>
          <w:iCs/>
          <w:color w:val="0000FF"/>
          <w:sz w:val="28"/>
        </w:rPr>
        <w:t>. Stručna vijeća (aktivi) okvirni planovi i programi rada</w:t>
      </w:r>
    </w:p>
    <w:p w:rsidR="00F615CB" w:rsidRPr="00C177D9" w:rsidRDefault="00F615CB" w:rsidP="00F615CB">
      <w:pPr>
        <w:ind w:left="780" w:firstLine="39"/>
        <w:jc w:val="both"/>
        <w:rPr>
          <w:iCs/>
        </w:rPr>
      </w:pPr>
    </w:p>
    <w:p w:rsidR="00F615CB" w:rsidRPr="00C177D9" w:rsidRDefault="00F615CB" w:rsidP="00F615CB">
      <w:pPr>
        <w:ind w:left="1560" w:hanging="855"/>
        <w:rPr>
          <w:bCs/>
        </w:rPr>
      </w:pPr>
      <w:r w:rsidRPr="00C177D9">
        <w:rPr>
          <w:bCs/>
        </w:rPr>
        <w:t xml:space="preserve">        U školskoj godini 201</w:t>
      </w:r>
      <w:r w:rsidR="005A2A03">
        <w:rPr>
          <w:bCs/>
        </w:rPr>
        <w:t>9./2020</w:t>
      </w:r>
      <w:r w:rsidRPr="00C177D9">
        <w:rPr>
          <w:bCs/>
        </w:rPr>
        <w:t>. djeluje 9 stručnih aktiva:</w:t>
      </w:r>
    </w:p>
    <w:p w:rsidR="00F615CB" w:rsidRPr="00C177D9" w:rsidRDefault="00F615CB" w:rsidP="00F615CB">
      <w:pPr>
        <w:ind w:left="1560" w:hanging="1560"/>
        <w:rPr>
          <w:bCs/>
        </w:rPr>
      </w:pPr>
    </w:p>
    <w:tbl>
      <w:tblPr>
        <w:tblW w:w="5000" w:type="pct"/>
        <w:tblLook w:val="0000" w:firstRow="0" w:lastRow="0" w:firstColumn="0" w:lastColumn="0" w:noHBand="0" w:noVBand="0"/>
      </w:tblPr>
      <w:tblGrid>
        <w:gridCol w:w="923"/>
        <w:gridCol w:w="5589"/>
        <w:gridCol w:w="3342"/>
      </w:tblGrid>
      <w:tr w:rsidR="00F615CB" w:rsidRPr="00C177D9" w:rsidTr="007A592B">
        <w:tc>
          <w:tcPr>
            <w:tcW w:w="468" w:type="pct"/>
            <w:tcBorders>
              <w:top w:val="single" w:sz="18" w:space="0" w:color="auto"/>
              <w:left w:val="single" w:sz="18" w:space="0" w:color="auto"/>
              <w:bottom w:val="double" w:sz="6" w:space="0" w:color="auto"/>
              <w:right w:val="single" w:sz="6" w:space="0" w:color="auto"/>
            </w:tcBorders>
            <w:shd w:val="clear" w:color="auto" w:fill="E6E6E6"/>
          </w:tcPr>
          <w:p w:rsidR="00F615CB" w:rsidRPr="00C177D9" w:rsidRDefault="00F615CB" w:rsidP="00F615CB">
            <w:pPr>
              <w:jc w:val="center"/>
              <w:rPr>
                <w:bCs/>
                <w:smallCaps/>
              </w:rPr>
            </w:pPr>
            <w:r w:rsidRPr="00C177D9">
              <w:rPr>
                <w:bCs/>
                <w:smallCaps/>
              </w:rPr>
              <w:t>Redni broj</w:t>
            </w:r>
          </w:p>
        </w:tc>
        <w:tc>
          <w:tcPr>
            <w:tcW w:w="2835" w:type="pct"/>
            <w:tcBorders>
              <w:top w:val="single" w:sz="18" w:space="0" w:color="auto"/>
              <w:left w:val="single" w:sz="6" w:space="0" w:color="auto"/>
              <w:bottom w:val="double" w:sz="6" w:space="0" w:color="auto"/>
              <w:right w:val="single" w:sz="6" w:space="0" w:color="auto"/>
            </w:tcBorders>
            <w:shd w:val="clear" w:color="auto" w:fill="E6E6E6"/>
          </w:tcPr>
          <w:p w:rsidR="00F615CB" w:rsidRPr="00C177D9" w:rsidRDefault="00F615CB" w:rsidP="00F615CB">
            <w:pPr>
              <w:jc w:val="center"/>
              <w:rPr>
                <w:b/>
                <w:smallCaps/>
              </w:rPr>
            </w:pPr>
          </w:p>
          <w:p w:rsidR="00F615CB" w:rsidRPr="00C177D9" w:rsidRDefault="00F615CB" w:rsidP="00F615CB">
            <w:pPr>
              <w:jc w:val="center"/>
              <w:rPr>
                <w:b/>
                <w:smallCaps/>
              </w:rPr>
            </w:pPr>
            <w:r w:rsidRPr="00C177D9">
              <w:rPr>
                <w:b/>
                <w:smallCaps/>
              </w:rPr>
              <w:t>STRUČNI AKTIV</w:t>
            </w:r>
          </w:p>
        </w:tc>
        <w:tc>
          <w:tcPr>
            <w:tcW w:w="1696" w:type="pct"/>
            <w:tcBorders>
              <w:top w:val="single" w:sz="18" w:space="0" w:color="auto"/>
              <w:left w:val="single" w:sz="6" w:space="0" w:color="auto"/>
              <w:bottom w:val="double" w:sz="6" w:space="0" w:color="auto"/>
              <w:right w:val="single" w:sz="18" w:space="0" w:color="auto"/>
            </w:tcBorders>
            <w:shd w:val="clear" w:color="auto" w:fill="E6E6E6"/>
          </w:tcPr>
          <w:p w:rsidR="00F615CB" w:rsidRPr="00C177D9" w:rsidRDefault="00F615CB" w:rsidP="00F615CB">
            <w:pPr>
              <w:jc w:val="center"/>
              <w:rPr>
                <w:b/>
                <w:smallCaps/>
              </w:rPr>
            </w:pPr>
          </w:p>
          <w:p w:rsidR="00F615CB" w:rsidRPr="00C177D9" w:rsidRDefault="00F615CB" w:rsidP="00F615CB">
            <w:pPr>
              <w:jc w:val="center"/>
              <w:rPr>
                <w:b/>
                <w:smallCaps/>
              </w:rPr>
            </w:pPr>
            <w:r w:rsidRPr="00C177D9">
              <w:rPr>
                <w:b/>
                <w:smallCaps/>
              </w:rPr>
              <w:t>VODITELJ/ICA</w:t>
            </w:r>
          </w:p>
          <w:p w:rsidR="00F615CB" w:rsidRPr="00C177D9" w:rsidRDefault="00F615CB" w:rsidP="00F615CB">
            <w:pPr>
              <w:jc w:val="center"/>
              <w:rPr>
                <w:b/>
                <w:smallCaps/>
              </w:rPr>
            </w:pP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1.</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 xml:space="preserve"> HRVATSKI JEZIK </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Marijana Prpić-Vukajlović, prof.</w:t>
            </w:r>
          </w:p>
        </w:tc>
      </w:tr>
      <w:tr w:rsidR="00F615CB" w:rsidRPr="00C177D9" w:rsidTr="007A592B">
        <w:trPr>
          <w:trHeight w:val="898"/>
        </w:trPr>
        <w:tc>
          <w:tcPr>
            <w:tcW w:w="468" w:type="pct"/>
            <w:tcBorders>
              <w:top w:val="nil"/>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2.</w:t>
            </w:r>
          </w:p>
        </w:tc>
        <w:tc>
          <w:tcPr>
            <w:tcW w:w="2835" w:type="pct"/>
            <w:tcBorders>
              <w:top w:val="nil"/>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STRANI JEZIK</w:t>
            </w:r>
          </w:p>
        </w:tc>
        <w:tc>
          <w:tcPr>
            <w:tcW w:w="1696" w:type="pct"/>
            <w:tcBorders>
              <w:top w:val="nil"/>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V</w:t>
            </w:r>
            <w:r>
              <w:rPr>
                <w:sz w:val="28"/>
              </w:rPr>
              <w:t>esna Šafar</w:t>
            </w:r>
            <w:r w:rsidRPr="00C177D9">
              <w:rPr>
                <w:sz w:val="28"/>
              </w:rPr>
              <w:t>,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3.</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32"/>
                <w:szCs w:val="32"/>
              </w:rPr>
            </w:pPr>
            <w:r w:rsidRPr="00C177D9">
              <w:rPr>
                <w:b/>
                <w:smallCaps/>
                <w:sz w:val="28"/>
                <w:szCs w:val="28"/>
              </w:rPr>
              <w:t xml:space="preserve">  PRIRODOSL</w:t>
            </w:r>
            <w:r w:rsidRPr="00C177D9">
              <w:rPr>
                <w:b/>
                <w:smallCaps/>
                <w:sz w:val="32"/>
                <w:szCs w:val="32"/>
              </w:rPr>
              <w:t>ovno - matematički aktiv</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Ida Varga, prof.</w:t>
            </w:r>
          </w:p>
        </w:tc>
      </w:tr>
      <w:tr w:rsidR="00F615CB" w:rsidRPr="00C177D9" w:rsidTr="007A592B">
        <w:trPr>
          <w:trHeight w:val="899"/>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4.</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TJELESNA I ZDRAVSTVENA KULTURA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5A2A03" w:rsidP="00F615CB">
            <w:pPr>
              <w:rPr>
                <w:sz w:val="28"/>
              </w:rPr>
            </w:pPr>
            <w:r>
              <w:rPr>
                <w:sz w:val="28"/>
              </w:rPr>
              <w:t>Mira Vučak</w:t>
            </w:r>
            <w:r w:rsidR="00F615CB" w:rsidRPr="00C177D9">
              <w:rPr>
                <w:sz w:val="28"/>
              </w:rPr>
              <w:t>,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5.</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GEOGRAFIJA I POVIJEST</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Margarita Martinović,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6.</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INFORMATIKA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Bojana Jasprica, prof.</w:t>
            </w:r>
          </w:p>
        </w:tc>
      </w:tr>
      <w:tr w:rsidR="00F615CB" w:rsidRPr="00C177D9" w:rsidTr="007A592B">
        <w:trPr>
          <w:trHeight w:val="899"/>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7.</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rPr>
            </w:pPr>
            <w:r w:rsidRPr="00C177D9">
              <w:rPr>
                <w:b/>
                <w:smallCaps/>
              </w:rPr>
              <w:t xml:space="preserve"> PRAVO I BIROTEHNIKA </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p>
          <w:p w:rsidR="00F615CB" w:rsidRPr="00C177D9" w:rsidRDefault="005A2A03" w:rsidP="00F615CB">
            <w:pPr>
              <w:rPr>
                <w:sz w:val="28"/>
              </w:rPr>
            </w:pPr>
            <w:r>
              <w:rPr>
                <w:sz w:val="28"/>
              </w:rPr>
              <w:t>Vesna Pegan</w:t>
            </w:r>
            <w:r w:rsidR="00F615CB" w:rsidRPr="00C177D9">
              <w:rPr>
                <w:sz w:val="28"/>
              </w:rPr>
              <w:t xml:space="preserve">, prof. </w:t>
            </w:r>
          </w:p>
          <w:p w:rsidR="00F615CB" w:rsidRPr="00C177D9" w:rsidRDefault="00F615CB" w:rsidP="00F615CB">
            <w:pPr>
              <w:rPr>
                <w:sz w:val="28"/>
              </w:rPr>
            </w:pP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8.</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rPr>
            </w:pPr>
            <w:r w:rsidRPr="00C177D9">
              <w:rPr>
                <w:b/>
                <w:smallCaps/>
              </w:rPr>
              <w:t>EKONOMSKA GRUPA PREDMETA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Dolores Guštin,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9.</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rPr>
            </w:pPr>
            <w:r w:rsidRPr="00C177D9">
              <w:rPr>
                <w:b/>
              </w:rPr>
              <w:t xml:space="preserve">DRUŠTVENO HUMANISTIČKE NAUKE: </w:t>
            </w:r>
          </w:p>
          <w:p w:rsidR="00F615CB" w:rsidRPr="00C177D9" w:rsidRDefault="00F615CB" w:rsidP="00F615CB">
            <w:pPr>
              <w:rPr>
                <w:b/>
                <w:smallCaps/>
              </w:rPr>
            </w:pPr>
            <w:r w:rsidRPr="00C177D9">
              <w:rPr>
                <w:b/>
              </w:rPr>
              <w:t>VJERONAUK, ETIKA, SOCIOLOGIJA, PSIHOLOGIJA, LOGIKA, FILOZOFIJA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Pr>
                <w:sz w:val="28"/>
              </w:rPr>
              <w:t>Tanja Knežević Pecotić</w:t>
            </w:r>
            <w:r w:rsidRPr="00C177D9">
              <w:rPr>
                <w:sz w:val="28"/>
              </w:rPr>
              <w:t>, prof.</w:t>
            </w:r>
          </w:p>
        </w:tc>
      </w:tr>
    </w:tbl>
    <w:p w:rsidR="00F615CB" w:rsidRPr="00C177D9" w:rsidRDefault="00F615CB" w:rsidP="00F615CB"/>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920259" w:rsidRDefault="00920259"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920259" w:rsidRPr="006459CD" w:rsidRDefault="006459CD" w:rsidP="006459CD">
      <w:pPr>
        <w:pStyle w:val="Naslov1"/>
        <w:rPr>
          <w:rFonts w:ascii="Times New Roman" w:hAnsi="Times New Roman" w:cs="Times New Roman"/>
          <w:b/>
          <w:sz w:val="28"/>
          <w:szCs w:val="28"/>
        </w:rPr>
      </w:pPr>
      <w:r w:rsidRPr="006459CD">
        <w:rPr>
          <w:rFonts w:ascii="Times New Roman" w:hAnsi="Times New Roman" w:cs="Times New Roman"/>
          <w:b/>
          <w:sz w:val="28"/>
          <w:szCs w:val="28"/>
        </w:rPr>
        <w:t>PLAN I PROGRAM RADA AKTIVA HRVATSKOGA JEZIKA</w:t>
      </w:r>
      <w:r>
        <w:rPr>
          <w:rFonts w:ascii="Times New Roman" w:hAnsi="Times New Roman" w:cs="Times New Roman"/>
          <w:b/>
          <w:sz w:val="28"/>
          <w:szCs w:val="28"/>
        </w:rPr>
        <w:t xml:space="preserve"> U ŠK. GOD.</w:t>
      </w:r>
      <w:r w:rsidR="00920259" w:rsidRPr="006459CD">
        <w:rPr>
          <w:rFonts w:ascii="Times New Roman" w:hAnsi="Times New Roman" w:cs="Times New Roman"/>
          <w:b/>
          <w:sz w:val="28"/>
          <w:szCs w:val="28"/>
        </w:rPr>
        <w:t xml:space="preserve"> 2019./2020.</w:t>
      </w:r>
    </w:p>
    <w:p w:rsidR="00920259" w:rsidRPr="00A8782E" w:rsidRDefault="00920259" w:rsidP="00920259">
      <w:pPr>
        <w:jc w:val="center"/>
        <w:rPr>
          <w:b/>
        </w:rPr>
      </w:pPr>
    </w:p>
    <w:tbl>
      <w:tblPr>
        <w:tblStyle w:val="Reetkatablice"/>
        <w:tblW w:w="0" w:type="auto"/>
        <w:tblLook w:val="04A0" w:firstRow="1" w:lastRow="0" w:firstColumn="1" w:lastColumn="0" w:noHBand="0" w:noVBand="1"/>
      </w:tblPr>
      <w:tblGrid>
        <w:gridCol w:w="2715"/>
        <w:gridCol w:w="5542"/>
        <w:gridCol w:w="1597"/>
      </w:tblGrid>
      <w:tr w:rsidR="00920259" w:rsidRPr="00A8782E" w:rsidTr="00D56AA0">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259" w:rsidRPr="00D56AA0" w:rsidRDefault="00920259" w:rsidP="00C94A62">
            <w:pPr>
              <w:rPr>
                <w:b/>
                <w:lang w:eastAsia="en-US"/>
              </w:rPr>
            </w:pPr>
            <w:r w:rsidRPr="00D56AA0">
              <w:rPr>
                <w:b/>
                <w:lang w:eastAsia="en-US"/>
              </w:rPr>
              <w:t>VRIJEME IZVRŠENJA</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259" w:rsidRPr="00D56AA0" w:rsidRDefault="00920259" w:rsidP="00C94A62">
            <w:pPr>
              <w:rPr>
                <w:b/>
                <w:lang w:eastAsia="en-US"/>
              </w:rPr>
            </w:pPr>
            <w:r w:rsidRPr="00D56AA0">
              <w:rPr>
                <w:b/>
                <w:lang w:eastAsia="en-US"/>
              </w:rPr>
              <w:t>SADRŽAJ RADA</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0259" w:rsidRPr="00D56AA0" w:rsidRDefault="00920259" w:rsidP="00C94A62">
            <w:pPr>
              <w:rPr>
                <w:b/>
                <w:lang w:eastAsia="en-US"/>
              </w:rPr>
            </w:pPr>
            <w:r w:rsidRPr="00D56AA0">
              <w:rPr>
                <w:b/>
                <w:lang w:eastAsia="en-US"/>
              </w:rPr>
              <w:t>BROJ SATI</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RUJAN</w:t>
            </w:r>
          </w:p>
        </w:tc>
        <w:tc>
          <w:tcPr>
            <w:tcW w:w="5954"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rPr>
                <w:lang w:eastAsia="en-US"/>
              </w:rPr>
            </w:pPr>
            <w:r w:rsidRPr="00A8782E">
              <w:rPr>
                <w:lang w:eastAsia="en-US"/>
              </w:rPr>
              <w:t>Prihvaćanje plana i programa rada za školsku godinu 2019./2020. te dogovor o istom</w:t>
            </w:r>
          </w:p>
          <w:p w:rsidR="00920259" w:rsidRPr="00A8782E" w:rsidRDefault="00920259" w:rsidP="00C94A62">
            <w:pPr>
              <w:rPr>
                <w:lang w:eastAsia="en-US"/>
              </w:rPr>
            </w:pPr>
            <w:r w:rsidRPr="00A8782E">
              <w:rPr>
                <w:lang w:eastAsia="en-US"/>
              </w:rPr>
              <w:t>Utvrđivanje elemenata vrednovanja učenika (po predmetima)</w:t>
            </w:r>
          </w:p>
          <w:p w:rsidR="00920259" w:rsidRPr="00A8782E" w:rsidRDefault="00920259" w:rsidP="00C94A62">
            <w:pPr>
              <w:rPr>
                <w:lang w:eastAsia="en-US"/>
              </w:rPr>
            </w:pPr>
            <w:r w:rsidRPr="00A8782E">
              <w:rPr>
                <w:lang w:eastAsia="en-US"/>
              </w:rPr>
              <w:t>Priprema nastavnih satova - upute</w:t>
            </w:r>
          </w:p>
          <w:p w:rsidR="00920259" w:rsidRPr="00A8782E" w:rsidRDefault="00920259" w:rsidP="00C94A62">
            <w:pPr>
              <w:rPr>
                <w:lang w:eastAsia="en-US"/>
              </w:rPr>
            </w:pPr>
            <w:r w:rsidRPr="00A8782E">
              <w:rPr>
                <w:lang w:eastAsia="en-US"/>
              </w:rPr>
              <w:t>Izrada operativnih nastavnih planova i  programa rada - upute</w:t>
            </w:r>
          </w:p>
          <w:p w:rsidR="00920259" w:rsidRPr="00A8782E" w:rsidRDefault="00920259" w:rsidP="00C94A62">
            <w:pPr>
              <w:rPr>
                <w:lang w:eastAsia="en-US"/>
              </w:rPr>
            </w:pPr>
            <w:r w:rsidRPr="00A8782E">
              <w:rPr>
                <w:lang w:eastAsia="en-US"/>
              </w:rPr>
              <w:t>Plan stručnog usavršavanja nastavnika u školskoj godini 2019./2020. (prema Katalogu AZOO o stručnom usavršavanju nastavnika)</w:t>
            </w:r>
          </w:p>
          <w:p w:rsidR="00920259" w:rsidRPr="00A8782E" w:rsidRDefault="00920259" w:rsidP="00D56AA0">
            <w:pPr>
              <w:rPr>
                <w:b/>
                <w:lang w:eastAsia="en-US"/>
              </w:rPr>
            </w:pPr>
            <w:r w:rsidRPr="00A8782E">
              <w:rPr>
                <w:lang w:eastAsia="en-US"/>
              </w:rPr>
              <w:t>Pravilnik o načinima, postupcima i elementima vrednovanja učenika u osnovnoj i srednjoj školi</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LISTOPAD</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Analiza rezultata državne mature</w:t>
            </w:r>
          </w:p>
          <w:p w:rsidR="00920259" w:rsidRPr="00A8782E" w:rsidRDefault="00920259" w:rsidP="00C94A62">
            <w:pPr>
              <w:rPr>
                <w:lang w:eastAsia="en-US"/>
              </w:rPr>
            </w:pPr>
            <w:r w:rsidRPr="00A8782E">
              <w:rPr>
                <w:lang w:eastAsia="en-US"/>
              </w:rPr>
              <w:t xml:space="preserve">Organizacija izvođenja nastave u kabinetu hrvatskoga jezika </w:t>
            </w:r>
          </w:p>
          <w:p w:rsidR="00920259" w:rsidRPr="00A8782E" w:rsidRDefault="00920259" w:rsidP="00C94A62">
            <w:pPr>
              <w:rPr>
                <w:lang w:eastAsia="en-US"/>
              </w:rPr>
            </w:pPr>
            <w:r w:rsidRPr="00A8782E">
              <w:rPr>
                <w:lang w:eastAsia="en-US"/>
              </w:rPr>
              <w:t>Pregled sudjelovanja na seminarima i stručnim skupovima</w:t>
            </w:r>
          </w:p>
          <w:p w:rsidR="00920259" w:rsidRPr="00A8782E" w:rsidRDefault="00920259" w:rsidP="00C94A62">
            <w:pPr>
              <w:rPr>
                <w:lang w:eastAsia="en-US"/>
              </w:rPr>
            </w:pPr>
            <w:r w:rsidRPr="00A8782E">
              <w:rPr>
                <w:lang w:eastAsia="en-US"/>
              </w:rPr>
              <w:t>Praćenje i sudjelovanje na Loomenu</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STUDENI</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tabs>
                <w:tab w:val="left" w:pos="2205"/>
              </w:tabs>
              <w:rPr>
                <w:lang w:eastAsia="en-US"/>
              </w:rPr>
            </w:pPr>
            <w:r w:rsidRPr="00A8782E">
              <w:rPr>
                <w:lang w:eastAsia="en-US"/>
              </w:rPr>
              <w:t xml:space="preserve">Dogovor o organizaciji posjeta sajmu knjiga Interliber u Zagrebu </w:t>
            </w:r>
          </w:p>
          <w:p w:rsidR="00920259" w:rsidRPr="00A8782E" w:rsidRDefault="00920259" w:rsidP="00C94A62">
            <w:pPr>
              <w:rPr>
                <w:b/>
                <w:lang w:eastAsia="en-US"/>
              </w:rPr>
            </w:pPr>
            <w:r w:rsidRPr="00A8782E">
              <w:rPr>
                <w:lang w:eastAsia="en-US"/>
              </w:rPr>
              <w:t>Primjena aktivnih metoda učenja u pripremi nastavnog sata iz književnosti</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PROSINAC</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Osvrt na uspjeh učenika u proteklom razdoblju te razmjena iskustava Škole za život Potvrđivanje učenika za Školsko natjecanje iz hrvatskoga jezika</w:t>
            </w:r>
          </w:p>
          <w:p w:rsidR="00920259" w:rsidRPr="00A8782E" w:rsidRDefault="00920259" w:rsidP="00C94A62">
            <w:pPr>
              <w:rPr>
                <w:b/>
                <w:lang w:eastAsia="en-US"/>
              </w:rPr>
            </w:pPr>
            <w:r w:rsidRPr="00A8782E">
              <w:rPr>
                <w:lang w:eastAsia="en-US"/>
              </w:rPr>
              <w:t>Određivanje Povjerenstva za Školsko natjecanje iz hrvatskoga jezika</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1</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SIJEČANJ</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Pripreme za Školsko natjecanja učenika iz hrvatskoga jezika</w:t>
            </w:r>
          </w:p>
          <w:p w:rsidR="00920259" w:rsidRPr="00A8782E" w:rsidRDefault="00920259" w:rsidP="00C94A62">
            <w:pPr>
              <w:rPr>
                <w:b/>
                <w:lang w:eastAsia="en-US"/>
              </w:rPr>
            </w:pPr>
            <w:r w:rsidRPr="00A8782E">
              <w:rPr>
                <w:lang w:eastAsia="en-US"/>
              </w:rPr>
              <w:t>Izvješća sa stručnih skupova i ostalih aktivnosti  tijekom I. polugodišta</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VELJAČA</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Analiza rezultata učenika sa Školskog natjecanja iz hrvatskoga jezika</w:t>
            </w:r>
          </w:p>
          <w:p w:rsidR="00920259" w:rsidRPr="00A8782E" w:rsidRDefault="00920259" w:rsidP="00C94A62">
            <w:pPr>
              <w:rPr>
                <w:b/>
                <w:lang w:eastAsia="en-US"/>
              </w:rPr>
            </w:pPr>
            <w:r w:rsidRPr="00A8782E">
              <w:rPr>
                <w:lang w:eastAsia="en-US"/>
              </w:rPr>
              <w:t>Praćenje stručne i pedagoške literature</w:t>
            </w:r>
          </w:p>
        </w:tc>
        <w:tc>
          <w:tcPr>
            <w:tcW w:w="1672"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jc w:val="center"/>
              <w:rPr>
                <w:lang w:eastAsia="en-US"/>
              </w:rPr>
            </w:pPr>
            <w:r w:rsidRPr="00A8782E">
              <w:rPr>
                <w:lang w:eastAsia="en-US"/>
              </w:rPr>
              <w:t>1</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OŽUJAK</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 xml:space="preserve">Primjena aktivnih metoda učenja u pripremi nastavnog sata iz jezika </w:t>
            </w:r>
          </w:p>
          <w:p w:rsidR="00920259" w:rsidRPr="00A8782E" w:rsidRDefault="00920259" w:rsidP="00C94A62">
            <w:pPr>
              <w:rPr>
                <w:b/>
                <w:lang w:eastAsia="en-US"/>
              </w:rPr>
            </w:pPr>
            <w:r w:rsidRPr="00A8782E">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TRAVANJ</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Sudjelovanje na stručnim skupovima i seminarima</w:t>
            </w:r>
          </w:p>
          <w:p w:rsidR="00920259" w:rsidRPr="00A8782E" w:rsidRDefault="00920259" w:rsidP="00C94A62">
            <w:pPr>
              <w:rPr>
                <w:lang w:eastAsia="en-US"/>
              </w:rPr>
            </w:pPr>
            <w:r w:rsidRPr="00A8782E">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SVIBANJ</w:t>
            </w:r>
          </w:p>
          <w:p w:rsidR="00920259" w:rsidRPr="00A8782E" w:rsidRDefault="00920259" w:rsidP="00C94A62">
            <w:pPr>
              <w:rPr>
                <w:b/>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Priprema učenika za državnu maturu</w:t>
            </w:r>
          </w:p>
          <w:p w:rsidR="00920259" w:rsidRPr="00A8782E" w:rsidRDefault="00920259" w:rsidP="00C94A62">
            <w:pPr>
              <w:rPr>
                <w:lang w:eastAsia="en-US"/>
              </w:rPr>
            </w:pPr>
            <w:r w:rsidRPr="00A8782E">
              <w:rPr>
                <w:lang w:eastAsia="en-US"/>
              </w:rPr>
              <w:t xml:space="preserve">Osvrt na realizaciju dodatne nastave </w:t>
            </w:r>
          </w:p>
          <w:p w:rsidR="00920259" w:rsidRPr="00A8782E" w:rsidRDefault="00920259" w:rsidP="00C94A62">
            <w:pPr>
              <w:rPr>
                <w:bCs/>
                <w:lang w:eastAsia="en-US"/>
              </w:rPr>
            </w:pPr>
            <w:r w:rsidRPr="00A8782E">
              <w:rPr>
                <w:bCs/>
                <w:lang w:eastAsia="en-US"/>
              </w:rPr>
              <w:t>Osvrt na sudjelovanje na Loomenu</w:t>
            </w:r>
          </w:p>
        </w:tc>
        <w:tc>
          <w:tcPr>
            <w:tcW w:w="1672"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LIPANJ</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Osvrt na realizaciju sati i analiza ocjena po predmetnim profesorima i nastavnim predmetima</w:t>
            </w:r>
          </w:p>
          <w:p w:rsidR="00920259" w:rsidRPr="00A8782E" w:rsidRDefault="00920259" w:rsidP="00C94A62">
            <w:pPr>
              <w:rPr>
                <w:lang w:eastAsia="en-US"/>
              </w:rPr>
            </w:pPr>
            <w:r w:rsidRPr="00A8782E">
              <w:rPr>
                <w:lang w:eastAsia="en-US"/>
              </w:rPr>
              <w:t>Osvrt na uspjeh prve godine provedbe Škole za život</w:t>
            </w:r>
          </w:p>
          <w:p w:rsidR="00920259" w:rsidRPr="00A8782E" w:rsidRDefault="00920259" w:rsidP="00C94A62">
            <w:pPr>
              <w:rPr>
                <w:lang w:eastAsia="en-US"/>
              </w:rPr>
            </w:pPr>
            <w:r w:rsidRPr="00A8782E">
              <w:rPr>
                <w:lang w:eastAsia="en-US"/>
              </w:rPr>
              <w:t>Dogovor o dopunskome radu</w:t>
            </w:r>
          </w:p>
          <w:p w:rsidR="00920259" w:rsidRPr="00A8782E" w:rsidRDefault="00920259" w:rsidP="00C94A62">
            <w:pPr>
              <w:rPr>
                <w:b/>
                <w:lang w:eastAsia="en-US"/>
              </w:rPr>
            </w:pPr>
            <w:r w:rsidRPr="00A8782E">
              <w:rPr>
                <w:lang w:eastAsia="en-US"/>
              </w:rPr>
              <w:t>Izvješća sa stručnih skupova i ostalih aktivnosti  tijekom II. polugodišta</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SRPANJ</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lang w:eastAsia="en-US"/>
              </w:rPr>
            </w:pPr>
            <w:r w:rsidRPr="00A8782E">
              <w:rPr>
                <w:lang w:eastAsia="en-US"/>
              </w:rPr>
              <w:t>Utvrđivanje broja sati za podjelu u školskoj godini 2020./2021.</w:t>
            </w:r>
          </w:p>
          <w:p w:rsidR="00920259" w:rsidRPr="00A8782E" w:rsidRDefault="00920259" w:rsidP="00C94A62">
            <w:pPr>
              <w:rPr>
                <w:b/>
                <w:lang w:eastAsia="en-US"/>
              </w:rPr>
            </w:pPr>
            <w:r w:rsidRPr="00A8782E">
              <w:rPr>
                <w:lang w:eastAsia="en-US"/>
              </w:rPr>
              <w:t xml:space="preserve">Prijedlog podjele sati i tjednih zaduženja nastavnika za školsku godinu 2020./2021. </w:t>
            </w:r>
          </w:p>
        </w:tc>
        <w:tc>
          <w:tcPr>
            <w:tcW w:w="1672" w:type="dxa"/>
            <w:tcBorders>
              <w:top w:val="single" w:sz="4" w:space="0" w:color="auto"/>
              <w:left w:val="single" w:sz="4" w:space="0" w:color="auto"/>
              <w:bottom w:val="single" w:sz="4" w:space="0" w:color="auto"/>
              <w:right w:val="single" w:sz="4" w:space="0" w:color="auto"/>
            </w:tcBorders>
          </w:tcPr>
          <w:p w:rsidR="00920259" w:rsidRPr="00A8782E" w:rsidRDefault="00920259" w:rsidP="00C94A62">
            <w:pPr>
              <w:jc w:val="center"/>
              <w:rPr>
                <w:lang w:eastAsia="en-US"/>
              </w:rPr>
            </w:pPr>
          </w:p>
          <w:p w:rsidR="00920259" w:rsidRPr="00A8782E" w:rsidRDefault="00920259" w:rsidP="00C94A62">
            <w:pPr>
              <w:jc w:val="center"/>
              <w:rPr>
                <w:lang w:eastAsia="en-US"/>
              </w:rPr>
            </w:pPr>
            <w:r w:rsidRPr="00A8782E">
              <w:rPr>
                <w:lang w:eastAsia="en-US"/>
              </w:rPr>
              <w:t>2</w:t>
            </w:r>
          </w:p>
        </w:tc>
      </w:tr>
      <w:tr w:rsidR="00920259" w:rsidRPr="00A8782E" w:rsidTr="00C94A62">
        <w:tc>
          <w:tcPr>
            <w:tcW w:w="2830"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b/>
                <w:lang w:eastAsia="en-US"/>
              </w:rPr>
              <w:t>KOLOVOZ</w:t>
            </w:r>
          </w:p>
        </w:tc>
        <w:tc>
          <w:tcPr>
            <w:tcW w:w="5954"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rPr>
                <w:b/>
                <w:lang w:eastAsia="en-US"/>
              </w:rPr>
            </w:pPr>
            <w:r w:rsidRPr="00A8782E">
              <w:rPr>
                <w:lang w:eastAsia="en-US"/>
              </w:rPr>
              <w:t xml:space="preserve">Izvješće o radu Aktiva za školsku godinu 2019./2020. </w:t>
            </w:r>
          </w:p>
        </w:tc>
        <w:tc>
          <w:tcPr>
            <w:tcW w:w="1672" w:type="dxa"/>
            <w:tcBorders>
              <w:top w:val="single" w:sz="4" w:space="0" w:color="auto"/>
              <w:left w:val="single" w:sz="4" w:space="0" w:color="auto"/>
              <w:bottom w:val="single" w:sz="4" w:space="0" w:color="auto"/>
              <w:right w:val="single" w:sz="4" w:space="0" w:color="auto"/>
            </w:tcBorders>
            <w:hideMark/>
          </w:tcPr>
          <w:p w:rsidR="00920259" w:rsidRPr="00A8782E" w:rsidRDefault="00920259" w:rsidP="00C94A62">
            <w:pPr>
              <w:jc w:val="center"/>
              <w:rPr>
                <w:lang w:eastAsia="en-US"/>
              </w:rPr>
            </w:pPr>
            <w:r w:rsidRPr="00A8782E">
              <w:rPr>
                <w:lang w:eastAsia="en-US"/>
              </w:rPr>
              <w:t>1</w:t>
            </w:r>
          </w:p>
        </w:tc>
      </w:tr>
    </w:tbl>
    <w:p w:rsidR="00920259" w:rsidRPr="00A8782E" w:rsidRDefault="00920259" w:rsidP="00920259">
      <w:pPr>
        <w:rPr>
          <w:b/>
        </w:rPr>
      </w:pPr>
    </w:p>
    <w:p w:rsidR="00920259" w:rsidRPr="00A8782E" w:rsidRDefault="00920259" w:rsidP="00920259">
      <w:pPr>
        <w:jc w:val="center"/>
      </w:pPr>
      <w:r w:rsidRPr="00A8782E">
        <w:rPr>
          <w:b/>
        </w:rPr>
        <w:t xml:space="preserve">                                                                                          </w:t>
      </w:r>
      <w:r w:rsidRPr="00B50CD0">
        <w:rPr>
          <w:b/>
        </w:rPr>
        <w:t>Voditeljica Aktiva</w:t>
      </w:r>
      <w:r w:rsidRPr="00A8782E">
        <w:rPr>
          <w:b/>
        </w:rPr>
        <w:t xml:space="preserve">: </w:t>
      </w:r>
      <w:r w:rsidRPr="00A8782E">
        <w:t>Marijana Prpić, prof.</w:t>
      </w:r>
    </w:p>
    <w:p w:rsidR="00F615CB" w:rsidRDefault="00F615CB" w:rsidP="00F615CB">
      <w:pPr>
        <w:keepNext/>
        <w:outlineLvl w:val="0"/>
        <w:rPr>
          <w:b/>
          <w:bCs/>
        </w:rPr>
      </w:pPr>
    </w:p>
    <w:p w:rsidR="00F615CB" w:rsidRDefault="00F615CB" w:rsidP="00F615CB">
      <w:pPr>
        <w:keepNext/>
        <w:outlineLvl w:val="0"/>
        <w:rPr>
          <w:b/>
          <w:bCs/>
        </w:rPr>
      </w:pPr>
    </w:p>
    <w:p w:rsidR="00F90957" w:rsidRPr="006459CD" w:rsidRDefault="00F90957" w:rsidP="00F90957">
      <w:pPr>
        <w:pStyle w:val="Naslov1"/>
        <w:rPr>
          <w:rFonts w:ascii="Times New Roman" w:hAnsi="Times New Roman" w:cs="Times New Roman"/>
          <w:b/>
          <w:sz w:val="28"/>
          <w:szCs w:val="28"/>
        </w:rPr>
      </w:pPr>
      <w:r w:rsidRPr="006459CD">
        <w:rPr>
          <w:rFonts w:ascii="Times New Roman" w:hAnsi="Times New Roman" w:cs="Times New Roman"/>
          <w:b/>
          <w:sz w:val="28"/>
          <w:szCs w:val="28"/>
        </w:rPr>
        <w:t>PROGRAM RADA AKTIVA</w:t>
      </w:r>
      <w:r w:rsidR="006459CD">
        <w:rPr>
          <w:rFonts w:ascii="Times New Roman" w:hAnsi="Times New Roman" w:cs="Times New Roman"/>
          <w:b/>
          <w:sz w:val="28"/>
          <w:szCs w:val="28"/>
        </w:rPr>
        <w:t xml:space="preserve"> STRANIH JEZIKA U</w:t>
      </w:r>
      <w:r w:rsidRPr="006459CD">
        <w:rPr>
          <w:rFonts w:ascii="Times New Roman" w:hAnsi="Times New Roman" w:cs="Times New Roman"/>
          <w:b/>
          <w:sz w:val="28"/>
          <w:szCs w:val="28"/>
        </w:rPr>
        <w:t xml:space="preserve"> ŠKOLSK</w:t>
      </w:r>
      <w:r w:rsidR="006459CD">
        <w:rPr>
          <w:rFonts w:ascii="Times New Roman" w:hAnsi="Times New Roman" w:cs="Times New Roman"/>
          <w:b/>
          <w:sz w:val="28"/>
          <w:szCs w:val="28"/>
        </w:rPr>
        <w:t>OJ 2019./2020. GODINI</w:t>
      </w:r>
    </w:p>
    <w:p w:rsidR="00F90957" w:rsidRDefault="00F90957" w:rsidP="00F90957"/>
    <w:p w:rsidR="00F90957" w:rsidRDefault="00F90957" w:rsidP="00F9095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6628"/>
      </w:tblGrid>
      <w:tr w:rsidR="00F90957" w:rsidRPr="008D436A" w:rsidTr="00D56AA0">
        <w:trPr>
          <w:trHeight w:val="369"/>
        </w:trPr>
        <w:tc>
          <w:tcPr>
            <w:tcW w:w="0" w:type="auto"/>
            <w:tcBorders>
              <w:top w:val="single" w:sz="4" w:space="0" w:color="auto"/>
              <w:left w:val="single" w:sz="4" w:space="0" w:color="auto"/>
            </w:tcBorders>
            <w:shd w:val="clear" w:color="auto" w:fill="D9D9D9" w:themeFill="background1" w:themeFillShade="D9"/>
          </w:tcPr>
          <w:p w:rsidR="00F90957" w:rsidRPr="00D56AA0" w:rsidRDefault="00F90957" w:rsidP="00C94A62">
            <w:pPr>
              <w:pStyle w:val="Uvuenotijeloteksta"/>
              <w:rPr>
                <w:b/>
                <w:i w:val="0"/>
              </w:rPr>
            </w:pPr>
            <w:r w:rsidRPr="00D56AA0">
              <w:rPr>
                <w:b/>
                <w:i w:val="0"/>
              </w:rPr>
              <w:t>VRIJEME IZVRŠENJA</w:t>
            </w:r>
          </w:p>
          <w:p w:rsidR="00F90957" w:rsidRPr="00D56AA0" w:rsidRDefault="00F90957" w:rsidP="00C94A62">
            <w:pPr>
              <w:ind w:left="180"/>
            </w:pPr>
          </w:p>
        </w:tc>
        <w:tc>
          <w:tcPr>
            <w:tcW w:w="0" w:type="auto"/>
            <w:tcBorders>
              <w:top w:val="single" w:sz="4" w:space="0" w:color="auto"/>
              <w:right w:val="single" w:sz="4" w:space="0" w:color="auto"/>
            </w:tcBorders>
            <w:shd w:val="clear" w:color="auto" w:fill="D9D9D9" w:themeFill="background1" w:themeFillShade="D9"/>
          </w:tcPr>
          <w:p w:rsidR="00F90957" w:rsidRPr="00D56AA0" w:rsidRDefault="00F90957" w:rsidP="00C94A62">
            <w:pPr>
              <w:pStyle w:val="Naslov2"/>
              <w:rPr>
                <w:i w:val="0"/>
              </w:rPr>
            </w:pPr>
            <w:r w:rsidRPr="00D56AA0">
              <w:rPr>
                <w:i w:val="0"/>
              </w:rPr>
              <w:t>SADRŽAJ RADA</w:t>
            </w:r>
          </w:p>
          <w:p w:rsidR="00F90957" w:rsidRPr="00D56AA0" w:rsidRDefault="00F90957" w:rsidP="00C94A62"/>
        </w:tc>
      </w:tr>
      <w:tr w:rsidR="00F90957" w:rsidRPr="00463467" w:rsidTr="00C94A62">
        <w:trPr>
          <w:trHeight w:val="2100"/>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RUJAN</w:t>
            </w:r>
          </w:p>
          <w:p w:rsidR="00F90957" w:rsidRDefault="00F90957" w:rsidP="00C94A62">
            <w:pPr>
              <w:ind w:left="180"/>
            </w:pPr>
          </w:p>
          <w:p w:rsidR="00F90957" w:rsidRDefault="00F90957" w:rsidP="00C94A62">
            <w:pPr>
              <w:ind w:left="180"/>
            </w:pPr>
          </w:p>
          <w:p w:rsidR="00F90957" w:rsidRDefault="00F90957" w:rsidP="00C94A62">
            <w:pPr>
              <w:ind w:left="180"/>
            </w:pPr>
          </w:p>
          <w:p w:rsidR="00F90957" w:rsidRDefault="00F90957" w:rsidP="00C94A62">
            <w:pPr>
              <w:ind w:left="180"/>
            </w:pP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Analiza rezultata Državne mature školske godine 2018./2019.</w:t>
            </w:r>
          </w:p>
          <w:p w:rsidR="00F90957" w:rsidRDefault="00F90957" w:rsidP="00C94A62">
            <w:r>
              <w:t>Dogovor o pripremama za državnu maturu</w:t>
            </w:r>
          </w:p>
          <w:p w:rsidR="00F90957" w:rsidRDefault="00F90957" w:rsidP="00C94A62">
            <w:r>
              <w:t>Dogovor o izradi nastavnih planova i programa</w:t>
            </w:r>
          </w:p>
          <w:p w:rsidR="00F90957" w:rsidRDefault="00F90957" w:rsidP="00C94A62">
            <w:r>
              <w:t>Dogovor o korištenju i opremanju kabineta</w:t>
            </w:r>
          </w:p>
          <w:p w:rsidR="00F90957" w:rsidRDefault="00F90957" w:rsidP="00C94A62">
            <w:r>
              <w:t>Obilježavanje Europskog dana jezika (26. rujan)</w:t>
            </w:r>
          </w:p>
          <w:p w:rsidR="00F90957" w:rsidRPr="008D436A" w:rsidRDefault="00F90957" w:rsidP="00C94A62"/>
        </w:tc>
      </w:tr>
      <w:tr w:rsidR="00F90957" w:rsidRPr="00463467" w:rsidTr="00C94A62">
        <w:trPr>
          <w:trHeight w:val="1031"/>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LISTOPAD</w:t>
            </w: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Informacije o novoj literaturi</w:t>
            </w:r>
          </w:p>
          <w:p w:rsidR="00F90957" w:rsidRPr="008D436A" w:rsidRDefault="00F90957" w:rsidP="00C94A62">
            <w:pPr>
              <w:rPr>
                <w:lang w:val="it-IT"/>
              </w:rPr>
            </w:pPr>
            <w:r>
              <w:t>Analiza rezultata Inicijalnih testova prvih razreda</w:t>
            </w:r>
          </w:p>
        </w:tc>
      </w:tr>
      <w:tr w:rsidR="00F90957" w:rsidRPr="00463467" w:rsidTr="00C94A62">
        <w:trPr>
          <w:trHeight w:val="861"/>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STUDENI</w:t>
            </w: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Pr="008D436A" w:rsidRDefault="00F90957" w:rsidP="00C94A62">
            <w:pPr>
              <w:rPr>
                <w:lang w:val="it-IT"/>
              </w:rPr>
            </w:pPr>
            <w:r>
              <w:t xml:space="preserve">Učenje stranih jezika u školi i izvan nje </w:t>
            </w:r>
          </w:p>
        </w:tc>
      </w:tr>
      <w:tr w:rsidR="00F90957" w:rsidRPr="00463467" w:rsidTr="00C94A62">
        <w:trPr>
          <w:trHeight w:val="1155"/>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PROSINAC</w:t>
            </w: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Pr="008D436A" w:rsidRDefault="00F90957" w:rsidP="00C94A62">
            <w:pPr>
              <w:rPr>
                <w:lang w:val="it-IT"/>
              </w:rPr>
            </w:pPr>
            <w:r>
              <w:t>Informacije o održanim i planiranim stručnim skupovima i seminarima</w:t>
            </w:r>
          </w:p>
        </w:tc>
      </w:tr>
      <w:tr w:rsidR="00F90957" w:rsidRPr="00463467" w:rsidTr="00C94A62">
        <w:trPr>
          <w:trHeight w:val="1635"/>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SIJEČANJ</w:t>
            </w:r>
          </w:p>
          <w:p w:rsidR="00F90957" w:rsidRDefault="00F90957" w:rsidP="00C94A62">
            <w:pPr>
              <w:ind w:left="180"/>
            </w:pPr>
          </w:p>
          <w:p w:rsidR="00F90957" w:rsidRDefault="00F90957" w:rsidP="00C94A62">
            <w:pPr>
              <w:ind w:left="180"/>
            </w:pP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Analiza realizacije plana i programa rada Aktiva u prvom polugodištu</w:t>
            </w:r>
          </w:p>
          <w:p w:rsidR="00F90957" w:rsidRDefault="00F90957" w:rsidP="00C94A62">
            <w:r>
              <w:t>Analiza uspjeha učenika u prvom polugodištu</w:t>
            </w:r>
          </w:p>
          <w:p w:rsidR="00F90957" w:rsidRPr="00463467" w:rsidRDefault="00F90957" w:rsidP="00C94A62">
            <w:r>
              <w:t>Pripreme za školsko natjecanje iz stranih jezika</w:t>
            </w:r>
          </w:p>
        </w:tc>
      </w:tr>
      <w:tr w:rsidR="00F90957" w:rsidRPr="008D436A" w:rsidTr="00C94A62">
        <w:trPr>
          <w:trHeight w:val="1170"/>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VELJAČA</w:t>
            </w: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Provođenje školskog natjecanja iz stranih jezika</w:t>
            </w:r>
          </w:p>
          <w:p w:rsidR="00F90957" w:rsidRDefault="00F90957" w:rsidP="00C94A62">
            <w:r>
              <w:t>Analiza rezultata školskog natjecanja</w:t>
            </w:r>
          </w:p>
        </w:tc>
      </w:tr>
      <w:tr w:rsidR="00F90957" w:rsidRPr="00463467" w:rsidTr="00C94A62">
        <w:trPr>
          <w:trHeight w:val="750"/>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OŽUJAK</w:t>
            </w: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Pripreme i sudjelovanje na županijskom natjecanju</w:t>
            </w:r>
          </w:p>
        </w:tc>
      </w:tr>
      <w:tr w:rsidR="00F90957" w:rsidRPr="00463467" w:rsidTr="00C94A62">
        <w:trPr>
          <w:trHeight w:val="795"/>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TRAVANJ</w:t>
            </w: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Analiza rezultata sa županijskog natjecanja</w:t>
            </w:r>
          </w:p>
        </w:tc>
      </w:tr>
      <w:tr w:rsidR="00F90957" w:rsidRPr="008D436A" w:rsidTr="00C94A62">
        <w:trPr>
          <w:trHeight w:val="810"/>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SVIBANJ</w:t>
            </w:r>
          </w:p>
          <w:p w:rsidR="00F90957" w:rsidRDefault="00F90957" w:rsidP="00C94A62">
            <w:pPr>
              <w:ind w:left="180"/>
            </w:pPr>
          </w:p>
        </w:tc>
        <w:tc>
          <w:tcPr>
            <w:tcW w:w="0" w:type="auto"/>
            <w:tcBorders>
              <w:right w:val="single" w:sz="4" w:space="0" w:color="auto"/>
            </w:tcBorders>
          </w:tcPr>
          <w:p w:rsidR="00F90957" w:rsidRDefault="00F90957" w:rsidP="00C94A62"/>
          <w:p w:rsidR="00F90957" w:rsidRDefault="00F90957" w:rsidP="00C94A62">
            <w:r>
              <w:t>Dogovor o radu do kraja školske godine</w:t>
            </w:r>
          </w:p>
          <w:p w:rsidR="00F90957" w:rsidRDefault="00F90957" w:rsidP="00C94A62"/>
        </w:tc>
      </w:tr>
      <w:tr w:rsidR="00F90957" w:rsidRPr="00463467" w:rsidTr="00C94A62">
        <w:trPr>
          <w:trHeight w:val="1809"/>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LIPANJ</w:t>
            </w: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Analiza realizacije plana i programa rada Aktiva tijekom školske godine</w:t>
            </w:r>
          </w:p>
          <w:p w:rsidR="00F90957" w:rsidRDefault="00F90957" w:rsidP="00C94A62">
            <w:r>
              <w:t>Pismeno izvješće voditelja aktiva o realizaciji Godišnjeg plana i programa rada Aktiva Ravnateljici Škole</w:t>
            </w:r>
          </w:p>
          <w:p w:rsidR="00F90957" w:rsidRDefault="00F90957" w:rsidP="00C94A62">
            <w:r>
              <w:t>Analiza uspjeha učenika</w:t>
            </w:r>
          </w:p>
          <w:p w:rsidR="00F90957" w:rsidRDefault="00F90957" w:rsidP="00C94A62">
            <w:r>
              <w:t>Dogovor o popravnim ispitima</w:t>
            </w:r>
          </w:p>
          <w:p w:rsidR="00F90957" w:rsidRDefault="00F90957" w:rsidP="00C94A62"/>
        </w:tc>
      </w:tr>
      <w:tr w:rsidR="00F90957" w:rsidRPr="00463467" w:rsidTr="00C94A62">
        <w:trPr>
          <w:trHeight w:val="827"/>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SRPANJ</w:t>
            </w: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Privremena raspodjela sati za školsku 2020./2021. godinu</w:t>
            </w:r>
          </w:p>
          <w:p w:rsidR="00F90957" w:rsidRDefault="00F90957" w:rsidP="00C94A62"/>
        </w:tc>
      </w:tr>
      <w:tr w:rsidR="00F90957" w:rsidRPr="00463467" w:rsidTr="00C94A62">
        <w:trPr>
          <w:trHeight w:val="1070"/>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p>
          <w:p w:rsidR="00F90957" w:rsidRDefault="00F90957" w:rsidP="00C94A62">
            <w:pPr>
              <w:ind w:left="180"/>
            </w:pPr>
            <w:r>
              <w:t>KOLOVOZ</w:t>
            </w:r>
          </w:p>
          <w:p w:rsidR="00F90957" w:rsidRDefault="00F90957" w:rsidP="00C94A62">
            <w:pPr>
              <w:ind w:left="180"/>
            </w:pPr>
          </w:p>
          <w:p w:rsidR="00F90957" w:rsidRDefault="00F90957" w:rsidP="00C94A62">
            <w:pPr>
              <w:ind w:left="180"/>
            </w:pPr>
          </w:p>
          <w:p w:rsidR="00F90957" w:rsidRDefault="00F90957" w:rsidP="00C94A62">
            <w:pPr>
              <w:ind w:left="180"/>
            </w:pPr>
          </w:p>
        </w:tc>
        <w:tc>
          <w:tcPr>
            <w:tcW w:w="0" w:type="auto"/>
            <w:tcBorders>
              <w:top w:val="single" w:sz="4" w:space="0" w:color="auto"/>
              <w:right w:val="single" w:sz="4" w:space="0" w:color="auto"/>
            </w:tcBorders>
          </w:tcPr>
          <w:p w:rsidR="00F90957" w:rsidRDefault="00F90957" w:rsidP="00C94A62"/>
          <w:p w:rsidR="00F90957" w:rsidRDefault="00F90957" w:rsidP="00C94A62">
            <w:r>
              <w:t>Raspodjela sati za školsku 2020./2021. godinu</w:t>
            </w:r>
          </w:p>
          <w:p w:rsidR="00F90957" w:rsidRPr="008D436A" w:rsidRDefault="00F90957" w:rsidP="00C94A62">
            <w:r>
              <w:t>Donošenje programa rada Aktiva</w:t>
            </w:r>
          </w:p>
        </w:tc>
      </w:tr>
      <w:tr w:rsidR="00F90957" w:rsidRPr="00463467" w:rsidTr="00C94A62">
        <w:trPr>
          <w:trHeight w:val="1691"/>
        </w:trPr>
        <w:tc>
          <w:tcPr>
            <w:tcW w:w="0" w:type="auto"/>
            <w:tcBorders>
              <w:top w:val="single" w:sz="4" w:space="0" w:color="auto"/>
              <w:left w:val="single" w:sz="4" w:space="0" w:color="auto"/>
            </w:tcBorders>
          </w:tcPr>
          <w:p w:rsidR="00F90957" w:rsidRDefault="00F90957" w:rsidP="00C94A62">
            <w:pPr>
              <w:ind w:left="180"/>
            </w:pPr>
          </w:p>
          <w:p w:rsidR="00F90957" w:rsidRDefault="00F90957" w:rsidP="00C94A62">
            <w:pPr>
              <w:ind w:left="180"/>
            </w:pPr>
            <w:r>
              <w:t>TIJEKOM CIJELE ŠKOLSKE GODINE</w:t>
            </w:r>
          </w:p>
        </w:tc>
        <w:tc>
          <w:tcPr>
            <w:tcW w:w="0" w:type="auto"/>
            <w:tcBorders>
              <w:top w:val="single" w:sz="4" w:space="0" w:color="auto"/>
              <w:right w:val="single" w:sz="4" w:space="0" w:color="auto"/>
            </w:tcBorders>
          </w:tcPr>
          <w:p w:rsidR="00F90957" w:rsidRPr="003E3976" w:rsidRDefault="00F90957" w:rsidP="00C94A62"/>
          <w:p w:rsidR="00F90957" w:rsidRPr="003E3976" w:rsidRDefault="00F90957" w:rsidP="00C94A62">
            <w:r w:rsidRPr="003E3976">
              <w:t>Tekući problemi/Razno</w:t>
            </w:r>
          </w:p>
          <w:p w:rsidR="00F90957" w:rsidRPr="003E3976" w:rsidRDefault="00F90957" w:rsidP="00C94A62">
            <w:pPr>
              <w:autoSpaceDE w:val="0"/>
              <w:autoSpaceDN w:val="0"/>
              <w:adjustRightInd w:val="0"/>
            </w:pPr>
            <w:r w:rsidRPr="003E3976">
              <w:t>Dogovor o nabavi ud</w:t>
            </w:r>
            <w:r w:rsidRPr="003E3976">
              <w:rPr>
                <w:rFonts w:eastAsiaTheme="minorHAnsi"/>
              </w:rPr>
              <w:t xml:space="preserve">žbenika i </w:t>
            </w:r>
            <w:r w:rsidRPr="003E3976">
              <w:t>dopunskih materijala</w:t>
            </w:r>
          </w:p>
          <w:p w:rsidR="00F90957" w:rsidRPr="003E3976" w:rsidRDefault="00F90957" w:rsidP="00C94A62">
            <w:r w:rsidRPr="003E3976">
              <w:t>Prijave, sudjelovanje i izvješća sa seminara</w:t>
            </w:r>
          </w:p>
          <w:p w:rsidR="00F90957" w:rsidRDefault="00F90957" w:rsidP="00C94A62">
            <w:r w:rsidRPr="003E3976">
              <w:t>Izvješća sa sastanaka Županijskog</w:t>
            </w:r>
            <w:r>
              <w:t xml:space="preserve"> stručnih vijeća za profesore njemačkog, engleskog i talijanskog jezika</w:t>
            </w:r>
          </w:p>
          <w:p w:rsidR="00F90957" w:rsidRPr="008D436A" w:rsidRDefault="00F90957" w:rsidP="00C94A62"/>
        </w:tc>
      </w:tr>
    </w:tbl>
    <w:p w:rsidR="00F90957" w:rsidRDefault="00F90957" w:rsidP="00F90957"/>
    <w:p w:rsidR="00F90957" w:rsidRDefault="00F90957" w:rsidP="00F90957"/>
    <w:p w:rsidR="00F90957" w:rsidRDefault="00F90957" w:rsidP="00F90957"/>
    <w:p w:rsidR="00F90957" w:rsidRPr="00B50CD0" w:rsidRDefault="006459CD" w:rsidP="00F90957">
      <w:pPr>
        <w:rPr>
          <w:b/>
        </w:rPr>
      </w:pPr>
      <w:r>
        <w:t xml:space="preserve">          </w:t>
      </w:r>
      <w:r w:rsidR="00F90957">
        <w:tab/>
      </w:r>
      <w:r w:rsidR="00F90957">
        <w:tab/>
      </w:r>
      <w:r w:rsidR="00F90957">
        <w:tab/>
      </w:r>
      <w:r w:rsidR="00F90957">
        <w:tab/>
      </w:r>
      <w:r w:rsidR="00F90957">
        <w:tab/>
      </w:r>
      <w:r w:rsidR="00F90957">
        <w:tab/>
      </w:r>
      <w:r>
        <w:t xml:space="preserve">                                     </w:t>
      </w:r>
      <w:r w:rsidR="00F90957" w:rsidRPr="00B50CD0">
        <w:rPr>
          <w:b/>
        </w:rPr>
        <w:t>Voditelj</w:t>
      </w:r>
      <w:r w:rsidRPr="00B50CD0">
        <w:rPr>
          <w:b/>
        </w:rPr>
        <w:t>ica</w:t>
      </w:r>
      <w:r w:rsidR="00F90957" w:rsidRPr="00B50CD0">
        <w:rPr>
          <w:b/>
        </w:rPr>
        <w:t xml:space="preserve"> Aktiva</w:t>
      </w:r>
      <w:r w:rsidRPr="00B50CD0">
        <w:rPr>
          <w:b/>
        </w:rPr>
        <w:t>:</w:t>
      </w:r>
    </w:p>
    <w:p w:rsidR="00F90957" w:rsidRPr="00B50CD0" w:rsidRDefault="00F90957" w:rsidP="00F90957">
      <w:pPr>
        <w:rPr>
          <w:b/>
        </w:rPr>
      </w:pPr>
    </w:p>
    <w:p w:rsidR="00F90957" w:rsidRDefault="00F90957" w:rsidP="00F90957">
      <w:pPr>
        <w:ind w:left="5760" w:firstLine="720"/>
      </w:pPr>
      <w:r>
        <w:t>Vesna Šafar, prof.</w:t>
      </w:r>
    </w:p>
    <w:p w:rsidR="00F90957" w:rsidRPr="008D436A" w:rsidRDefault="00F90957" w:rsidP="00F90957"/>
    <w:p w:rsidR="00F615CB" w:rsidRPr="004B102F" w:rsidRDefault="00F615CB" w:rsidP="00F615CB">
      <w:pPr>
        <w:rPr>
          <w:rFonts w:eastAsia="WenQuanYi Micro Hei"/>
          <w:color w:val="00000A"/>
          <w:lang w:val="it-IT" w:eastAsia="zh-CN" w:bidi="hi-IN"/>
        </w:rPr>
      </w:pPr>
    </w:p>
    <w:p w:rsidR="00F615CB" w:rsidRDefault="00F615CB" w:rsidP="00F615CB">
      <w:pPr>
        <w:rPr>
          <w:b/>
        </w:rPr>
      </w:pPr>
    </w:p>
    <w:p w:rsidR="00CB78D9" w:rsidRDefault="00CB78D9" w:rsidP="00F615CB">
      <w:pPr>
        <w:rPr>
          <w:b/>
        </w:rPr>
      </w:pPr>
    </w:p>
    <w:p w:rsidR="00CB78D9" w:rsidRDefault="00CB78D9" w:rsidP="00F615CB">
      <w:pPr>
        <w:rPr>
          <w:b/>
        </w:rPr>
      </w:pPr>
    </w:p>
    <w:p w:rsidR="00CB78D9" w:rsidRDefault="00CB78D9" w:rsidP="00F615CB">
      <w:pPr>
        <w:rPr>
          <w:b/>
        </w:rPr>
      </w:pPr>
    </w:p>
    <w:p w:rsidR="009B5DB7" w:rsidRDefault="009B5DB7" w:rsidP="00CB78D9">
      <w:pPr>
        <w:pStyle w:val="Naslov1"/>
        <w:jc w:val="center"/>
        <w:rPr>
          <w:rFonts w:ascii="Cambria" w:hAnsi="Cambria"/>
          <w:iCs/>
          <w:sz w:val="32"/>
          <w:szCs w:val="32"/>
        </w:rPr>
      </w:pPr>
    </w:p>
    <w:p w:rsidR="00CB78D9" w:rsidRPr="006459CD" w:rsidRDefault="006459CD" w:rsidP="006459CD">
      <w:pPr>
        <w:pStyle w:val="Naslov1"/>
        <w:rPr>
          <w:rFonts w:ascii="Times New Roman" w:hAnsi="Times New Roman" w:cs="Times New Roman"/>
          <w:b/>
          <w:sz w:val="28"/>
          <w:szCs w:val="28"/>
        </w:rPr>
      </w:pPr>
      <w:r w:rsidRPr="006459CD">
        <w:rPr>
          <w:rFonts w:ascii="Times New Roman" w:hAnsi="Times New Roman" w:cs="Times New Roman"/>
          <w:b/>
          <w:iCs/>
          <w:sz w:val="28"/>
          <w:szCs w:val="28"/>
        </w:rPr>
        <w:t xml:space="preserve">PLAN I </w:t>
      </w:r>
      <w:r w:rsidRPr="006459CD">
        <w:rPr>
          <w:rFonts w:ascii="Times New Roman" w:hAnsi="Times New Roman" w:cs="Times New Roman"/>
          <w:b/>
          <w:sz w:val="28"/>
          <w:szCs w:val="28"/>
        </w:rPr>
        <w:t xml:space="preserve">PROGRAM RADA PRIRODOSLOVNO – MATEMATIČKOG AKTIVA </w:t>
      </w:r>
      <w:r w:rsidRPr="006459CD">
        <w:rPr>
          <w:b/>
          <w:sz w:val="28"/>
          <w:szCs w:val="28"/>
        </w:rPr>
        <w:t>U ŠK. GOD. 2019./2020.</w:t>
      </w:r>
    </w:p>
    <w:p w:rsidR="00CB78D9" w:rsidRDefault="00CB78D9" w:rsidP="00CB78D9">
      <w:pPr>
        <w:jc w:val="center"/>
        <w:rPr>
          <w:rFonts w:ascii="Cambria" w:hAnsi="Cambria"/>
          <w:b/>
          <w:sz w:val="28"/>
          <w:szCs w:val="28"/>
        </w:rPr>
      </w:pPr>
    </w:p>
    <w:tbl>
      <w:tblPr>
        <w:tblStyle w:val="Reetkatablice"/>
        <w:tblW w:w="0" w:type="auto"/>
        <w:tblLook w:val="04A0" w:firstRow="1" w:lastRow="0" w:firstColumn="1" w:lastColumn="0" w:noHBand="0" w:noVBand="1"/>
      </w:tblPr>
      <w:tblGrid>
        <w:gridCol w:w="2709"/>
        <w:gridCol w:w="5552"/>
        <w:gridCol w:w="1593"/>
      </w:tblGrid>
      <w:tr w:rsidR="00CB78D9" w:rsidTr="00D56AA0">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78D9" w:rsidRPr="00D56AA0" w:rsidRDefault="00CB78D9">
            <w:pPr>
              <w:rPr>
                <w:b/>
                <w:lang w:eastAsia="en-US"/>
              </w:rPr>
            </w:pPr>
            <w:r w:rsidRPr="00D56AA0">
              <w:rPr>
                <w:b/>
                <w:lang w:eastAsia="en-US"/>
              </w:rPr>
              <w:t>VRIJEME IZVRŠENJA</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78D9" w:rsidRPr="00D56AA0" w:rsidRDefault="00CB78D9">
            <w:pPr>
              <w:rPr>
                <w:b/>
                <w:lang w:eastAsia="en-US"/>
              </w:rPr>
            </w:pPr>
            <w:r w:rsidRPr="00D56AA0">
              <w:rPr>
                <w:b/>
                <w:lang w:eastAsia="en-US"/>
              </w:rPr>
              <w:t>SADRŽAJ RADA</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78D9" w:rsidRPr="00D56AA0" w:rsidRDefault="00CB78D9">
            <w:pPr>
              <w:rPr>
                <w:b/>
                <w:lang w:eastAsia="en-US"/>
              </w:rPr>
            </w:pPr>
            <w:r w:rsidRPr="00D56AA0">
              <w:rPr>
                <w:b/>
                <w:lang w:eastAsia="en-US"/>
              </w:rPr>
              <w:t>BROJ SATI</w:t>
            </w:r>
          </w:p>
        </w:tc>
      </w:tr>
      <w:tr w:rsid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RUJAN</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 xml:space="preserve">Prihvaćanje plana i programa rada za školsku godinu 2019./2020. </w:t>
            </w:r>
          </w:p>
          <w:p w:rsidR="00CB78D9" w:rsidRPr="00CB78D9" w:rsidRDefault="00CB78D9">
            <w:pPr>
              <w:rPr>
                <w:lang w:eastAsia="en-US"/>
              </w:rPr>
            </w:pPr>
            <w:r w:rsidRPr="00CB78D9">
              <w:rPr>
                <w:lang w:eastAsia="en-US"/>
              </w:rPr>
              <w:t>Utvrđivanje elemenata, kriterija i mjerila ocjenjivanja učenika (po predmetima)</w:t>
            </w:r>
          </w:p>
          <w:p w:rsidR="00CB78D9" w:rsidRPr="00CB78D9" w:rsidRDefault="00CB78D9">
            <w:pPr>
              <w:rPr>
                <w:lang w:eastAsia="en-US"/>
              </w:rPr>
            </w:pPr>
            <w:r w:rsidRPr="00CB78D9">
              <w:rPr>
                <w:lang w:eastAsia="en-US"/>
              </w:rPr>
              <w:t>Izrada operativnih nastavnih planova i  programa rada – upute</w:t>
            </w:r>
          </w:p>
          <w:p w:rsidR="00CB78D9" w:rsidRPr="00CB78D9" w:rsidRDefault="00CB78D9">
            <w:pPr>
              <w:rPr>
                <w:lang w:eastAsia="en-US"/>
              </w:rPr>
            </w:pPr>
            <w:r w:rsidRPr="00CB78D9">
              <w:rPr>
                <w:lang w:eastAsia="en-US"/>
              </w:rPr>
              <w:t>Izrada godišnjeg izvedbenog kurikuluma - upute</w:t>
            </w:r>
          </w:p>
          <w:p w:rsidR="00CB78D9" w:rsidRPr="00CB78D9" w:rsidRDefault="00CB78D9">
            <w:pPr>
              <w:rPr>
                <w:lang w:eastAsia="en-US"/>
              </w:rPr>
            </w:pPr>
            <w:r w:rsidRPr="00CB78D9">
              <w:rPr>
                <w:lang w:eastAsia="en-US"/>
              </w:rPr>
              <w:t>Priprema nastavnih satova – upute</w:t>
            </w:r>
          </w:p>
          <w:p w:rsidR="00CB78D9" w:rsidRPr="00CB78D9" w:rsidRDefault="00CB78D9">
            <w:pPr>
              <w:rPr>
                <w:lang w:eastAsia="en-US"/>
              </w:rPr>
            </w:pPr>
            <w:r w:rsidRPr="00CB78D9">
              <w:rPr>
                <w:lang w:eastAsia="en-US"/>
              </w:rPr>
              <w:t>Nabava stručne literature za nastavnike</w:t>
            </w:r>
          </w:p>
          <w:p w:rsidR="00CB78D9" w:rsidRPr="00CB78D9" w:rsidRDefault="00CB78D9">
            <w:pPr>
              <w:rPr>
                <w:lang w:eastAsia="en-US"/>
              </w:rPr>
            </w:pPr>
            <w:r w:rsidRPr="00CB78D9">
              <w:rPr>
                <w:lang w:eastAsia="en-US"/>
              </w:rPr>
              <w:t>Plan stručnog usavršavanja nastavnika u školskoj godini 2019./2020. (prema Katalogu AZOO o stručnom usavršavanju nastavnika)</w:t>
            </w:r>
          </w:p>
          <w:p w:rsidR="00CB78D9" w:rsidRPr="00CB78D9" w:rsidRDefault="00CB78D9">
            <w:pPr>
              <w:rPr>
                <w:lang w:eastAsia="en-US"/>
              </w:rPr>
            </w:pPr>
            <w:r w:rsidRPr="00CB78D9">
              <w:rPr>
                <w:lang w:eastAsia="en-US"/>
              </w:rPr>
              <w:t>Pravilnik o načinima, postupcima i elementima vrednovanja učenika u osnovnoj i srednjoj školi</w:t>
            </w:r>
          </w:p>
          <w:p w:rsidR="00CB78D9" w:rsidRPr="00CB78D9" w:rsidRDefault="00CB78D9">
            <w:pPr>
              <w:rPr>
                <w:lang w:eastAsia="en-US"/>
              </w:rPr>
            </w:pPr>
            <w:r w:rsidRPr="00CB78D9">
              <w:rPr>
                <w:lang w:eastAsia="en-US"/>
              </w:rPr>
              <w:t>Priprema učenika za državnu maturu</w:t>
            </w:r>
          </w:p>
          <w:p w:rsidR="00CB78D9" w:rsidRPr="00CB78D9" w:rsidRDefault="00CB78D9">
            <w:pPr>
              <w:rPr>
                <w:lang w:eastAsia="en-US"/>
              </w:rPr>
            </w:pPr>
            <w:r w:rsidRPr="00CB78D9">
              <w:rPr>
                <w:lang w:eastAsia="en-US"/>
              </w:rPr>
              <w:t>Odgojno obrazovni ishodi</w:t>
            </w:r>
          </w:p>
          <w:p w:rsidR="00CB78D9" w:rsidRPr="00CB78D9" w:rsidRDefault="00CB78D9">
            <w:pPr>
              <w:rPr>
                <w:b/>
                <w:lang w:eastAsia="en-US"/>
              </w:rPr>
            </w:pPr>
            <w:r w:rsidRPr="00CB78D9">
              <w:rPr>
                <w:lang w:eastAsia="en-US"/>
              </w:rPr>
              <w:t>Međupredmetne teme</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LISTOPAD</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Analiza rezultata državne mature</w:t>
            </w:r>
          </w:p>
          <w:p w:rsidR="00CB78D9" w:rsidRPr="00CB78D9" w:rsidRDefault="00CB78D9">
            <w:pPr>
              <w:rPr>
                <w:lang w:eastAsia="en-US"/>
              </w:rPr>
            </w:pPr>
            <w:r w:rsidRPr="00CB78D9">
              <w:rPr>
                <w:lang w:eastAsia="en-US"/>
              </w:rPr>
              <w:t>Organizacija izvođenja nastave u prirodoslovno – matematičkom kabinetu</w:t>
            </w:r>
          </w:p>
          <w:p w:rsidR="00CB78D9" w:rsidRPr="00CB78D9" w:rsidRDefault="00CB78D9">
            <w:pPr>
              <w:rPr>
                <w:lang w:eastAsia="en-US"/>
              </w:rPr>
            </w:pPr>
            <w:r w:rsidRPr="00CB78D9">
              <w:rPr>
                <w:lang w:eastAsia="en-US"/>
              </w:rPr>
              <w:t>Pregled sudjelovanja na seminarima i stručnim skupovima</w:t>
            </w:r>
          </w:p>
          <w:p w:rsidR="00CB78D9" w:rsidRPr="00CB78D9" w:rsidRDefault="00CB78D9">
            <w:pPr>
              <w:rPr>
                <w:lang w:eastAsia="en-US"/>
              </w:rPr>
            </w:pPr>
            <w:r w:rsidRPr="00CB78D9">
              <w:rPr>
                <w:lang w:eastAsia="en-US"/>
              </w:rPr>
              <w:t>Praćenje stručne i pedagoške literature</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STUDENI</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tabs>
                <w:tab w:val="left" w:pos="2205"/>
              </w:tabs>
              <w:rPr>
                <w:lang w:eastAsia="en-US"/>
              </w:rPr>
            </w:pPr>
            <w:r w:rsidRPr="00CB78D9">
              <w:rPr>
                <w:lang w:eastAsia="en-US"/>
              </w:rPr>
              <w:t>Dogovor o organizaciji posjeta matematičkim muzejima</w:t>
            </w:r>
          </w:p>
          <w:p w:rsidR="00CB78D9" w:rsidRPr="00CB78D9" w:rsidRDefault="00CB78D9">
            <w:pPr>
              <w:rPr>
                <w:lang w:eastAsia="en-US"/>
              </w:rPr>
            </w:pPr>
            <w:r w:rsidRPr="00CB78D9">
              <w:rPr>
                <w:lang w:eastAsia="en-US"/>
              </w:rPr>
              <w:t>Korištenje stručne literature i nastavnih pomagala</w:t>
            </w:r>
          </w:p>
          <w:p w:rsidR="00CB78D9" w:rsidRPr="00CB78D9" w:rsidRDefault="00CB78D9">
            <w:pPr>
              <w:rPr>
                <w:lang w:eastAsia="en-US"/>
              </w:rPr>
            </w:pPr>
            <w:r w:rsidRPr="00CB78D9">
              <w:rPr>
                <w:lang w:eastAsia="en-US"/>
              </w:rPr>
              <w:t>Izrada panoa</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PROSINAC</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 xml:space="preserve">Osvrt na uspjeh učenika u proteklom razdoblju </w:t>
            </w:r>
          </w:p>
          <w:p w:rsidR="00CB78D9" w:rsidRPr="00CB78D9" w:rsidRDefault="00CB78D9">
            <w:pPr>
              <w:rPr>
                <w:lang w:eastAsia="en-US"/>
              </w:rPr>
            </w:pPr>
            <w:r w:rsidRPr="00CB78D9">
              <w:rPr>
                <w:lang w:eastAsia="en-US"/>
              </w:rPr>
              <w:t>Realizacija nastavnih planova i programa rada te godišnjeg izvedbenog kurikuluma u 1. polugodištu</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Tr="00CB78D9">
        <w:trPr>
          <w:trHeight w:val="70"/>
        </w:trPr>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SIJEČANJ</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Izvješća sa stručnih skupova i ostalih aktivnosti  tijekom I. polugodišta</w:t>
            </w:r>
          </w:p>
          <w:p w:rsidR="00CB78D9" w:rsidRPr="00CB78D9" w:rsidRDefault="00CB78D9">
            <w:pPr>
              <w:rPr>
                <w:lang w:eastAsia="en-US"/>
              </w:rPr>
            </w:pPr>
            <w:r w:rsidRPr="00CB78D9">
              <w:rPr>
                <w:lang w:eastAsia="en-US"/>
              </w:rPr>
              <w:t>Pripreme za međunarodno matematičko natjecanje Klokan bez granica</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VELJAČA</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Praćenje stručne i pedagoške literature</w:t>
            </w:r>
          </w:p>
          <w:p w:rsidR="00CB78D9" w:rsidRPr="00CB78D9" w:rsidRDefault="00CB78D9">
            <w:pPr>
              <w:rPr>
                <w:lang w:eastAsia="en-US"/>
              </w:rPr>
            </w:pPr>
            <w:r w:rsidRPr="00CB78D9">
              <w:rPr>
                <w:lang w:eastAsia="en-US"/>
              </w:rPr>
              <w:t>Obilježavanje dana škole (matematički kviz)</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hideMark/>
          </w:tcPr>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OŽUJAK</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Održavanje međunarodnog matematičkog natjecanja Klokan bez granica</w:t>
            </w:r>
          </w:p>
          <w:p w:rsidR="00CB78D9" w:rsidRPr="00CB78D9" w:rsidRDefault="00CB78D9">
            <w:pPr>
              <w:rPr>
                <w:lang w:eastAsia="en-US"/>
              </w:rPr>
            </w:pPr>
            <w:r w:rsidRPr="00CB78D9">
              <w:rPr>
                <w:lang w:eastAsia="en-US"/>
              </w:rPr>
              <w:t>Izrada panoa</w:t>
            </w:r>
          </w:p>
          <w:p w:rsidR="00CB78D9" w:rsidRPr="00CB78D9" w:rsidRDefault="00CB78D9">
            <w:pPr>
              <w:rPr>
                <w:b/>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TRAVANJ</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Sudjelovanje na stručnim skupovima i seminarima</w:t>
            </w:r>
          </w:p>
          <w:p w:rsidR="00CB78D9" w:rsidRPr="00CB78D9" w:rsidRDefault="00CB78D9">
            <w:pPr>
              <w:rPr>
                <w:lang w:eastAsia="en-US"/>
              </w:rPr>
            </w:pPr>
            <w:r w:rsidRPr="00CB78D9">
              <w:rPr>
                <w:lang w:eastAsia="en-US"/>
              </w:rPr>
              <w:t>Analiza međunarodnog matematičkog natjecanja Klokan bez granica</w:t>
            </w:r>
          </w:p>
          <w:p w:rsidR="00CB78D9" w:rsidRPr="00CB78D9" w:rsidRDefault="00CB78D9">
            <w:pPr>
              <w:rPr>
                <w:lang w:eastAsia="en-US"/>
              </w:rPr>
            </w:pPr>
            <w:r w:rsidRPr="00CB78D9">
              <w:rPr>
                <w:lang w:eastAsia="en-US"/>
              </w:rPr>
              <w:t>Posjeta Festivalu znanosti</w:t>
            </w:r>
          </w:p>
          <w:p w:rsidR="00CB78D9" w:rsidRPr="00CB78D9" w:rsidRDefault="00CB78D9">
            <w:pPr>
              <w:rPr>
                <w:lang w:eastAsia="en-US"/>
              </w:rPr>
            </w:pPr>
            <w:r w:rsidRPr="00CB78D9">
              <w:rPr>
                <w:lang w:eastAsia="en-US"/>
              </w:rPr>
              <w:t>Priprema učenika za državnu maturu</w:t>
            </w:r>
          </w:p>
        </w:tc>
        <w:tc>
          <w:tcPr>
            <w:tcW w:w="1672" w:type="dxa"/>
            <w:tcBorders>
              <w:top w:val="single" w:sz="4" w:space="0" w:color="auto"/>
              <w:left w:val="single" w:sz="4" w:space="0" w:color="auto"/>
              <w:bottom w:val="single" w:sz="4" w:space="0" w:color="auto"/>
              <w:right w:val="single" w:sz="4" w:space="0" w:color="auto"/>
            </w:tcBorders>
            <w:hideMark/>
          </w:tcPr>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SVIBANJ</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Priprema učenika za državnu maturu</w:t>
            </w:r>
          </w:p>
          <w:p w:rsidR="00CB78D9" w:rsidRPr="00CB78D9" w:rsidRDefault="00CB78D9">
            <w:pPr>
              <w:rPr>
                <w:b/>
                <w:lang w:eastAsia="en-US"/>
              </w:rPr>
            </w:pPr>
            <w:r w:rsidRPr="00CB78D9">
              <w:rPr>
                <w:lang w:eastAsia="en-US"/>
              </w:rPr>
              <w:t>Osvrt na realizaciju nastavnog plana i programa rada 4. razreda i dodatne nastave</w:t>
            </w:r>
          </w:p>
        </w:tc>
        <w:tc>
          <w:tcPr>
            <w:tcW w:w="1672" w:type="dxa"/>
            <w:tcBorders>
              <w:top w:val="single" w:sz="4" w:space="0" w:color="auto"/>
              <w:left w:val="single" w:sz="4" w:space="0" w:color="auto"/>
              <w:bottom w:val="single" w:sz="4" w:space="0" w:color="auto"/>
              <w:right w:val="single" w:sz="4" w:space="0" w:color="auto"/>
            </w:tcBorders>
            <w:hideMark/>
          </w:tcPr>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LIPANJ</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Osvrt na realizaciju sati i analiza ocjena po predmetnim profesorima i nastavnim predmetima</w:t>
            </w:r>
          </w:p>
          <w:p w:rsidR="00CB78D9" w:rsidRPr="00CB78D9" w:rsidRDefault="00CB78D9">
            <w:pPr>
              <w:rPr>
                <w:lang w:eastAsia="en-US"/>
              </w:rPr>
            </w:pPr>
            <w:r w:rsidRPr="00CB78D9">
              <w:rPr>
                <w:lang w:eastAsia="en-US"/>
              </w:rPr>
              <w:t>Dogovor o dopunskome radu</w:t>
            </w:r>
          </w:p>
          <w:p w:rsidR="00CB78D9" w:rsidRPr="00CB78D9" w:rsidRDefault="00CB78D9">
            <w:pPr>
              <w:rPr>
                <w:b/>
                <w:lang w:eastAsia="en-US"/>
              </w:rPr>
            </w:pPr>
            <w:r w:rsidRPr="00CB78D9">
              <w:rPr>
                <w:lang w:eastAsia="en-US"/>
              </w:rPr>
              <w:t>Izvješća sa stručnih skupova i ostalih aktivnosti  tijekom II. polugodišta</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SRPANJ</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Utvrđivanje broja sati za podjelu u školskoj godini 2020./2021.</w:t>
            </w:r>
          </w:p>
          <w:p w:rsidR="00CB78D9" w:rsidRPr="00CB78D9" w:rsidRDefault="00CB78D9">
            <w:pPr>
              <w:rPr>
                <w:b/>
                <w:lang w:eastAsia="en-US"/>
              </w:rPr>
            </w:pPr>
            <w:r w:rsidRPr="00CB78D9">
              <w:rPr>
                <w:lang w:eastAsia="en-US"/>
              </w:rPr>
              <w:t xml:space="preserve">Prijedlog podjele sati i tjednih zaduženja nastavnika za školsku godinu 2020./2021. </w:t>
            </w:r>
          </w:p>
        </w:tc>
        <w:tc>
          <w:tcPr>
            <w:tcW w:w="1672" w:type="dxa"/>
            <w:tcBorders>
              <w:top w:val="single" w:sz="4" w:space="0" w:color="auto"/>
              <w:left w:val="single" w:sz="4" w:space="0" w:color="auto"/>
              <w:bottom w:val="single" w:sz="4" w:space="0" w:color="auto"/>
              <w:right w:val="single" w:sz="4" w:space="0" w:color="auto"/>
            </w:tcBorders>
          </w:tcPr>
          <w:p w:rsidR="00CB78D9" w:rsidRPr="00CB78D9" w:rsidRDefault="00CB78D9">
            <w:pPr>
              <w:jc w:val="center"/>
              <w:rPr>
                <w:lang w:eastAsia="en-US"/>
              </w:rPr>
            </w:pPr>
          </w:p>
          <w:p w:rsidR="00CB78D9" w:rsidRPr="00CB78D9" w:rsidRDefault="00CB78D9">
            <w:pPr>
              <w:jc w:val="center"/>
              <w:rPr>
                <w:lang w:eastAsia="en-US"/>
              </w:rPr>
            </w:pPr>
            <w:r w:rsidRPr="00CB78D9">
              <w:rPr>
                <w:lang w:eastAsia="en-US"/>
              </w:rPr>
              <w:t>2</w:t>
            </w:r>
          </w:p>
        </w:tc>
      </w:tr>
      <w:tr w:rsidR="00CB78D9" w:rsidRPr="00CB78D9" w:rsidTr="00CB78D9">
        <w:tc>
          <w:tcPr>
            <w:tcW w:w="2830"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b/>
                <w:lang w:eastAsia="en-US"/>
              </w:rPr>
            </w:pPr>
            <w:r w:rsidRPr="00CB78D9">
              <w:rPr>
                <w:b/>
                <w:lang w:eastAsia="en-US"/>
              </w:rPr>
              <w:t>KOLOVOZ</w:t>
            </w:r>
          </w:p>
        </w:tc>
        <w:tc>
          <w:tcPr>
            <w:tcW w:w="5954" w:type="dxa"/>
            <w:tcBorders>
              <w:top w:val="single" w:sz="4" w:space="0" w:color="auto"/>
              <w:left w:val="single" w:sz="4" w:space="0" w:color="auto"/>
              <w:bottom w:val="single" w:sz="4" w:space="0" w:color="auto"/>
              <w:right w:val="single" w:sz="4" w:space="0" w:color="auto"/>
            </w:tcBorders>
            <w:hideMark/>
          </w:tcPr>
          <w:p w:rsidR="00CB78D9" w:rsidRPr="00CB78D9" w:rsidRDefault="00CB78D9">
            <w:pPr>
              <w:rPr>
                <w:lang w:eastAsia="en-US"/>
              </w:rPr>
            </w:pPr>
            <w:r w:rsidRPr="00CB78D9">
              <w:rPr>
                <w:lang w:eastAsia="en-US"/>
              </w:rPr>
              <w:t>Izvješće o stručnom usavršavanju nastavnika za školsku godinu 2019./2020.</w:t>
            </w:r>
          </w:p>
          <w:p w:rsidR="00CB78D9" w:rsidRPr="00CB78D9" w:rsidRDefault="00CB78D9">
            <w:pPr>
              <w:rPr>
                <w:b/>
                <w:lang w:eastAsia="en-US"/>
              </w:rPr>
            </w:pPr>
            <w:r w:rsidRPr="00CB78D9">
              <w:rPr>
                <w:lang w:eastAsia="en-US"/>
              </w:rPr>
              <w:t>Izvješće o radu Aktiva za školsku godinu 2019./2020.  i dogovor o planu rada Aktiva u sljedećoj školskoj godini</w:t>
            </w:r>
          </w:p>
        </w:tc>
        <w:tc>
          <w:tcPr>
            <w:tcW w:w="1672" w:type="dxa"/>
            <w:tcBorders>
              <w:top w:val="single" w:sz="4" w:space="0" w:color="auto"/>
              <w:left w:val="single" w:sz="4" w:space="0" w:color="auto"/>
              <w:bottom w:val="single" w:sz="4" w:space="0" w:color="auto"/>
              <w:right w:val="single" w:sz="4" w:space="0" w:color="auto"/>
            </w:tcBorders>
            <w:hideMark/>
          </w:tcPr>
          <w:p w:rsidR="00CB78D9" w:rsidRPr="00CB78D9" w:rsidRDefault="00CB78D9">
            <w:pPr>
              <w:jc w:val="center"/>
              <w:rPr>
                <w:lang w:eastAsia="en-US"/>
              </w:rPr>
            </w:pPr>
            <w:r w:rsidRPr="00CB78D9">
              <w:rPr>
                <w:lang w:eastAsia="en-US"/>
              </w:rPr>
              <w:t>2</w:t>
            </w:r>
          </w:p>
        </w:tc>
      </w:tr>
    </w:tbl>
    <w:p w:rsidR="00CB78D9" w:rsidRPr="00CB78D9" w:rsidRDefault="00CB78D9" w:rsidP="00CB78D9">
      <w:pPr>
        <w:rPr>
          <w:b/>
        </w:rPr>
      </w:pPr>
    </w:p>
    <w:p w:rsidR="00CB78D9" w:rsidRPr="00CB78D9" w:rsidRDefault="00CB78D9" w:rsidP="00CB78D9">
      <w:pPr>
        <w:jc w:val="center"/>
      </w:pPr>
      <w:r w:rsidRPr="00CB78D9">
        <w:rPr>
          <w:b/>
        </w:rPr>
        <w:t xml:space="preserve">                                                                                          Voditeljica Aktiva: </w:t>
      </w:r>
      <w:r w:rsidRPr="00CB78D9">
        <w:t xml:space="preserve"> Ida Varga , prof.</w:t>
      </w:r>
    </w:p>
    <w:p w:rsidR="00CB78D9" w:rsidRPr="00CB78D9" w:rsidRDefault="00CB78D9" w:rsidP="00CB78D9"/>
    <w:p w:rsidR="00CB78D9" w:rsidRPr="004B102F" w:rsidRDefault="00CB78D9" w:rsidP="00F615CB">
      <w:pPr>
        <w:rPr>
          <w:b/>
        </w:rPr>
      </w:pPr>
    </w:p>
    <w:p w:rsidR="001D19E9" w:rsidRPr="006459CD" w:rsidRDefault="006459CD" w:rsidP="001D19E9">
      <w:pPr>
        <w:keepNext/>
        <w:outlineLvl w:val="0"/>
        <w:rPr>
          <w:b/>
          <w:bCs/>
          <w:i/>
          <w:iCs/>
          <w:color w:val="000000" w:themeColor="text1"/>
          <w:sz w:val="28"/>
          <w:szCs w:val="28"/>
        </w:rPr>
      </w:pPr>
      <w:r w:rsidRPr="006459CD">
        <w:rPr>
          <w:b/>
          <w:bCs/>
          <w:i/>
          <w:iCs/>
          <w:color w:val="000000" w:themeColor="text1"/>
          <w:sz w:val="28"/>
          <w:szCs w:val="28"/>
        </w:rPr>
        <w:t xml:space="preserve">PLAN I PROGRAM RADA AKTIVA TJELESNE I ZDRAVSTVENE KULTURE </w:t>
      </w:r>
      <w:r>
        <w:rPr>
          <w:b/>
          <w:bCs/>
          <w:i/>
          <w:iCs/>
          <w:color w:val="000000" w:themeColor="text1"/>
          <w:sz w:val="28"/>
          <w:szCs w:val="28"/>
        </w:rPr>
        <w:t>U ŠK. GOD.</w:t>
      </w:r>
      <w:r w:rsidRPr="006459CD">
        <w:rPr>
          <w:b/>
          <w:bCs/>
          <w:i/>
          <w:iCs/>
          <w:color w:val="000000" w:themeColor="text1"/>
          <w:sz w:val="28"/>
          <w:szCs w:val="28"/>
        </w:rPr>
        <w:t xml:space="preserve"> 2019./2020.</w:t>
      </w:r>
    </w:p>
    <w:p w:rsidR="001D19E9" w:rsidRPr="006C25D2" w:rsidRDefault="001D19E9" w:rsidP="001D19E9">
      <w:pPr>
        <w:ind w:left="663"/>
        <w:rPr>
          <w:color w:val="17365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4592"/>
        <w:gridCol w:w="1737"/>
        <w:gridCol w:w="1335"/>
      </w:tblGrid>
      <w:tr w:rsidR="001D19E9" w:rsidRPr="006C25D2" w:rsidTr="00CE0233">
        <w:tc>
          <w:tcPr>
            <w:tcW w:w="1140" w:type="pct"/>
            <w:shd w:val="clear" w:color="auto" w:fill="D9D9D9" w:themeFill="background1" w:themeFillShade="D9"/>
          </w:tcPr>
          <w:p w:rsidR="001D19E9" w:rsidRPr="006C25D2" w:rsidRDefault="001D19E9" w:rsidP="00CE0233">
            <w:pPr>
              <w:jc w:val="center"/>
              <w:rPr>
                <w:b/>
              </w:rPr>
            </w:pPr>
          </w:p>
          <w:p w:rsidR="001D19E9" w:rsidRPr="006C25D2" w:rsidRDefault="00D56AA0" w:rsidP="00CE0233">
            <w:pPr>
              <w:jc w:val="center"/>
              <w:rPr>
                <w:b/>
              </w:rPr>
            </w:pPr>
            <w:r w:rsidRPr="006C25D2">
              <w:rPr>
                <w:b/>
              </w:rPr>
              <w:t>VRIJEME IZVRŠENJA</w:t>
            </w:r>
          </w:p>
          <w:p w:rsidR="001D19E9" w:rsidRPr="006C25D2" w:rsidRDefault="001D19E9" w:rsidP="00CE0233">
            <w:pPr>
              <w:jc w:val="center"/>
              <w:rPr>
                <w:b/>
              </w:rPr>
            </w:pPr>
          </w:p>
        </w:tc>
        <w:tc>
          <w:tcPr>
            <w:tcW w:w="2359" w:type="pct"/>
            <w:shd w:val="clear" w:color="auto" w:fill="D9D9D9" w:themeFill="background1" w:themeFillShade="D9"/>
          </w:tcPr>
          <w:p w:rsidR="001D19E9" w:rsidRPr="006C25D2" w:rsidRDefault="001D19E9" w:rsidP="00CE0233">
            <w:pPr>
              <w:jc w:val="center"/>
              <w:rPr>
                <w:b/>
              </w:rPr>
            </w:pPr>
          </w:p>
          <w:p w:rsidR="001D19E9" w:rsidRPr="006C25D2" w:rsidRDefault="00D56AA0" w:rsidP="00CE0233">
            <w:pPr>
              <w:rPr>
                <w:b/>
              </w:rPr>
            </w:pPr>
            <w:r>
              <w:rPr>
                <w:b/>
              </w:rPr>
              <w:t>SADRŽAJ R</w:t>
            </w:r>
            <w:r w:rsidRPr="006C25D2">
              <w:rPr>
                <w:b/>
              </w:rPr>
              <w:t>ADA</w:t>
            </w:r>
          </w:p>
        </w:tc>
        <w:tc>
          <w:tcPr>
            <w:tcW w:w="795" w:type="pct"/>
            <w:shd w:val="clear" w:color="auto" w:fill="D9D9D9" w:themeFill="background1" w:themeFillShade="D9"/>
          </w:tcPr>
          <w:p w:rsidR="001D19E9" w:rsidRPr="006C25D2" w:rsidRDefault="001D19E9" w:rsidP="00CE0233">
            <w:pPr>
              <w:jc w:val="center"/>
              <w:rPr>
                <w:b/>
              </w:rPr>
            </w:pPr>
          </w:p>
          <w:p w:rsidR="001D19E9" w:rsidRPr="006C25D2" w:rsidRDefault="00D56AA0" w:rsidP="00CE0233">
            <w:pPr>
              <w:jc w:val="center"/>
              <w:rPr>
                <w:b/>
              </w:rPr>
            </w:pPr>
            <w:r w:rsidRPr="006C25D2">
              <w:rPr>
                <w:b/>
              </w:rPr>
              <w:t>IZVRŠITELJI</w:t>
            </w:r>
          </w:p>
        </w:tc>
        <w:tc>
          <w:tcPr>
            <w:tcW w:w="707" w:type="pct"/>
            <w:shd w:val="clear" w:color="auto" w:fill="D9D9D9" w:themeFill="background1" w:themeFillShade="D9"/>
          </w:tcPr>
          <w:p w:rsidR="001D19E9" w:rsidRPr="006C25D2" w:rsidRDefault="001D19E9" w:rsidP="00CE0233">
            <w:pPr>
              <w:jc w:val="center"/>
              <w:rPr>
                <w:b/>
              </w:rPr>
            </w:pPr>
          </w:p>
          <w:p w:rsidR="001D19E9" w:rsidRPr="006C25D2" w:rsidRDefault="00D56AA0" w:rsidP="00CE0233">
            <w:pPr>
              <w:jc w:val="center"/>
              <w:rPr>
                <w:b/>
              </w:rPr>
            </w:pPr>
            <w:r w:rsidRPr="006C25D2">
              <w:rPr>
                <w:b/>
              </w:rPr>
              <w:t>BROJ SATI</w:t>
            </w:r>
          </w:p>
        </w:tc>
      </w:tr>
      <w:tr w:rsidR="001D19E9" w:rsidRPr="006C25D2" w:rsidTr="00CE0233">
        <w:tc>
          <w:tcPr>
            <w:tcW w:w="1140" w:type="pct"/>
            <w:vAlign w:val="center"/>
          </w:tcPr>
          <w:p w:rsidR="001D19E9" w:rsidRPr="006C25D2" w:rsidRDefault="001D19E9" w:rsidP="00CE0233">
            <w:pPr>
              <w:jc w:val="center"/>
            </w:pPr>
            <w:r w:rsidRPr="006C25D2">
              <w:t>RUJAN</w:t>
            </w:r>
          </w:p>
        </w:tc>
        <w:tc>
          <w:tcPr>
            <w:tcW w:w="2359" w:type="pct"/>
          </w:tcPr>
          <w:p w:rsidR="001D19E9" w:rsidRPr="006C25D2" w:rsidRDefault="001D19E9" w:rsidP="00CE0233">
            <w:r w:rsidRPr="006C25D2">
              <w:t>Plan nabave rekvizita i opreme neophodnih za realizaciju nastave</w:t>
            </w:r>
          </w:p>
          <w:p w:rsidR="001D19E9" w:rsidRPr="006C25D2" w:rsidRDefault="001D19E9" w:rsidP="00CE0233">
            <w:r w:rsidRPr="006C25D2">
              <w:t>Inicijalno stanje učenika</w:t>
            </w:r>
          </w:p>
          <w:p w:rsidR="001D19E9" w:rsidRDefault="001D19E9" w:rsidP="00CE0233">
            <w:r w:rsidRPr="006C25D2">
              <w:t>Sportske igre za djecu s teškoćama u razvoju</w:t>
            </w:r>
          </w:p>
          <w:p w:rsidR="001D19E9" w:rsidRPr="006C25D2" w:rsidRDefault="001D19E9" w:rsidP="00CE0233">
            <w:r>
              <w:t>Sudjelovanje na Međužupanijskom stručnom vijeću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t>2</w:t>
            </w:r>
          </w:p>
        </w:tc>
      </w:tr>
      <w:tr w:rsidR="001D19E9" w:rsidRPr="006C25D2" w:rsidTr="00CE0233">
        <w:tc>
          <w:tcPr>
            <w:tcW w:w="1140" w:type="pct"/>
            <w:vAlign w:val="center"/>
          </w:tcPr>
          <w:p w:rsidR="001D19E9" w:rsidRPr="006C25D2" w:rsidRDefault="001D19E9" w:rsidP="00CE0233">
            <w:pPr>
              <w:jc w:val="center"/>
            </w:pPr>
            <w:r w:rsidRPr="006C25D2">
              <w:t>LISTOPAD</w:t>
            </w:r>
          </w:p>
        </w:tc>
        <w:tc>
          <w:tcPr>
            <w:tcW w:w="2359" w:type="pct"/>
          </w:tcPr>
          <w:p w:rsidR="001D19E9" w:rsidRPr="006C25D2" w:rsidRDefault="001D19E9" w:rsidP="00CE0233">
            <w:r w:rsidRPr="006C25D2">
              <w:t>Plan i program izvannastavnih aktivnosti</w:t>
            </w:r>
          </w:p>
          <w:p w:rsidR="001D19E9" w:rsidRPr="006C25D2" w:rsidRDefault="001D19E9" w:rsidP="00CE0233">
            <w:r w:rsidRPr="006C25D2">
              <w:t>Plan raspodjele voditelja ekipa po sportovima</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STUDENI</w:t>
            </w:r>
          </w:p>
        </w:tc>
        <w:tc>
          <w:tcPr>
            <w:tcW w:w="2359" w:type="pct"/>
          </w:tcPr>
          <w:p w:rsidR="001D19E9" w:rsidRPr="006C25D2" w:rsidRDefault="001D19E9" w:rsidP="00CE0233">
            <w:r w:rsidRPr="006C25D2">
              <w:t>Podjela ekipa za općinsko, županijsko i međužupanijsko takmičenje između srednjih škola</w:t>
            </w:r>
          </w:p>
          <w:p w:rsidR="001D19E9" w:rsidRPr="006C25D2" w:rsidRDefault="001D19E9" w:rsidP="00CE0233">
            <w:r w:rsidRPr="006C25D2">
              <w:t>Izrada sportskih iskaznica</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PROSINAC</w:t>
            </w:r>
          </w:p>
        </w:tc>
        <w:tc>
          <w:tcPr>
            <w:tcW w:w="2359" w:type="pct"/>
          </w:tcPr>
          <w:p w:rsidR="001D19E9" w:rsidRPr="006C25D2" w:rsidRDefault="001D19E9" w:rsidP="00CE0233">
            <w:r w:rsidRPr="006C25D2">
              <w:t>Sažetak i pregled programa nastave TZK i slobodnih aktivnosti provedenih u prvom polugodištu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SIJEČANJ</w:t>
            </w:r>
          </w:p>
        </w:tc>
        <w:tc>
          <w:tcPr>
            <w:tcW w:w="2359" w:type="pct"/>
          </w:tcPr>
          <w:p w:rsidR="001D19E9" w:rsidRPr="006C25D2" w:rsidRDefault="001D19E9" w:rsidP="00CE0233">
            <w:r w:rsidRPr="006C25D2">
              <w:t>Plan rada za drugo polugodište</w:t>
            </w:r>
          </w:p>
          <w:p w:rsidR="001D19E9" w:rsidRDefault="001D19E9" w:rsidP="00CE0233">
            <w:r w:rsidRPr="006C25D2">
              <w:t>Sportska natjecanja organizirana u drugim školama (prijateljske utakmice)</w:t>
            </w:r>
          </w:p>
          <w:p w:rsidR="001D19E9" w:rsidRPr="006C25D2" w:rsidRDefault="001D19E9" w:rsidP="00CE0233">
            <w:r>
              <w:t>Sudjelovanje na Međužupanijskom stručnom vijeću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VELJAČA</w:t>
            </w:r>
          </w:p>
        </w:tc>
        <w:tc>
          <w:tcPr>
            <w:tcW w:w="2359" w:type="pct"/>
          </w:tcPr>
          <w:p w:rsidR="001D19E9" w:rsidRDefault="001D19E9" w:rsidP="00CE0233">
            <w:r w:rsidRPr="006C25D2">
              <w:t>Formiranje ekipa za općinsko natjecanje između srednjih škola</w:t>
            </w:r>
          </w:p>
          <w:p w:rsidR="001D19E9" w:rsidRPr="006C25D2" w:rsidRDefault="001D19E9" w:rsidP="00CE0233">
            <w:r>
              <w:t>Sudjelovanje na Županijskom stručnom vijeću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t>2</w:t>
            </w:r>
          </w:p>
        </w:tc>
      </w:tr>
      <w:tr w:rsidR="001D19E9" w:rsidRPr="006C25D2" w:rsidTr="00CE0233">
        <w:tc>
          <w:tcPr>
            <w:tcW w:w="1140" w:type="pct"/>
            <w:vAlign w:val="center"/>
          </w:tcPr>
          <w:p w:rsidR="001D19E9" w:rsidRPr="006C25D2" w:rsidRDefault="001D19E9" w:rsidP="00CE0233">
            <w:pPr>
              <w:jc w:val="center"/>
            </w:pPr>
            <w:r w:rsidRPr="006C25D2">
              <w:t>OŽUJAK</w:t>
            </w:r>
          </w:p>
        </w:tc>
        <w:tc>
          <w:tcPr>
            <w:tcW w:w="2359" w:type="pct"/>
          </w:tcPr>
          <w:p w:rsidR="001D19E9" w:rsidRDefault="001D19E9" w:rsidP="00CE0233">
            <w:r w:rsidRPr="006C25D2">
              <w:t>Općinska natjecanja između srednjih škola</w:t>
            </w:r>
          </w:p>
          <w:p w:rsidR="001D19E9" w:rsidRPr="006C25D2" w:rsidRDefault="001D19E9" w:rsidP="00CE0233">
            <w:pPr>
              <w:jc w:val="both"/>
            </w:pPr>
            <w:r>
              <w:t>Suradnja sa Savezom školskih s</w:t>
            </w:r>
            <w:r w:rsidRPr="0093721E">
              <w:t>portskih klubova grada Rijeke i Udrugom kineziologa.</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TRAVANJ</w:t>
            </w:r>
          </w:p>
        </w:tc>
        <w:tc>
          <w:tcPr>
            <w:tcW w:w="2359" w:type="pct"/>
          </w:tcPr>
          <w:p w:rsidR="001D19E9" w:rsidRPr="006C25D2" w:rsidRDefault="001D19E9" w:rsidP="00CE0233">
            <w:r w:rsidRPr="006C25D2">
              <w:t>Srednjoškolska natjecanja ŠSD-a na nivou županije</w:t>
            </w:r>
          </w:p>
          <w:p w:rsidR="001D19E9" w:rsidRPr="006C25D2" w:rsidRDefault="001D19E9" w:rsidP="00CE0233">
            <w:r w:rsidRPr="006C25D2">
              <w:t>Rezultati natjecanja na općinskom prvenstvu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SVIBANJ</w:t>
            </w:r>
          </w:p>
        </w:tc>
        <w:tc>
          <w:tcPr>
            <w:tcW w:w="2359" w:type="pct"/>
          </w:tcPr>
          <w:p w:rsidR="001D19E9" w:rsidRPr="006C25D2" w:rsidRDefault="001D19E9" w:rsidP="00CE0233">
            <w:r w:rsidRPr="006C25D2">
              <w:t>Sumiranje rezultata na natjecanjima između srednjih škola</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2</w:t>
            </w:r>
          </w:p>
        </w:tc>
      </w:tr>
      <w:tr w:rsidR="001D19E9" w:rsidRPr="006C25D2" w:rsidTr="00CE0233">
        <w:tc>
          <w:tcPr>
            <w:tcW w:w="1140" w:type="pct"/>
            <w:vAlign w:val="center"/>
          </w:tcPr>
          <w:p w:rsidR="001D19E9" w:rsidRPr="006C25D2" w:rsidRDefault="001D19E9" w:rsidP="00CE0233">
            <w:pPr>
              <w:jc w:val="center"/>
            </w:pPr>
            <w:r w:rsidRPr="006C25D2">
              <w:t>LIPANJ</w:t>
            </w:r>
          </w:p>
        </w:tc>
        <w:tc>
          <w:tcPr>
            <w:tcW w:w="2359" w:type="pct"/>
          </w:tcPr>
          <w:p w:rsidR="001D19E9" w:rsidRDefault="001D19E9" w:rsidP="00CE0233">
            <w:r w:rsidRPr="006C25D2">
              <w:t>Razmatranje realizacije plana i programa TZK nakon završetka nastavne godine</w:t>
            </w:r>
          </w:p>
          <w:p w:rsidR="001D19E9" w:rsidRPr="006C25D2" w:rsidRDefault="001D19E9" w:rsidP="00CE0233">
            <w:r>
              <w:t>Sudjelovanje na Županijskom stručnom vijeću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1</w:t>
            </w:r>
          </w:p>
        </w:tc>
      </w:tr>
      <w:tr w:rsidR="001D19E9" w:rsidRPr="006C25D2" w:rsidTr="00CE0233">
        <w:tc>
          <w:tcPr>
            <w:tcW w:w="1140" w:type="pct"/>
            <w:vAlign w:val="center"/>
          </w:tcPr>
          <w:p w:rsidR="001D19E9" w:rsidRPr="006C25D2" w:rsidRDefault="001D19E9" w:rsidP="00CE0233">
            <w:pPr>
              <w:jc w:val="center"/>
            </w:pPr>
            <w:r w:rsidRPr="006C25D2">
              <w:t>SRPANJ</w:t>
            </w:r>
          </w:p>
        </w:tc>
        <w:tc>
          <w:tcPr>
            <w:tcW w:w="2359" w:type="pct"/>
          </w:tcPr>
          <w:p w:rsidR="001D19E9" w:rsidRPr="006C25D2" w:rsidRDefault="001D19E9" w:rsidP="00CE0233">
            <w:r w:rsidRPr="006C25D2">
              <w:t>Raspodjela sati za školsku 20</w:t>
            </w:r>
            <w:r>
              <w:t>20</w:t>
            </w:r>
            <w:r w:rsidRPr="006C25D2">
              <w:t>./2</w:t>
            </w:r>
            <w:r>
              <w:t>1</w:t>
            </w:r>
            <w:r w:rsidRPr="006C25D2">
              <w:t>. godinu</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2</w:t>
            </w:r>
          </w:p>
        </w:tc>
      </w:tr>
      <w:tr w:rsidR="001D19E9" w:rsidRPr="006C25D2" w:rsidTr="00CE0233">
        <w:tc>
          <w:tcPr>
            <w:tcW w:w="1140" w:type="pct"/>
            <w:vAlign w:val="center"/>
          </w:tcPr>
          <w:p w:rsidR="001D19E9" w:rsidRPr="006C25D2" w:rsidRDefault="001D19E9" w:rsidP="00CE0233">
            <w:pPr>
              <w:jc w:val="center"/>
            </w:pPr>
            <w:r w:rsidRPr="006C25D2">
              <w:t>KOLOVOZ</w:t>
            </w:r>
          </w:p>
        </w:tc>
        <w:tc>
          <w:tcPr>
            <w:tcW w:w="2359" w:type="pct"/>
          </w:tcPr>
          <w:p w:rsidR="001D19E9" w:rsidRPr="006C25D2" w:rsidRDefault="001D19E9" w:rsidP="00CE0233">
            <w:r w:rsidRPr="006C25D2">
              <w:t>Izvješće o radu Aktiva za šk.god.20</w:t>
            </w:r>
            <w:r>
              <w:t>19</w:t>
            </w:r>
            <w:r w:rsidRPr="006C25D2">
              <w:t>./20</w:t>
            </w:r>
            <w:r>
              <w:t>20</w:t>
            </w:r>
            <w:r w:rsidRPr="006C25D2">
              <w:t>.</w:t>
            </w:r>
          </w:p>
          <w:p w:rsidR="001D19E9" w:rsidRPr="006C25D2" w:rsidRDefault="001D19E9" w:rsidP="00CE0233">
            <w:r w:rsidRPr="006C25D2">
              <w:t>Izvješće o stručnim usavršavanjima profesora u šk.god. 201</w:t>
            </w:r>
            <w:r>
              <w:t>9./2020</w:t>
            </w:r>
            <w:r w:rsidRPr="006C25D2">
              <w:t>.</w:t>
            </w:r>
          </w:p>
        </w:tc>
        <w:tc>
          <w:tcPr>
            <w:tcW w:w="795" w:type="pct"/>
            <w:vAlign w:val="center"/>
          </w:tcPr>
          <w:p w:rsidR="001D19E9" w:rsidRPr="006C25D2" w:rsidRDefault="001D19E9" w:rsidP="00CE0233">
            <w:pPr>
              <w:jc w:val="center"/>
            </w:pPr>
            <w:r w:rsidRPr="006C25D2">
              <w:t>Članovi Aktiva</w:t>
            </w:r>
          </w:p>
        </w:tc>
        <w:tc>
          <w:tcPr>
            <w:tcW w:w="707" w:type="pct"/>
            <w:vAlign w:val="center"/>
          </w:tcPr>
          <w:p w:rsidR="001D19E9" w:rsidRPr="006C25D2" w:rsidRDefault="001D19E9" w:rsidP="00CE0233">
            <w:pPr>
              <w:jc w:val="center"/>
            </w:pPr>
            <w:r w:rsidRPr="006C25D2">
              <w:t>2</w:t>
            </w:r>
          </w:p>
        </w:tc>
      </w:tr>
    </w:tbl>
    <w:p w:rsidR="001D19E9" w:rsidRPr="006C25D2" w:rsidRDefault="001D19E9" w:rsidP="001D19E9">
      <w:pPr>
        <w:tabs>
          <w:tab w:val="left" w:pos="2205"/>
        </w:tabs>
      </w:pPr>
      <w:r w:rsidRPr="006C25D2">
        <w:rPr>
          <w:b/>
        </w:rPr>
        <w:t xml:space="preserve">Napomena: </w:t>
      </w:r>
      <w:r w:rsidRPr="006C25D2">
        <w:t>Voditelj aktiva će se tijekom godine periodično sastajati s ravnateljicom, ovisno o potrebi rješavanja tekućih pitanja.</w:t>
      </w:r>
    </w:p>
    <w:p w:rsidR="001D19E9" w:rsidRPr="006C25D2" w:rsidRDefault="001D19E9" w:rsidP="001D19E9">
      <w:pPr>
        <w:ind w:left="1014"/>
      </w:pPr>
    </w:p>
    <w:p w:rsidR="001D19E9" w:rsidRPr="006C25D2" w:rsidRDefault="001D19E9" w:rsidP="001D19E9">
      <w:pPr>
        <w:widowControl w:val="0"/>
        <w:autoSpaceDE w:val="0"/>
        <w:autoSpaceDN w:val="0"/>
        <w:adjustRightInd w:val="0"/>
        <w:jc w:val="both"/>
        <w:rPr>
          <w:kern w:val="28"/>
        </w:rPr>
      </w:pPr>
    </w:p>
    <w:p w:rsidR="001D19E9" w:rsidRPr="006C25D2" w:rsidRDefault="001D19E9" w:rsidP="001D19E9">
      <w:pPr>
        <w:widowControl w:val="0"/>
        <w:autoSpaceDE w:val="0"/>
        <w:autoSpaceDN w:val="0"/>
        <w:adjustRightInd w:val="0"/>
        <w:jc w:val="both"/>
        <w:rPr>
          <w:kern w:val="28"/>
        </w:rPr>
      </w:pPr>
    </w:p>
    <w:p w:rsidR="001D19E9" w:rsidRPr="006C25D2" w:rsidRDefault="001D19E9" w:rsidP="001D19E9">
      <w:pPr>
        <w:widowControl w:val="0"/>
        <w:autoSpaceDE w:val="0"/>
        <w:autoSpaceDN w:val="0"/>
        <w:adjustRightInd w:val="0"/>
        <w:jc w:val="both"/>
        <w:rPr>
          <w:kern w:val="28"/>
        </w:rPr>
      </w:pPr>
    </w:p>
    <w:p w:rsidR="001D19E9" w:rsidRPr="006C25D2" w:rsidRDefault="001D19E9" w:rsidP="001D19E9">
      <w:pPr>
        <w:widowControl w:val="0"/>
        <w:autoSpaceDE w:val="0"/>
        <w:autoSpaceDN w:val="0"/>
        <w:adjustRightInd w:val="0"/>
        <w:ind w:left="4248" w:firstLine="708"/>
      </w:pPr>
      <w:r w:rsidRPr="00B50CD0">
        <w:rPr>
          <w:b/>
          <w:kern w:val="28"/>
          <w:lang w:val="pl-PL"/>
        </w:rPr>
        <w:t>Voditelj</w:t>
      </w:r>
      <w:r w:rsidR="006459CD" w:rsidRPr="00B50CD0">
        <w:rPr>
          <w:b/>
          <w:kern w:val="28"/>
          <w:lang w:val="pl-PL"/>
        </w:rPr>
        <w:t>ica</w:t>
      </w:r>
      <w:r w:rsidRPr="00B50CD0">
        <w:rPr>
          <w:b/>
          <w:kern w:val="28"/>
          <w:lang w:val="pl-PL"/>
        </w:rPr>
        <w:t xml:space="preserve"> Aktiva</w:t>
      </w:r>
      <w:r w:rsidRPr="006C25D2">
        <w:rPr>
          <w:kern w:val="28"/>
        </w:rPr>
        <w:t xml:space="preserve">: </w:t>
      </w:r>
      <w:r>
        <w:rPr>
          <w:kern w:val="28"/>
          <w:lang w:val="pl-PL"/>
        </w:rPr>
        <w:t>Mira Vučak</w:t>
      </w:r>
      <w:r w:rsidRPr="006C25D2">
        <w:rPr>
          <w:kern w:val="28"/>
        </w:rPr>
        <w:t xml:space="preserve">, </w:t>
      </w:r>
      <w:r w:rsidRPr="006C25D2">
        <w:rPr>
          <w:kern w:val="28"/>
          <w:lang w:val="pl-PL"/>
        </w:rPr>
        <w:t>prof</w:t>
      </w:r>
      <w:r w:rsidRPr="006C25D2">
        <w:rPr>
          <w:kern w:val="28"/>
        </w:rPr>
        <w:t>.</w:t>
      </w:r>
    </w:p>
    <w:p w:rsidR="001D19E9" w:rsidRDefault="001D19E9" w:rsidP="001D19E9"/>
    <w:p w:rsidR="007A592B" w:rsidRDefault="007A592B" w:rsidP="00F615CB"/>
    <w:p w:rsidR="007A592B" w:rsidRDefault="007A592B" w:rsidP="00F615CB"/>
    <w:p w:rsidR="007A592B" w:rsidRDefault="007A592B" w:rsidP="00F615CB"/>
    <w:p w:rsidR="009B5DB7" w:rsidRDefault="009B5DB7">
      <w:pPr>
        <w:spacing w:after="200" w:line="276" w:lineRule="auto"/>
        <w:rPr>
          <w:rFonts w:eastAsia="Calibri"/>
          <w:b/>
          <w:szCs w:val="28"/>
        </w:rPr>
      </w:pPr>
      <w:r>
        <w:rPr>
          <w:rFonts w:eastAsia="Calibri"/>
          <w:b/>
          <w:szCs w:val="28"/>
        </w:rPr>
        <w:br w:type="page"/>
      </w:r>
    </w:p>
    <w:p w:rsidR="007A592B" w:rsidRPr="006459CD" w:rsidRDefault="006459CD" w:rsidP="00F615CB">
      <w:pPr>
        <w:rPr>
          <w:i/>
        </w:rPr>
      </w:pPr>
      <w:r w:rsidRPr="006459CD">
        <w:rPr>
          <w:rFonts w:eastAsia="Calibri"/>
          <w:b/>
          <w:i/>
          <w:sz w:val="28"/>
          <w:szCs w:val="28"/>
        </w:rPr>
        <w:t xml:space="preserve">PLAN  I  PROGRAM  RADA  STRUČNOG  AKTIVA  </w:t>
      </w:r>
      <w:r>
        <w:rPr>
          <w:rFonts w:eastAsia="Calibri"/>
          <w:b/>
          <w:i/>
          <w:sz w:val="28"/>
          <w:szCs w:val="28"/>
        </w:rPr>
        <w:t xml:space="preserve">GEOGRAFIJE  I  POVIJESTI U ŠK. </w:t>
      </w:r>
      <w:r w:rsidRPr="006459CD">
        <w:rPr>
          <w:rFonts w:eastAsia="Calibri"/>
          <w:b/>
          <w:i/>
          <w:sz w:val="28"/>
          <w:szCs w:val="28"/>
        </w:rPr>
        <w:t>GOD</w:t>
      </w:r>
      <w:r>
        <w:rPr>
          <w:rFonts w:eastAsia="Calibri"/>
          <w:b/>
          <w:i/>
          <w:sz w:val="28"/>
          <w:szCs w:val="28"/>
        </w:rPr>
        <w:t>.</w:t>
      </w:r>
      <w:r w:rsidRPr="006459CD">
        <w:rPr>
          <w:rFonts w:eastAsia="Calibri"/>
          <w:b/>
          <w:i/>
          <w:sz w:val="28"/>
          <w:szCs w:val="28"/>
        </w:rPr>
        <w:t xml:space="preserve"> 2019./2020.</w:t>
      </w:r>
      <w:r w:rsidRPr="006459CD">
        <w:rPr>
          <w:rFonts w:eastAsia="Calibri"/>
          <w:b/>
          <w:i/>
          <w:szCs w:val="28"/>
        </w:rPr>
        <w:t xml:space="preserve">  </w:t>
      </w:r>
    </w:p>
    <w:tbl>
      <w:tblPr>
        <w:tblStyle w:val="Reetkatablice"/>
        <w:tblpPr w:leftFromText="180" w:rightFromText="180" w:vertAnchor="page" w:horzAnchor="margin" w:tblpY="2491"/>
        <w:tblW w:w="0" w:type="auto"/>
        <w:shd w:val="clear" w:color="auto" w:fill="EAF1DD" w:themeFill="accent3" w:themeFillTint="33"/>
        <w:tblLook w:val="04A0" w:firstRow="1" w:lastRow="0" w:firstColumn="1" w:lastColumn="0" w:noHBand="0" w:noVBand="1"/>
      </w:tblPr>
      <w:tblGrid>
        <w:gridCol w:w="516"/>
        <w:gridCol w:w="4191"/>
        <w:gridCol w:w="2299"/>
        <w:gridCol w:w="2303"/>
      </w:tblGrid>
      <w:tr w:rsidR="00A16894" w:rsidTr="00D56AA0">
        <w:tc>
          <w:tcPr>
            <w:tcW w:w="495" w:type="dxa"/>
            <w:shd w:val="clear" w:color="auto" w:fill="FFFFFF" w:themeFill="background1"/>
          </w:tcPr>
          <w:p w:rsidR="00A16894" w:rsidRDefault="00A16894" w:rsidP="00084019"/>
          <w:p w:rsidR="00A16894" w:rsidRDefault="00A16894" w:rsidP="00084019"/>
          <w:p w:rsidR="00A16894" w:rsidRDefault="00A16894" w:rsidP="00084019"/>
        </w:tc>
        <w:tc>
          <w:tcPr>
            <w:tcW w:w="4191" w:type="dxa"/>
            <w:shd w:val="clear" w:color="auto" w:fill="D9D9D9" w:themeFill="background1" w:themeFillShade="D9"/>
          </w:tcPr>
          <w:p w:rsidR="00A16894" w:rsidRPr="00D56AA0" w:rsidRDefault="00D56AA0" w:rsidP="00084019">
            <w:pPr>
              <w:jc w:val="center"/>
              <w:rPr>
                <w:b/>
              </w:rPr>
            </w:pPr>
            <w:r w:rsidRPr="00D56AA0">
              <w:rPr>
                <w:b/>
              </w:rPr>
              <w:t>SADRŽAJ RADA</w:t>
            </w:r>
          </w:p>
        </w:tc>
        <w:tc>
          <w:tcPr>
            <w:tcW w:w="2299" w:type="dxa"/>
            <w:shd w:val="clear" w:color="auto" w:fill="D9D9D9" w:themeFill="background1" w:themeFillShade="D9"/>
          </w:tcPr>
          <w:p w:rsidR="00A16894" w:rsidRPr="00D56AA0" w:rsidRDefault="00D56AA0" w:rsidP="00084019">
            <w:pPr>
              <w:rPr>
                <w:b/>
              </w:rPr>
            </w:pPr>
            <w:r w:rsidRPr="00D56AA0">
              <w:rPr>
                <w:b/>
              </w:rPr>
              <w:t>VRIJEME IZVRŠENJA</w:t>
            </w:r>
          </w:p>
        </w:tc>
        <w:tc>
          <w:tcPr>
            <w:tcW w:w="2303" w:type="dxa"/>
            <w:shd w:val="clear" w:color="auto" w:fill="D9D9D9" w:themeFill="background1" w:themeFillShade="D9"/>
          </w:tcPr>
          <w:p w:rsidR="00A16894" w:rsidRPr="00D56AA0" w:rsidRDefault="00A16894" w:rsidP="00084019">
            <w:pPr>
              <w:rPr>
                <w:b/>
              </w:rPr>
            </w:pPr>
            <w:r w:rsidRPr="00D56AA0">
              <w:rPr>
                <w:b/>
              </w:rPr>
              <w:t>NOSITELJ AKTIVNOSTI</w:t>
            </w:r>
          </w:p>
        </w:tc>
      </w:tr>
      <w:tr w:rsidR="00A16894" w:rsidTr="00A16894">
        <w:tc>
          <w:tcPr>
            <w:tcW w:w="495" w:type="dxa"/>
            <w:shd w:val="clear" w:color="auto" w:fill="FFFFFF" w:themeFill="background1"/>
          </w:tcPr>
          <w:p w:rsidR="00A16894" w:rsidRDefault="00A16894" w:rsidP="00084019">
            <w:r>
              <w:t>1.</w:t>
            </w:r>
          </w:p>
        </w:tc>
        <w:tc>
          <w:tcPr>
            <w:tcW w:w="4191" w:type="dxa"/>
            <w:shd w:val="clear" w:color="auto" w:fill="FFFFFF" w:themeFill="background1"/>
          </w:tcPr>
          <w:p w:rsidR="00A16894" w:rsidRDefault="00A16894" w:rsidP="00084019">
            <w:r>
              <w:t>Priprema za realizaciju kulturnih, izvannastavnih aktivnosti, projekata i sl.</w:t>
            </w:r>
          </w:p>
        </w:tc>
        <w:tc>
          <w:tcPr>
            <w:tcW w:w="2299" w:type="dxa"/>
            <w:shd w:val="clear" w:color="auto" w:fill="FFFFFF" w:themeFill="background1"/>
          </w:tcPr>
          <w:p w:rsidR="00A16894" w:rsidRDefault="00A16894" w:rsidP="00084019">
            <w:r>
              <w:t>Rujan</w:t>
            </w:r>
          </w:p>
          <w:p w:rsidR="00A16894" w:rsidRDefault="00A16894" w:rsidP="00084019"/>
        </w:tc>
        <w:tc>
          <w:tcPr>
            <w:tcW w:w="2303" w:type="dxa"/>
            <w:shd w:val="clear" w:color="auto" w:fill="FFFFFF" w:themeFill="background1"/>
          </w:tcPr>
          <w:p w:rsidR="00A16894" w:rsidRDefault="00A16894" w:rsidP="00084019">
            <w:r>
              <w:t>Martinović –Peranić-Marijan-Beljo</w:t>
            </w:r>
          </w:p>
        </w:tc>
      </w:tr>
      <w:tr w:rsidR="00A16894" w:rsidTr="00A16894">
        <w:tc>
          <w:tcPr>
            <w:tcW w:w="495" w:type="dxa"/>
            <w:shd w:val="clear" w:color="auto" w:fill="FFFFFF" w:themeFill="background1"/>
          </w:tcPr>
          <w:p w:rsidR="00A16894" w:rsidRDefault="00A16894" w:rsidP="00084019"/>
        </w:tc>
        <w:tc>
          <w:tcPr>
            <w:tcW w:w="4191" w:type="dxa"/>
            <w:shd w:val="clear" w:color="auto" w:fill="FFFFFF" w:themeFill="background1"/>
          </w:tcPr>
          <w:p w:rsidR="00A16894" w:rsidRDefault="00A16894" w:rsidP="00A16894">
            <w:r>
              <w:t>Upoznavanje članova aktiva  s edukacijom na Loomenu</w:t>
            </w:r>
          </w:p>
        </w:tc>
        <w:tc>
          <w:tcPr>
            <w:tcW w:w="2299" w:type="dxa"/>
            <w:shd w:val="clear" w:color="auto" w:fill="FFFFFF" w:themeFill="background1"/>
          </w:tcPr>
          <w:p w:rsidR="00A16894" w:rsidRDefault="00A16894" w:rsidP="00084019">
            <w:r>
              <w:t>Rujan</w:t>
            </w:r>
          </w:p>
          <w:p w:rsidR="00A16894" w:rsidRDefault="00A16894" w:rsidP="00084019"/>
        </w:tc>
        <w:tc>
          <w:tcPr>
            <w:tcW w:w="2303" w:type="dxa"/>
            <w:shd w:val="clear" w:color="auto" w:fill="FFFFFF" w:themeFill="background1"/>
          </w:tcPr>
          <w:p w:rsidR="00A16894" w:rsidRDefault="00A16894" w:rsidP="00084019">
            <w:r>
              <w:t>Martinović –Peranić-Marijan-Beljo</w:t>
            </w:r>
          </w:p>
        </w:tc>
      </w:tr>
      <w:tr w:rsidR="00A16894" w:rsidTr="00A16894">
        <w:tc>
          <w:tcPr>
            <w:tcW w:w="495" w:type="dxa"/>
            <w:shd w:val="clear" w:color="auto" w:fill="FFFFFF" w:themeFill="background1"/>
          </w:tcPr>
          <w:p w:rsidR="00A16894" w:rsidRDefault="00A16894" w:rsidP="00084019">
            <w:r>
              <w:t>2.</w:t>
            </w:r>
          </w:p>
        </w:tc>
        <w:tc>
          <w:tcPr>
            <w:tcW w:w="4191" w:type="dxa"/>
            <w:shd w:val="clear" w:color="auto" w:fill="FFFFFF" w:themeFill="background1"/>
          </w:tcPr>
          <w:p w:rsidR="00A16894" w:rsidRDefault="00A16894" w:rsidP="00084019">
            <w:r>
              <w:t>Podjela programa i sati</w:t>
            </w:r>
          </w:p>
          <w:p w:rsidR="00A16894" w:rsidRDefault="00A16894" w:rsidP="00084019"/>
          <w:p w:rsidR="00A16894" w:rsidRPr="006314FA" w:rsidRDefault="00A16894" w:rsidP="00084019">
            <w:pPr>
              <w:spacing w:after="160" w:line="256" w:lineRule="auto"/>
              <w:jc w:val="center"/>
              <w:rPr>
                <w:rFonts w:ascii="Calibri" w:eastAsia="Calibri" w:hAnsi="Calibri"/>
              </w:rPr>
            </w:pPr>
            <w:r w:rsidRPr="006314FA">
              <w:rPr>
                <w:rFonts w:ascii="Calibri" w:eastAsia="Calibri" w:hAnsi="Calibri"/>
              </w:rPr>
              <w:t>Erasmus + projekt: From Theory to Practice 1</w:t>
            </w:r>
          </w:p>
          <w:p w:rsidR="00A16894" w:rsidRDefault="00A16894" w:rsidP="00084019"/>
        </w:tc>
        <w:tc>
          <w:tcPr>
            <w:tcW w:w="2299" w:type="dxa"/>
            <w:shd w:val="clear" w:color="auto" w:fill="FFFFFF" w:themeFill="background1"/>
          </w:tcPr>
          <w:p w:rsidR="00A16894" w:rsidRDefault="00A16894" w:rsidP="00084019">
            <w:r>
              <w:t>rujan</w:t>
            </w:r>
          </w:p>
        </w:tc>
        <w:tc>
          <w:tcPr>
            <w:tcW w:w="2303" w:type="dxa"/>
            <w:shd w:val="clear" w:color="auto" w:fill="FFFFFF" w:themeFill="background1"/>
          </w:tcPr>
          <w:p w:rsidR="00A16894" w:rsidRDefault="00A16894" w:rsidP="00084019">
            <w:r>
              <w:t>članovi  aktiva</w:t>
            </w:r>
          </w:p>
          <w:p w:rsidR="00A16894" w:rsidRDefault="00A16894" w:rsidP="00084019"/>
          <w:p w:rsidR="00A16894" w:rsidRDefault="00A16894" w:rsidP="00084019">
            <w:r>
              <w:t>Peranić</w:t>
            </w:r>
          </w:p>
        </w:tc>
      </w:tr>
      <w:tr w:rsidR="00A16894" w:rsidTr="00A16894">
        <w:tc>
          <w:tcPr>
            <w:tcW w:w="495" w:type="dxa"/>
            <w:shd w:val="clear" w:color="auto" w:fill="FFFFFF" w:themeFill="background1"/>
          </w:tcPr>
          <w:p w:rsidR="00A16894" w:rsidRDefault="00A16894" w:rsidP="00084019">
            <w:r>
              <w:t>3.</w:t>
            </w:r>
          </w:p>
        </w:tc>
        <w:tc>
          <w:tcPr>
            <w:tcW w:w="4191" w:type="dxa"/>
            <w:shd w:val="clear" w:color="auto" w:fill="FFFFFF" w:themeFill="background1"/>
          </w:tcPr>
          <w:p w:rsidR="00A16894" w:rsidRDefault="00A16894" w:rsidP="00084019">
            <w:r>
              <w:t>Razrada nastavnih programa</w:t>
            </w:r>
          </w:p>
          <w:p w:rsidR="00A16894" w:rsidRDefault="00A16894" w:rsidP="00084019">
            <w:r>
              <w:t>Upoznavanje članova aktiva sa novim kriterijem ocjenjivanja</w:t>
            </w:r>
          </w:p>
        </w:tc>
        <w:tc>
          <w:tcPr>
            <w:tcW w:w="2299" w:type="dxa"/>
            <w:shd w:val="clear" w:color="auto" w:fill="FFFFFF" w:themeFill="background1"/>
          </w:tcPr>
          <w:p w:rsidR="00A16894" w:rsidRDefault="00A16894" w:rsidP="00084019">
            <w:r>
              <w:t>rujan</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4.</w:t>
            </w:r>
          </w:p>
        </w:tc>
        <w:tc>
          <w:tcPr>
            <w:tcW w:w="4191" w:type="dxa"/>
            <w:shd w:val="clear" w:color="auto" w:fill="FFFFFF" w:themeFill="background1"/>
          </w:tcPr>
          <w:p w:rsidR="00A16894" w:rsidRDefault="00A16894" w:rsidP="00084019">
            <w:r>
              <w:t>Korištenje  i  uređenje spec. učionice</w:t>
            </w:r>
          </w:p>
        </w:tc>
        <w:tc>
          <w:tcPr>
            <w:tcW w:w="2299" w:type="dxa"/>
            <w:shd w:val="clear" w:color="auto" w:fill="FFFFFF" w:themeFill="background1"/>
          </w:tcPr>
          <w:p w:rsidR="00A16894" w:rsidRDefault="00A16894" w:rsidP="00084019">
            <w:r>
              <w:t>rujan</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5.</w:t>
            </w:r>
          </w:p>
        </w:tc>
        <w:tc>
          <w:tcPr>
            <w:tcW w:w="4191" w:type="dxa"/>
            <w:shd w:val="clear" w:color="auto" w:fill="FFFFFF" w:themeFill="background1"/>
          </w:tcPr>
          <w:p w:rsidR="00A16894" w:rsidRDefault="00A16894" w:rsidP="00084019">
            <w:r>
              <w:t>Nastavna načela u nastavi povijesti</w:t>
            </w:r>
          </w:p>
          <w:p w:rsidR="00A16894" w:rsidRDefault="00A16894" w:rsidP="00084019">
            <w:r>
              <w:t>Planiranje obilježavanja stogodišnjice obrazovanja djevojaka u našoj školi</w:t>
            </w:r>
          </w:p>
        </w:tc>
        <w:tc>
          <w:tcPr>
            <w:tcW w:w="2299" w:type="dxa"/>
            <w:shd w:val="clear" w:color="auto" w:fill="FFFFFF" w:themeFill="background1"/>
          </w:tcPr>
          <w:p w:rsidR="00A16894" w:rsidRDefault="00A16894" w:rsidP="00084019">
            <w:r>
              <w:t>listopad</w:t>
            </w:r>
          </w:p>
        </w:tc>
        <w:tc>
          <w:tcPr>
            <w:tcW w:w="2303" w:type="dxa"/>
            <w:shd w:val="clear" w:color="auto" w:fill="FFFFFF" w:themeFill="background1"/>
          </w:tcPr>
          <w:p w:rsidR="00A16894" w:rsidRDefault="00A16894" w:rsidP="00084019">
            <w:r>
              <w:t>Peranić-</w:t>
            </w:r>
          </w:p>
          <w:p w:rsidR="00A16894" w:rsidRDefault="00A16894" w:rsidP="00084019">
            <w:r>
              <w:t>Martinović</w:t>
            </w:r>
          </w:p>
        </w:tc>
      </w:tr>
      <w:tr w:rsidR="00A16894" w:rsidTr="00A16894">
        <w:tc>
          <w:tcPr>
            <w:tcW w:w="495" w:type="dxa"/>
            <w:shd w:val="clear" w:color="auto" w:fill="FFFFFF" w:themeFill="background1"/>
          </w:tcPr>
          <w:p w:rsidR="00A16894" w:rsidRDefault="00A16894" w:rsidP="00084019">
            <w:r>
              <w:t>6.</w:t>
            </w:r>
          </w:p>
        </w:tc>
        <w:tc>
          <w:tcPr>
            <w:tcW w:w="4191" w:type="dxa"/>
            <w:shd w:val="clear" w:color="auto" w:fill="FFFFFF" w:themeFill="background1"/>
          </w:tcPr>
          <w:p w:rsidR="00A16894" w:rsidRDefault="00A16894" w:rsidP="00084019">
            <w:r>
              <w:t xml:space="preserve">Uporaba stručne literature u nastavi </w:t>
            </w:r>
          </w:p>
        </w:tc>
        <w:tc>
          <w:tcPr>
            <w:tcW w:w="2299" w:type="dxa"/>
            <w:shd w:val="clear" w:color="auto" w:fill="FFFFFF" w:themeFill="background1"/>
          </w:tcPr>
          <w:p w:rsidR="00A16894" w:rsidRDefault="00A16894" w:rsidP="00084019">
            <w:r>
              <w:t>listopad</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7.</w:t>
            </w:r>
          </w:p>
        </w:tc>
        <w:tc>
          <w:tcPr>
            <w:tcW w:w="4191" w:type="dxa"/>
            <w:shd w:val="clear" w:color="auto" w:fill="FFFFFF" w:themeFill="background1"/>
          </w:tcPr>
          <w:p w:rsidR="00A16894" w:rsidRDefault="00A16894" w:rsidP="00084019">
            <w:r>
              <w:t>Dan sjećanja na Vukovar  (18. 11.)</w:t>
            </w:r>
          </w:p>
        </w:tc>
        <w:tc>
          <w:tcPr>
            <w:tcW w:w="2299" w:type="dxa"/>
            <w:shd w:val="clear" w:color="auto" w:fill="FFFFFF" w:themeFill="background1"/>
          </w:tcPr>
          <w:p w:rsidR="00A16894" w:rsidRDefault="00A16894" w:rsidP="00084019">
            <w:r>
              <w:t xml:space="preserve">studeni </w:t>
            </w:r>
          </w:p>
        </w:tc>
        <w:tc>
          <w:tcPr>
            <w:tcW w:w="2303" w:type="dxa"/>
            <w:shd w:val="clear" w:color="auto" w:fill="FFFFFF" w:themeFill="background1"/>
          </w:tcPr>
          <w:p w:rsidR="00A16894" w:rsidRDefault="00A16894" w:rsidP="00084019">
            <w:r>
              <w:t>Peranić-Martinović</w:t>
            </w:r>
          </w:p>
        </w:tc>
      </w:tr>
      <w:tr w:rsidR="00A16894" w:rsidTr="00A16894">
        <w:tc>
          <w:tcPr>
            <w:tcW w:w="495" w:type="dxa"/>
            <w:shd w:val="clear" w:color="auto" w:fill="FFFFFF" w:themeFill="background1"/>
          </w:tcPr>
          <w:p w:rsidR="00A16894" w:rsidRDefault="00A16894" w:rsidP="00084019">
            <w:r>
              <w:t>8.</w:t>
            </w:r>
          </w:p>
        </w:tc>
        <w:tc>
          <w:tcPr>
            <w:tcW w:w="4191" w:type="dxa"/>
            <w:shd w:val="clear" w:color="auto" w:fill="FFFFFF" w:themeFill="background1"/>
          </w:tcPr>
          <w:p w:rsidR="00A16894" w:rsidRDefault="00A16894" w:rsidP="00084019">
            <w:r>
              <w:t>Dan sjećanja na zatočenike logora tijekom Domovinskog rata</w:t>
            </w:r>
          </w:p>
        </w:tc>
        <w:tc>
          <w:tcPr>
            <w:tcW w:w="2299" w:type="dxa"/>
            <w:shd w:val="clear" w:color="auto" w:fill="FFFFFF" w:themeFill="background1"/>
          </w:tcPr>
          <w:p w:rsidR="00A16894" w:rsidRDefault="00A16894" w:rsidP="00084019">
            <w:r>
              <w:t>studeni</w:t>
            </w:r>
          </w:p>
        </w:tc>
        <w:tc>
          <w:tcPr>
            <w:tcW w:w="2303" w:type="dxa"/>
            <w:shd w:val="clear" w:color="auto" w:fill="FFFFFF" w:themeFill="background1"/>
          </w:tcPr>
          <w:p w:rsidR="00A16894" w:rsidRDefault="00A16894" w:rsidP="00084019">
            <w:r>
              <w:t>Peranić</w:t>
            </w:r>
          </w:p>
        </w:tc>
      </w:tr>
      <w:tr w:rsidR="00A16894" w:rsidTr="00A16894">
        <w:tc>
          <w:tcPr>
            <w:tcW w:w="495" w:type="dxa"/>
            <w:shd w:val="clear" w:color="auto" w:fill="FFFFFF" w:themeFill="background1"/>
          </w:tcPr>
          <w:p w:rsidR="00A16894" w:rsidRDefault="00A16894" w:rsidP="00084019">
            <w:r>
              <w:t>9.</w:t>
            </w:r>
          </w:p>
        </w:tc>
        <w:tc>
          <w:tcPr>
            <w:tcW w:w="4191" w:type="dxa"/>
            <w:shd w:val="clear" w:color="auto" w:fill="FFFFFF" w:themeFill="background1"/>
          </w:tcPr>
          <w:p w:rsidR="00A16894" w:rsidRDefault="00A16894" w:rsidP="00084019">
            <w:r>
              <w:t>Praćenje suvremene literature</w:t>
            </w:r>
          </w:p>
        </w:tc>
        <w:tc>
          <w:tcPr>
            <w:tcW w:w="2299" w:type="dxa"/>
            <w:shd w:val="clear" w:color="auto" w:fill="FFFFFF" w:themeFill="background1"/>
          </w:tcPr>
          <w:p w:rsidR="00A16894" w:rsidRDefault="00A16894" w:rsidP="00084019">
            <w:r>
              <w:t>stalno</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10.</w:t>
            </w:r>
          </w:p>
        </w:tc>
        <w:tc>
          <w:tcPr>
            <w:tcW w:w="4191" w:type="dxa"/>
            <w:shd w:val="clear" w:color="auto" w:fill="FFFFFF" w:themeFill="background1"/>
          </w:tcPr>
          <w:p w:rsidR="00A16894" w:rsidRDefault="00A16894" w:rsidP="00084019">
            <w:r>
              <w:t>Ocjenjivanje učenika</w:t>
            </w:r>
          </w:p>
        </w:tc>
        <w:tc>
          <w:tcPr>
            <w:tcW w:w="2299" w:type="dxa"/>
            <w:shd w:val="clear" w:color="auto" w:fill="FFFFFF" w:themeFill="background1"/>
          </w:tcPr>
          <w:p w:rsidR="00A16894" w:rsidRDefault="00A16894" w:rsidP="00084019">
            <w:r>
              <w:t>stalno</w:t>
            </w:r>
          </w:p>
        </w:tc>
        <w:tc>
          <w:tcPr>
            <w:tcW w:w="2303" w:type="dxa"/>
            <w:shd w:val="clear" w:color="auto" w:fill="FFFFFF" w:themeFill="background1"/>
          </w:tcPr>
          <w:p w:rsidR="00A16894" w:rsidRDefault="00A16894" w:rsidP="00084019">
            <w:r>
              <w:t>Peranić</w:t>
            </w:r>
          </w:p>
        </w:tc>
      </w:tr>
      <w:tr w:rsidR="00A16894" w:rsidTr="00A16894">
        <w:tc>
          <w:tcPr>
            <w:tcW w:w="495" w:type="dxa"/>
            <w:shd w:val="clear" w:color="auto" w:fill="FFFFFF" w:themeFill="background1"/>
          </w:tcPr>
          <w:p w:rsidR="00A16894" w:rsidRDefault="00A16894" w:rsidP="00084019">
            <w:r>
              <w:t>11.</w:t>
            </w:r>
          </w:p>
        </w:tc>
        <w:tc>
          <w:tcPr>
            <w:tcW w:w="4191" w:type="dxa"/>
            <w:shd w:val="clear" w:color="auto" w:fill="FFFFFF" w:themeFill="background1"/>
          </w:tcPr>
          <w:p w:rsidR="00A16894" w:rsidRDefault="00A16894" w:rsidP="00084019">
            <w:r>
              <w:t>Aktualnosti iz odgoja i obrazovanja</w:t>
            </w:r>
          </w:p>
        </w:tc>
        <w:tc>
          <w:tcPr>
            <w:tcW w:w="2299" w:type="dxa"/>
            <w:shd w:val="clear" w:color="auto" w:fill="FFFFFF" w:themeFill="background1"/>
          </w:tcPr>
          <w:p w:rsidR="00A16894" w:rsidRDefault="00A16894" w:rsidP="00084019">
            <w:r>
              <w:t>studeni</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12.</w:t>
            </w:r>
          </w:p>
        </w:tc>
        <w:tc>
          <w:tcPr>
            <w:tcW w:w="4191" w:type="dxa"/>
            <w:shd w:val="clear" w:color="auto" w:fill="FFFFFF" w:themeFill="background1"/>
          </w:tcPr>
          <w:p w:rsidR="00A16894" w:rsidRDefault="00A16894" w:rsidP="00084019">
            <w:r>
              <w:t xml:space="preserve">Povijesna , kulturna i religijska  baština Rijeke i PGŽ </w:t>
            </w:r>
          </w:p>
        </w:tc>
        <w:tc>
          <w:tcPr>
            <w:tcW w:w="2299" w:type="dxa"/>
            <w:shd w:val="clear" w:color="auto" w:fill="FFFFFF" w:themeFill="background1"/>
          </w:tcPr>
          <w:p w:rsidR="00A16894" w:rsidRDefault="00A16894" w:rsidP="00084019">
            <w:r>
              <w:t>Tijekom cijele šk. godine</w:t>
            </w:r>
          </w:p>
        </w:tc>
        <w:tc>
          <w:tcPr>
            <w:tcW w:w="2303" w:type="dxa"/>
            <w:shd w:val="clear" w:color="auto" w:fill="FFFFFF" w:themeFill="background1"/>
          </w:tcPr>
          <w:p w:rsidR="00A16894" w:rsidRDefault="00A16894" w:rsidP="00084019">
            <w:r>
              <w:t>Martinović-Janković</w:t>
            </w:r>
          </w:p>
        </w:tc>
      </w:tr>
      <w:tr w:rsidR="00A16894" w:rsidTr="00A16894">
        <w:tc>
          <w:tcPr>
            <w:tcW w:w="495" w:type="dxa"/>
            <w:shd w:val="clear" w:color="auto" w:fill="FFFFFF" w:themeFill="background1"/>
          </w:tcPr>
          <w:p w:rsidR="00A16894" w:rsidRDefault="00A16894" w:rsidP="00084019">
            <w:r>
              <w:t>13.</w:t>
            </w:r>
          </w:p>
        </w:tc>
        <w:tc>
          <w:tcPr>
            <w:tcW w:w="4191" w:type="dxa"/>
            <w:shd w:val="clear" w:color="auto" w:fill="FFFFFF" w:themeFill="background1"/>
          </w:tcPr>
          <w:p w:rsidR="00A16894" w:rsidRDefault="00A16894" w:rsidP="00084019">
            <w:r>
              <w:t>Međunarodni  dan planina (11. 12.)</w:t>
            </w:r>
          </w:p>
        </w:tc>
        <w:tc>
          <w:tcPr>
            <w:tcW w:w="2299" w:type="dxa"/>
            <w:shd w:val="clear" w:color="auto" w:fill="FFFFFF" w:themeFill="background1"/>
          </w:tcPr>
          <w:p w:rsidR="00A16894" w:rsidRDefault="00A16894" w:rsidP="00084019">
            <w:r>
              <w:t>prosinac</w:t>
            </w:r>
          </w:p>
        </w:tc>
        <w:tc>
          <w:tcPr>
            <w:tcW w:w="2303" w:type="dxa"/>
            <w:shd w:val="clear" w:color="auto" w:fill="FFFFFF" w:themeFill="background1"/>
          </w:tcPr>
          <w:p w:rsidR="00A16894" w:rsidRDefault="00A16894" w:rsidP="00084019">
            <w:r>
              <w:t>Marijan- Mikašinović</w:t>
            </w:r>
          </w:p>
        </w:tc>
      </w:tr>
      <w:tr w:rsidR="00A16894" w:rsidTr="00A16894">
        <w:tc>
          <w:tcPr>
            <w:tcW w:w="495" w:type="dxa"/>
            <w:shd w:val="clear" w:color="auto" w:fill="FFFFFF" w:themeFill="background1"/>
          </w:tcPr>
          <w:p w:rsidR="00A16894" w:rsidRDefault="00A16894" w:rsidP="00084019">
            <w:r>
              <w:t>14.</w:t>
            </w:r>
          </w:p>
        </w:tc>
        <w:tc>
          <w:tcPr>
            <w:tcW w:w="4191" w:type="dxa"/>
            <w:shd w:val="clear" w:color="auto" w:fill="FFFFFF" w:themeFill="background1"/>
          </w:tcPr>
          <w:p w:rsidR="00A16894" w:rsidRDefault="00A16894" w:rsidP="00084019">
            <w:r>
              <w:t>Međunarodni  dan  migranata (18. 12.)</w:t>
            </w:r>
          </w:p>
        </w:tc>
        <w:tc>
          <w:tcPr>
            <w:tcW w:w="2299" w:type="dxa"/>
            <w:shd w:val="clear" w:color="auto" w:fill="FFFFFF" w:themeFill="background1"/>
          </w:tcPr>
          <w:p w:rsidR="00A16894" w:rsidRDefault="00A16894" w:rsidP="00084019">
            <w:r>
              <w:t>prosinac</w:t>
            </w:r>
          </w:p>
        </w:tc>
        <w:tc>
          <w:tcPr>
            <w:tcW w:w="2303" w:type="dxa"/>
            <w:shd w:val="clear" w:color="auto" w:fill="FFFFFF" w:themeFill="background1"/>
          </w:tcPr>
          <w:p w:rsidR="00A16894" w:rsidRDefault="00A16894" w:rsidP="00084019">
            <w:r>
              <w:t>Peranić-Marijan</w:t>
            </w:r>
          </w:p>
        </w:tc>
      </w:tr>
      <w:tr w:rsidR="00A16894" w:rsidTr="00A16894">
        <w:tc>
          <w:tcPr>
            <w:tcW w:w="495" w:type="dxa"/>
            <w:shd w:val="clear" w:color="auto" w:fill="FFFFFF" w:themeFill="background1"/>
          </w:tcPr>
          <w:p w:rsidR="00A16894" w:rsidRDefault="00A16894" w:rsidP="00084019">
            <w:r>
              <w:t>15.</w:t>
            </w:r>
          </w:p>
        </w:tc>
        <w:tc>
          <w:tcPr>
            <w:tcW w:w="4191" w:type="dxa"/>
            <w:shd w:val="clear" w:color="auto" w:fill="FFFFFF" w:themeFill="background1"/>
          </w:tcPr>
          <w:p w:rsidR="00A16894" w:rsidRDefault="00A16894" w:rsidP="00084019">
            <w:r>
              <w:t>Analiza ostvarenja plana, programa i satnice</w:t>
            </w:r>
          </w:p>
        </w:tc>
        <w:tc>
          <w:tcPr>
            <w:tcW w:w="2299" w:type="dxa"/>
            <w:shd w:val="clear" w:color="auto" w:fill="FFFFFF" w:themeFill="background1"/>
          </w:tcPr>
          <w:p w:rsidR="00A16894" w:rsidRDefault="00A16894" w:rsidP="00084019">
            <w:r>
              <w:t>Na kraju polugodišta i šk. godine</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16.</w:t>
            </w:r>
          </w:p>
        </w:tc>
        <w:tc>
          <w:tcPr>
            <w:tcW w:w="4191" w:type="dxa"/>
            <w:shd w:val="clear" w:color="auto" w:fill="FFFFFF" w:themeFill="background1"/>
          </w:tcPr>
          <w:p w:rsidR="00A16894" w:rsidRDefault="00A16894" w:rsidP="00084019">
            <w:r>
              <w:t>Analiza ocjena</w:t>
            </w:r>
          </w:p>
        </w:tc>
        <w:tc>
          <w:tcPr>
            <w:tcW w:w="2299" w:type="dxa"/>
            <w:shd w:val="clear" w:color="auto" w:fill="FFFFFF" w:themeFill="background1"/>
          </w:tcPr>
          <w:p w:rsidR="00A16894" w:rsidRDefault="00A16894" w:rsidP="00084019">
            <w:r>
              <w:t>Na kraju polugodišta i šk. godine</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17.</w:t>
            </w:r>
          </w:p>
        </w:tc>
        <w:tc>
          <w:tcPr>
            <w:tcW w:w="4191" w:type="dxa"/>
            <w:shd w:val="clear" w:color="auto" w:fill="FFFFFF" w:themeFill="background1"/>
          </w:tcPr>
          <w:p w:rsidR="00A16894" w:rsidRDefault="00A16894" w:rsidP="00084019">
            <w:r>
              <w:t>Veza sa HGD i HPD, predavanja, nabavka literature</w:t>
            </w:r>
          </w:p>
        </w:tc>
        <w:tc>
          <w:tcPr>
            <w:tcW w:w="2299" w:type="dxa"/>
            <w:shd w:val="clear" w:color="auto" w:fill="FFFFFF" w:themeFill="background1"/>
          </w:tcPr>
          <w:p w:rsidR="00A16894" w:rsidRDefault="00A16894" w:rsidP="00084019">
            <w:r>
              <w:t>Prema potrebi</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18.</w:t>
            </w:r>
          </w:p>
        </w:tc>
        <w:tc>
          <w:tcPr>
            <w:tcW w:w="4191" w:type="dxa"/>
            <w:shd w:val="clear" w:color="auto" w:fill="FFFFFF" w:themeFill="background1"/>
          </w:tcPr>
          <w:p w:rsidR="00A16894" w:rsidRDefault="00A16894" w:rsidP="00084019">
            <w:r>
              <w:t>Stručno usavršavanje</w:t>
            </w:r>
          </w:p>
        </w:tc>
        <w:tc>
          <w:tcPr>
            <w:tcW w:w="2299" w:type="dxa"/>
            <w:shd w:val="clear" w:color="auto" w:fill="FFFFFF" w:themeFill="background1"/>
          </w:tcPr>
          <w:p w:rsidR="00A16894" w:rsidRDefault="00A16894" w:rsidP="00084019">
            <w:r>
              <w:t>Prema planu Zavoda za školstvo</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19.</w:t>
            </w:r>
          </w:p>
        </w:tc>
        <w:tc>
          <w:tcPr>
            <w:tcW w:w="4191" w:type="dxa"/>
            <w:shd w:val="clear" w:color="auto" w:fill="FFFFFF" w:themeFill="background1"/>
          </w:tcPr>
          <w:p w:rsidR="00A16894" w:rsidRDefault="00A16894" w:rsidP="00084019">
            <w:r>
              <w:t>Ostvarivanje veza sa  ostalim aktivima, Ravnateljicom i stručnim suradnicima</w:t>
            </w:r>
          </w:p>
        </w:tc>
        <w:tc>
          <w:tcPr>
            <w:tcW w:w="2299" w:type="dxa"/>
            <w:shd w:val="clear" w:color="auto" w:fill="FFFFFF" w:themeFill="background1"/>
          </w:tcPr>
          <w:p w:rsidR="00A16894" w:rsidRDefault="00A16894" w:rsidP="00084019">
            <w:r>
              <w:t>Prema potrebi.</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20.</w:t>
            </w:r>
          </w:p>
        </w:tc>
        <w:tc>
          <w:tcPr>
            <w:tcW w:w="4191" w:type="dxa"/>
            <w:shd w:val="clear" w:color="auto" w:fill="FFFFFF" w:themeFill="background1"/>
          </w:tcPr>
          <w:p w:rsidR="00A16894" w:rsidRDefault="00A16894" w:rsidP="00084019">
            <w:r>
              <w:t>Dan međunarodnog  priznanja  RH (15.1.)</w:t>
            </w:r>
          </w:p>
        </w:tc>
        <w:tc>
          <w:tcPr>
            <w:tcW w:w="2299" w:type="dxa"/>
            <w:shd w:val="clear" w:color="auto" w:fill="FFFFFF" w:themeFill="background1"/>
          </w:tcPr>
          <w:p w:rsidR="00A16894" w:rsidRDefault="00A16894" w:rsidP="00084019">
            <w:r>
              <w:t>siječanj</w:t>
            </w:r>
          </w:p>
        </w:tc>
        <w:tc>
          <w:tcPr>
            <w:tcW w:w="2303" w:type="dxa"/>
            <w:shd w:val="clear" w:color="auto" w:fill="FFFFFF" w:themeFill="background1"/>
          </w:tcPr>
          <w:p w:rsidR="00A16894" w:rsidRDefault="00A16894" w:rsidP="00084019">
            <w:r>
              <w:t>Martinović-Beljo</w:t>
            </w:r>
          </w:p>
        </w:tc>
      </w:tr>
      <w:tr w:rsidR="00A16894" w:rsidTr="00A16894">
        <w:tc>
          <w:tcPr>
            <w:tcW w:w="495" w:type="dxa"/>
            <w:shd w:val="clear" w:color="auto" w:fill="FFFFFF" w:themeFill="background1"/>
          </w:tcPr>
          <w:p w:rsidR="00A16894" w:rsidRDefault="00A16894" w:rsidP="00084019">
            <w:r>
              <w:t>21.</w:t>
            </w:r>
          </w:p>
        </w:tc>
        <w:tc>
          <w:tcPr>
            <w:tcW w:w="4191" w:type="dxa"/>
            <w:shd w:val="clear" w:color="auto" w:fill="FFFFFF" w:themeFill="background1"/>
          </w:tcPr>
          <w:p w:rsidR="00A16894" w:rsidRDefault="00A16894" w:rsidP="00084019">
            <w:r>
              <w:t xml:space="preserve">Dan sjećanja na Holokaust i sprečavanja zločina protiv čovječnosti </w:t>
            </w:r>
          </w:p>
        </w:tc>
        <w:tc>
          <w:tcPr>
            <w:tcW w:w="2299" w:type="dxa"/>
            <w:shd w:val="clear" w:color="auto" w:fill="FFFFFF" w:themeFill="background1"/>
          </w:tcPr>
          <w:p w:rsidR="00A16894" w:rsidRDefault="00A16894" w:rsidP="00084019">
            <w:r>
              <w:t>siječanj</w:t>
            </w:r>
          </w:p>
        </w:tc>
        <w:tc>
          <w:tcPr>
            <w:tcW w:w="2303" w:type="dxa"/>
            <w:shd w:val="clear" w:color="auto" w:fill="FFFFFF" w:themeFill="background1"/>
          </w:tcPr>
          <w:p w:rsidR="00A16894" w:rsidRDefault="00A16894" w:rsidP="00084019">
            <w:r>
              <w:t>Martinović Meszaros</w:t>
            </w:r>
          </w:p>
        </w:tc>
      </w:tr>
      <w:tr w:rsidR="00A16894" w:rsidTr="00A16894">
        <w:tc>
          <w:tcPr>
            <w:tcW w:w="495" w:type="dxa"/>
            <w:shd w:val="clear" w:color="auto" w:fill="FFFFFF" w:themeFill="background1"/>
          </w:tcPr>
          <w:p w:rsidR="00A16894" w:rsidRDefault="00A16894" w:rsidP="00084019">
            <w:r>
              <w:t>22.</w:t>
            </w:r>
          </w:p>
        </w:tc>
        <w:tc>
          <w:tcPr>
            <w:tcW w:w="4191" w:type="dxa"/>
            <w:shd w:val="clear" w:color="auto" w:fill="FFFFFF" w:themeFill="background1"/>
          </w:tcPr>
          <w:p w:rsidR="00A16894" w:rsidRDefault="00A16894" w:rsidP="00084019">
            <w:r>
              <w:t>Dan Pariške komune (18. 3.)</w:t>
            </w:r>
          </w:p>
        </w:tc>
        <w:tc>
          <w:tcPr>
            <w:tcW w:w="2299" w:type="dxa"/>
            <w:shd w:val="clear" w:color="auto" w:fill="FFFFFF" w:themeFill="background1"/>
          </w:tcPr>
          <w:p w:rsidR="00A16894" w:rsidRDefault="00A16894" w:rsidP="00084019">
            <w:r>
              <w:t>ožujak</w:t>
            </w:r>
          </w:p>
        </w:tc>
        <w:tc>
          <w:tcPr>
            <w:tcW w:w="2303" w:type="dxa"/>
            <w:shd w:val="clear" w:color="auto" w:fill="FFFFFF" w:themeFill="background1"/>
          </w:tcPr>
          <w:p w:rsidR="00A16894" w:rsidRDefault="00A16894" w:rsidP="00084019">
            <w:r>
              <w:t>Martinović</w:t>
            </w:r>
          </w:p>
        </w:tc>
      </w:tr>
      <w:tr w:rsidR="00A16894" w:rsidTr="00A16894">
        <w:tc>
          <w:tcPr>
            <w:tcW w:w="495" w:type="dxa"/>
            <w:shd w:val="clear" w:color="auto" w:fill="FFFFFF" w:themeFill="background1"/>
          </w:tcPr>
          <w:p w:rsidR="00A16894" w:rsidRDefault="00A16894" w:rsidP="00084019">
            <w:r>
              <w:t>23.</w:t>
            </w:r>
          </w:p>
        </w:tc>
        <w:tc>
          <w:tcPr>
            <w:tcW w:w="4191" w:type="dxa"/>
            <w:shd w:val="clear" w:color="auto" w:fill="FFFFFF" w:themeFill="background1"/>
          </w:tcPr>
          <w:p w:rsidR="00A16894" w:rsidRDefault="00A16894" w:rsidP="00084019">
            <w:r>
              <w:t>Dan nacionalnog parka Plitvička jezera (9.4.)</w:t>
            </w:r>
          </w:p>
        </w:tc>
        <w:tc>
          <w:tcPr>
            <w:tcW w:w="2299" w:type="dxa"/>
            <w:shd w:val="clear" w:color="auto" w:fill="FFFFFF" w:themeFill="background1"/>
          </w:tcPr>
          <w:p w:rsidR="00A16894" w:rsidRDefault="00A16894" w:rsidP="00084019">
            <w:r>
              <w:t>Travanj</w:t>
            </w:r>
          </w:p>
        </w:tc>
        <w:tc>
          <w:tcPr>
            <w:tcW w:w="2303" w:type="dxa"/>
            <w:shd w:val="clear" w:color="auto" w:fill="FFFFFF" w:themeFill="background1"/>
          </w:tcPr>
          <w:p w:rsidR="00A16894" w:rsidRDefault="00A16894" w:rsidP="00084019">
            <w:r>
              <w:t>Marijan</w:t>
            </w:r>
          </w:p>
        </w:tc>
      </w:tr>
      <w:tr w:rsidR="00A16894" w:rsidTr="00A16894">
        <w:tc>
          <w:tcPr>
            <w:tcW w:w="495" w:type="dxa"/>
            <w:shd w:val="clear" w:color="auto" w:fill="FFFFFF" w:themeFill="background1"/>
          </w:tcPr>
          <w:p w:rsidR="00A16894" w:rsidRDefault="00A16894" w:rsidP="00084019">
            <w:r>
              <w:t>24.</w:t>
            </w:r>
          </w:p>
        </w:tc>
        <w:tc>
          <w:tcPr>
            <w:tcW w:w="4191" w:type="dxa"/>
            <w:shd w:val="clear" w:color="auto" w:fill="FFFFFF" w:themeFill="background1"/>
          </w:tcPr>
          <w:p w:rsidR="00A16894" w:rsidRDefault="00A16894" w:rsidP="00084019">
            <w:r>
              <w:t>Dan pogibije P. Zrinskog i F. K. Frankopana (30. 5.)</w:t>
            </w:r>
          </w:p>
        </w:tc>
        <w:tc>
          <w:tcPr>
            <w:tcW w:w="2299" w:type="dxa"/>
            <w:shd w:val="clear" w:color="auto" w:fill="FFFFFF" w:themeFill="background1"/>
          </w:tcPr>
          <w:p w:rsidR="00A16894" w:rsidRDefault="00A16894" w:rsidP="00084019">
            <w:r>
              <w:t>svibanj</w:t>
            </w:r>
          </w:p>
        </w:tc>
        <w:tc>
          <w:tcPr>
            <w:tcW w:w="2303" w:type="dxa"/>
            <w:shd w:val="clear" w:color="auto" w:fill="FFFFFF" w:themeFill="background1"/>
          </w:tcPr>
          <w:p w:rsidR="00A16894" w:rsidRDefault="00A16894" w:rsidP="00084019">
            <w:r>
              <w:t>Martinović-Mikašinović</w:t>
            </w:r>
          </w:p>
        </w:tc>
      </w:tr>
      <w:tr w:rsidR="00A16894" w:rsidTr="00A16894">
        <w:tc>
          <w:tcPr>
            <w:tcW w:w="495" w:type="dxa"/>
            <w:shd w:val="clear" w:color="auto" w:fill="FFFFFF" w:themeFill="background1"/>
          </w:tcPr>
          <w:p w:rsidR="00A16894" w:rsidRDefault="00A16894" w:rsidP="00084019">
            <w:r>
              <w:t>25.</w:t>
            </w:r>
          </w:p>
        </w:tc>
        <w:tc>
          <w:tcPr>
            <w:tcW w:w="4191" w:type="dxa"/>
            <w:shd w:val="clear" w:color="auto" w:fill="FFFFFF" w:themeFill="background1"/>
          </w:tcPr>
          <w:p w:rsidR="00A16894" w:rsidRDefault="00A16894" w:rsidP="00084019">
            <w:r>
              <w:t>Dan sjećanja na žrtve kemijskog ratovanja (30. 5.)</w:t>
            </w:r>
          </w:p>
        </w:tc>
        <w:tc>
          <w:tcPr>
            <w:tcW w:w="2299" w:type="dxa"/>
            <w:shd w:val="clear" w:color="auto" w:fill="FFFFFF" w:themeFill="background1"/>
          </w:tcPr>
          <w:p w:rsidR="00A16894" w:rsidRDefault="00A16894" w:rsidP="00084019">
            <w:r>
              <w:t>svibanj</w:t>
            </w:r>
          </w:p>
        </w:tc>
        <w:tc>
          <w:tcPr>
            <w:tcW w:w="2303" w:type="dxa"/>
            <w:shd w:val="clear" w:color="auto" w:fill="FFFFFF" w:themeFill="background1"/>
          </w:tcPr>
          <w:p w:rsidR="00A16894" w:rsidRDefault="00A16894" w:rsidP="00084019">
            <w:r>
              <w:t>Marijan-Butorac</w:t>
            </w:r>
          </w:p>
        </w:tc>
      </w:tr>
      <w:tr w:rsidR="00A16894" w:rsidTr="00A16894">
        <w:tc>
          <w:tcPr>
            <w:tcW w:w="495" w:type="dxa"/>
            <w:shd w:val="clear" w:color="auto" w:fill="FFFFFF" w:themeFill="background1"/>
          </w:tcPr>
          <w:p w:rsidR="00A16894" w:rsidRDefault="00A16894" w:rsidP="00084019">
            <w:r>
              <w:t>26.</w:t>
            </w:r>
          </w:p>
        </w:tc>
        <w:tc>
          <w:tcPr>
            <w:tcW w:w="4191" w:type="dxa"/>
            <w:shd w:val="clear" w:color="auto" w:fill="FFFFFF" w:themeFill="background1"/>
          </w:tcPr>
          <w:p w:rsidR="00A16894" w:rsidRDefault="00A16894" w:rsidP="00084019">
            <w:r>
              <w:t>Terenska nastava- posjet zvjezdarnici</w:t>
            </w:r>
          </w:p>
        </w:tc>
        <w:tc>
          <w:tcPr>
            <w:tcW w:w="2299" w:type="dxa"/>
            <w:shd w:val="clear" w:color="auto" w:fill="FFFFFF" w:themeFill="background1"/>
          </w:tcPr>
          <w:p w:rsidR="00A16894" w:rsidRDefault="00A16894" w:rsidP="00084019">
            <w:r>
              <w:t>svibanj</w:t>
            </w:r>
          </w:p>
        </w:tc>
        <w:tc>
          <w:tcPr>
            <w:tcW w:w="2303" w:type="dxa"/>
            <w:shd w:val="clear" w:color="auto" w:fill="FFFFFF" w:themeFill="background1"/>
          </w:tcPr>
          <w:p w:rsidR="00A16894" w:rsidRDefault="00A16894" w:rsidP="00084019">
            <w:r>
              <w:t xml:space="preserve"> Marijan</w:t>
            </w:r>
          </w:p>
        </w:tc>
      </w:tr>
      <w:tr w:rsidR="00A16894" w:rsidTr="00A16894">
        <w:tc>
          <w:tcPr>
            <w:tcW w:w="495" w:type="dxa"/>
            <w:shd w:val="clear" w:color="auto" w:fill="FFFFFF" w:themeFill="background1"/>
          </w:tcPr>
          <w:p w:rsidR="00A16894" w:rsidRDefault="00A16894" w:rsidP="00084019">
            <w:r>
              <w:t>27.</w:t>
            </w:r>
          </w:p>
        </w:tc>
        <w:tc>
          <w:tcPr>
            <w:tcW w:w="4191" w:type="dxa"/>
            <w:shd w:val="clear" w:color="auto" w:fill="FFFFFF" w:themeFill="background1"/>
          </w:tcPr>
          <w:p w:rsidR="00A16894" w:rsidRDefault="00A16894" w:rsidP="00084019">
            <w:r>
              <w:t>Svjetski dan Crvenog križa i Crvenog polumjeseca</w:t>
            </w:r>
          </w:p>
        </w:tc>
        <w:tc>
          <w:tcPr>
            <w:tcW w:w="2299" w:type="dxa"/>
            <w:shd w:val="clear" w:color="auto" w:fill="FFFFFF" w:themeFill="background1"/>
          </w:tcPr>
          <w:p w:rsidR="00A16894" w:rsidRDefault="00A16894" w:rsidP="00084019">
            <w:r>
              <w:t>svibanj</w:t>
            </w:r>
          </w:p>
        </w:tc>
        <w:tc>
          <w:tcPr>
            <w:tcW w:w="2303" w:type="dxa"/>
            <w:shd w:val="clear" w:color="auto" w:fill="FFFFFF" w:themeFill="background1"/>
          </w:tcPr>
          <w:p w:rsidR="00A16894" w:rsidRDefault="00A16894" w:rsidP="00084019">
            <w:r>
              <w:t>Martinović- Šafar</w:t>
            </w:r>
          </w:p>
        </w:tc>
      </w:tr>
      <w:tr w:rsidR="00A16894" w:rsidTr="00A16894">
        <w:tc>
          <w:tcPr>
            <w:tcW w:w="495" w:type="dxa"/>
            <w:shd w:val="clear" w:color="auto" w:fill="FFFFFF" w:themeFill="background1"/>
          </w:tcPr>
          <w:p w:rsidR="00A16894" w:rsidRDefault="00A16894" w:rsidP="00084019">
            <w:r>
              <w:t>28.</w:t>
            </w:r>
          </w:p>
        </w:tc>
        <w:tc>
          <w:tcPr>
            <w:tcW w:w="4191" w:type="dxa"/>
            <w:shd w:val="clear" w:color="auto" w:fill="FFFFFF" w:themeFill="background1"/>
          </w:tcPr>
          <w:p w:rsidR="00A16894" w:rsidRDefault="00A16894" w:rsidP="00084019">
            <w:r>
              <w:t>Dan pobjede nad fašizmom  i nacizmom u Europi- Dan Europe (9.5.)</w:t>
            </w:r>
          </w:p>
        </w:tc>
        <w:tc>
          <w:tcPr>
            <w:tcW w:w="2299" w:type="dxa"/>
            <w:shd w:val="clear" w:color="auto" w:fill="FFFFFF" w:themeFill="background1"/>
          </w:tcPr>
          <w:p w:rsidR="00A16894" w:rsidRDefault="00A16894" w:rsidP="00084019">
            <w:r>
              <w:t>svibanj</w:t>
            </w:r>
          </w:p>
        </w:tc>
        <w:tc>
          <w:tcPr>
            <w:tcW w:w="2303" w:type="dxa"/>
            <w:shd w:val="clear" w:color="auto" w:fill="FFFFFF" w:themeFill="background1"/>
          </w:tcPr>
          <w:p w:rsidR="00A16894" w:rsidRDefault="00A16894" w:rsidP="00084019">
            <w:r>
              <w:t>Martinović-Mikašinović</w:t>
            </w:r>
          </w:p>
        </w:tc>
      </w:tr>
      <w:tr w:rsidR="00A16894" w:rsidTr="00A16894">
        <w:tc>
          <w:tcPr>
            <w:tcW w:w="495" w:type="dxa"/>
            <w:shd w:val="clear" w:color="auto" w:fill="FFFFFF" w:themeFill="background1"/>
          </w:tcPr>
          <w:p w:rsidR="00A16894" w:rsidRDefault="00A16894" w:rsidP="00084019">
            <w:r>
              <w:t>29.</w:t>
            </w:r>
          </w:p>
        </w:tc>
        <w:tc>
          <w:tcPr>
            <w:tcW w:w="4191" w:type="dxa"/>
            <w:shd w:val="clear" w:color="auto" w:fill="FFFFFF" w:themeFill="background1"/>
          </w:tcPr>
          <w:p w:rsidR="00A16894" w:rsidRDefault="00A16894" w:rsidP="00084019">
            <w:r>
              <w:t>Dan zaštite planinske prirode Hrvatske Svjetski dan zaštite čovjekove okoline (5.6.)</w:t>
            </w:r>
          </w:p>
        </w:tc>
        <w:tc>
          <w:tcPr>
            <w:tcW w:w="2299" w:type="dxa"/>
            <w:shd w:val="clear" w:color="auto" w:fill="FFFFFF" w:themeFill="background1"/>
          </w:tcPr>
          <w:p w:rsidR="00A16894" w:rsidRDefault="00A16894" w:rsidP="00084019">
            <w:r>
              <w:t>lipanj</w:t>
            </w:r>
          </w:p>
        </w:tc>
        <w:tc>
          <w:tcPr>
            <w:tcW w:w="2303" w:type="dxa"/>
            <w:shd w:val="clear" w:color="auto" w:fill="FFFFFF" w:themeFill="background1"/>
          </w:tcPr>
          <w:p w:rsidR="00A16894" w:rsidRDefault="00A16894" w:rsidP="00084019">
            <w:r>
              <w:t>Marijan</w:t>
            </w:r>
          </w:p>
        </w:tc>
      </w:tr>
      <w:tr w:rsidR="00A16894" w:rsidTr="00A16894">
        <w:tc>
          <w:tcPr>
            <w:tcW w:w="495" w:type="dxa"/>
            <w:shd w:val="clear" w:color="auto" w:fill="FFFFFF" w:themeFill="background1"/>
          </w:tcPr>
          <w:p w:rsidR="00A16894" w:rsidRDefault="00A16894" w:rsidP="00084019">
            <w:r>
              <w:t>30.</w:t>
            </w:r>
          </w:p>
        </w:tc>
        <w:tc>
          <w:tcPr>
            <w:tcW w:w="4191" w:type="dxa"/>
            <w:shd w:val="clear" w:color="auto" w:fill="FFFFFF" w:themeFill="background1"/>
          </w:tcPr>
          <w:p w:rsidR="00A16894" w:rsidRDefault="00A16894" w:rsidP="00084019">
            <w:r>
              <w:t>Izbor udžbenika za novu šk. godinu</w:t>
            </w:r>
          </w:p>
        </w:tc>
        <w:tc>
          <w:tcPr>
            <w:tcW w:w="2299" w:type="dxa"/>
            <w:shd w:val="clear" w:color="auto" w:fill="FFFFFF" w:themeFill="background1"/>
          </w:tcPr>
          <w:p w:rsidR="00A16894" w:rsidRDefault="00A16894" w:rsidP="00084019">
            <w:r>
              <w:t>lipanj</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31.</w:t>
            </w:r>
          </w:p>
        </w:tc>
        <w:tc>
          <w:tcPr>
            <w:tcW w:w="4191" w:type="dxa"/>
            <w:shd w:val="clear" w:color="auto" w:fill="FFFFFF" w:themeFill="background1"/>
          </w:tcPr>
          <w:p w:rsidR="00A16894" w:rsidRDefault="00A16894" w:rsidP="00084019">
            <w:r>
              <w:t>Analiza rada aktiva</w:t>
            </w:r>
          </w:p>
        </w:tc>
        <w:tc>
          <w:tcPr>
            <w:tcW w:w="2299" w:type="dxa"/>
            <w:shd w:val="clear" w:color="auto" w:fill="FFFFFF" w:themeFill="background1"/>
          </w:tcPr>
          <w:p w:rsidR="00A16894" w:rsidRDefault="00A16894" w:rsidP="00084019">
            <w:r>
              <w:t>lipanj</w:t>
            </w:r>
          </w:p>
        </w:tc>
        <w:tc>
          <w:tcPr>
            <w:tcW w:w="2303" w:type="dxa"/>
            <w:shd w:val="clear" w:color="auto" w:fill="FFFFFF" w:themeFill="background1"/>
          </w:tcPr>
          <w:p w:rsidR="00A16894" w:rsidRDefault="00A16894" w:rsidP="00084019">
            <w:r>
              <w:t>članovi aktiva</w:t>
            </w:r>
          </w:p>
        </w:tc>
      </w:tr>
      <w:tr w:rsidR="00A16894" w:rsidTr="00A16894">
        <w:tc>
          <w:tcPr>
            <w:tcW w:w="495" w:type="dxa"/>
            <w:shd w:val="clear" w:color="auto" w:fill="FFFFFF" w:themeFill="background1"/>
          </w:tcPr>
          <w:p w:rsidR="00A16894" w:rsidRDefault="00A16894" w:rsidP="00084019">
            <w:r>
              <w:t>32.</w:t>
            </w:r>
          </w:p>
        </w:tc>
        <w:tc>
          <w:tcPr>
            <w:tcW w:w="4191" w:type="dxa"/>
            <w:shd w:val="clear" w:color="auto" w:fill="FFFFFF" w:themeFill="background1"/>
          </w:tcPr>
          <w:p w:rsidR="00A16894" w:rsidRDefault="00A16894" w:rsidP="00084019">
            <w:r>
              <w:t>Izrada izvješća o stručnom usavršavanju</w:t>
            </w:r>
          </w:p>
        </w:tc>
        <w:tc>
          <w:tcPr>
            <w:tcW w:w="2299" w:type="dxa"/>
            <w:shd w:val="clear" w:color="auto" w:fill="FFFFFF" w:themeFill="background1"/>
          </w:tcPr>
          <w:p w:rsidR="00A16894" w:rsidRDefault="00A16894" w:rsidP="00084019">
            <w:r>
              <w:t>srpanj</w:t>
            </w:r>
          </w:p>
        </w:tc>
        <w:tc>
          <w:tcPr>
            <w:tcW w:w="2303" w:type="dxa"/>
            <w:shd w:val="clear" w:color="auto" w:fill="FFFFFF" w:themeFill="background1"/>
          </w:tcPr>
          <w:p w:rsidR="00A16894" w:rsidRDefault="00A16894" w:rsidP="00084019">
            <w:r>
              <w:t>Martinović</w:t>
            </w:r>
          </w:p>
        </w:tc>
      </w:tr>
      <w:tr w:rsidR="00A16894" w:rsidTr="00A16894">
        <w:tc>
          <w:tcPr>
            <w:tcW w:w="495" w:type="dxa"/>
            <w:shd w:val="clear" w:color="auto" w:fill="FFFFFF" w:themeFill="background1"/>
          </w:tcPr>
          <w:p w:rsidR="00A16894" w:rsidRDefault="00A16894" w:rsidP="00084019">
            <w:r>
              <w:t>33.</w:t>
            </w:r>
          </w:p>
        </w:tc>
        <w:tc>
          <w:tcPr>
            <w:tcW w:w="4191" w:type="dxa"/>
            <w:shd w:val="clear" w:color="auto" w:fill="FFFFFF" w:themeFill="background1"/>
          </w:tcPr>
          <w:p w:rsidR="00A16894" w:rsidRDefault="00A16894" w:rsidP="00084019">
            <w:r>
              <w:t>Ostala pitanja</w:t>
            </w:r>
          </w:p>
        </w:tc>
        <w:tc>
          <w:tcPr>
            <w:tcW w:w="2299" w:type="dxa"/>
            <w:shd w:val="clear" w:color="auto" w:fill="FFFFFF" w:themeFill="background1"/>
          </w:tcPr>
          <w:p w:rsidR="00A16894" w:rsidRDefault="00A16894" w:rsidP="00084019">
            <w:r>
              <w:t>Po potrebi</w:t>
            </w:r>
          </w:p>
        </w:tc>
        <w:tc>
          <w:tcPr>
            <w:tcW w:w="2303" w:type="dxa"/>
            <w:shd w:val="clear" w:color="auto" w:fill="FFFFFF" w:themeFill="background1"/>
          </w:tcPr>
          <w:p w:rsidR="00A16894" w:rsidRDefault="00A16894" w:rsidP="00084019">
            <w:r>
              <w:t>članovi aktiva</w:t>
            </w:r>
          </w:p>
        </w:tc>
      </w:tr>
    </w:tbl>
    <w:p w:rsidR="00A16894" w:rsidRDefault="00A16894" w:rsidP="00A16894">
      <w:pPr>
        <w:rPr>
          <w:sz w:val="28"/>
          <w:szCs w:val="28"/>
        </w:rPr>
      </w:pPr>
    </w:p>
    <w:p w:rsidR="00F615CB" w:rsidRDefault="00A16894" w:rsidP="00F615CB">
      <w:r>
        <w:rPr>
          <w:sz w:val="28"/>
          <w:szCs w:val="28"/>
        </w:rPr>
        <w:t xml:space="preserve">                   </w:t>
      </w:r>
    </w:p>
    <w:p w:rsidR="00F615CB" w:rsidRDefault="00F615CB" w:rsidP="00F615CB">
      <w:pPr>
        <w:ind w:left="3552" w:firstLine="696"/>
        <w:contextualSpacing/>
        <w:rPr>
          <w:rFonts w:eastAsia="Calibri"/>
        </w:rPr>
      </w:pPr>
    </w:p>
    <w:p w:rsidR="00F615CB" w:rsidRPr="00892847" w:rsidRDefault="00F615CB" w:rsidP="00F615CB">
      <w:pPr>
        <w:ind w:left="3540" w:firstLine="708"/>
        <w:contextualSpacing/>
        <w:rPr>
          <w:rFonts w:eastAsia="Calibri"/>
        </w:rPr>
      </w:pPr>
      <w:r w:rsidRPr="00B50CD0">
        <w:rPr>
          <w:rFonts w:eastAsia="Calibri"/>
          <w:b/>
        </w:rPr>
        <w:t>Voditeljica aktiva</w:t>
      </w:r>
      <w:r w:rsidRPr="00892847">
        <w:rPr>
          <w:rFonts w:eastAsia="Calibri"/>
        </w:rPr>
        <w:t>:</w:t>
      </w:r>
      <w:r>
        <w:rPr>
          <w:rFonts w:eastAsia="Calibri"/>
        </w:rPr>
        <w:t xml:space="preserve"> </w:t>
      </w:r>
      <w:r w:rsidRPr="00892847">
        <w:rPr>
          <w:rFonts w:eastAsia="Calibri"/>
        </w:rPr>
        <w:t>Margarita Martinović</w:t>
      </w:r>
      <w:r>
        <w:rPr>
          <w:rFonts w:eastAsia="Calibri"/>
        </w:rPr>
        <w:t>, prof.</w:t>
      </w:r>
    </w:p>
    <w:p w:rsidR="00F615CB" w:rsidRDefault="00F615CB" w:rsidP="00F615CB">
      <w:pPr>
        <w:jc w:val="center"/>
        <w:rPr>
          <w:rFonts w:asciiTheme="majorHAnsi" w:hAnsiTheme="majorHAnsi"/>
          <w:spacing w:val="160"/>
          <w:sz w:val="28"/>
          <w:szCs w:val="28"/>
        </w:rPr>
      </w:pPr>
    </w:p>
    <w:p w:rsidR="006459CD" w:rsidRDefault="006459CD" w:rsidP="006459CD">
      <w:pPr>
        <w:pStyle w:val="Naslov1"/>
        <w:rPr>
          <w:rFonts w:ascii="Times New Roman" w:hAnsi="Times New Roman" w:cs="Times New Roman"/>
          <w:b/>
          <w:sz w:val="28"/>
          <w:szCs w:val="28"/>
        </w:rPr>
      </w:pPr>
    </w:p>
    <w:p w:rsidR="006459CD" w:rsidRPr="006459CD" w:rsidRDefault="006459CD" w:rsidP="006459CD">
      <w:pPr>
        <w:pStyle w:val="Naslov1"/>
        <w:rPr>
          <w:rFonts w:ascii="Times New Roman" w:hAnsi="Times New Roman" w:cs="Times New Roman"/>
          <w:b/>
          <w:sz w:val="28"/>
          <w:szCs w:val="28"/>
        </w:rPr>
      </w:pPr>
      <w:r w:rsidRPr="006459CD">
        <w:rPr>
          <w:rFonts w:ascii="Times New Roman" w:hAnsi="Times New Roman" w:cs="Times New Roman"/>
          <w:b/>
          <w:sz w:val="28"/>
          <w:szCs w:val="28"/>
        </w:rPr>
        <w:t>PROGRAM RADA AKTIVA</w:t>
      </w:r>
      <w:r>
        <w:rPr>
          <w:rFonts w:ascii="Times New Roman" w:hAnsi="Times New Roman" w:cs="Times New Roman"/>
          <w:b/>
          <w:sz w:val="28"/>
          <w:szCs w:val="28"/>
        </w:rPr>
        <w:t xml:space="preserve"> INFORMATIKE U</w:t>
      </w:r>
      <w:r w:rsidRPr="006459CD">
        <w:rPr>
          <w:rFonts w:ascii="Times New Roman" w:hAnsi="Times New Roman" w:cs="Times New Roman"/>
          <w:b/>
          <w:sz w:val="28"/>
          <w:szCs w:val="28"/>
        </w:rPr>
        <w:t xml:space="preserve"> ŠKOLSK</w:t>
      </w:r>
      <w:r>
        <w:rPr>
          <w:rFonts w:ascii="Times New Roman" w:hAnsi="Times New Roman" w:cs="Times New Roman"/>
          <w:b/>
          <w:sz w:val="28"/>
          <w:szCs w:val="28"/>
        </w:rPr>
        <w:t>OJ 2019./2020. GODINI</w:t>
      </w:r>
    </w:p>
    <w:p w:rsidR="003114BB" w:rsidRPr="00F22C3B" w:rsidRDefault="003114BB" w:rsidP="003114BB">
      <w:pPr>
        <w:rPr>
          <w:sz w:val="32"/>
          <w:szCs w:val="32"/>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8646"/>
      </w:tblGrid>
      <w:tr w:rsidR="003114BB" w:rsidRPr="00F22C3B" w:rsidTr="00D56AA0">
        <w:trPr>
          <w:trHeight w:val="468"/>
          <w:jc w:val="center"/>
        </w:trPr>
        <w:tc>
          <w:tcPr>
            <w:tcW w:w="1415" w:type="dxa"/>
            <w:shd w:val="clear" w:color="auto" w:fill="D9D9D9" w:themeFill="background1" w:themeFillShade="D9"/>
            <w:vAlign w:val="center"/>
          </w:tcPr>
          <w:p w:rsidR="003114BB" w:rsidRPr="00D56AA0" w:rsidRDefault="00D56AA0" w:rsidP="00CE0233">
            <w:pPr>
              <w:jc w:val="center"/>
              <w:rPr>
                <w:b/>
              </w:rPr>
            </w:pPr>
            <w:r w:rsidRPr="00D56AA0">
              <w:rPr>
                <w:b/>
              </w:rPr>
              <w:t>VRIJEME IZVRŠENJA</w:t>
            </w:r>
          </w:p>
        </w:tc>
        <w:tc>
          <w:tcPr>
            <w:tcW w:w="8808" w:type="dxa"/>
            <w:shd w:val="clear" w:color="auto" w:fill="D9D9D9" w:themeFill="background1" w:themeFillShade="D9"/>
            <w:vAlign w:val="center"/>
          </w:tcPr>
          <w:p w:rsidR="003114BB" w:rsidRPr="00D56AA0" w:rsidRDefault="00D56AA0" w:rsidP="00CE0233">
            <w:pPr>
              <w:jc w:val="center"/>
              <w:rPr>
                <w:b/>
              </w:rPr>
            </w:pPr>
            <w:r w:rsidRPr="00D56AA0">
              <w:rPr>
                <w:b/>
              </w:rPr>
              <w:t>SADRŽAJ RADA</w:t>
            </w:r>
          </w:p>
        </w:tc>
      </w:tr>
      <w:tr w:rsidR="003114BB" w:rsidRPr="00F22C3B" w:rsidTr="00CE0233">
        <w:trPr>
          <w:jc w:val="center"/>
        </w:trPr>
        <w:tc>
          <w:tcPr>
            <w:tcW w:w="1415" w:type="dxa"/>
            <w:vAlign w:val="center"/>
          </w:tcPr>
          <w:p w:rsidR="003114BB" w:rsidRPr="00F22C3B" w:rsidRDefault="003114BB" w:rsidP="00CE0233">
            <w:pPr>
              <w:jc w:val="center"/>
            </w:pPr>
            <w:r w:rsidRPr="00F22C3B">
              <w:t>Rujan</w:t>
            </w:r>
          </w:p>
        </w:tc>
        <w:tc>
          <w:tcPr>
            <w:tcW w:w="8808" w:type="dxa"/>
          </w:tcPr>
          <w:p w:rsidR="003114BB" w:rsidRPr="00F22C3B" w:rsidRDefault="003114BB" w:rsidP="00CE0233">
            <w:r w:rsidRPr="00F22C3B">
              <w:t>Pregled kabineta, uklanjanje problema, brisanje nepotrebnih datoteka.</w:t>
            </w:r>
          </w:p>
          <w:p w:rsidR="003114BB" w:rsidRPr="00F22C3B" w:rsidRDefault="003114BB" w:rsidP="00CE0233">
            <w:r w:rsidRPr="00F22C3B">
              <w:t>Sudjelovanje na stručnim skupovima. Ažuriranje  e-dnevnika i e-matice.</w:t>
            </w:r>
          </w:p>
          <w:p w:rsidR="003114BB" w:rsidRPr="00F22C3B" w:rsidRDefault="003114BB" w:rsidP="00CE0233">
            <w:r w:rsidRPr="00F22C3B">
              <w:t>Izrada planova i programa nastave. Dogovor o ujednačenosti kriterija vrednovanja</w:t>
            </w:r>
            <w:r>
              <w:t xml:space="preserve"> i ocjenjivanja</w:t>
            </w:r>
            <w:r w:rsidRPr="00F22C3B">
              <w:t xml:space="preserve"> učenika.</w:t>
            </w:r>
            <w:r>
              <w:t>Izrada programa za školski kurikulum</w:t>
            </w:r>
          </w:p>
        </w:tc>
      </w:tr>
      <w:tr w:rsidR="003114BB" w:rsidRPr="00F22C3B" w:rsidTr="00CE0233">
        <w:trPr>
          <w:jc w:val="center"/>
        </w:trPr>
        <w:tc>
          <w:tcPr>
            <w:tcW w:w="1415" w:type="dxa"/>
            <w:vAlign w:val="center"/>
          </w:tcPr>
          <w:p w:rsidR="003114BB" w:rsidRPr="00F22C3B" w:rsidRDefault="003114BB" w:rsidP="00CE0233">
            <w:pPr>
              <w:jc w:val="center"/>
            </w:pPr>
            <w:r w:rsidRPr="00F22C3B">
              <w:t>Listopad</w:t>
            </w:r>
          </w:p>
        </w:tc>
        <w:tc>
          <w:tcPr>
            <w:tcW w:w="8808" w:type="dxa"/>
          </w:tcPr>
          <w:p w:rsidR="003114BB" w:rsidRPr="00F22C3B" w:rsidRDefault="003114BB" w:rsidP="00CE0233">
            <w:r w:rsidRPr="00F22C3B">
              <w:t>Ažuriranje e-dnevnika i e-matice.</w:t>
            </w:r>
          </w:p>
          <w:p w:rsidR="003114BB" w:rsidRPr="00F22C3B" w:rsidRDefault="003114BB" w:rsidP="00CE0233">
            <w:r w:rsidRPr="00F22C3B">
              <w:t>Informatička radionica „Volim informatiku“ – dogovor o aktivnostima</w:t>
            </w:r>
          </w:p>
          <w:p w:rsidR="003114BB" w:rsidRPr="00F22C3B" w:rsidRDefault="003114BB" w:rsidP="00CE0233">
            <w:r w:rsidRPr="00F22C3B">
              <w:t>Obilježavanje europskog tjedna programiranja</w:t>
            </w:r>
          </w:p>
        </w:tc>
      </w:tr>
      <w:tr w:rsidR="003114BB" w:rsidRPr="00F22C3B" w:rsidTr="00CE0233">
        <w:trPr>
          <w:jc w:val="center"/>
        </w:trPr>
        <w:tc>
          <w:tcPr>
            <w:tcW w:w="1415" w:type="dxa"/>
            <w:vAlign w:val="center"/>
          </w:tcPr>
          <w:p w:rsidR="003114BB" w:rsidRPr="00F22C3B" w:rsidRDefault="003114BB" w:rsidP="00CE0233">
            <w:pPr>
              <w:jc w:val="center"/>
            </w:pPr>
            <w:r w:rsidRPr="00F22C3B">
              <w:t>Studeni</w:t>
            </w:r>
          </w:p>
        </w:tc>
        <w:tc>
          <w:tcPr>
            <w:tcW w:w="8808" w:type="dxa"/>
          </w:tcPr>
          <w:p w:rsidR="003114BB" w:rsidRPr="00F22C3B" w:rsidRDefault="003114BB" w:rsidP="00CE0233">
            <w:r w:rsidRPr="00F22C3B">
              <w:t>Sudjelovanje na stručnim skupovima. Ažuriranje e-dnevnika.</w:t>
            </w:r>
          </w:p>
          <w:p w:rsidR="003114BB" w:rsidRPr="00F22C3B" w:rsidRDefault="003114BB" w:rsidP="00CE0233">
            <w:r w:rsidRPr="00F22C3B">
              <w:t>Izmjena i nadogradnja računala. Informatička radionica „Volim informatiku“</w:t>
            </w:r>
          </w:p>
          <w:p w:rsidR="003114BB" w:rsidRPr="00F22C3B" w:rsidRDefault="003114BB" w:rsidP="00CE0233"/>
        </w:tc>
      </w:tr>
      <w:tr w:rsidR="003114BB" w:rsidRPr="00F22C3B" w:rsidTr="00CE0233">
        <w:trPr>
          <w:jc w:val="center"/>
        </w:trPr>
        <w:tc>
          <w:tcPr>
            <w:tcW w:w="1415" w:type="dxa"/>
            <w:vAlign w:val="center"/>
          </w:tcPr>
          <w:p w:rsidR="003114BB" w:rsidRPr="00F22C3B" w:rsidRDefault="003114BB" w:rsidP="00CE0233">
            <w:pPr>
              <w:jc w:val="center"/>
            </w:pPr>
            <w:r w:rsidRPr="00F22C3B">
              <w:t>Prosinac</w:t>
            </w:r>
          </w:p>
        </w:tc>
        <w:tc>
          <w:tcPr>
            <w:tcW w:w="8808" w:type="dxa"/>
          </w:tcPr>
          <w:p w:rsidR="003114BB" w:rsidRPr="00F22C3B" w:rsidRDefault="003114BB" w:rsidP="00CE0233">
            <w:r w:rsidRPr="00F22C3B">
              <w:t>Analiza realizacije planova i programa, analiza uspjeha.</w:t>
            </w:r>
          </w:p>
          <w:p w:rsidR="003114BB" w:rsidRPr="00F22C3B" w:rsidRDefault="003114BB" w:rsidP="00CE0233">
            <w:r w:rsidRPr="00F22C3B">
              <w:t xml:space="preserve">Izmjena i nadogradnja računala. Ažuriranje e-dnevnika. Informatička radionica „Volim informatiku“. </w:t>
            </w:r>
          </w:p>
        </w:tc>
      </w:tr>
      <w:tr w:rsidR="003114BB" w:rsidRPr="00F22C3B" w:rsidTr="00CE0233">
        <w:trPr>
          <w:jc w:val="center"/>
        </w:trPr>
        <w:tc>
          <w:tcPr>
            <w:tcW w:w="1415" w:type="dxa"/>
            <w:vAlign w:val="center"/>
          </w:tcPr>
          <w:p w:rsidR="003114BB" w:rsidRPr="00F22C3B" w:rsidRDefault="003114BB" w:rsidP="00CE0233">
            <w:pPr>
              <w:jc w:val="center"/>
            </w:pPr>
            <w:r w:rsidRPr="00F22C3B">
              <w:t>Siječanj</w:t>
            </w:r>
          </w:p>
        </w:tc>
        <w:tc>
          <w:tcPr>
            <w:tcW w:w="8808" w:type="dxa"/>
          </w:tcPr>
          <w:p w:rsidR="003114BB" w:rsidRPr="00F22C3B" w:rsidRDefault="003114BB" w:rsidP="00CE0233">
            <w:r w:rsidRPr="00F22C3B">
              <w:t>Pregled kabineta, uklanjanje problema, brisanje nepotrebnih datoteka.</w:t>
            </w:r>
          </w:p>
          <w:p w:rsidR="003114BB" w:rsidRPr="00F22C3B" w:rsidRDefault="003114BB" w:rsidP="00CE0233">
            <w:r w:rsidRPr="00F22C3B">
              <w:t>Priprema učenika za školsko natjecanje Infokup. Održavanje školskog natjecanja Infokup. Ažuriranje e-Dnevnika.</w:t>
            </w:r>
          </w:p>
          <w:p w:rsidR="003114BB" w:rsidRPr="00F22C3B" w:rsidRDefault="003114BB" w:rsidP="00CE0233">
            <w:r w:rsidRPr="00F22C3B">
              <w:t>Izmjena i nadogradnja računala.  Informatička radionica „Volim informatiku“</w:t>
            </w:r>
          </w:p>
        </w:tc>
      </w:tr>
      <w:tr w:rsidR="003114BB" w:rsidRPr="00F22C3B" w:rsidTr="00CE0233">
        <w:trPr>
          <w:jc w:val="center"/>
        </w:trPr>
        <w:tc>
          <w:tcPr>
            <w:tcW w:w="1415" w:type="dxa"/>
            <w:vAlign w:val="center"/>
          </w:tcPr>
          <w:p w:rsidR="003114BB" w:rsidRPr="00F22C3B" w:rsidRDefault="003114BB" w:rsidP="00CE0233">
            <w:pPr>
              <w:jc w:val="center"/>
            </w:pPr>
            <w:r w:rsidRPr="00F22C3B">
              <w:t>Veljača</w:t>
            </w:r>
          </w:p>
        </w:tc>
        <w:tc>
          <w:tcPr>
            <w:tcW w:w="8808" w:type="dxa"/>
          </w:tcPr>
          <w:p w:rsidR="003114BB" w:rsidRPr="00F22C3B" w:rsidRDefault="003114BB" w:rsidP="00CE0233">
            <w:r w:rsidRPr="00F22C3B">
              <w:t>Ažuriranje e-Dnevnika.</w:t>
            </w:r>
          </w:p>
          <w:p w:rsidR="003114BB" w:rsidRPr="00F22C3B" w:rsidRDefault="003114BB" w:rsidP="00CE0233">
            <w:r w:rsidRPr="00F22C3B">
              <w:t>Priprema kabineta za održavanje  županijskog natjecanja Infokup.</w:t>
            </w:r>
          </w:p>
          <w:p w:rsidR="003114BB" w:rsidRPr="00F22C3B" w:rsidRDefault="003114BB" w:rsidP="00CE0233">
            <w:r w:rsidRPr="00F22C3B">
              <w:t xml:space="preserve">Održavanje županijske razine natjecanja Infokup. Informatička radionica „Volim informatiku“. </w:t>
            </w:r>
          </w:p>
        </w:tc>
      </w:tr>
      <w:tr w:rsidR="003114BB" w:rsidRPr="00F22C3B" w:rsidTr="00CE0233">
        <w:trPr>
          <w:jc w:val="center"/>
        </w:trPr>
        <w:tc>
          <w:tcPr>
            <w:tcW w:w="1415" w:type="dxa"/>
            <w:vAlign w:val="center"/>
          </w:tcPr>
          <w:p w:rsidR="003114BB" w:rsidRPr="00F22C3B" w:rsidRDefault="003114BB" w:rsidP="00CE0233">
            <w:pPr>
              <w:jc w:val="center"/>
            </w:pPr>
            <w:r w:rsidRPr="00F22C3B">
              <w:t>Ožujak</w:t>
            </w:r>
          </w:p>
        </w:tc>
        <w:tc>
          <w:tcPr>
            <w:tcW w:w="8808" w:type="dxa"/>
          </w:tcPr>
          <w:p w:rsidR="003114BB" w:rsidRDefault="003114BB" w:rsidP="00CE0233">
            <w:r w:rsidRPr="00F22C3B">
              <w:t xml:space="preserve">Ažuriranje e-Dnevnika. </w:t>
            </w:r>
          </w:p>
          <w:p w:rsidR="003114BB" w:rsidRDefault="003114BB" w:rsidP="00CE0233">
            <w:r w:rsidRPr="00F22C3B">
              <w:t>Posjet tematskim muzejima.</w:t>
            </w:r>
          </w:p>
          <w:p w:rsidR="003114BB" w:rsidRPr="00F22C3B" w:rsidRDefault="003114BB" w:rsidP="00CE0233">
            <w:r w:rsidRPr="00F22C3B">
              <w:t>Informatička radionica „Volim informatiku“.</w:t>
            </w:r>
          </w:p>
        </w:tc>
      </w:tr>
      <w:tr w:rsidR="003114BB" w:rsidRPr="00F22C3B" w:rsidTr="00CE0233">
        <w:trPr>
          <w:jc w:val="center"/>
        </w:trPr>
        <w:tc>
          <w:tcPr>
            <w:tcW w:w="1415" w:type="dxa"/>
            <w:vAlign w:val="center"/>
          </w:tcPr>
          <w:p w:rsidR="003114BB" w:rsidRPr="00F22C3B" w:rsidRDefault="003114BB" w:rsidP="00CE0233">
            <w:pPr>
              <w:jc w:val="center"/>
            </w:pPr>
            <w:r w:rsidRPr="00F22C3B">
              <w:t>Travanj</w:t>
            </w:r>
          </w:p>
        </w:tc>
        <w:tc>
          <w:tcPr>
            <w:tcW w:w="8808" w:type="dxa"/>
          </w:tcPr>
          <w:p w:rsidR="003114BB" w:rsidRPr="00F22C3B" w:rsidRDefault="003114BB" w:rsidP="00CE0233">
            <w:r w:rsidRPr="00F22C3B">
              <w:t>Ažuriranje e-Dnevnika.</w:t>
            </w:r>
          </w:p>
          <w:p w:rsidR="003114BB" w:rsidRPr="00F22C3B" w:rsidRDefault="003114BB" w:rsidP="00CE0233">
            <w:r w:rsidRPr="00F22C3B">
              <w:t>Sudjelovanje na stručnim skupovima i izvještaj</w:t>
            </w:r>
            <w:r>
              <w:t>i</w:t>
            </w:r>
            <w:r w:rsidRPr="00F22C3B">
              <w:t>.</w:t>
            </w:r>
          </w:p>
          <w:p w:rsidR="003114BB" w:rsidRDefault="003114BB" w:rsidP="00CE0233">
            <w:r w:rsidRPr="00F22C3B">
              <w:t xml:space="preserve">Informatička radionica „Volim informatiku“. </w:t>
            </w:r>
          </w:p>
          <w:p w:rsidR="003114BB" w:rsidRPr="00F22C3B" w:rsidRDefault="003114BB" w:rsidP="00CE0233">
            <w:r w:rsidRPr="00F22C3B">
              <w:t>Posjet tematskim muzejima.</w:t>
            </w:r>
          </w:p>
        </w:tc>
      </w:tr>
      <w:tr w:rsidR="003114BB" w:rsidRPr="00F22C3B" w:rsidTr="00CE0233">
        <w:trPr>
          <w:jc w:val="center"/>
        </w:trPr>
        <w:tc>
          <w:tcPr>
            <w:tcW w:w="1415" w:type="dxa"/>
            <w:vAlign w:val="center"/>
          </w:tcPr>
          <w:p w:rsidR="003114BB" w:rsidRPr="00F22C3B" w:rsidRDefault="003114BB" w:rsidP="00CE0233">
            <w:pPr>
              <w:jc w:val="center"/>
            </w:pPr>
            <w:r w:rsidRPr="00F22C3B">
              <w:t>Svibanj</w:t>
            </w:r>
          </w:p>
        </w:tc>
        <w:tc>
          <w:tcPr>
            <w:tcW w:w="8808" w:type="dxa"/>
          </w:tcPr>
          <w:p w:rsidR="003114BB" w:rsidRPr="00F22C3B" w:rsidRDefault="003114BB" w:rsidP="00CE0233">
            <w:r w:rsidRPr="00F22C3B">
              <w:t>Unos podataka  u e-Maticu, izrada i ispis statistike razreda i svjedodžbi za maturalne razrede. Ažuriranje e-Dnevnika.</w:t>
            </w:r>
          </w:p>
          <w:p w:rsidR="003114BB" w:rsidRPr="00F22C3B" w:rsidRDefault="003114BB" w:rsidP="00CE0233">
            <w:r w:rsidRPr="00F22C3B">
              <w:t xml:space="preserve">Analiza uspjeha učenika četvrtih razreda. Informatička radionica „Volim informatiku“. </w:t>
            </w:r>
          </w:p>
          <w:p w:rsidR="003114BB" w:rsidRPr="00F22C3B" w:rsidRDefault="003114BB" w:rsidP="00CE0233">
            <w:r w:rsidRPr="00F22C3B">
              <w:t>Posjet tematskim muzejima. Promocija Škole u osnovnim školama</w:t>
            </w:r>
          </w:p>
        </w:tc>
      </w:tr>
      <w:tr w:rsidR="003114BB" w:rsidRPr="00F22C3B" w:rsidTr="00CE0233">
        <w:trPr>
          <w:trHeight w:val="879"/>
          <w:jc w:val="center"/>
        </w:trPr>
        <w:tc>
          <w:tcPr>
            <w:tcW w:w="1415" w:type="dxa"/>
            <w:vAlign w:val="center"/>
          </w:tcPr>
          <w:p w:rsidR="003114BB" w:rsidRPr="00F22C3B" w:rsidRDefault="003114BB" w:rsidP="00CE0233">
            <w:pPr>
              <w:jc w:val="center"/>
            </w:pPr>
            <w:r w:rsidRPr="00F22C3B">
              <w:t>Lipanj</w:t>
            </w:r>
          </w:p>
        </w:tc>
        <w:tc>
          <w:tcPr>
            <w:tcW w:w="8808" w:type="dxa"/>
          </w:tcPr>
          <w:p w:rsidR="003114BB" w:rsidRPr="00F22C3B" w:rsidRDefault="003114BB" w:rsidP="00CE0233">
            <w:r w:rsidRPr="00F22C3B">
              <w:t>Analiza realizacije planova i programa, analiza uspjeha.</w:t>
            </w:r>
          </w:p>
          <w:p w:rsidR="003114BB" w:rsidRPr="00F22C3B" w:rsidRDefault="003114BB" w:rsidP="00CE0233">
            <w:r w:rsidRPr="00F22C3B">
              <w:t>Unos podataka u e-Maticu, izrada i ispis statistike razreda i svjedodžbi za 1., 2., i 3. razrede. Ažuriranje e-Dnevnika.</w:t>
            </w:r>
          </w:p>
        </w:tc>
      </w:tr>
      <w:tr w:rsidR="003114BB" w:rsidRPr="00F22C3B" w:rsidTr="00CE0233">
        <w:trPr>
          <w:jc w:val="center"/>
        </w:trPr>
        <w:tc>
          <w:tcPr>
            <w:tcW w:w="1415" w:type="dxa"/>
            <w:vAlign w:val="center"/>
          </w:tcPr>
          <w:p w:rsidR="003114BB" w:rsidRPr="00F22C3B" w:rsidRDefault="003114BB" w:rsidP="00CE0233">
            <w:pPr>
              <w:jc w:val="center"/>
            </w:pPr>
            <w:r w:rsidRPr="00F22C3B">
              <w:t>Srpanj</w:t>
            </w:r>
          </w:p>
        </w:tc>
        <w:tc>
          <w:tcPr>
            <w:tcW w:w="8808" w:type="dxa"/>
          </w:tcPr>
          <w:p w:rsidR="003114BB" w:rsidRPr="00F22C3B" w:rsidRDefault="003114BB" w:rsidP="00CE0233">
            <w:r w:rsidRPr="00F22C3B">
              <w:t>Podjela sati u aktivu. Ažuriranje e-Dnevnika i e-matice</w:t>
            </w:r>
          </w:p>
        </w:tc>
      </w:tr>
      <w:tr w:rsidR="003114BB" w:rsidRPr="00F22C3B" w:rsidTr="00CE0233">
        <w:trPr>
          <w:jc w:val="center"/>
        </w:trPr>
        <w:tc>
          <w:tcPr>
            <w:tcW w:w="1415" w:type="dxa"/>
            <w:vAlign w:val="center"/>
          </w:tcPr>
          <w:p w:rsidR="003114BB" w:rsidRPr="00F22C3B" w:rsidRDefault="003114BB" w:rsidP="00CE0233">
            <w:pPr>
              <w:jc w:val="center"/>
            </w:pPr>
            <w:r w:rsidRPr="00F22C3B">
              <w:t>Kolovoz</w:t>
            </w:r>
          </w:p>
        </w:tc>
        <w:tc>
          <w:tcPr>
            <w:tcW w:w="8808" w:type="dxa"/>
          </w:tcPr>
          <w:p w:rsidR="003114BB" w:rsidRPr="00F22C3B" w:rsidRDefault="003114BB" w:rsidP="00CE0233">
            <w:r w:rsidRPr="00F22C3B">
              <w:t>Priprema kabineta za početak nove školske godine, dogovor o planu rada aktiva u sljedećoj šk. god.</w:t>
            </w:r>
          </w:p>
        </w:tc>
      </w:tr>
    </w:tbl>
    <w:p w:rsidR="003114BB" w:rsidRPr="00F22C3B" w:rsidRDefault="003114BB" w:rsidP="003114BB">
      <w:pPr>
        <w:rPr>
          <w:sz w:val="28"/>
          <w:szCs w:val="28"/>
        </w:rPr>
      </w:pPr>
    </w:p>
    <w:p w:rsidR="003114BB" w:rsidRPr="00F22C3B" w:rsidRDefault="006459CD" w:rsidP="006459CD">
      <w:pPr>
        <w:jc w:val="center"/>
      </w:pPr>
      <w:r>
        <w:t xml:space="preserve">                                                                             </w:t>
      </w:r>
      <w:r w:rsidRPr="00B50CD0">
        <w:rPr>
          <w:b/>
        </w:rPr>
        <w:t>Voditeljica aktiva</w:t>
      </w:r>
      <w:r>
        <w:t xml:space="preserve">: </w:t>
      </w:r>
      <w:r w:rsidR="003114BB" w:rsidRPr="00F22C3B">
        <w:t>Bojana Jasprica, prof.</w:t>
      </w:r>
    </w:p>
    <w:p w:rsidR="00287F6D" w:rsidRDefault="004A3C81" w:rsidP="00F615CB">
      <w:pPr>
        <w:ind w:right="-180"/>
        <w:outlineLvl w:val="0"/>
        <w:rPr>
          <w:b/>
          <w:sz w:val="28"/>
          <w:szCs w:val="28"/>
        </w:rPr>
      </w:pPr>
      <w:r>
        <w:rPr>
          <w:b/>
          <w:sz w:val="28"/>
          <w:szCs w:val="28"/>
        </w:rPr>
        <w:br/>
      </w:r>
    </w:p>
    <w:p w:rsidR="006459CD" w:rsidRDefault="006459CD" w:rsidP="008B4E96">
      <w:pPr>
        <w:jc w:val="center"/>
        <w:outlineLvl w:val="0"/>
        <w:rPr>
          <w:b/>
          <w:sz w:val="28"/>
          <w:szCs w:val="28"/>
        </w:rPr>
      </w:pPr>
    </w:p>
    <w:p w:rsidR="008B4E96" w:rsidRPr="006459CD" w:rsidRDefault="008B4E96" w:rsidP="006459CD">
      <w:pPr>
        <w:outlineLvl w:val="0"/>
        <w:rPr>
          <w:b/>
          <w:i/>
          <w:sz w:val="28"/>
          <w:szCs w:val="28"/>
        </w:rPr>
      </w:pPr>
      <w:r w:rsidRPr="006459CD">
        <w:rPr>
          <w:b/>
          <w:i/>
          <w:sz w:val="28"/>
          <w:szCs w:val="28"/>
        </w:rPr>
        <w:t xml:space="preserve">PLAN i PROGRAM RADA AKTIVA PRAVA I BIROTEHNIKE </w:t>
      </w:r>
      <w:r w:rsidR="006459CD" w:rsidRPr="006459CD">
        <w:rPr>
          <w:b/>
          <w:i/>
          <w:sz w:val="28"/>
          <w:szCs w:val="28"/>
        </w:rPr>
        <w:t>U ŠKOLSKOJ GODINI</w:t>
      </w:r>
      <w:r w:rsidRPr="006459CD">
        <w:rPr>
          <w:b/>
          <w:i/>
          <w:sz w:val="28"/>
          <w:szCs w:val="28"/>
        </w:rPr>
        <w:t xml:space="preserve"> 2019./2020.</w:t>
      </w:r>
    </w:p>
    <w:p w:rsidR="008B4E96" w:rsidRDefault="008B4E96" w:rsidP="006459CD">
      <w:pPr>
        <w:rPr>
          <w:sz w:val="30"/>
          <w:szCs w:val="30"/>
        </w:rPr>
      </w:pPr>
    </w:p>
    <w:p w:rsidR="008B4E96" w:rsidRDefault="008B4E96" w:rsidP="008B4E96">
      <w:pPr>
        <w:jc w:val="center"/>
        <w:rPr>
          <w:sz w:val="30"/>
          <w:szCs w:val="3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6455"/>
        <w:gridCol w:w="1258"/>
        <w:gridCol w:w="898"/>
      </w:tblGrid>
      <w:tr w:rsidR="008B4E96" w:rsidTr="00D56AA0">
        <w:tc>
          <w:tcPr>
            <w:tcW w:w="1403" w:type="dxa"/>
            <w:shd w:val="clear" w:color="auto" w:fill="D9D9D9" w:themeFill="background1" w:themeFillShade="D9"/>
          </w:tcPr>
          <w:p w:rsidR="008B4E96" w:rsidRDefault="008B4E96" w:rsidP="00084019">
            <w:pPr>
              <w:jc w:val="center"/>
              <w:rPr>
                <w:b/>
              </w:rPr>
            </w:pPr>
          </w:p>
          <w:p w:rsidR="008B4E96" w:rsidRDefault="00D56AA0" w:rsidP="00084019">
            <w:pPr>
              <w:jc w:val="center"/>
              <w:rPr>
                <w:b/>
              </w:rPr>
            </w:pPr>
            <w:r>
              <w:rPr>
                <w:b/>
              </w:rPr>
              <w:t>VRIJEME IZVRŠENJA</w:t>
            </w:r>
          </w:p>
        </w:tc>
        <w:tc>
          <w:tcPr>
            <w:tcW w:w="6625" w:type="dxa"/>
            <w:shd w:val="clear" w:color="auto" w:fill="D9D9D9" w:themeFill="background1" w:themeFillShade="D9"/>
          </w:tcPr>
          <w:p w:rsidR="008B4E96" w:rsidRDefault="008B4E96" w:rsidP="00084019">
            <w:pPr>
              <w:jc w:val="center"/>
              <w:rPr>
                <w:b/>
              </w:rPr>
            </w:pPr>
          </w:p>
          <w:p w:rsidR="008B4E96" w:rsidRDefault="008B4E96" w:rsidP="00084019">
            <w:pPr>
              <w:jc w:val="center"/>
              <w:rPr>
                <w:b/>
              </w:rPr>
            </w:pPr>
            <w:r>
              <w:rPr>
                <w:b/>
              </w:rPr>
              <w:t>SADRŽAJ RADA</w:t>
            </w:r>
          </w:p>
        </w:tc>
        <w:tc>
          <w:tcPr>
            <w:tcW w:w="1260" w:type="dxa"/>
            <w:shd w:val="clear" w:color="auto" w:fill="D9D9D9" w:themeFill="background1" w:themeFillShade="D9"/>
          </w:tcPr>
          <w:p w:rsidR="008B4E96" w:rsidRDefault="008B4E96" w:rsidP="00084019">
            <w:pPr>
              <w:jc w:val="center"/>
              <w:rPr>
                <w:b/>
              </w:rPr>
            </w:pPr>
          </w:p>
          <w:p w:rsidR="008B4E96" w:rsidRDefault="00D56AA0" w:rsidP="00084019">
            <w:pPr>
              <w:jc w:val="center"/>
              <w:rPr>
                <w:b/>
              </w:rPr>
            </w:pPr>
            <w:r>
              <w:rPr>
                <w:b/>
              </w:rPr>
              <w:t>DIONICI</w:t>
            </w:r>
          </w:p>
        </w:tc>
        <w:tc>
          <w:tcPr>
            <w:tcW w:w="900" w:type="dxa"/>
            <w:shd w:val="clear" w:color="auto" w:fill="D9D9D9" w:themeFill="background1" w:themeFillShade="D9"/>
          </w:tcPr>
          <w:p w:rsidR="008B4E96" w:rsidRDefault="008B4E96" w:rsidP="00084019">
            <w:pPr>
              <w:jc w:val="center"/>
              <w:rPr>
                <w:b/>
              </w:rPr>
            </w:pPr>
          </w:p>
          <w:p w:rsidR="008B4E96" w:rsidRDefault="00D56AA0" w:rsidP="00084019">
            <w:pPr>
              <w:jc w:val="center"/>
              <w:rPr>
                <w:b/>
              </w:rPr>
            </w:pPr>
            <w:r>
              <w:rPr>
                <w:b/>
              </w:rPr>
              <w:t xml:space="preserve">BROJ </w:t>
            </w:r>
          </w:p>
          <w:p w:rsidR="008B4E96" w:rsidRDefault="00D56AA0" w:rsidP="00084019">
            <w:pPr>
              <w:jc w:val="center"/>
              <w:rPr>
                <w:b/>
              </w:rPr>
            </w:pPr>
            <w:r>
              <w:rPr>
                <w:b/>
              </w:rPr>
              <w:t>SATI</w:t>
            </w:r>
          </w:p>
          <w:p w:rsidR="008B4E96" w:rsidRDefault="008B4E96" w:rsidP="00084019">
            <w:pPr>
              <w:jc w:val="center"/>
              <w:rPr>
                <w:b/>
              </w:rPr>
            </w:pPr>
          </w:p>
        </w:tc>
      </w:tr>
      <w:tr w:rsidR="008B4E96" w:rsidTr="00084019">
        <w:trPr>
          <w:trHeight w:val="2621"/>
        </w:trPr>
        <w:tc>
          <w:tcPr>
            <w:tcW w:w="1403" w:type="dxa"/>
            <w:vAlign w:val="center"/>
          </w:tcPr>
          <w:p w:rsidR="008B4E96" w:rsidRDefault="008B4E96" w:rsidP="00084019">
            <w:pPr>
              <w:jc w:val="center"/>
            </w:pPr>
            <w:r>
              <w:t>RUJAN</w:t>
            </w:r>
          </w:p>
        </w:tc>
        <w:tc>
          <w:tcPr>
            <w:tcW w:w="6625" w:type="dxa"/>
          </w:tcPr>
          <w:p w:rsidR="008B4E96" w:rsidRDefault="008B4E96" w:rsidP="00084019">
            <w:r>
              <w:t>Ustroj aktiva i prijedlog voditelja Aktiva.</w:t>
            </w:r>
          </w:p>
          <w:p w:rsidR="008B4E96" w:rsidRDefault="008B4E96" w:rsidP="00084019">
            <w:r>
              <w:t>Prihvaćanje plana i programa rada za šk.2019./2020. godinu</w:t>
            </w:r>
          </w:p>
          <w:p w:rsidR="008B4E96" w:rsidRDefault="008B4E96" w:rsidP="00084019">
            <w:r>
              <w:t>Utvrđivanje elemenata, kriterija i mjerila ocjenjivanje učenika (po predmetima)</w:t>
            </w:r>
          </w:p>
          <w:p w:rsidR="008B4E96" w:rsidRDefault="008B4E96" w:rsidP="00084019">
            <w:r>
              <w:t>Priprava nastavnih satova - upute</w:t>
            </w:r>
          </w:p>
          <w:p w:rsidR="008B4E96" w:rsidRDefault="008B4E96" w:rsidP="00084019">
            <w:r>
              <w:t>Izrada operativnih nastavnih planova i  programa rada - upute</w:t>
            </w:r>
          </w:p>
          <w:p w:rsidR="008B4E96" w:rsidRDefault="008B4E96" w:rsidP="00084019">
            <w:r>
              <w:t>Nabava stručne  literature za nastavnike</w:t>
            </w:r>
          </w:p>
          <w:p w:rsidR="008B4E96" w:rsidRDefault="008B4E96" w:rsidP="00084019">
            <w:r>
              <w:t>Plan stručnog usavršavanja nastavnika u školskoj 2019./2020. godini ( prema Katalogu  ASOO / AZOO o stručnom usavršavanju nastavnika)</w:t>
            </w:r>
          </w:p>
          <w:p w:rsidR="008B4E96" w:rsidRDefault="008B4E96" w:rsidP="00084019">
            <w:r>
              <w:t>Pravilnik o načinima, postupcima i elementima vrednovanja učenika u osnovnoj i srednjoj školi</w:t>
            </w:r>
          </w:p>
          <w:p w:rsidR="008B4E96" w:rsidRDefault="008B4E96" w:rsidP="009B5DB7">
            <w:r w:rsidRPr="00565385">
              <w:rPr>
                <w:i/>
              </w:rPr>
              <w:t>Pripreme</w:t>
            </w:r>
            <w:r>
              <w:t xml:space="preserve"> za </w:t>
            </w:r>
            <w:r w:rsidRPr="00BB583B">
              <w:rPr>
                <w:i/>
              </w:rPr>
              <w:t>Europski tjedan vještina stečenih u strukovnom obrazovanju i osposobljavanju</w:t>
            </w:r>
            <w:r>
              <w:t xml:space="preserve"> </w:t>
            </w:r>
            <w:r w:rsidRPr="00565385">
              <w:rPr>
                <w:i/>
              </w:rPr>
              <w:t>(14. – 18. listopada 2019. godine)</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3</w:t>
            </w:r>
          </w:p>
        </w:tc>
      </w:tr>
      <w:tr w:rsidR="008B4E96" w:rsidTr="00084019">
        <w:tc>
          <w:tcPr>
            <w:tcW w:w="1403" w:type="dxa"/>
            <w:vAlign w:val="center"/>
          </w:tcPr>
          <w:p w:rsidR="008B4E96" w:rsidRDefault="008B4E96" w:rsidP="00084019">
            <w:pPr>
              <w:jc w:val="center"/>
            </w:pPr>
            <w:r>
              <w:t>LISTOPAD</w:t>
            </w:r>
          </w:p>
        </w:tc>
        <w:tc>
          <w:tcPr>
            <w:tcW w:w="6625" w:type="dxa"/>
          </w:tcPr>
          <w:p w:rsidR="008B4E96" w:rsidRDefault="008B4E96" w:rsidP="00084019"/>
          <w:p w:rsidR="008B4E96" w:rsidRDefault="008B4E96" w:rsidP="00084019">
            <w:r>
              <w:t>Realizacija nabave literature za nastavnike</w:t>
            </w:r>
          </w:p>
          <w:p w:rsidR="008B4E96" w:rsidRDefault="008B4E96" w:rsidP="00084019">
            <w:r>
              <w:t>Prijedlog tema i određivanje mentora za Završne radove učenika u ljetnom roku školske 2019./2020. godine</w:t>
            </w:r>
          </w:p>
          <w:p w:rsidR="008B4E96" w:rsidRPr="00A54E20" w:rsidRDefault="008B4E96" w:rsidP="00D56AA0">
            <w:pPr>
              <w:rPr>
                <w:i/>
              </w:rPr>
            </w:pPr>
            <w:r w:rsidRPr="00565385">
              <w:rPr>
                <w:i/>
              </w:rPr>
              <w:t>Organizacija</w:t>
            </w:r>
            <w:r>
              <w:t xml:space="preserve"> </w:t>
            </w:r>
            <w:r w:rsidRPr="00BB583B">
              <w:rPr>
                <w:i/>
              </w:rPr>
              <w:t>Europsk</w:t>
            </w:r>
            <w:r>
              <w:rPr>
                <w:i/>
              </w:rPr>
              <w:t>og</w:t>
            </w:r>
            <w:r w:rsidRPr="00BB583B">
              <w:rPr>
                <w:i/>
              </w:rPr>
              <w:t xml:space="preserve"> tjed</w:t>
            </w:r>
            <w:r>
              <w:rPr>
                <w:i/>
              </w:rPr>
              <w:t>na</w:t>
            </w:r>
            <w:r w:rsidRPr="00BB583B">
              <w:rPr>
                <w:i/>
              </w:rPr>
              <w:t xml:space="preserve"> vještina stečenih u strukovnom obrazovanju i osposobljavanju </w:t>
            </w:r>
            <w:r w:rsidRPr="00565385">
              <w:rPr>
                <w:i/>
              </w:rPr>
              <w:t>(14. – 18. listopada 2019. godine)</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STUDENI</w:t>
            </w:r>
          </w:p>
        </w:tc>
        <w:tc>
          <w:tcPr>
            <w:tcW w:w="6625" w:type="dxa"/>
          </w:tcPr>
          <w:p w:rsidR="008B4E96" w:rsidRDefault="008B4E96" w:rsidP="00084019">
            <w:r>
              <w:t>Korištenje stručne literature i nastavnih pomagala</w:t>
            </w:r>
          </w:p>
          <w:p w:rsidR="008B4E96" w:rsidRPr="00D953EC" w:rsidRDefault="008B4E96" w:rsidP="00D56AA0">
            <w:pPr>
              <w:rPr>
                <w:b/>
              </w:rPr>
            </w:pPr>
            <w:r>
              <w:t>Analiza izabranih tema za završni rad</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PROSINAC</w:t>
            </w:r>
          </w:p>
        </w:tc>
        <w:tc>
          <w:tcPr>
            <w:tcW w:w="6625" w:type="dxa"/>
          </w:tcPr>
          <w:p w:rsidR="008B4E96" w:rsidRDefault="008B4E96" w:rsidP="00084019">
            <w:r>
              <w:t>Realizacija nastavnih  planova i programa, prvo polugodište</w:t>
            </w:r>
          </w:p>
          <w:p w:rsidR="008B4E96" w:rsidRPr="00C9782E" w:rsidRDefault="008B4E96" w:rsidP="00D56AA0">
            <w:r>
              <w:t>Rad s učenicima s teškoćama u razvoju</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SIJEČANJ</w:t>
            </w:r>
          </w:p>
        </w:tc>
        <w:tc>
          <w:tcPr>
            <w:tcW w:w="6625" w:type="dxa"/>
          </w:tcPr>
          <w:p w:rsidR="008B4E96" w:rsidRDefault="008B4E96" w:rsidP="00084019"/>
          <w:p w:rsidR="008B4E96" w:rsidRDefault="008B4E96" w:rsidP="00084019">
            <w:r>
              <w:t>Pripreme za školska natjecanje u zanimanju poslovni tajnik i smotre u zanimanju upravni referent</w:t>
            </w:r>
          </w:p>
          <w:p w:rsidR="008B4E96" w:rsidRDefault="008B4E96" w:rsidP="00D56AA0">
            <w:r>
              <w:t>Izvješća sa stručnih skupova i izleta /posjeta tijekom I. polugodišta</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VELJAČA</w:t>
            </w:r>
          </w:p>
        </w:tc>
        <w:tc>
          <w:tcPr>
            <w:tcW w:w="6625" w:type="dxa"/>
          </w:tcPr>
          <w:p w:rsidR="008B4E96" w:rsidRDefault="008B4E96" w:rsidP="00084019"/>
          <w:p w:rsidR="008B4E96" w:rsidRDefault="008B4E96" w:rsidP="00084019">
            <w:r>
              <w:t>Analiza školskog natjecanja</w:t>
            </w:r>
          </w:p>
          <w:p w:rsidR="008B4E96" w:rsidRPr="00A54E20" w:rsidRDefault="008B4E96" w:rsidP="00D56AA0">
            <w:pPr>
              <w:rPr>
                <w:i/>
              </w:rPr>
            </w:pPr>
            <w:r>
              <w:t>Kviz  „MINI EKO-EUROSCOLA“</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OŽUJAK</w:t>
            </w:r>
          </w:p>
        </w:tc>
        <w:tc>
          <w:tcPr>
            <w:tcW w:w="6625" w:type="dxa"/>
          </w:tcPr>
          <w:p w:rsidR="008B4E96" w:rsidRDefault="008B4E96" w:rsidP="00084019"/>
          <w:p w:rsidR="008B4E96" w:rsidRDefault="008B4E96" w:rsidP="00084019">
            <w:r>
              <w:t>Pripreme za državno natjecanje i smotru</w:t>
            </w:r>
          </w:p>
          <w:p w:rsidR="008B4E96" w:rsidRDefault="008B4E96" w:rsidP="00084019">
            <w:r>
              <w:t>Konzultacije u svezi izrade završnih radova</w:t>
            </w:r>
          </w:p>
          <w:p w:rsidR="008B4E96" w:rsidRDefault="008B4E96" w:rsidP="00D56AA0">
            <w:r>
              <w:t>Primjena novih pravnih propisa u praksi</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TRAVANJ</w:t>
            </w:r>
          </w:p>
        </w:tc>
        <w:tc>
          <w:tcPr>
            <w:tcW w:w="6625" w:type="dxa"/>
          </w:tcPr>
          <w:p w:rsidR="008B4E96" w:rsidRDefault="008B4E96" w:rsidP="00084019"/>
          <w:p w:rsidR="008B4E96" w:rsidRDefault="008B4E96" w:rsidP="00084019">
            <w:r>
              <w:t>Izvješće sa skupštine Udruge UIBŠ u RH</w:t>
            </w:r>
          </w:p>
          <w:p w:rsidR="008B4E96" w:rsidRDefault="008B4E96" w:rsidP="00084019">
            <w:r>
              <w:t>Posjet učenika gospodarskim događanjima</w:t>
            </w:r>
          </w:p>
          <w:p w:rsidR="008B4E96" w:rsidRDefault="008B4E96" w:rsidP="00D56AA0">
            <w:r>
              <w:t>Konzultacije u svezi izrade završnih radova</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SVIBANJ</w:t>
            </w:r>
          </w:p>
        </w:tc>
        <w:tc>
          <w:tcPr>
            <w:tcW w:w="6625" w:type="dxa"/>
          </w:tcPr>
          <w:p w:rsidR="008B4E96" w:rsidRDefault="008B4E96" w:rsidP="00084019"/>
          <w:p w:rsidR="008B4E96" w:rsidRDefault="008B4E96" w:rsidP="00084019">
            <w:r>
              <w:t>Izvješće sa stručnih skupova</w:t>
            </w:r>
          </w:p>
          <w:p w:rsidR="008B4E96" w:rsidRDefault="008B4E96" w:rsidP="00084019">
            <w:r>
              <w:t>Izvješće sdržavnog natjecanja i smotre</w:t>
            </w:r>
          </w:p>
          <w:p w:rsidR="008B4E96" w:rsidRDefault="008B4E96" w:rsidP="00D56AA0">
            <w:r>
              <w:t>Realizacija nastavnog plana i programa rada IV . razreda</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LIPANJ</w:t>
            </w:r>
          </w:p>
        </w:tc>
        <w:tc>
          <w:tcPr>
            <w:tcW w:w="6625" w:type="dxa"/>
          </w:tcPr>
          <w:p w:rsidR="008B4E96" w:rsidRDefault="008B4E96" w:rsidP="00084019"/>
          <w:p w:rsidR="008B4E96" w:rsidRDefault="008B4E96" w:rsidP="00084019">
            <w:r>
              <w:t>Osvrt na realizaciju sati i analiza ocjena po predmetnim nastavnicima i nastavnim predmetima</w:t>
            </w:r>
          </w:p>
          <w:p w:rsidR="008B4E96" w:rsidRDefault="008B4E96" w:rsidP="00084019">
            <w:r>
              <w:t>Izvješća sa stručnih skupova i izleta /posjeta tijekom II. Polugodišta</w:t>
            </w:r>
          </w:p>
          <w:p w:rsidR="008B4E96" w:rsidRDefault="008B4E96" w:rsidP="00D56AA0">
            <w:r>
              <w:t>Plan usavršavanja nastavnika za šk.2020./2021.</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1</w:t>
            </w:r>
          </w:p>
        </w:tc>
      </w:tr>
      <w:tr w:rsidR="008B4E96" w:rsidTr="00084019">
        <w:tc>
          <w:tcPr>
            <w:tcW w:w="1403" w:type="dxa"/>
            <w:vAlign w:val="center"/>
          </w:tcPr>
          <w:p w:rsidR="008B4E96" w:rsidRDefault="008B4E96" w:rsidP="00084019">
            <w:pPr>
              <w:jc w:val="center"/>
            </w:pPr>
            <w:r>
              <w:t>SRPANJ</w:t>
            </w:r>
          </w:p>
        </w:tc>
        <w:tc>
          <w:tcPr>
            <w:tcW w:w="6625" w:type="dxa"/>
          </w:tcPr>
          <w:p w:rsidR="008B4E96" w:rsidRDefault="008B4E96" w:rsidP="00084019"/>
          <w:p w:rsidR="008B4E96" w:rsidRDefault="008B4E96" w:rsidP="00084019">
            <w:r>
              <w:t>Utvrđivanje broja sati za podjelu u školskoj 2020./2021. godini</w:t>
            </w:r>
          </w:p>
          <w:p w:rsidR="008B4E96" w:rsidRDefault="008B4E96" w:rsidP="00D56AA0">
            <w:r>
              <w:t>Prijedlog podjele sati i tjednih zaduženja nastavnika za školsku 2020./2021. godinu</w:t>
            </w:r>
          </w:p>
        </w:tc>
        <w:tc>
          <w:tcPr>
            <w:tcW w:w="1260" w:type="dxa"/>
            <w:vAlign w:val="center"/>
          </w:tcPr>
          <w:p w:rsidR="008B4E96" w:rsidRDefault="008B4E96" w:rsidP="00084019">
            <w:pPr>
              <w:jc w:val="center"/>
            </w:pPr>
            <w:r>
              <w:t>Članovi Aktiva</w:t>
            </w:r>
          </w:p>
        </w:tc>
        <w:tc>
          <w:tcPr>
            <w:tcW w:w="900" w:type="dxa"/>
            <w:vAlign w:val="center"/>
          </w:tcPr>
          <w:p w:rsidR="008B4E96" w:rsidRDefault="008B4E96" w:rsidP="00084019">
            <w:pPr>
              <w:jc w:val="center"/>
            </w:pPr>
            <w:r>
              <w:t>2</w:t>
            </w:r>
          </w:p>
        </w:tc>
      </w:tr>
      <w:tr w:rsidR="008B4E96" w:rsidTr="00084019">
        <w:tc>
          <w:tcPr>
            <w:tcW w:w="1403" w:type="dxa"/>
            <w:vAlign w:val="center"/>
          </w:tcPr>
          <w:p w:rsidR="008B4E96" w:rsidRDefault="008B4E96" w:rsidP="00084019">
            <w:pPr>
              <w:jc w:val="center"/>
            </w:pPr>
            <w:r>
              <w:t>KOLOVOZ</w:t>
            </w:r>
          </w:p>
        </w:tc>
        <w:tc>
          <w:tcPr>
            <w:tcW w:w="6625" w:type="dxa"/>
          </w:tcPr>
          <w:p w:rsidR="008B4E96" w:rsidRDefault="008B4E96" w:rsidP="00084019"/>
          <w:p w:rsidR="008B4E96" w:rsidRDefault="008B4E96" w:rsidP="00084019">
            <w:r>
              <w:t>Izvješće o stručnom usavršavanju nastavnika tijekom školske 2019./2020. godine</w:t>
            </w:r>
          </w:p>
          <w:p w:rsidR="008B4E96" w:rsidRDefault="008B4E96" w:rsidP="00084019">
            <w:r>
              <w:t>Izvješće o radu Aktiva za školsku 2019./20. godinu</w:t>
            </w:r>
          </w:p>
          <w:p w:rsidR="008B4E96" w:rsidRDefault="008B4E96" w:rsidP="00084019"/>
        </w:tc>
        <w:tc>
          <w:tcPr>
            <w:tcW w:w="1260" w:type="dxa"/>
            <w:vAlign w:val="center"/>
          </w:tcPr>
          <w:p w:rsidR="008B4E96" w:rsidRDefault="008B4E96" w:rsidP="00084019">
            <w:pPr>
              <w:jc w:val="center"/>
            </w:pPr>
            <w:r>
              <w:t>Članovi</w:t>
            </w:r>
          </w:p>
          <w:p w:rsidR="008B4E96" w:rsidRDefault="008B4E96" w:rsidP="00084019">
            <w:pPr>
              <w:jc w:val="center"/>
            </w:pPr>
            <w:r>
              <w:t>Aktiva</w:t>
            </w:r>
          </w:p>
        </w:tc>
        <w:tc>
          <w:tcPr>
            <w:tcW w:w="900" w:type="dxa"/>
            <w:vAlign w:val="center"/>
          </w:tcPr>
          <w:p w:rsidR="008B4E96" w:rsidRDefault="008B4E96" w:rsidP="00084019">
            <w:pPr>
              <w:jc w:val="center"/>
            </w:pPr>
            <w:r>
              <w:t>2</w:t>
            </w:r>
          </w:p>
        </w:tc>
      </w:tr>
    </w:tbl>
    <w:p w:rsidR="008B4E96" w:rsidRDefault="008B4E96" w:rsidP="008B4E96">
      <w:pPr>
        <w:tabs>
          <w:tab w:val="left" w:pos="810"/>
        </w:tabs>
      </w:pPr>
    </w:p>
    <w:p w:rsidR="008B4E96" w:rsidRDefault="008B4E96" w:rsidP="008B4E96">
      <w:pPr>
        <w:tabs>
          <w:tab w:val="left" w:pos="810"/>
        </w:tabs>
      </w:pPr>
      <w:r>
        <w:tab/>
      </w:r>
      <w:r>
        <w:tab/>
      </w:r>
      <w:r>
        <w:tab/>
      </w:r>
      <w:r>
        <w:tab/>
      </w:r>
      <w:r>
        <w:tab/>
      </w:r>
      <w:r>
        <w:tab/>
      </w:r>
      <w:r>
        <w:tab/>
      </w:r>
      <w:r>
        <w:tab/>
      </w:r>
    </w:p>
    <w:p w:rsidR="008B4E96" w:rsidRDefault="008B4E96" w:rsidP="008B4E96">
      <w:pPr>
        <w:tabs>
          <w:tab w:val="left" w:pos="810"/>
        </w:tabs>
      </w:pPr>
    </w:p>
    <w:p w:rsidR="008B4E96" w:rsidRDefault="00B50CD0" w:rsidP="008B4E96">
      <w:pPr>
        <w:tabs>
          <w:tab w:val="left" w:pos="810"/>
        </w:tabs>
      </w:pPr>
      <w:r>
        <w:tab/>
      </w:r>
      <w:r>
        <w:tab/>
      </w:r>
      <w:r>
        <w:tab/>
      </w:r>
      <w:r>
        <w:tab/>
      </w:r>
      <w:r>
        <w:tab/>
      </w:r>
      <w:r>
        <w:tab/>
      </w:r>
      <w:r w:rsidR="008B4E96" w:rsidRPr="00B50CD0">
        <w:rPr>
          <w:b/>
        </w:rPr>
        <w:t xml:space="preserve">Voditeljica  </w:t>
      </w:r>
      <w:r w:rsidR="006459CD" w:rsidRPr="00B50CD0">
        <w:rPr>
          <w:b/>
        </w:rPr>
        <w:t>Aktiva</w:t>
      </w:r>
      <w:r w:rsidR="008B4E96">
        <w:t>: Vesna Pegan, prof.savjetnik</w:t>
      </w:r>
    </w:p>
    <w:p w:rsidR="003114BB" w:rsidRDefault="003114BB" w:rsidP="00013D26">
      <w:pPr>
        <w:jc w:val="center"/>
        <w:outlineLvl w:val="0"/>
        <w:rPr>
          <w:b/>
          <w:sz w:val="28"/>
          <w:szCs w:val="28"/>
        </w:rPr>
      </w:pPr>
    </w:p>
    <w:p w:rsidR="00013D26" w:rsidRPr="00F31342" w:rsidRDefault="00013D26" w:rsidP="006459CD">
      <w:pPr>
        <w:outlineLvl w:val="0"/>
        <w:rPr>
          <w:b/>
          <w:i/>
          <w:sz w:val="28"/>
          <w:szCs w:val="28"/>
        </w:rPr>
      </w:pPr>
      <w:r w:rsidRPr="00F31342">
        <w:rPr>
          <w:b/>
          <w:i/>
          <w:sz w:val="28"/>
          <w:szCs w:val="28"/>
        </w:rPr>
        <w:t>PLAN i PROGRAM RADA STRUČNOG VIJEĆA NASTAVNIKA</w:t>
      </w:r>
      <w:r w:rsidR="006459CD" w:rsidRPr="00F31342">
        <w:rPr>
          <w:b/>
          <w:i/>
          <w:sz w:val="28"/>
          <w:szCs w:val="28"/>
        </w:rPr>
        <w:t xml:space="preserve"> EKONOMSKE GRUPE PREDMETA U ŠKOLSKOJ GODINI</w:t>
      </w:r>
      <w:r w:rsidRPr="00F31342">
        <w:rPr>
          <w:b/>
          <w:i/>
          <w:sz w:val="28"/>
          <w:szCs w:val="28"/>
        </w:rPr>
        <w:t xml:space="preserve"> 2019./2020.</w:t>
      </w:r>
    </w:p>
    <w:p w:rsidR="00013D26" w:rsidRDefault="00013D26" w:rsidP="00013D26">
      <w:pPr>
        <w:jc w:val="center"/>
        <w:rPr>
          <w:sz w:val="30"/>
          <w:szCs w:val="3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6455"/>
        <w:gridCol w:w="1258"/>
        <w:gridCol w:w="898"/>
      </w:tblGrid>
      <w:tr w:rsidR="00013D26" w:rsidTr="00D56AA0">
        <w:tc>
          <w:tcPr>
            <w:tcW w:w="1403" w:type="dxa"/>
            <w:shd w:val="clear" w:color="auto" w:fill="D9D9D9" w:themeFill="background1" w:themeFillShade="D9"/>
          </w:tcPr>
          <w:p w:rsidR="00013D26" w:rsidRDefault="00013D26" w:rsidP="00C94A62">
            <w:pPr>
              <w:jc w:val="center"/>
              <w:rPr>
                <w:b/>
              </w:rPr>
            </w:pPr>
          </w:p>
          <w:p w:rsidR="00013D26" w:rsidRDefault="00D56AA0" w:rsidP="00C94A62">
            <w:pPr>
              <w:jc w:val="center"/>
              <w:rPr>
                <w:b/>
              </w:rPr>
            </w:pPr>
            <w:r>
              <w:rPr>
                <w:b/>
              </w:rPr>
              <w:t>VRIJEME IZVRŠENJA</w:t>
            </w:r>
          </w:p>
        </w:tc>
        <w:tc>
          <w:tcPr>
            <w:tcW w:w="6625" w:type="dxa"/>
            <w:shd w:val="clear" w:color="auto" w:fill="D9D9D9" w:themeFill="background1" w:themeFillShade="D9"/>
          </w:tcPr>
          <w:p w:rsidR="00013D26" w:rsidRDefault="00013D26" w:rsidP="00C94A62">
            <w:pPr>
              <w:jc w:val="center"/>
              <w:rPr>
                <w:b/>
              </w:rPr>
            </w:pPr>
          </w:p>
          <w:p w:rsidR="00013D26" w:rsidRDefault="00013D26" w:rsidP="00C94A62">
            <w:pPr>
              <w:jc w:val="center"/>
              <w:rPr>
                <w:b/>
              </w:rPr>
            </w:pPr>
            <w:r>
              <w:rPr>
                <w:b/>
              </w:rPr>
              <w:t>SADRŽAJ RADA</w:t>
            </w:r>
          </w:p>
        </w:tc>
        <w:tc>
          <w:tcPr>
            <w:tcW w:w="1260" w:type="dxa"/>
            <w:shd w:val="clear" w:color="auto" w:fill="D9D9D9" w:themeFill="background1" w:themeFillShade="D9"/>
          </w:tcPr>
          <w:p w:rsidR="00013D26" w:rsidRDefault="00013D26" w:rsidP="00C94A62">
            <w:pPr>
              <w:jc w:val="center"/>
              <w:rPr>
                <w:b/>
              </w:rPr>
            </w:pPr>
          </w:p>
          <w:p w:rsidR="00013D26" w:rsidRDefault="00D56AA0" w:rsidP="00C94A62">
            <w:pPr>
              <w:jc w:val="center"/>
              <w:rPr>
                <w:b/>
              </w:rPr>
            </w:pPr>
            <w:r>
              <w:rPr>
                <w:b/>
              </w:rPr>
              <w:t>DIONICI</w:t>
            </w:r>
          </w:p>
        </w:tc>
        <w:tc>
          <w:tcPr>
            <w:tcW w:w="900" w:type="dxa"/>
            <w:shd w:val="clear" w:color="auto" w:fill="D9D9D9" w:themeFill="background1" w:themeFillShade="D9"/>
          </w:tcPr>
          <w:p w:rsidR="00013D26" w:rsidRDefault="00013D26" w:rsidP="00C94A62">
            <w:pPr>
              <w:jc w:val="center"/>
              <w:rPr>
                <w:b/>
              </w:rPr>
            </w:pPr>
          </w:p>
          <w:p w:rsidR="00013D26" w:rsidRDefault="00D56AA0" w:rsidP="00C94A62">
            <w:pPr>
              <w:jc w:val="center"/>
              <w:rPr>
                <w:b/>
              </w:rPr>
            </w:pPr>
            <w:r>
              <w:rPr>
                <w:b/>
              </w:rPr>
              <w:t xml:space="preserve">BROJ </w:t>
            </w:r>
          </w:p>
          <w:p w:rsidR="00013D26" w:rsidRDefault="00D56AA0" w:rsidP="00C94A62">
            <w:pPr>
              <w:jc w:val="center"/>
              <w:rPr>
                <w:b/>
              </w:rPr>
            </w:pPr>
            <w:r>
              <w:rPr>
                <w:b/>
              </w:rPr>
              <w:t>SATI</w:t>
            </w:r>
          </w:p>
          <w:p w:rsidR="00013D26" w:rsidRDefault="00013D26" w:rsidP="00C94A62">
            <w:pPr>
              <w:jc w:val="center"/>
              <w:rPr>
                <w:b/>
              </w:rPr>
            </w:pPr>
          </w:p>
        </w:tc>
      </w:tr>
      <w:tr w:rsidR="00013D26" w:rsidTr="00C94A62">
        <w:trPr>
          <w:trHeight w:val="2621"/>
        </w:trPr>
        <w:tc>
          <w:tcPr>
            <w:tcW w:w="1403" w:type="dxa"/>
            <w:vAlign w:val="center"/>
          </w:tcPr>
          <w:p w:rsidR="00013D26" w:rsidRDefault="00013D26" w:rsidP="00C94A62">
            <w:pPr>
              <w:jc w:val="center"/>
            </w:pPr>
            <w:r>
              <w:t>RUJAN</w:t>
            </w:r>
          </w:p>
        </w:tc>
        <w:tc>
          <w:tcPr>
            <w:tcW w:w="6625" w:type="dxa"/>
          </w:tcPr>
          <w:p w:rsidR="00013D26" w:rsidRDefault="00013D26" w:rsidP="00C94A62"/>
          <w:p w:rsidR="00013D26" w:rsidRDefault="00013D26" w:rsidP="00C94A62">
            <w:r>
              <w:t>Prihvaćanje plana i programa rada za šk.2019./2020. godinu</w:t>
            </w:r>
          </w:p>
          <w:p w:rsidR="00013D26" w:rsidRPr="00565385" w:rsidRDefault="00013D26" w:rsidP="00C94A62">
            <w:pPr>
              <w:rPr>
                <w:color w:val="222222"/>
              </w:rPr>
            </w:pPr>
            <w:r w:rsidRPr="00565385">
              <w:rPr>
                <w:color w:val="222222"/>
              </w:rPr>
              <w:t>Prijedlog nastavnika i mentora koji će pripremati učenike za natjecanja u disciplinama Računovodstvo, Poduzetništvo, Smotra vježbeničkih tvrtki, Statistička olimpijada </w:t>
            </w:r>
          </w:p>
          <w:p w:rsidR="00013D26" w:rsidRPr="00565385" w:rsidRDefault="00013D26" w:rsidP="00C94A62">
            <w:pPr>
              <w:rPr>
                <w:color w:val="222222"/>
              </w:rPr>
            </w:pPr>
            <w:r w:rsidRPr="00565385">
              <w:rPr>
                <w:color w:val="222222"/>
              </w:rPr>
              <w:t>Prijedlog članova školskih organizacijskih i prosudbenih povjerenstava za natjecanja u disciplinama Računovodstvo i Poduzetništvo</w:t>
            </w:r>
          </w:p>
          <w:p w:rsidR="00013D26" w:rsidRDefault="00013D26" w:rsidP="00C94A62">
            <w:r>
              <w:t>Utvrđivanje elemenata, kriterija i mjerila ocjenjivanje učenika (po predmetima)</w:t>
            </w:r>
          </w:p>
          <w:p w:rsidR="00013D26" w:rsidRDefault="00013D26" w:rsidP="00C94A62">
            <w:r>
              <w:t>Priprava nastavnih satova - upute</w:t>
            </w:r>
          </w:p>
          <w:p w:rsidR="00013D26" w:rsidRDefault="00013D26" w:rsidP="00C94A62">
            <w:r>
              <w:t>Izrada operativnih nastavnih planova i  programa rada - upute</w:t>
            </w:r>
          </w:p>
          <w:p w:rsidR="00013D26" w:rsidRDefault="00013D26" w:rsidP="00C94A62">
            <w:r>
              <w:t>Nabava stručne  literature za nastavnike</w:t>
            </w:r>
          </w:p>
          <w:p w:rsidR="00013D26" w:rsidRDefault="00013D26" w:rsidP="00C94A62">
            <w:r>
              <w:t>Plan stručnog usavršavanja nastavnika u školskoj 2019./2020. godini ( prema Katalogu  ASOO / AZOO o stručnom usavršavanju nastavnika)</w:t>
            </w:r>
          </w:p>
          <w:p w:rsidR="00013D26" w:rsidRDefault="00013D26" w:rsidP="00C94A62">
            <w:r>
              <w:t>Pravilnik o načinima, postupcima i elementima vrednovanja učenika u osnovnoj i srednjoj školi</w:t>
            </w:r>
          </w:p>
          <w:p w:rsidR="00013D26" w:rsidRDefault="00013D26" w:rsidP="00C94A62">
            <w:pPr>
              <w:rPr>
                <w:i/>
              </w:rPr>
            </w:pPr>
            <w:r w:rsidRPr="00565385">
              <w:rPr>
                <w:i/>
              </w:rPr>
              <w:t>Pripreme</w:t>
            </w:r>
            <w:r>
              <w:t xml:space="preserve"> za </w:t>
            </w:r>
            <w:r w:rsidRPr="00BB583B">
              <w:rPr>
                <w:i/>
              </w:rPr>
              <w:t>Europski tjedan vještina stečenih u strukovnom obrazovanju i osposobljavanju</w:t>
            </w:r>
            <w:r>
              <w:t xml:space="preserve"> </w:t>
            </w:r>
            <w:r w:rsidRPr="00565385">
              <w:rPr>
                <w:i/>
              </w:rPr>
              <w:t>(14. – 18. listopada 2019. godine)</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3</w:t>
            </w:r>
          </w:p>
        </w:tc>
      </w:tr>
      <w:tr w:rsidR="00013D26" w:rsidTr="00C94A62">
        <w:tc>
          <w:tcPr>
            <w:tcW w:w="1403" w:type="dxa"/>
            <w:vAlign w:val="center"/>
          </w:tcPr>
          <w:p w:rsidR="00013D26" w:rsidRDefault="00013D26" w:rsidP="00C94A62">
            <w:pPr>
              <w:jc w:val="center"/>
            </w:pPr>
            <w:r>
              <w:t>LISTOPAD</w:t>
            </w:r>
          </w:p>
        </w:tc>
        <w:tc>
          <w:tcPr>
            <w:tcW w:w="6625" w:type="dxa"/>
          </w:tcPr>
          <w:p w:rsidR="00013D26" w:rsidRDefault="00013D26" w:rsidP="00C94A62"/>
          <w:p w:rsidR="00013D26" w:rsidRDefault="00013D26" w:rsidP="00C94A62">
            <w:r>
              <w:t>Realizacija nabave literature za nastavnike</w:t>
            </w:r>
          </w:p>
          <w:p w:rsidR="00013D26" w:rsidRDefault="00013D26" w:rsidP="00C94A62">
            <w:r>
              <w:t>Prijedlog tema i određivanje mentora za Završne radove učenika u ljetnom roku školske 2019./2020. godine</w:t>
            </w:r>
          </w:p>
          <w:p w:rsidR="00013D26" w:rsidRDefault="00013D26" w:rsidP="00C94A62">
            <w:pPr>
              <w:rPr>
                <w:i/>
              </w:rPr>
            </w:pPr>
            <w:r w:rsidRPr="00565385">
              <w:rPr>
                <w:i/>
              </w:rPr>
              <w:t>Organizacija</w:t>
            </w:r>
            <w:r>
              <w:t xml:space="preserve"> </w:t>
            </w:r>
            <w:r w:rsidRPr="00BB583B">
              <w:rPr>
                <w:i/>
              </w:rPr>
              <w:t>Europsk</w:t>
            </w:r>
            <w:r>
              <w:rPr>
                <w:i/>
              </w:rPr>
              <w:t>og</w:t>
            </w:r>
            <w:r w:rsidRPr="00BB583B">
              <w:rPr>
                <w:i/>
              </w:rPr>
              <w:t xml:space="preserve"> tjed</w:t>
            </w:r>
            <w:r>
              <w:rPr>
                <w:i/>
              </w:rPr>
              <w:t>na</w:t>
            </w:r>
            <w:r w:rsidRPr="00BB583B">
              <w:rPr>
                <w:i/>
              </w:rPr>
              <w:t xml:space="preserve"> vještina stečenih u strukovnom obrazovanju i osposobljavanju </w:t>
            </w:r>
            <w:r w:rsidRPr="00565385">
              <w:rPr>
                <w:i/>
              </w:rPr>
              <w:t>(14. – 18. listopada 2019. godine)</w:t>
            </w:r>
          </w:p>
          <w:p w:rsidR="00013D26" w:rsidRPr="00A54E20" w:rsidRDefault="00013D26" w:rsidP="00C94A62">
            <w:pPr>
              <w:rPr>
                <w:i/>
              </w:rPr>
            </w:pPr>
          </w:p>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STUDENI</w:t>
            </w:r>
          </w:p>
        </w:tc>
        <w:tc>
          <w:tcPr>
            <w:tcW w:w="6625" w:type="dxa"/>
          </w:tcPr>
          <w:p w:rsidR="00013D26" w:rsidRDefault="00013D26" w:rsidP="00C94A62"/>
          <w:p w:rsidR="00013D26" w:rsidRDefault="00013D26" w:rsidP="00C94A62">
            <w:r>
              <w:t>Analiza izabranih tema za završni rad</w:t>
            </w:r>
          </w:p>
          <w:p w:rsidR="00013D26" w:rsidRPr="00D953EC" w:rsidRDefault="00013D26" w:rsidP="00C94A62">
            <w:pPr>
              <w:rPr>
                <w:b/>
              </w:rPr>
            </w:pPr>
          </w:p>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PROSINAC</w:t>
            </w:r>
          </w:p>
        </w:tc>
        <w:tc>
          <w:tcPr>
            <w:tcW w:w="6625" w:type="dxa"/>
          </w:tcPr>
          <w:p w:rsidR="00013D26" w:rsidRDefault="00013D26" w:rsidP="00C94A62"/>
          <w:p w:rsidR="00013D26" w:rsidRDefault="00013D26" w:rsidP="00C94A62">
            <w:r>
              <w:t>Izvješća sa stručnih skupova i izleta /posjeta tijekom I. polugodišta</w:t>
            </w:r>
          </w:p>
          <w:p w:rsidR="00013D26" w:rsidRPr="00C9782E"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SIJEČANJ</w:t>
            </w:r>
          </w:p>
        </w:tc>
        <w:tc>
          <w:tcPr>
            <w:tcW w:w="6625" w:type="dxa"/>
          </w:tcPr>
          <w:p w:rsidR="00013D26" w:rsidRDefault="00013D26" w:rsidP="00C94A62"/>
          <w:p w:rsidR="00013D26" w:rsidRDefault="00013D26" w:rsidP="00C94A62">
            <w:r>
              <w:t>Pripreme za školska natjecanja učenika u disciplinama:  Računovodstvo, Poduzetništvo, Statistička olimpijada</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VELJAČA</w:t>
            </w:r>
          </w:p>
        </w:tc>
        <w:tc>
          <w:tcPr>
            <w:tcW w:w="6625" w:type="dxa"/>
          </w:tcPr>
          <w:p w:rsidR="00013D26" w:rsidRDefault="00013D26" w:rsidP="00C94A62"/>
          <w:p w:rsidR="00013D26" w:rsidRDefault="00013D26" w:rsidP="00C94A62">
            <w:r>
              <w:t>Analiza školskih natjecanja</w:t>
            </w:r>
          </w:p>
          <w:p w:rsidR="00013D26" w:rsidRDefault="00013D26" w:rsidP="00C94A62">
            <w:r>
              <w:t>Pripreme za Međužupanijska  natjecanja u disciplini Računovodstvo i  Poduzetništvo</w:t>
            </w:r>
          </w:p>
          <w:p w:rsidR="00013D26" w:rsidRDefault="00013D26" w:rsidP="00C94A62">
            <w:pPr>
              <w:rPr>
                <w:i/>
              </w:rPr>
            </w:pPr>
          </w:p>
          <w:p w:rsidR="00013D26" w:rsidRPr="00A54E20" w:rsidRDefault="00013D26" w:rsidP="00C94A62">
            <w:pPr>
              <w:rPr>
                <w:i/>
              </w:rPr>
            </w:pPr>
          </w:p>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OŽUJAK</w:t>
            </w:r>
          </w:p>
        </w:tc>
        <w:tc>
          <w:tcPr>
            <w:tcW w:w="6625" w:type="dxa"/>
          </w:tcPr>
          <w:p w:rsidR="00013D26" w:rsidRDefault="00013D26" w:rsidP="00C94A62"/>
          <w:p w:rsidR="00013D26" w:rsidRDefault="00013D26" w:rsidP="00C94A62">
            <w:r>
              <w:t>Analiza Međužupanijskih natjecanja</w:t>
            </w:r>
          </w:p>
          <w:p w:rsidR="00013D26" w:rsidRDefault="00013D26" w:rsidP="00C94A62">
            <w:r>
              <w:t>Konzultacije u svezi izrade završnih radova</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TRAVANJ</w:t>
            </w:r>
          </w:p>
        </w:tc>
        <w:tc>
          <w:tcPr>
            <w:tcW w:w="6625" w:type="dxa"/>
          </w:tcPr>
          <w:p w:rsidR="00013D26" w:rsidRDefault="00013D26" w:rsidP="00C94A62"/>
          <w:p w:rsidR="00013D26" w:rsidRDefault="00013D26" w:rsidP="00C94A62">
            <w:r>
              <w:t>Pripreme za državna natjecanja i Smotru vježbeničkih tvrtki</w:t>
            </w:r>
          </w:p>
          <w:p w:rsidR="00013D26" w:rsidRDefault="00013D26" w:rsidP="00C94A62">
            <w:r>
              <w:t>Posjet učenika gospodarskim događanjima</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SVIBANJ</w:t>
            </w:r>
          </w:p>
        </w:tc>
        <w:tc>
          <w:tcPr>
            <w:tcW w:w="6625" w:type="dxa"/>
          </w:tcPr>
          <w:p w:rsidR="00013D26" w:rsidRDefault="00013D26" w:rsidP="00C94A62"/>
          <w:p w:rsidR="00013D26" w:rsidRDefault="00013D26" w:rsidP="00C94A62">
            <w:r>
              <w:t>Izvješće sa stručnih skupova i Međužupanijskih (državnih) natjecanja</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LIPANJ</w:t>
            </w:r>
          </w:p>
        </w:tc>
        <w:tc>
          <w:tcPr>
            <w:tcW w:w="6625" w:type="dxa"/>
          </w:tcPr>
          <w:p w:rsidR="00013D26" w:rsidRDefault="00013D26" w:rsidP="00C94A62"/>
          <w:p w:rsidR="00013D26" w:rsidRDefault="00013D26" w:rsidP="00C94A62">
            <w:r>
              <w:t>Osvrt na realizaciju sati i analiza ocjena po predmetnim nastavnicima i nastavnim predmetima</w:t>
            </w:r>
          </w:p>
          <w:p w:rsidR="00013D26" w:rsidRDefault="00013D26" w:rsidP="00C94A62">
            <w:r>
              <w:t>Izvješća sa stručnih skupova i izleta /posjeta tijekom II. polugodišta</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1</w:t>
            </w:r>
          </w:p>
        </w:tc>
      </w:tr>
      <w:tr w:rsidR="00013D26" w:rsidTr="00C94A62">
        <w:tc>
          <w:tcPr>
            <w:tcW w:w="1403" w:type="dxa"/>
            <w:vAlign w:val="center"/>
          </w:tcPr>
          <w:p w:rsidR="00013D26" w:rsidRDefault="00013D26" w:rsidP="00C94A62">
            <w:pPr>
              <w:jc w:val="center"/>
            </w:pPr>
            <w:r>
              <w:t>SRPANJ</w:t>
            </w:r>
          </w:p>
        </w:tc>
        <w:tc>
          <w:tcPr>
            <w:tcW w:w="6625" w:type="dxa"/>
          </w:tcPr>
          <w:p w:rsidR="00013D26" w:rsidRDefault="00013D26" w:rsidP="00C94A62"/>
          <w:p w:rsidR="00013D26" w:rsidRDefault="00013D26" w:rsidP="00C94A62">
            <w:r>
              <w:t>Utvrđivanje broja sati za podjelu u školskoj 2020./2021. godini</w:t>
            </w:r>
          </w:p>
          <w:p w:rsidR="00013D26" w:rsidRDefault="00013D26" w:rsidP="00C94A62">
            <w:r>
              <w:t>Prijedlog podjele sati i tjednih zaduženja nastavnika za školsku 2020./2021. godinu</w:t>
            </w:r>
          </w:p>
          <w:p w:rsidR="00013D26" w:rsidRDefault="00013D26" w:rsidP="00C94A62"/>
        </w:tc>
        <w:tc>
          <w:tcPr>
            <w:tcW w:w="1260" w:type="dxa"/>
            <w:vAlign w:val="center"/>
          </w:tcPr>
          <w:p w:rsidR="00013D26" w:rsidRDefault="00013D26" w:rsidP="00C94A62">
            <w:pPr>
              <w:jc w:val="center"/>
            </w:pPr>
            <w:r>
              <w:t>Članovi Aktiva</w:t>
            </w:r>
          </w:p>
        </w:tc>
        <w:tc>
          <w:tcPr>
            <w:tcW w:w="900" w:type="dxa"/>
            <w:vAlign w:val="center"/>
          </w:tcPr>
          <w:p w:rsidR="00013D26" w:rsidRDefault="00013D26" w:rsidP="00C94A62">
            <w:pPr>
              <w:jc w:val="center"/>
            </w:pPr>
            <w:r>
              <w:t>2</w:t>
            </w:r>
          </w:p>
        </w:tc>
      </w:tr>
      <w:tr w:rsidR="00013D26" w:rsidTr="00C94A62">
        <w:tc>
          <w:tcPr>
            <w:tcW w:w="1403" w:type="dxa"/>
            <w:vAlign w:val="center"/>
          </w:tcPr>
          <w:p w:rsidR="00013D26" w:rsidRDefault="00013D26" w:rsidP="00C94A62">
            <w:pPr>
              <w:jc w:val="center"/>
            </w:pPr>
            <w:r>
              <w:t>KOLOVOZ</w:t>
            </w:r>
          </w:p>
        </w:tc>
        <w:tc>
          <w:tcPr>
            <w:tcW w:w="6625" w:type="dxa"/>
          </w:tcPr>
          <w:p w:rsidR="00013D26" w:rsidRDefault="00013D26" w:rsidP="00C94A62"/>
          <w:p w:rsidR="00013D26" w:rsidRDefault="00013D26" w:rsidP="00C94A62">
            <w:r>
              <w:t>Izvješće o stručnom usavršavanju nastavnika tijekom školske 2019./2020. godine</w:t>
            </w:r>
          </w:p>
          <w:p w:rsidR="00013D26" w:rsidRDefault="00013D26" w:rsidP="00C94A62">
            <w:r>
              <w:t>Izvješće o radu Aktiva za školsku 2019./20. godinu</w:t>
            </w:r>
          </w:p>
          <w:p w:rsidR="00013D26" w:rsidRDefault="00013D26" w:rsidP="00C94A62"/>
        </w:tc>
        <w:tc>
          <w:tcPr>
            <w:tcW w:w="1260" w:type="dxa"/>
            <w:vAlign w:val="center"/>
          </w:tcPr>
          <w:p w:rsidR="00013D26" w:rsidRDefault="00013D26" w:rsidP="00C94A62">
            <w:pPr>
              <w:jc w:val="center"/>
            </w:pPr>
            <w:r>
              <w:t>Članovi</w:t>
            </w:r>
          </w:p>
          <w:p w:rsidR="00013D26" w:rsidRDefault="00013D26" w:rsidP="00C94A62">
            <w:pPr>
              <w:jc w:val="center"/>
            </w:pPr>
            <w:r>
              <w:t>Aktiva</w:t>
            </w:r>
          </w:p>
        </w:tc>
        <w:tc>
          <w:tcPr>
            <w:tcW w:w="900" w:type="dxa"/>
            <w:vAlign w:val="center"/>
          </w:tcPr>
          <w:p w:rsidR="00013D26" w:rsidRDefault="00013D26" w:rsidP="00C94A62">
            <w:pPr>
              <w:jc w:val="center"/>
            </w:pPr>
            <w:r>
              <w:t>2</w:t>
            </w:r>
          </w:p>
        </w:tc>
      </w:tr>
    </w:tbl>
    <w:p w:rsidR="00013D26" w:rsidRDefault="00013D26" w:rsidP="00013D26">
      <w:pPr>
        <w:tabs>
          <w:tab w:val="left" w:pos="810"/>
        </w:tabs>
      </w:pPr>
    </w:p>
    <w:p w:rsidR="00013D26" w:rsidRDefault="00013D26" w:rsidP="00013D26">
      <w:pPr>
        <w:tabs>
          <w:tab w:val="left" w:pos="810"/>
        </w:tabs>
      </w:pPr>
      <w:r>
        <w:tab/>
      </w:r>
      <w:r>
        <w:tab/>
      </w:r>
      <w:r>
        <w:tab/>
      </w:r>
      <w:r>
        <w:tab/>
      </w:r>
      <w:r>
        <w:tab/>
      </w:r>
      <w:r>
        <w:tab/>
      </w:r>
      <w:r>
        <w:tab/>
      </w:r>
      <w:r>
        <w:tab/>
      </w:r>
    </w:p>
    <w:p w:rsidR="00013D26" w:rsidRDefault="006459CD" w:rsidP="00013D26">
      <w:pPr>
        <w:tabs>
          <w:tab w:val="left" w:pos="810"/>
        </w:tabs>
      </w:pPr>
      <w:r>
        <w:tab/>
      </w:r>
      <w:r>
        <w:tab/>
      </w:r>
      <w:r>
        <w:tab/>
      </w:r>
      <w:r>
        <w:tab/>
        <w:t xml:space="preserve">            </w:t>
      </w:r>
      <w:r w:rsidR="00013D26" w:rsidRPr="00B50CD0">
        <w:rPr>
          <w:b/>
        </w:rPr>
        <w:t>Voditeljica  Stručnog vijeća</w:t>
      </w:r>
      <w:r w:rsidR="00013D26">
        <w:t>:</w:t>
      </w:r>
      <w:r w:rsidR="00B50CD0">
        <w:t xml:space="preserve"> </w:t>
      </w:r>
      <w:r w:rsidR="00013D26">
        <w:t>Dolores Guštin, mag.oec.</w:t>
      </w:r>
    </w:p>
    <w:p w:rsidR="00013D26" w:rsidRDefault="00013D26" w:rsidP="00013D26"/>
    <w:p w:rsidR="00013D26" w:rsidRDefault="00013D26" w:rsidP="00013D26"/>
    <w:p w:rsidR="00013D26" w:rsidRDefault="00013D26" w:rsidP="00013D26"/>
    <w:p w:rsidR="00D56AA0" w:rsidRDefault="00D56AA0" w:rsidP="006459CD">
      <w:pPr>
        <w:outlineLvl w:val="0"/>
        <w:rPr>
          <w:b/>
          <w:i/>
          <w:sz w:val="28"/>
          <w:szCs w:val="28"/>
        </w:rPr>
      </w:pPr>
    </w:p>
    <w:p w:rsidR="00D56AA0" w:rsidRDefault="00D56AA0" w:rsidP="006459CD">
      <w:pPr>
        <w:outlineLvl w:val="0"/>
        <w:rPr>
          <w:b/>
          <w:i/>
          <w:sz w:val="28"/>
          <w:szCs w:val="28"/>
        </w:rPr>
      </w:pPr>
    </w:p>
    <w:p w:rsidR="00D56AA0" w:rsidRDefault="00D56AA0" w:rsidP="006459CD">
      <w:pPr>
        <w:outlineLvl w:val="0"/>
        <w:rPr>
          <w:b/>
          <w:i/>
          <w:sz w:val="28"/>
          <w:szCs w:val="28"/>
        </w:rPr>
      </w:pPr>
    </w:p>
    <w:p w:rsidR="00D56AA0" w:rsidRDefault="00D56AA0" w:rsidP="006459CD">
      <w:pPr>
        <w:outlineLvl w:val="0"/>
        <w:rPr>
          <w:b/>
          <w:i/>
          <w:sz w:val="28"/>
          <w:szCs w:val="28"/>
        </w:rPr>
      </w:pPr>
    </w:p>
    <w:p w:rsidR="00D56AA0" w:rsidRDefault="00D56AA0" w:rsidP="006459CD">
      <w:pPr>
        <w:outlineLvl w:val="0"/>
        <w:rPr>
          <w:b/>
          <w:i/>
          <w:sz w:val="28"/>
          <w:szCs w:val="28"/>
        </w:rPr>
      </w:pPr>
    </w:p>
    <w:p w:rsidR="00D56AA0" w:rsidRDefault="00D56AA0" w:rsidP="006459CD">
      <w:pPr>
        <w:outlineLvl w:val="0"/>
        <w:rPr>
          <w:b/>
          <w:i/>
          <w:sz w:val="28"/>
          <w:szCs w:val="28"/>
        </w:rPr>
      </w:pPr>
    </w:p>
    <w:p w:rsidR="00D56AA0" w:rsidRDefault="00D56AA0" w:rsidP="006459CD">
      <w:pPr>
        <w:outlineLvl w:val="0"/>
        <w:rPr>
          <w:b/>
          <w:i/>
          <w:sz w:val="28"/>
          <w:szCs w:val="28"/>
        </w:rPr>
      </w:pPr>
    </w:p>
    <w:p w:rsidR="006459CD" w:rsidRDefault="00AA4771" w:rsidP="006459CD">
      <w:pPr>
        <w:outlineLvl w:val="0"/>
        <w:rPr>
          <w:b/>
          <w:i/>
          <w:sz w:val="28"/>
          <w:szCs w:val="28"/>
        </w:rPr>
      </w:pPr>
      <w:r>
        <w:rPr>
          <w:b/>
          <w:i/>
          <w:sz w:val="28"/>
          <w:szCs w:val="28"/>
        </w:rPr>
        <w:t>PLAN I</w:t>
      </w:r>
      <w:r w:rsidR="006459CD" w:rsidRPr="006459CD">
        <w:rPr>
          <w:b/>
          <w:i/>
          <w:sz w:val="28"/>
          <w:szCs w:val="28"/>
        </w:rPr>
        <w:t xml:space="preserve"> PROGRAM RADA AKTIVA </w:t>
      </w:r>
      <w:r>
        <w:rPr>
          <w:b/>
          <w:i/>
          <w:sz w:val="28"/>
          <w:szCs w:val="28"/>
        </w:rPr>
        <w:t xml:space="preserve">DRUŠTVENO-HUMANISTIČIH ZNANOSTI </w:t>
      </w:r>
      <w:r w:rsidR="006459CD" w:rsidRPr="006459CD">
        <w:rPr>
          <w:b/>
          <w:i/>
          <w:sz w:val="28"/>
          <w:szCs w:val="28"/>
        </w:rPr>
        <w:t>U ŠKOLSKOJ GODINI 2019./2020.</w:t>
      </w:r>
    </w:p>
    <w:p w:rsidR="00AA4771" w:rsidRPr="006459CD" w:rsidRDefault="00AA4771" w:rsidP="006459CD">
      <w:pPr>
        <w:outlineLvl w:val="0"/>
        <w:rPr>
          <w:b/>
          <w:i/>
          <w:sz w:val="28"/>
          <w:szCs w:val="28"/>
        </w:rPr>
      </w:pPr>
    </w:p>
    <w:p w:rsidR="00287F6D" w:rsidRPr="000B3D6E" w:rsidRDefault="00287F6D" w:rsidP="00287F6D">
      <w:pPr>
        <w:jc w:val="center"/>
        <w:rPr>
          <w:b/>
          <w:bCs/>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610"/>
        <w:gridCol w:w="1868"/>
      </w:tblGrid>
      <w:tr w:rsidR="00287F6D" w:rsidRPr="000B3D6E" w:rsidTr="00084019">
        <w:tc>
          <w:tcPr>
            <w:tcW w:w="2161" w:type="dxa"/>
            <w:tcBorders>
              <w:top w:val="single" w:sz="4" w:space="0" w:color="auto"/>
              <w:left w:val="single" w:sz="4" w:space="0" w:color="auto"/>
              <w:bottom w:val="single" w:sz="4" w:space="0" w:color="auto"/>
              <w:right w:val="single" w:sz="4" w:space="0" w:color="auto"/>
            </w:tcBorders>
            <w:hideMark/>
          </w:tcPr>
          <w:p w:rsidR="00287F6D" w:rsidRPr="000B3D6E" w:rsidRDefault="00287F6D" w:rsidP="00084019">
            <w:pPr>
              <w:jc w:val="center"/>
              <w:rPr>
                <w:b/>
                <w:lang w:eastAsia="en-US"/>
              </w:rPr>
            </w:pPr>
            <w:r w:rsidRPr="000B3D6E">
              <w:rPr>
                <w:b/>
              </w:rPr>
              <w:t>VRIJEME</w:t>
            </w:r>
          </w:p>
        </w:tc>
        <w:tc>
          <w:tcPr>
            <w:tcW w:w="5610" w:type="dxa"/>
            <w:tcBorders>
              <w:top w:val="single" w:sz="4" w:space="0" w:color="auto"/>
              <w:left w:val="single" w:sz="4" w:space="0" w:color="auto"/>
              <w:bottom w:val="single" w:sz="4" w:space="0" w:color="auto"/>
              <w:right w:val="single" w:sz="4" w:space="0" w:color="auto"/>
            </w:tcBorders>
            <w:hideMark/>
          </w:tcPr>
          <w:p w:rsidR="00287F6D" w:rsidRPr="000B3D6E" w:rsidRDefault="00287F6D" w:rsidP="00084019">
            <w:pPr>
              <w:jc w:val="center"/>
              <w:rPr>
                <w:b/>
                <w:lang w:eastAsia="en-US"/>
              </w:rPr>
            </w:pPr>
            <w:r w:rsidRPr="000B3D6E">
              <w:rPr>
                <w:b/>
              </w:rPr>
              <w:t>SADRŽAJ RADA</w:t>
            </w:r>
          </w:p>
        </w:tc>
        <w:tc>
          <w:tcPr>
            <w:tcW w:w="1868" w:type="dxa"/>
            <w:tcBorders>
              <w:top w:val="single" w:sz="4" w:space="0" w:color="auto"/>
              <w:left w:val="single" w:sz="4" w:space="0" w:color="auto"/>
              <w:bottom w:val="single" w:sz="4" w:space="0" w:color="auto"/>
              <w:right w:val="single" w:sz="4" w:space="0" w:color="auto"/>
            </w:tcBorders>
            <w:hideMark/>
          </w:tcPr>
          <w:p w:rsidR="00287F6D" w:rsidRPr="000B3D6E" w:rsidRDefault="00287F6D" w:rsidP="00084019">
            <w:pPr>
              <w:jc w:val="center"/>
              <w:rPr>
                <w:b/>
                <w:lang w:eastAsia="en-US"/>
              </w:rPr>
            </w:pPr>
            <w:r w:rsidRPr="000B3D6E">
              <w:rPr>
                <w:b/>
              </w:rPr>
              <w:t>SATI</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RUJAN</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ind w:left="720"/>
            </w:pPr>
          </w:p>
          <w:p w:rsidR="00287F6D" w:rsidRPr="000B3D6E" w:rsidRDefault="00287F6D" w:rsidP="002C5390">
            <w:pPr>
              <w:numPr>
                <w:ilvl w:val="0"/>
                <w:numId w:val="89"/>
              </w:numPr>
            </w:pPr>
            <w:r w:rsidRPr="000B3D6E">
              <w:t>konstituiranje Aktiva</w:t>
            </w:r>
          </w:p>
          <w:p w:rsidR="00287F6D" w:rsidRPr="000B3D6E" w:rsidRDefault="00287F6D" w:rsidP="00084019">
            <w:pPr>
              <w:pStyle w:val="Odlomakpopisa"/>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LISTOPAD</w:t>
            </w:r>
          </w:p>
        </w:tc>
        <w:tc>
          <w:tcPr>
            <w:tcW w:w="5610" w:type="dxa"/>
            <w:tcBorders>
              <w:top w:val="single" w:sz="4" w:space="0" w:color="auto"/>
              <w:left w:val="single" w:sz="4" w:space="0" w:color="auto"/>
              <w:bottom w:val="single" w:sz="4" w:space="0" w:color="auto"/>
              <w:right w:val="single" w:sz="4" w:space="0" w:color="auto"/>
            </w:tcBorders>
            <w:hideMark/>
          </w:tcPr>
          <w:p w:rsidR="00287F6D" w:rsidRPr="000B3D6E" w:rsidRDefault="00287F6D" w:rsidP="002C5390">
            <w:pPr>
              <w:numPr>
                <w:ilvl w:val="0"/>
                <w:numId w:val="89"/>
              </w:numPr>
            </w:pPr>
            <w:r w:rsidRPr="000B3D6E">
              <w:t xml:space="preserve">korištenje audio – vizualnih pomagala i materijala u nastavi </w:t>
            </w:r>
          </w:p>
          <w:p w:rsidR="00287F6D" w:rsidRPr="000B3D6E" w:rsidRDefault="00287F6D" w:rsidP="002C5390">
            <w:pPr>
              <w:numPr>
                <w:ilvl w:val="0"/>
                <w:numId w:val="89"/>
              </w:numPr>
              <w:rPr>
                <w:lang w:eastAsia="en-US"/>
              </w:rPr>
            </w:pPr>
            <w:r w:rsidRPr="000B3D6E">
              <w:t>obilježavanje blagdana Svih svetih</w:t>
            </w: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r w:rsidRPr="000B3D6E">
              <w:t>1</w:t>
            </w:r>
          </w:p>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STUDENI</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pStyle w:val="Odlomakpopisa"/>
              <w:jc w:val="both"/>
              <w:rPr>
                <w:rFonts w:ascii="Times New Roman" w:hAnsi="Times New Roman"/>
                <w:sz w:val="24"/>
                <w:szCs w:val="24"/>
              </w:rPr>
            </w:pP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praćenje stručne literature i usavršavanja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2</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PROSINAC</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pStyle w:val="Odlomakpopisa"/>
              <w:jc w:val="both"/>
              <w:rPr>
                <w:rFonts w:ascii="Times New Roman" w:hAnsi="Times New Roman"/>
                <w:sz w:val="24"/>
                <w:szCs w:val="24"/>
              </w:rPr>
            </w:pP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obilježavanje božićnih blagdana u Školi (priredba, pano, humanitarna akcija)</w:t>
            </w: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stručna tema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pPr>
            <w:r w:rsidRPr="000B3D6E">
              <w:t>2</w:t>
            </w:r>
          </w:p>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SIJEČANJ</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pStyle w:val="Odlomakpopisa"/>
              <w:jc w:val="both"/>
              <w:rPr>
                <w:rFonts w:ascii="Times New Roman" w:hAnsi="Times New Roman"/>
                <w:sz w:val="24"/>
                <w:szCs w:val="24"/>
              </w:rPr>
            </w:pP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analiza distribucije ocjena u 1. polugodištu po predmetima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VELJAČA</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pStyle w:val="Odlomakpopisa"/>
              <w:jc w:val="both"/>
              <w:rPr>
                <w:rFonts w:ascii="Times New Roman" w:hAnsi="Times New Roman"/>
                <w:sz w:val="24"/>
                <w:szCs w:val="24"/>
              </w:rPr>
            </w:pP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priprema za školsko i županijsko natjecanje iz vjeronauka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2</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rPr>
            </w:pPr>
            <w:r w:rsidRPr="000B3D6E">
              <w:rPr>
                <w:b/>
              </w:rPr>
              <w:t>OŽUJAK</w:t>
            </w:r>
          </w:p>
          <w:p w:rsidR="00287F6D" w:rsidRPr="000B3D6E" w:rsidRDefault="00287F6D" w:rsidP="00084019">
            <w:pPr>
              <w:jc w:val="center"/>
              <w:rPr>
                <w:b/>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287F6D" w:rsidRPr="000B3D6E" w:rsidRDefault="00287F6D" w:rsidP="002C5390">
            <w:pPr>
              <w:numPr>
                <w:ilvl w:val="0"/>
                <w:numId w:val="89"/>
              </w:numPr>
            </w:pPr>
            <w:r w:rsidRPr="000B3D6E">
              <w:t>obilježavanje blagdana Uskrsa</w:t>
            </w: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sudjelovanje na seminarima i stručnim skupovima</w:t>
            </w:r>
          </w:p>
        </w:tc>
        <w:tc>
          <w:tcPr>
            <w:tcW w:w="1868" w:type="dxa"/>
            <w:tcBorders>
              <w:top w:val="single" w:sz="4" w:space="0" w:color="auto"/>
              <w:left w:val="single" w:sz="4" w:space="0" w:color="auto"/>
              <w:bottom w:val="single" w:sz="4" w:space="0" w:color="auto"/>
              <w:right w:val="single" w:sz="4" w:space="0" w:color="auto"/>
            </w:tcBorders>
            <w:hideMark/>
          </w:tcPr>
          <w:p w:rsidR="00287F6D" w:rsidRPr="000B3D6E" w:rsidRDefault="00287F6D" w:rsidP="00084019">
            <w:pPr>
              <w:jc w:val="center"/>
            </w:pPr>
            <w:r w:rsidRPr="000B3D6E">
              <w:t>1</w:t>
            </w:r>
          </w:p>
          <w:p w:rsidR="00287F6D" w:rsidRPr="000B3D6E" w:rsidRDefault="00287F6D" w:rsidP="00084019">
            <w:pPr>
              <w:jc w:val="center"/>
              <w:rPr>
                <w:lang w:eastAsia="en-US"/>
              </w:rPr>
            </w:pPr>
            <w:r w:rsidRPr="000B3D6E">
              <w:t>2</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 xml:space="preserve">TRAVANJ </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pStyle w:val="Odlomakpopisa"/>
              <w:jc w:val="both"/>
              <w:rPr>
                <w:rFonts w:ascii="Times New Roman" w:hAnsi="Times New Roman"/>
                <w:sz w:val="24"/>
                <w:szCs w:val="24"/>
              </w:rPr>
            </w:pP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stručna tema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lang w:eastAsia="en-US"/>
              </w:rPr>
            </w:pPr>
            <w:r w:rsidRPr="000B3D6E">
              <w:rPr>
                <w:b/>
              </w:rPr>
              <w:t xml:space="preserve">SVIBANJ </w:t>
            </w:r>
          </w:p>
        </w:tc>
        <w:tc>
          <w:tcPr>
            <w:tcW w:w="5610"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ind w:left="720"/>
            </w:pPr>
          </w:p>
          <w:p w:rsidR="00287F6D" w:rsidRPr="000B3D6E" w:rsidRDefault="00287F6D" w:rsidP="002C5390">
            <w:pPr>
              <w:numPr>
                <w:ilvl w:val="0"/>
                <w:numId w:val="89"/>
              </w:numPr>
            </w:pPr>
            <w:r w:rsidRPr="000B3D6E">
              <w:t>osvrt na postignuća učenika na natjecanjima</w:t>
            </w:r>
          </w:p>
          <w:p w:rsidR="00287F6D" w:rsidRPr="000B3D6E" w:rsidRDefault="00287F6D" w:rsidP="00084019">
            <w:pPr>
              <w:pStyle w:val="Odlomakpopisa"/>
              <w:jc w:val="both"/>
              <w:rPr>
                <w:rFonts w:ascii="Times New Roman" w:hAnsi="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p>
          <w:p w:rsidR="00287F6D" w:rsidRPr="000B3D6E" w:rsidRDefault="00287F6D" w:rsidP="00084019">
            <w:pPr>
              <w:jc w:val="center"/>
              <w:rPr>
                <w:lang w:eastAsia="en-US"/>
              </w:rPr>
            </w:pPr>
            <w:r w:rsidRPr="000B3D6E">
              <w:t>1</w:t>
            </w:r>
          </w:p>
        </w:tc>
      </w:tr>
      <w:tr w:rsidR="00287F6D" w:rsidRPr="000B3D6E" w:rsidTr="00084019">
        <w:tc>
          <w:tcPr>
            <w:tcW w:w="2161"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rPr>
                <w:b/>
              </w:rPr>
            </w:pPr>
          </w:p>
          <w:p w:rsidR="00287F6D" w:rsidRPr="000B3D6E" w:rsidRDefault="00287F6D" w:rsidP="00084019">
            <w:pPr>
              <w:jc w:val="center"/>
              <w:rPr>
                <w:b/>
              </w:rPr>
            </w:pPr>
          </w:p>
          <w:p w:rsidR="00287F6D" w:rsidRPr="000B3D6E" w:rsidRDefault="00287F6D" w:rsidP="00084019">
            <w:pPr>
              <w:jc w:val="center"/>
              <w:rPr>
                <w:b/>
              </w:rPr>
            </w:pPr>
          </w:p>
          <w:p w:rsidR="00287F6D" w:rsidRPr="000B3D6E" w:rsidRDefault="00287F6D" w:rsidP="00084019">
            <w:pPr>
              <w:jc w:val="center"/>
              <w:rPr>
                <w:b/>
                <w:lang w:eastAsia="en-US"/>
              </w:rPr>
            </w:pPr>
            <w:r w:rsidRPr="000B3D6E">
              <w:rPr>
                <w:b/>
              </w:rPr>
              <w:t>LIPANJ</w:t>
            </w:r>
          </w:p>
        </w:tc>
        <w:tc>
          <w:tcPr>
            <w:tcW w:w="5610" w:type="dxa"/>
            <w:tcBorders>
              <w:top w:val="single" w:sz="4" w:space="0" w:color="auto"/>
              <w:left w:val="single" w:sz="4" w:space="0" w:color="auto"/>
              <w:bottom w:val="single" w:sz="4" w:space="0" w:color="auto"/>
              <w:right w:val="single" w:sz="4" w:space="0" w:color="auto"/>
            </w:tcBorders>
            <w:hideMark/>
          </w:tcPr>
          <w:p w:rsidR="00287F6D" w:rsidRPr="000B3D6E" w:rsidRDefault="00287F6D" w:rsidP="002C5390">
            <w:pPr>
              <w:numPr>
                <w:ilvl w:val="0"/>
                <w:numId w:val="89"/>
              </w:numPr>
            </w:pPr>
            <w:r w:rsidRPr="000B3D6E">
              <w:t>izbor udžbenika za sljedeću školsku godinu</w:t>
            </w:r>
          </w:p>
          <w:p w:rsidR="00287F6D" w:rsidRPr="000B3D6E" w:rsidRDefault="00287F6D" w:rsidP="002C5390">
            <w:pPr>
              <w:numPr>
                <w:ilvl w:val="0"/>
                <w:numId w:val="89"/>
              </w:numPr>
            </w:pPr>
            <w:r w:rsidRPr="000B3D6E">
              <w:t xml:space="preserve"> evaluacija rada aktiva</w:t>
            </w:r>
          </w:p>
          <w:p w:rsidR="00287F6D" w:rsidRPr="000B3D6E" w:rsidRDefault="00287F6D" w:rsidP="002C5390">
            <w:pPr>
              <w:numPr>
                <w:ilvl w:val="0"/>
                <w:numId w:val="89"/>
              </w:numPr>
            </w:pPr>
            <w:r w:rsidRPr="000B3D6E">
              <w:t>stručno usavršavanje nastavnika tijekom školske godine</w:t>
            </w:r>
          </w:p>
          <w:p w:rsidR="00287F6D" w:rsidRPr="000B3D6E" w:rsidRDefault="00287F6D" w:rsidP="002C5390">
            <w:pPr>
              <w:numPr>
                <w:ilvl w:val="0"/>
                <w:numId w:val="89"/>
              </w:numPr>
            </w:pPr>
            <w:r w:rsidRPr="000B3D6E">
              <w:t>izvješće o realizaciji plana i programa</w:t>
            </w:r>
          </w:p>
          <w:p w:rsidR="00287F6D" w:rsidRPr="000B3D6E" w:rsidRDefault="00287F6D" w:rsidP="002C5390">
            <w:pPr>
              <w:numPr>
                <w:ilvl w:val="0"/>
                <w:numId w:val="89"/>
              </w:numPr>
            </w:pPr>
            <w:r w:rsidRPr="000B3D6E">
              <w:t>raspodjela sati za sljedeću školsku godinu</w:t>
            </w:r>
          </w:p>
          <w:p w:rsidR="00287F6D" w:rsidRPr="000B3D6E" w:rsidRDefault="00287F6D" w:rsidP="002C5390">
            <w:pPr>
              <w:pStyle w:val="Odlomakpopisa"/>
              <w:numPr>
                <w:ilvl w:val="0"/>
                <w:numId w:val="89"/>
              </w:numPr>
              <w:jc w:val="both"/>
              <w:rPr>
                <w:rFonts w:ascii="Times New Roman" w:hAnsi="Times New Roman"/>
                <w:sz w:val="24"/>
                <w:szCs w:val="24"/>
              </w:rPr>
            </w:pPr>
            <w:r w:rsidRPr="000B3D6E">
              <w:rPr>
                <w:rFonts w:ascii="Times New Roman" w:hAnsi="Times New Roman"/>
                <w:sz w:val="24"/>
                <w:szCs w:val="24"/>
              </w:rPr>
              <w:t>izrada i usvajanje programa rada Aktiva za sljedeću školsku godinu</w:t>
            </w:r>
          </w:p>
        </w:tc>
        <w:tc>
          <w:tcPr>
            <w:tcW w:w="1868" w:type="dxa"/>
            <w:tcBorders>
              <w:top w:val="single" w:sz="4" w:space="0" w:color="auto"/>
              <w:left w:val="single" w:sz="4" w:space="0" w:color="auto"/>
              <w:bottom w:val="single" w:sz="4" w:space="0" w:color="auto"/>
              <w:right w:val="single" w:sz="4" w:space="0" w:color="auto"/>
            </w:tcBorders>
          </w:tcPr>
          <w:p w:rsidR="00287F6D" w:rsidRPr="000B3D6E" w:rsidRDefault="00287F6D" w:rsidP="00084019">
            <w:pPr>
              <w:jc w:val="center"/>
            </w:pPr>
            <w:r w:rsidRPr="000B3D6E">
              <w:t>1</w:t>
            </w:r>
          </w:p>
          <w:p w:rsidR="00287F6D" w:rsidRPr="000B3D6E" w:rsidRDefault="00287F6D" w:rsidP="00084019">
            <w:pPr>
              <w:jc w:val="center"/>
            </w:pPr>
            <w:r w:rsidRPr="000B3D6E">
              <w:t>3</w:t>
            </w:r>
          </w:p>
          <w:p w:rsidR="00287F6D" w:rsidRPr="000B3D6E" w:rsidRDefault="00287F6D" w:rsidP="00084019">
            <w:pPr>
              <w:jc w:val="center"/>
            </w:pPr>
          </w:p>
          <w:p w:rsidR="00287F6D" w:rsidRPr="000B3D6E" w:rsidRDefault="00287F6D" w:rsidP="00084019">
            <w:pPr>
              <w:jc w:val="center"/>
            </w:pPr>
            <w:r w:rsidRPr="000B3D6E">
              <w:t>1</w:t>
            </w:r>
          </w:p>
          <w:p w:rsidR="00287F6D" w:rsidRPr="000B3D6E" w:rsidRDefault="00287F6D" w:rsidP="00084019">
            <w:pPr>
              <w:jc w:val="center"/>
            </w:pPr>
            <w:r w:rsidRPr="000B3D6E">
              <w:t>1</w:t>
            </w:r>
          </w:p>
          <w:p w:rsidR="00287F6D" w:rsidRPr="000B3D6E" w:rsidRDefault="00287F6D" w:rsidP="00084019">
            <w:pPr>
              <w:jc w:val="center"/>
              <w:rPr>
                <w:lang w:eastAsia="en-US"/>
              </w:rPr>
            </w:pPr>
            <w:r w:rsidRPr="000B3D6E">
              <w:t>1</w:t>
            </w:r>
          </w:p>
        </w:tc>
      </w:tr>
    </w:tbl>
    <w:p w:rsidR="00AA4771" w:rsidRDefault="00AA4771" w:rsidP="00AA4771"/>
    <w:p w:rsidR="00287F6D" w:rsidRDefault="00AA4771" w:rsidP="00287F6D">
      <w:r>
        <w:t xml:space="preserve">                                                                   </w:t>
      </w:r>
      <w:r w:rsidR="00287F6D" w:rsidRPr="00B50CD0">
        <w:rPr>
          <w:b/>
        </w:rPr>
        <w:t>Voditelj</w:t>
      </w:r>
      <w:r w:rsidRPr="00B50CD0">
        <w:rPr>
          <w:b/>
        </w:rPr>
        <w:t>ica</w:t>
      </w:r>
      <w:r w:rsidR="00287F6D" w:rsidRPr="00B50CD0">
        <w:rPr>
          <w:b/>
        </w:rPr>
        <w:t xml:space="preserve"> Aktiva</w:t>
      </w:r>
      <w:r w:rsidRPr="00B50CD0">
        <w:rPr>
          <w:b/>
        </w:rPr>
        <w:t>:</w:t>
      </w:r>
      <w:r>
        <w:t xml:space="preserve"> </w:t>
      </w:r>
      <w:r w:rsidR="00287F6D" w:rsidRPr="000B3D6E">
        <w:t>Tanja Knežević Pecotić, prof.</w:t>
      </w:r>
    </w:p>
    <w:p w:rsidR="00D56AA0" w:rsidRPr="000B3D6E" w:rsidRDefault="00D56AA0" w:rsidP="00287F6D"/>
    <w:p w:rsidR="00F615CB" w:rsidRPr="00316F39" w:rsidRDefault="00F615CB" w:rsidP="00F615CB">
      <w:pPr>
        <w:jc w:val="center"/>
        <w:rPr>
          <w:sz w:val="30"/>
          <w:szCs w:val="30"/>
        </w:rPr>
      </w:pPr>
    </w:p>
    <w:p w:rsidR="00F615CB" w:rsidRPr="00316F39" w:rsidRDefault="00F615CB" w:rsidP="00F615CB">
      <w:pPr>
        <w:tabs>
          <w:tab w:val="left" w:pos="810"/>
        </w:tabs>
      </w:pPr>
      <w:r w:rsidRPr="00316F39">
        <w:tab/>
      </w:r>
      <w:r w:rsidRPr="00316F39">
        <w:tab/>
      </w:r>
      <w:r w:rsidRPr="00316F39">
        <w:tab/>
      </w:r>
      <w:r w:rsidRPr="00316F39">
        <w:tab/>
      </w:r>
    </w:p>
    <w:p w:rsidR="00F615CB" w:rsidRPr="003360DB" w:rsidRDefault="00F615CB" w:rsidP="00F615CB">
      <w:pPr>
        <w:jc w:val="both"/>
        <w:rPr>
          <w:iCs/>
          <w:color w:val="0000FF"/>
        </w:rPr>
      </w:pPr>
      <w:r w:rsidRPr="003360DB">
        <w:rPr>
          <w:b/>
          <w:bCs/>
          <w:iCs/>
          <w:color w:val="0000FF"/>
          <w:sz w:val="28"/>
        </w:rPr>
        <w:t>9.</w:t>
      </w:r>
      <w:r w:rsidR="007A592B">
        <w:rPr>
          <w:b/>
          <w:bCs/>
          <w:iCs/>
          <w:color w:val="0000FF"/>
          <w:sz w:val="28"/>
        </w:rPr>
        <w:t>4</w:t>
      </w:r>
      <w:r w:rsidRPr="003360DB">
        <w:rPr>
          <w:b/>
          <w:bCs/>
          <w:iCs/>
          <w:color w:val="0000FF"/>
          <w:sz w:val="28"/>
        </w:rPr>
        <w:t>. Stručno usavršavanje nastavnika</w:t>
      </w:r>
    </w:p>
    <w:p w:rsidR="00F615CB" w:rsidRPr="003360DB" w:rsidRDefault="00F615CB" w:rsidP="00F615CB">
      <w:pPr>
        <w:jc w:val="both"/>
        <w:rPr>
          <w:b/>
          <w:bCs/>
          <w:iCs/>
          <w:sz w:val="28"/>
        </w:rPr>
      </w:pPr>
    </w:p>
    <w:p w:rsidR="00F615CB" w:rsidRPr="003360DB" w:rsidRDefault="00F615CB" w:rsidP="00F615CB"/>
    <w:p w:rsidR="00F615CB" w:rsidRPr="003360DB" w:rsidRDefault="00F615CB" w:rsidP="00F615CB">
      <w:pPr>
        <w:jc w:val="both"/>
        <w:rPr>
          <w:i/>
        </w:rPr>
      </w:pPr>
      <w:r w:rsidRPr="003360DB">
        <w:rPr>
          <w:i/>
        </w:rPr>
        <w:t>Stručno usavršavanje nastavnika obavit će se za sva stručna vijeća prema Katalogu stručnih skupova Agencije za odgoj i obrazovanje i Agencije za strukovno obrazovanje i obrazovanje odraslih Republike Hrvatske za š</w:t>
      </w:r>
      <w:r>
        <w:rPr>
          <w:i/>
        </w:rPr>
        <w:t>kolsku 201</w:t>
      </w:r>
      <w:r w:rsidR="00522C7C">
        <w:rPr>
          <w:i/>
        </w:rPr>
        <w:t>9</w:t>
      </w:r>
      <w:r>
        <w:rPr>
          <w:i/>
        </w:rPr>
        <w:t>.</w:t>
      </w:r>
      <w:r w:rsidRPr="003360DB">
        <w:rPr>
          <w:i/>
        </w:rPr>
        <w:t>/20</w:t>
      </w:r>
      <w:r w:rsidR="00522C7C">
        <w:rPr>
          <w:i/>
        </w:rPr>
        <w:t>20</w:t>
      </w:r>
      <w:r w:rsidRPr="003360DB">
        <w:rPr>
          <w:i/>
        </w:rPr>
        <w:t>. godinu.</w:t>
      </w:r>
    </w:p>
    <w:p w:rsidR="00F615CB" w:rsidRPr="003360DB" w:rsidRDefault="00F615CB" w:rsidP="00F615CB">
      <w:pPr>
        <w:rPr>
          <w:i/>
        </w:rPr>
      </w:pPr>
    </w:p>
    <w:p w:rsidR="00F615CB" w:rsidRPr="003360DB" w:rsidRDefault="00F615CB" w:rsidP="00F615CB">
      <w:pPr>
        <w:rPr>
          <w:b/>
          <w:bCs/>
          <w:iCs/>
          <w:color w:val="00467A"/>
          <w:sz w:val="28"/>
        </w:rPr>
      </w:pPr>
    </w:p>
    <w:p w:rsidR="00F615CB" w:rsidRPr="003360DB" w:rsidRDefault="00F615CB" w:rsidP="00F615CB">
      <w:pPr>
        <w:rPr>
          <w:b/>
          <w:bCs/>
          <w:iCs/>
          <w:color w:val="003E6C"/>
          <w:sz w:val="28"/>
        </w:rPr>
      </w:pPr>
      <w:r w:rsidRPr="003360DB">
        <w:rPr>
          <w:b/>
          <w:bCs/>
          <w:iCs/>
          <w:color w:val="003E6C"/>
          <w:sz w:val="28"/>
        </w:rPr>
        <w:t>9.</w:t>
      </w:r>
      <w:r w:rsidR="006B4CF4">
        <w:rPr>
          <w:b/>
          <w:bCs/>
          <w:iCs/>
          <w:color w:val="003E6C"/>
          <w:sz w:val="28"/>
        </w:rPr>
        <w:t>4</w:t>
      </w:r>
      <w:r w:rsidRPr="003360DB">
        <w:rPr>
          <w:b/>
          <w:bCs/>
          <w:iCs/>
          <w:color w:val="003E6C"/>
          <w:sz w:val="28"/>
        </w:rPr>
        <w:t>.1.  Školski odbor -  program rada</w:t>
      </w:r>
    </w:p>
    <w:p w:rsidR="00F615CB" w:rsidRPr="003360DB" w:rsidRDefault="00F615CB" w:rsidP="00F615CB">
      <w:pPr>
        <w:ind w:left="705"/>
        <w:jc w:val="both"/>
        <w:rPr>
          <w:iCs/>
        </w:rPr>
      </w:pPr>
    </w:p>
    <w:p w:rsidR="00F615CB" w:rsidRPr="003360DB" w:rsidRDefault="00F615CB" w:rsidP="008B35C6">
      <w:pPr>
        <w:numPr>
          <w:ilvl w:val="1"/>
          <w:numId w:val="26"/>
        </w:numPr>
        <w:rPr>
          <w:i/>
        </w:rPr>
      </w:pPr>
      <w:r w:rsidRPr="003360DB">
        <w:rPr>
          <w:i/>
        </w:rPr>
        <w:t>Usvajanje Godišnjeg plana i programa rada Ekonomske škole Mije Mirkovića Rijeka, za školsku 201</w:t>
      </w:r>
      <w:r w:rsidR="00522C7C">
        <w:rPr>
          <w:i/>
        </w:rPr>
        <w:t>9</w:t>
      </w:r>
      <w:r w:rsidRPr="003360DB">
        <w:rPr>
          <w:i/>
        </w:rPr>
        <w:t>./20</w:t>
      </w:r>
      <w:r w:rsidR="00522C7C">
        <w:rPr>
          <w:i/>
        </w:rPr>
        <w:t>20</w:t>
      </w:r>
      <w:r w:rsidRPr="003360DB">
        <w:rPr>
          <w:i/>
        </w:rPr>
        <w:t>. godinu,</w:t>
      </w:r>
    </w:p>
    <w:p w:rsidR="00F615CB" w:rsidRPr="003360DB" w:rsidRDefault="00F615CB" w:rsidP="008B35C6">
      <w:pPr>
        <w:numPr>
          <w:ilvl w:val="1"/>
          <w:numId w:val="26"/>
        </w:numPr>
        <w:rPr>
          <w:i/>
        </w:rPr>
      </w:pPr>
      <w:r w:rsidRPr="003360DB">
        <w:rPr>
          <w:i/>
        </w:rPr>
        <w:t>Usvajanje Godišnjeg plana i programa rada Škole srednjoškolskog obrazovanja odraslih za školsku 201</w:t>
      </w:r>
      <w:r w:rsidR="00522C7C">
        <w:rPr>
          <w:i/>
        </w:rPr>
        <w:t>9</w:t>
      </w:r>
      <w:r w:rsidRPr="003360DB">
        <w:rPr>
          <w:i/>
        </w:rPr>
        <w:t>./20</w:t>
      </w:r>
      <w:r w:rsidR="00522C7C">
        <w:rPr>
          <w:i/>
        </w:rPr>
        <w:t>20</w:t>
      </w:r>
      <w:r w:rsidRPr="003360DB">
        <w:rPr>
          <w:i/>
        </w:rPr>
        <w:t>. godinu,</w:t>
      </w:r>
    </w:p>
    <w:p w:rsidR="00F615CB" w:rsidRPr="003360DB" w:rsidRDefault="00F615CB" w:rsidP="008B35C6">
      <w:pPr>
        <w:numPr>
          <w:ilvl w:val="1"/>
          <w:numId w:val="26"/>
        </w:numPr>
        <w:rPr>
          <w:i/>
        </w:rPr>
      </w:pPr>
      <w:r w:rsidRPr="003360DB">
        <w:rPr>
          <w:i/>
        </w:rPr>
        <w:t>Usvajanje Kurikuluma za školsku 201</w:t>
      </w:r>
      <w:r w:rsidR="00522C7C">
        <w:rPr>
          <w:i/>
        </w:rPr>
        <w:t>9</w:t>
      </w:r>
      <w:r w:rsidRPr="003360DB">
        <w:rPr>
          <w:i/>
        </w:rPr>
        <w:t>./20</w:t>
      </w:r>
      <w:r w:rsidR="00522C7C">
        <w:rPr>
          <w:i/>
        </w:rPr>
        <w:t>20</w:t>
      </w:r>
      <w:r w:rsidRPr="003360DB">
        <w:rPr>
          <w:i/>
        </w:rPr>
        <w:t>. školsku godinu,</w:t>
      </w:r>
    </w:p>
    <w:p w:rsidR="00F615CB" w:rsidRPr="003360DB" w:rsidRDefault="00F615CB" w:rsidP="008B35C6">
      <w:pPr>
        <w:numPr>
          <w:ilvl w:val="1"/>
          <w:numId w:val="26"/>
        </w:numPr>
        <w:rPr>
          <w:i/>
        </w:rPr>
      </w:pPr>
      <w:r w:rsidRPr="003360DB">
        <w:rPr>
          <w:i/>
        </w:rPr>
        <w:t>Usvajanje Izvješća o radu u školskoj 201</w:t>
      </w:r>
      <w:r w:rsidR="00522C7C">
        <w:rPr>
          <w:i/>
        </w:rPr>
        <w:t>8</w:t>
      </w:r>
      <w:r w:rsidRPr="003360DB">
        <w:rPr>
          <w:i/>
        </w:rPr>
        <w:t>./201</w:t>
      </w:r>
      <w:r w:rsidR="00522C7C">
        <w:rPr>
          <w:i/>
        </w:rPr>
        <w:t>9</w:t>
      </w:r>
      <w:r w:rsidRPr="003360DB">
        <w:rPr>
          <w:i/>
        </w:rPr>
        <w:t>. godini,</w:t>
      </w:r>
    </w:p>
    <w:p w:rsidR="00F615CB" w:rsidRPr="003360DB" w:rsidRDefault="00F615CB" w:rsidP="008B35C6">
      <w:pPr>
        <w:numPr>
          <w:ilvl w:val="1"/>
          <w:numId w:val="26"/>
        </w:numPr>
        <w:rPr>
          <w:i/>
        </w:rPr>
      </w:pPr>
      <w:r w:rsidRPr="003360DB">
        <w:rPr>
          <w:i/>
        </w:rPr>
        <w:t>Donošenje plana javne nabave, usvajanje financijskog plana,</w:t>
      </w:r>
    </w:p>
    <w:p w:rsidR="00F615CB" w:rsidRPr="003360DB" w:rsidRDefault="00F615CB" w:rsidP="008B35C6">
      <w:pPr>
        <w:numPr>
          <w:ilvl w:val="1"/>
          <w:numId w:val="26"/>
        </w:numPr>
        <w:rPr>
          <w:i/>
        </w:rPr>
      </w:pPr>
      <w:r w:rsidRPr="003360DB">
        <w:rPr>
          <w:i/>
        </w:rPr>
        <w:t>Donošenje odluka o raspisivanju natječaja za zapošljavanje,</w:t>
      </w:r>
    </w:p>
    <w:p w:rsidR="00F615CB" w:rsidRPr="003360DB" w:rsidRDefault="00F615CB" w:rsidP="008B35C6">
      <w:pPr>
        <w:numPr>
          <w:ilvl w:val="1"/>
          <w:numId w:val="26"/>
        </w:numPr>
        <w:rPr>
          <w:i/>
        </w:rPr>
      </w:pPr>
      <w:r w:rsidRPr="003360DB">
        <w:rPr>
          <w:i/>
        </w:rPr>
        <w:t>Davanje suglasnosti na zapošljavanje i otkazivanje radnog odnosa,</w:t>
      </w:r>
    </w:p>
    <w:p w:rsidR="00F615CB" w:rsidRPr="003360DB" w:rsidRDefault="00F615CB" w:rsidP="008B35C6">
      <w:pPr>
        <w:numPr>
          <w:ilvl w:val="1"/>
          <w:numId w:val="26"/>
        </w:numPr>
        <w:rPr>
          <w:i/>
        </w:rPr>
      </w:pPr>
      <w:r w:rsidRPr="003360DB">
        <w:rPr>
          <w:i/>
        </w:rPr>
        <w:t>Praćenje ostvarivanja Godišnjeg plana i programa rada Škole,</w:t>
      </w:r>
    </w:p>
    <w:p w:rsidR="00F615CB" w:rsidRPr="003360DB" w:rsidRDefault="00F615CB" w:rsidP="008B35C6">
      <w:pPr>
        <w:numPr>
          <w:ilvl w:val="1"/>
          <w:numId w:val="26"/>
        </w:numPr>
        <w:rPr>
          <w:bCs/>
          <w:i/>
        </w:rPr>
      </w:pPr>
      <w:r w:rsidRPr="003360DB">
        <w:rPr>
          <w:bCs/>
          <w:i/>
        </w:rPr>
        <w:t>Usvajanje izmjena i dopuna akata Škole,</w:t>
      </w:r>
    </w:p>
    <w:p w:rsidR="00F615CB" w:rsidRPr="003360DB" w:rsidRDefault="00F615CB" w:rsidP="008B35C6">
      <w:pPr>
        <w:numPr>
          <w:ilvl w:val="1"/>
          <w:numId w:val="26"/>
        </w:numPr>
        <w:rPr>
          <w:i/>
        </w:rPr>
      </w:pPr>
      <w:r w:rsidRPr="003360DB">
        <w:rPr>
          <w:i/>
        </w:rPr>
        <w:t xml:space="preserve">Donošenje odluke o upisu polaznika u Školu  za  </w:t>
      </w:r>
      <w:r w:rsidRPr="003360DB">
        <w:rPr>
          <w:bCs/>
          <w:i/>
        </w:rPr>
        <w:t xml:space="preserve">srednjoškolsko obrazovanje </w:t>
      </w:r>
      <w:r w:rsidRPr="003360DB">
        <w:rPr>
          <w:i/>
        </w:rPr>
        <w:t xml:space="preserve"> odraslih,</w:t>
      </w:r>
    </w:p>
    <w:p w:rsidR="00F615CB" w:rsidRPr="003360DB" w:rsidRDefault="00F615CB" w:rsidP="008B35C6">
      <w:pPr>
        <w:numPr>
          <w:ilvl w:val="1"/>
          <w:numId w:val="26"/>
        </w:numPr>
        <w:rPr>
          <w:i/>
        </w:rPr>
      </w:pPr>
      <w:r w:rsidRPr="003360DB">
        <w:rPr>
          <w:i/>
        </w:rPr>
        <w:t>Davanje prijedloga za upis učenika u prvi razred,</w:t>
      </w:r>
    </w:p>
    <w:p w:rsidR="00F615CB" w:rsidRPr="003360DB" w:rsidRDefault="00F615CB" w:rsidP="008B35C6">
      <w:pPr>
        <w:numPr>
          <w:ilvl w:val="1"/>
          <w:numId w:val="26"/>
        </w:numPr>
        <w:rPr>
          <w:bCs/>
          <w:i/>
        </w:rPr>
      </w:pPr>
      <w:r w:rsidRPr="003360DB">
        <w:rPr>
          <w:bCs/>
          <w:i/>
        </w:rPr>
        <w:t>Donošenje odluka o pritužbama učenika i roditelja,</w:t>
      </w:r>
    </w:p>
    <w:p w:rsidR="00F615CB" w:rsidRPr="003360DB" w:rsidRDefault="00F615CB" w:rsidP="008B35C6">
      <w:pPr>
        <w:numPr>
          <w:ilvl w:val="1"/>
          <w:numId w:val="26"/>
        </w:numPr>
        <w:rPr>
          <w:bCs/>
          <w:i/>
        </w:rPr>
      </w:pPr>
      <w:r w:rsidRPr="003360DB">
        <w:rPr>
          <w:bCs/>
          <w:i/>
        </w:rPr>
        <w:t>Davanje mišljenje i prijedloga o pitanjima od interesa za rad Škole,</w:t>
      </w:r>
    </w:p>
    <w:p w:rsidR="00F615CB" w:rsidRPr="003360DB" w:rsidRDefault="00F615CB" w:rsidP="008B35C6">
      <w:pPr>
        <w:numPr>
          <w:ilvl w:val="1"/>
          <w:numId w:val="26"/>
        </w:numPr>
        <w:rPr>
          <w:b/>
          <w:i/>
        </w:rPr>
      </w:pPr>
      <w:r w:rsidRPr="003360DB">
        <w:rPr>
          <w:i/>
        </w:rPr>
        <w:t>Razmatranje i odlučivanje o svim drugim pitanjima u skladu sa Zakonom, Statutom Škole i drugim općim aktima Škole.</w:t>
      </w:r>
    </w:p>
    <w:p w:rsidR="00F615CB" w:rsidRPr="003360DB" w:rsidRDefault="00F615CB" w:rsidP="00F615CB">
      <w:pPr>
        <w:ind w:left="705"/>
        <w:jc w:val="both"/>
        <w:rPr>
          <w:iCs/>
        </w:rPr>
      </w:pPr>
    </w:p>
    <w:p w:rsidR="00F615CB" w:rsidRPr="003360DB" w:rsidRDefault="00F615CB" w:rsidP="00F615CB">
      <w:pPr>
        <w:jc w:val="both"/>
        <w:rPr>
          <w:iCs/>
          <w:color w:val="003E6C"/>
        </w:rPr>
      </w:pPr>
      <w:r w:rsidRPr="003360DB">
        <w:rPr>
          <w:b/>
          <w:bCs/>
          <w:iCs/>
          <w:color w:val="003E6C"/>
          <w:sz w:val="28"/>
        </w:rPr>
        <w:t>9.</w:t>
      </w:r>
      <w:r w:rsidR="006B4CF4">
        <w:rPr>
          <w:b/>
          <w:bCs/>
          <w:iCs/>
          <w:color w:val="003E6C"/>
          <w:sz w:val="28"/>
        </w:rPr>
        <w:t>4</w:t>
      </w:r>
      <w:r w:rsidRPr="003360DB">
        <w:rPr>
          <w:b/>
          <w:bCs/>
          <w:iCs/>
          <w:color w:val="003E6C"/>
          <w:sz w:val="28"/>
        </w:rPr>
        <w:t>.2.  Učeničko vijeće  - okvirni planovi i programi rada</w:t>
      </w:r>
    </w:p>
    <w:p w:rsidR="00F615CB" w:rsidRPr="003360DB" w:rsidRDefault="00F615CB" w:rsidP="00F615CB">
      <w:pPr>
        <w:ind w:firstLine="708"/>
        <w:jc w:val="both"/>
        <w:rPr>
          <w:i/>
          <w:iCs/>
          <w:szCs w:val="20"/>
        </w:rPr>
      </w:pPr>
    </w:p>
    <w:p w:rsidR="00F615CB" w:rsidRPr="003360DB" w:rsidRDefault="00F615CB" w:rsidP="00F615CB">
      <w:pPr>
        <w:ind w:left="708"/>
        <w:jc w:val="both"/>
        <w:rPr>
          <w:i/>
          <w:iCs/>
          <w:szCs w:val="20"/>
        </w:rPr>
      </w:pPr>
      <w:r w:rsidRPr="003360DB">
        <w:rPr>
          <w:i/>
          <w:iCs/>
          <w:szCs w:val="20"/>
        </w:rPr>
        <w:t xml:space="preserve">Sukladno Statutu škole Vijeće učenika za 34 razrednih odjela imenovat će se tijekom </w:t>
      </w:r>
      <w:r>
        <w:rPr>
          <w:i/>
          <w:iCs/>
          <w:szCs w:val="20"/>
        </w:rPr>
        <w:t>rujna</w:t>
      </w:r>
      <w:r w:rsidRPr="003360DB">
        <w:rPr>
          <w:i/>
          <w:iCs/>
          <w:szCs w:val="20"/>
        </w:rPr>
        <w:t xml:space="preserve"> i djelovat će  prema Poslovniku o radu Vijeća učenika.</w:t>
      </w:r>
    </w:p>
    <w:p w:rsidR="00F615CB" w:rsidRPr="003360DB" w:rsidRDefault="00F615CB" w:rsidP="00F615CB">
      <w:pPr>
        <w:ind w:left="660"/>
        <w:jc w:val="both"/>
        <w:rPr>
          <w:i/>
          <w:iCs/>
          <w:szCs w:val="20"/>
        </w:rPr>
      </w:pPr>
      <w:r w:rsidRPr="003360DB">
        <w:rPr>
          <w:i/>
          <w:iCs/>
          <w:szCs w:val="20"/>
        </w:rPr>
        <w:t>Vijeće učenika Škole čini 2</w:t>
      </w:r>
      <w:r>
        <w:rPr>
          <w:i/>
          <w:iCs/>
          <w:szCs w:val="20"/>
        </w:rPr>
        <w:t>5</w:t>
      </w:r>
      <w:r w:rsidRPr="003360DB">
        <w:rPr>
          <w:i/>
          <w:iCs/>
          <w:szCs w:val="20"/>
        </w:rPr>
        <w:t xml:space="preserve"> učenika – po jedan predstavnik svakoga razreda i jedan predstavnik za sve g razredne odjele.</w:t>
      </w:r>
    </w:p>
    <w:p w:rsidR="00F615CB" w:rsidRPr="003360DB" w:rsidRDefault="00F615CB" w:rsidP="00F615CB">
      <w:pPr>
        <w:jc w:val="both"/>
        <w:rPr>
          <w:i/>
          <w:iCs/>
          <w:szCs w:val="20"/>
        </w:rPr>
      </w:pPr>
      <w:r w:rsidRPr="003360DB">
        <w:rPr>
          <w:i/>
          <w:iCs/>
          <w:szCs w:val="20"/>
        </w:rPr>
        <w:t xml:space="preserve">          Na sjednicama članovi Vijeća učenika raspravljaju  o pitanjima značajnima  za</w:t>
      </w:r>
    </w:p>
    <w:p w:rsidR="00F615CB" w:rsidRPr="003360DB" w:rsidRDefault="00F615CB" w:rsidP="00F615CB">
      <w:pPr>
        <w:jc w:val="both"/>
        <w:rPr>
          <w:i/>
          <w:iCs/>
          <w:szCs w:val="20"/>
        </w:rPr>
      </w:pPr>
      <w:r w:rsidRPr="003360DB">
        <w:rPr>
          <w:i/>
          <w:iCs/>
          <w:szCs w:val="20"/>
        </w:rPr>
        <w:t xml:space="preserve">          život i rad Škole te iznose  mišljenja i prijedloge  u svezi s:</w:t>
      </w:r>
    </w:p>
    <w:p w:rsidR="00F615CB" w:rsidRPr="003360DB" w:rsidRDefault="00F615CB" w:rsidP="008B35C6">
      <w:pPr>
        <w:numPr>
          <w:ilvl w:val="1"/>
          <w:numId w:val="24"/>
        </w:numPr>
        <w:ind w:left="1404" w:hanging="273"/>
        <w:jc w:val="both"/>
        <w:rPr>
          <w:i/>
          <w:iCs/>
          <w:szCs w:val="20"/>
        </w:rPr>
      </w:pPr>
      <w:r>
        <w:rPr>
          <w:i/>
          <w:iCs/>
          <w:szCs w:val="20"/>
        </w:rPr>
        <w:t>o</w:t>
      </w:r>
      <w:r w:rsidRPr="003360DB">
        <w:rPr>
          <w:i/>
          <w:iCs/>
          <w:szCs w:val="20"/>
        </w:rPr>
        <w:t>rganizacijom i provedbom plana i programa izvannastavnih aktivnosti, projekata, izvanučionične nastave,</w:t>
      </w:r>
    </w:p>
    <w:p w:rsidR="00F615CB" w:rsidRPr="003360DB" w:rsidRDefault="00F615CB" w:rsidP="008B35C6">
      <w:pPr>
        <w:numPr>
          <w:ilvl w:val="1"/>
          <w:numId w:val="24"/>
        </w:numPr>
        <w:ind w:left="1482" w:hanging="273"/>
        <w:jc w:val="both"/>
        <w:rPr>
          <w:i/>
          <w:iCs/>
          <w:szCs w:val="20"/>
        </w:rPr>
      </w:pPr>
      <w:r w:rsidRPr="003360DB">
        <w:rPr>
          <w:i/>
          <w:iCs/>
          <w:szCs w:val="20"/>
        </w:rPr>
        <w:t>vladanjem i ponašanjem učenika u Školi i izvan nje,</w:t>
      </w:r>
    </w:p>
    <w:p w:rsidR="00F615CB" w:rsidRPr="003360DB" w:rsidRDefault="00F615CB" w:rsidP="008B35C6">
      <w:pPr>
        <w:numPr>
          <w:ilvl w:val="1"/>
          <w:numId w:val="24"/>
        </w:numPr>
        <w:ind w:left="1482" w:hanging="273"/>
        <w:jc w:val="both"/>
        <w:rPr>
          <w:i/>
          <w:iCs/>
          <w:szCs w:val="20"/>
        </w:rPr>
      </w:pPr>
      <w:r w:rsidRPr="003360DB">
        <w:rPr>
          <w:i/>
          <w:iCs/>
          <w:szCs w:val="20"/>
        </w:rPr>
        <w:t>poboljšavanjem uvjeta rada u Školi,</w:t>
      </w:r>
    </w:p>
    <w:p w:rsidR="00F615CB" w:rsidRPr="003360DB" w:rsidRDefault="00F615CB" w:rsidP="008B35C6">
      <w:pPr>
        <w:numPr>
          <w:ilvl w:val="1"/>
          <w:numId w:val="24"/>
        </w:numPr>
        <w:ind w:left="1418" w:hanging="209"/>
        <w:jc w:val="both"/>
        <w:rPr>
          <w:i/>
          <w:iCs/>
          <w:szCs w:val="20"/>
        </w:rPr>
      </w:pPr>
      <w:r w:rsidRPr="003360DB">
        <w:rPr>
          <w:i/>
          <w:iCs/>
          <w:szCs w:val="20"/>
        </w:rPr>
        <w:t>uređenjem škole i organizacijom predavanja, tribina i aktivnosti kojima je namjena poboljšanje i unapređenje života i rada Škole,</w:t>
      </w:r>
    </w:p>
    <w:p w:rsidR="00F615CB" w:rsidRPr="003360DB" w:rsidRDefault="00F615CB" w:rsidP="008B35C6">
      <w:pPr>
        <w:numPr>
          <w:ilvl w:val="1"/>
          <w:numId w:val="24"/>
        </w:numPr>
        <w:ind w:left="1482" w:hanging="273"/>
        <w:jc w:val="both"/>
        <w:rPr>
          <w:i/>
          <w:iCs/>
          <w:szCs w:val="20"/>
        </w:rPr>
      </w:pPr>
      <w:r w:rsidRPr="003360DB">
        <w:rPr>
          <w:i/>
          <w:iCs/>
          <w:szCs w:val="20"/>
        </w:rPr>
        <w:t>organiziranjem nastave, uspjehom učenika,</w:t>
      </w:r>
    </w:p>
    <w:p w:rsidR="00F615CB" w:rsidRPr="003360DB" w:rsidRDefault="00F615CB" w:rsidP="008B35C6">
      <w:pPr>
        <w:numPr>
          <w:ilvl w:val="1"/>
          <w:numId w:val="24"/>
        </w:numPr>
        <w:ind w:left="1418" w:hanging="142"/>
        <w:jc w:val="both"/>
        <w:rPr>
          <w:i/>
          <w:iCs/>
          <w:szCs w:val="20"/>
        </w:rPr>
      </w:pPr>
      <w:r w:rsidRPr="003360DB">
        <w:rPr>
          <w:i/>
          <w:iCs/>
          <w:szCs w:val="20"/>
        </w:rPr>
        <w:t>rješavanjem drugih pitanja iz svoga  djelokruga.</w:t>
      </w: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color w:val="0070C0"/>
        </w:rPr>
      </w:pPr>
      <w:r w:rsidRPr="003360DB">
        <w:rPr>
          <w:b/>
          <w:bCs/>
          <w:iCs/>
          <w:color w:val="0070C0"/>
          <w:sz w:val="28"/>
        </w:rPr>
        <w:t>9.</w:t>
      </w:r>
      <w:r w:rsidR="006B4CF4">
        <w:rPr>
          <w:b/>
          <w:bCs/>
          <w:iCs/>
          <w:color w:val="0070C0"/>
          <w:sz w:val="28"/>
        </w:rPr>
        <w:t>4</w:t>
      </w:r>
      <w:r w:rsidRPr="003360DB">
        <w:rPr>
          <w:b/>
          <w:bCs/>
          <w:iCs/>
          <w:color w:val="0070C0"/>
          <w:sz w:val="28"/>
        </w:rPr>
        <w:t>.3.  Vijeće roditelja -  okvirni planovi i programi rada</w:t>
      </w:r>
    </w:p>
    <w:p w:rsidR="00F615CB" w:rsidRPr="003360DB" w:rsidRDefault="00F615CB" w:rsidP="00F615CB">
      <w:pPr>
        <w:ind w:left="975" w:hanging="39"/>
        <w:jc w:val="both"/>
        <w:rPr>
          <w:i/>
          <w:szCs w:val="20"/>
        </w:rPr>
      </w:pPr>
    </w:p>
    <w:p w:rsidR="00F615CB" w:rsidRPr="003360DB" w:rsidRDefault="00F615CB" w:rsidP="00F615CB">
      <w:pPr>
        <w:ind w:left="975" w:hanging="39"/>
        <w:jc w:val="both"/>
        <w:rPr>
          <w:i/>
          <w:szCs w:val="20"/>
        </w:rPr>
      </w:pPr>
    </w:p>
    <w:p w:rsidR="00F615CB" w:rsidRPr="003360DB" w:rsidRDefault="00F615CB" w:rsidP="00F615CB">
      <w:pPr>
        <w:ind w:left="975" w:hanging="39"/>
        <w:jc w:val="both"/>
        <w:rPr>
          <w:i/>
          <w:iCs/>
          <w:szCs w:val="20"/>
        </w:rPr>
      </w:pPr>
      <w:r w:rsidRPr="003360DB">
        <w:rPr>
          <w:i/>
          <w:iCs/>
          <w:szCs w:val="20"/>
        </w:rPr>
        <w:t>Sukladno Statutu škole, Vijeće roditelja za 34 razredna odjela, broji 25 roditelja jer će odjele učenika s teškoćama predstavljati jedan roditelj. Imenovat će se tijekom listopada i djelovat će prema Poslovniku o radu Vijeća roditelja.</w:t>
      </w:r>
    </w:p>
    <w:p w:rsidR="00F615CB" w:rsidRPr="003360DB" w:rsidRDefault="00F615CB" w:rsidP="00F615CB">
      <w:pPr>
        <w:ind w:left="975" w:hanging="39"/>
        <w:jc w:val="both"/>
        <w:rPr>
          <w:i/>
          <w:iCs/>
          <w:szCs w:val="20"/>
        </w:rPr>
      </w:pPr>
    </w:p>
    <w:p w:rsidR="00F615CB" w:rsidRPr="003360DB" w:rsidRDefault="00F615CB" w:rsidP="00F615CB">
      <w:pPr>
        <w:ind w:left="975" w:hanging="39"/>
        <w:jc w:val="both"/>
        <w:rPr>
          <w:i/>
          <w:iCs/>
          <w:szCs w:val="20"/>
        </w:rPr>
      </w:pPr>
      <w:r w:rsidRPr="003360DB">
        <w:rPr>
          <w:i/>
          <w:iCs/>
          <w:szCs w:val="20"/>
        </w:rPr>
        <w:t>Vijeće roditelja ima savjetodavnu funkciju u radu škole kao javne ustanove.</w:t>
      </w:r>
    </w:p>
    <w:p w:rsidR="00F615CB" w:rsidRPr="003360DB" w:rsidRDefault="00F615CB" w:rsidP="00F615CB">
      <w:pPr>
        <w:ind w:left="975" w:hanging="39"/>
        <w:jc w:val="both"/>
        <w:rPr>
          <w:i/>
          <w:iCs/>
          <w:szCs w:val="20"/>
        </w:rPr>
      </w:pPr>
      <w:r w:rsidRPr="003360DB">
        <w:rPr>
          <w:i/>
          <w:iCs/>
          <w:szCs w:val="20"/>
        </w:rPr>
        <w:t>Vijeće roditelja razmatra pitanja:</w:t>
      </w:r>
    </w:p>
    <w:p w:rsidR="00F615CB" w:rsidRPr="003360DB" w:rsidRDefault="00F615CB" w:rsidP="008B35C6">
      <w:pPr>
        <w:numPr>
          <w:ilvl w:val="1"/>
          <w:numId w:val="24"/>
        </w:numPr>
        <w:ind w:left="897" w:firstLine="195"/>
        <w:jc w:val="both"/>
        <w:rPr>
          <w:i/>
          <w:iCs/>
          <w:szCs w:val="20"/>
        </w:rPr>
      </w:pPr>
      <w:r w:rsidRPr="003360DB">
        <w:rPr>
          <w:i/>
          <w:iCs/>
          <w:szCs w:val="20"/>
        </w:rPr>
        <w:t>uključivanje roditelja u rad škole,</w:t>
      </w:r>
    </w:p>
    <w:p w:rsidR="00F615CB" w:rsidRPr="003360DB" w:rsidRDefault="00F615CB" w:rsidP="008B35C6">
      <w:pPr>
        <w:numPr>
          <w:ilvl w:val="1"/>
          <w:numId w:val="24"/>
        </w:numPr>
        <w:ind w:left="897" w:firstLine="195"/>
        <w:jc w:val="both"/>
        <w:rPr>
          <w:i/>
          <w:iCs/>
          <w:szCs w:val="20"/>
        </w:rPr>
      </w:pPr>
      <w:r w:rsidRPr="003360DB">
        <w:rPr>
          <w:i/>
          <w:iCs/>
          <w:szCs w:val="20"/>
        </w:rPr>
        <w:t>unapređenje odgojno-obrazovnog rada škole,</w:t>
      </w:r>
    </w:p>
    <w:p w:rsidR="00F615CB" w:rsidRPr="003360DB" w:rsidRDefault="00F615CB" w:rsidP="008B35C6">
      <w:pPr>
        <w:numPr>
          <w:ilvl w:val="1"/>
          <w:numId w:val="24"/>
        </w:numPr>
        <w:ind w:left="897" w:firstLine="195"/>
        <w:jc w:val="both"/>
        <w:rPr>
          <w:i/>
          <w:iCs/>
          <w:szCs w:val="20"/>
        </w:rPr>
      </w:pPr>
      <w:r w:rsidRPr="003360DB">
        <w:rPr>
          <w:i/>
          <w:iCs/>
          <w:szCs w:val="20"/>
        </w:rPr>
        <w:t>smanjivanje izostanaka učenika,</w:t>
      </w:r>
    </w:p>
    <w:p w:rsidR="00F615CB" w:rsidRPr="003360DB" w:rsidRDefault="00F615CB" w:rsidP="008B35C6">
      <w:pPr>
        <w:numPr>
          <w:ilvl w:val="1"/>
          <w:numId w:val="24"/>
        </w:numPr>
        <w:ind w:left="897" w:firstLine="195"/>
        <w:jc w:val="both"/>
        <w:rPr>
          <w:i/>
          <w:iCs/>
          <w:szCs w:val="20"/>
        </w:rPr>
      </w:pPr>
      <w:r w:rsidRPr="003360DB">
        <w:rPr>
          <w:i/>
          <w:iCs/>
          <w:szCs w:val="20"/>
        </w:rPr>
        <w:t>uspješne komunikacije škole – roditelji – učenik,</w:t>
      </w:r>
    </w:p>
    <w:p w:rsidR="00F615CB" w:rsidRPr="003360DB" w:rsidRDefault="00F615CB" w:rsidP="008B35C6">
      <w:pPr>
        <w:numPr>
          <w:ilvl w:val="1"/>
          <w:numId w:val="24"/>
        </w:numPr>
        <w:ind w:left="897" w:firstLine="195"/>
        <w:jc w:val="both"/>
        <w:rPr>
          <w:i/>
          <w:iCs/>
          <w:szCs w:val="20"/>
        </w:rPr>
      </w:pPr>
      <w:r w:rsidRPr="003360DB">
        <w:rPr>
          <w:i/>
          <w:iCs/>
          <w:szCs w:val="20"/>
        </w:rPr>
        <w:t>opremanja škole,</w:t>
      </w:r>
    </w:p>
    <w:p w:rsidR="00F615CB" w:rsidRPr="003360DB" w:rsidRDefault="00F615CB" w:rsidP="008B35C6">
      <w:pPr>
        <w:numPr>
          <w:ilvl w:val="1"/>
          <w:numId w:val="24"/>
        </w:numPr>
        <w:ind w:left="897" w:firstLine="195"/>
        <w:jc w:val="both"/>
        <w:rPr>
          <w:i/>
          <w:iCs/>
          <w:szCs w:val="20"/>
        </w:rPr>
      </w:pPr>
      <w:r w:rsidRPr="003360DB">
        <w:rPr>
          <w:i/>
          <w:iCs/>
          <w:szCs w:val="20"/>
        </w:rPr>
        <w:t>zajedničkih aktivnosti u humanitarnom radu,</w:t>
      </w:r>
    </w:p>
    <w:p w:rsidR="00F615CB" w:rsidRPr="003360DB" w:rsidRDefault="00F615CB" w:rsidP="008B35C6">
      <w:pPr>
        <w:numPr>
          <w:ilvl w:val="1"/>
          <w:numId w:val="24"/>
        </w:numPr>
        <w:ind w:left="897" w:firstLine="195"/>
        <w:jc w:val="both"/>
        <w:rPr>
          <w:i/>
          <w:iCs/>
          <w:szCs w:val="20"/>
        </w:rPr>
      </w:pPr>
      <w:r w:rsidRPr="003360DB">
        <w:rPr>
          <w:i/>
          <w:iCs/>
          <w:szCs w:val="20"/>
        </w:rPr>
        <w:t xml:space="preserve">organiziranje aktivnosti u skladu s kalendarom rada Škole i Godišnjim </w:t>
      </w:r>
    </w:p>
    <w:p w:rsidR="00F615CB" w:rsidRPr="003360DB" w:rsidRDefault="00F615CB" w:rsidP="00F615CB">
      <w:pPr>
        <w:ind w:left="1092"/>
        <w:jc w:val="both"/>
        <w:rPr>
          <w:i/>
          <w:iCs/>
          <w:szCs w:val="20"/>
        </w:rPr>
      </w:pPr>
      <w:r w:rsidRPr="003360DB">
        <w:rPr>
          <w:i/>
          <w:iCs/>
          <w:szCs w:val="20"/>
        </w:rPr>
        <w:t xml:space="preserve">     planom i program,</w:t>
      </w:r>
    </w:p>
    <w:p w:rsidR="00F615CB" w:rsidRPr="003360DB" w:rsidRDefault="00F615CB" w:rsidP="00F615CB">
      <w:pPr>
        <w:ind w:left="1092"/>
        <w:jc w:val="both"/>
        <w:rPr>
          <w:i/>
          <w:iCs/>
          <w:szCs w:val="20"/>
        </w:rPr>
      </w:pPr>
      <w:r w:rsidRPr="003360DB">
        <w:rPr>
          <w:i/>
          <w:iCs/>
          <w:szCs w:val="20"/>
        </w:rPr>
        <w:t>-    praćenje rada Škole u cjelini i donošenje prijedloga za poboljšanje,</w:t>
      </w:r>
    </w:p>
    <w:p w:rsidR="00F615CB" w:rsidRPr="003360DB" w:rsidRDefault="00F615CB" w:rsidP="00F615CB">
      <w:pPr>
        <w:ind w:left="1092"/>
        <w:jc w:val="both"/>
        <w:rPr>
          <w:i/>
          <w:iCs/>
          <w:szCs w:val="20"/>
        </w:rPr>
      </w:pPr>
      <w:r w:rsidRPr="003360DB">
        <w:rPr>
          <w:i/>
          <w:iCs/>
          <w:szCs w:val="20"/>
        </w:rPr>
        <w:t>-    sudjelovanje u izradi Izvješća rada škole za šk.god. 201</w:t>
      </w:r>
      <w:r w:rsidR="00CB1934">
        <w:rPr>
          <w:i/>
          <w:iCs/>
          <w:szCs w:val="20"/>
        </w:rPr>
        <w:t>9</w:t>
      </w:r>
      <w:r w:rsidRPr="003360DB">
        <w:rPr>
          <w:i/>
          <w:iCs/>
          <w:szCs w:val="20"/>
        </w:rPr>
        <w:t>./20</w:t>
      </w:r>
      <w:r w:rsidR="00CB1934">
        <w:rPr>
          <w:i/>
          <w:iCs/>
          <w:szCs w:val="20"/>
        </w:rPr>
        <w:t>20</w:t>
      </w:r>
      <w:r w:rsidRPr="003360DB">
        <w:rPr>
          <w:i/>
          <w:iCs/>
          <w:szCs w:val="20"/>
        </w:rPr>
        <w:t xml:space="preserve">. (predsjednik </w:t>
      </w:r>
    </w:p>
    <w:p w:rsidR="00F615CB" w:rsidRPr="003360DB" w:rsidRDefault="00F615CB" w:rsidP="00F615CB">
      <w:pPr>
        <w:ind w:left="1092"/>
        <w:jc w:val="both"/>
        <w:rPr>
          <w:i/>
          <w:iCs/>
          <w:szCs w:val="20"/>
        </w:rPr>
      </w:pPr>
      <w:r w:rsidRPr="003360DB">
        <w:rPr>
          <w:i/>
          <w:iCs/>
          <w:szCs w:val="20"/>
        </w:rPr>
        <w:t xml:space="preserve">     Vijeća roditelja je član Povjerenstva za kvalitetu) ,</w:t>
      </w:r>
    </w:p>
    <w:p w:rsidR="00F615CB" w:rsidRPr="003360DB" w:rsidRDefault="00F615CB" w:rsidP="00F615CB">
      <w:pPr>
        <w:ind w:left="1092"/>
        <w:jc w:val="both"/>
        <w:rPr>
          <w:i/>
          <w:iCs/>
          <w:szCs w:val="20"/>
        </w:rPr>
      </w:pPr>
      <w:r w:rsidRPr="003360DB">
        <w:rPr>
          <w:i/>
          <w:iCs/>
          <w:szCs w:val="20"/>
        </w:rPr>
        <w:t xml:space="preserve">-    vrednovanje i samovrednovanje Škole praćenje i analiza uspjeha učenika, </w:t>
      </w:r>
    </w:p>
    <w:p w:rsidR="00F615CB" w:rsidRPr="003360DB" w:rsidRDefault="00F615CB" w:rsidP="00F615CB">
      <w:pPr>
        <w:ind w:left="1092"/>
        <w:jc w:val="both"/>
        <w:rPr>
          <w:i/>
          <w:iCs/>
          <w:szCs w:val="20"/>
        </w:rPr>
      </w:pPr>
      <w:r w:rsidRPr="003360DB">
        <w:rPr>
          <w:i/>
          <w:iCs/>
          <w:szCs w:val="20"/>
        </w:rPr>
        <w:t xml:space="preserve">      provedenih anketa među učenicima, nastavnicima i roditeljima.</w:t>
      </w:r>
    </w:p>
    <w:p w:rsidR="00F615CB" w:rsidRPr="003360DB" w:rsidRDefault="00F615CB" w:rsidP="00F615CB">
      <w:pPr>
        <w:ind w:left="897" w:firstLine="195"/>
        <w:jc w:val="both"/>
        <w:rPr>
          <w:i/>
          <w:szCs w:val="20"/>
        </w:rPr>
      </w:pPr>
    </w:p>
    <w:p w:rsidR="00F615CB" w:rsidRPr="003360DB" w:rsidRDefault="00F615CB" w:rsidP="00F615CB">
      <w:pPr>
        <w:ind w:left="780" w:firstLine="39"/>
        <w:jc w:val="both"/>
        <w:rPr>
          <w:b/>
          <w:bCs/>
          <w:iCs/>
          <w:color w:val="0000FF"/>
          <w:sz w:val="28"/>
          <w:szCs w:val="28"/>
        </w:rPr>
      </w:pPr>
      <w:r w:rsidRPr="003360DB">
        <w:rPr>
          <w:b/>
          <w:bCs/>
          <w:iCs/>
          <w:color w:val="0000FF"/>
          <w:sz w:val="28"/>
          <w:szCs w:val="28"/>
        </w:rPr>
        <w:t>9.</w:t>
      </w:r>
      <w:r w:rsidR="006B4CF4">
        <w:rPr>
          <w:b/>
          <w:bCs/>
          <w:iCs/>
          <w:color w:val="0000FF"/>
          <w:sz w:val="28"/>
          <w:szCs w:val="28"/>
        </w:rPr>
        <w:t>4</w:t>
      </w:r>
      <w:r w:rsidRPr="003360DB">
        <w:rPr>
          <w:b/>
          <w:bCs/>
          <w:iCs/>
          <w:color w:val="0000FF"/>
          <w:sz w:val="28"/>
          <w:szCs w:val="28"/>
        </w:rPr>
        <w:t>.4.  Ravnateljica - okvirni planovi i programi rada</w:t>
      </w:r>
    </w:p>
    <w:p w:rsidR="00F615CB" w:rsidRPr="003360DB" w:rsidRDefault="00F615CB" w:rsidP="00F615CB">
      <w:pPr>
        <w:ind w:left="705"/>
        <w:jc w:val="both"/>
        <w:rPr>
          <w:i/>
          <w:iCs/>
        </w:rPr>
      </w:pPr>
    </w:p>
    <w:p w:rsidR="00F615CB" w:rsidRPr="003360DB" w:rsidRDefault="00F615CB" w:rsidP="00F615CB">
      <w:pPr>
        <w:ind w:left="1014"/>
        <w:rPr>
          <w:bCs/>
          <w:i/>
        </w:rPr>
      </w:pPr>
      <w:r w:rsidRPr="003360DB">
        <w:rPr>
          <w:bCs/>
          <w:i/>
        </w:rPr>
        <w:t>Poslovi koji se pojavljuju kontinuirano od  1. rujna do 31. kolovoza: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koordiniranje cjelokupnog rada u školi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vođenje poslovne i kadrovske politike škole</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organizacijski poslovi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realizacija odluka Školskog odbora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 xml:space="preserve">rad na financijsko-materijalnim poslovima  </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rad na izmjeni i izradi normativnih akata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ovjera financijsko-materijalnih i pedagoških dokumenata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poduzećima, školama i fakultetima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Ministarstvom  znanosti i obrazovanja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 xml:space="preserve">suradnja s Agencijom za strukovno obrazovanje i obrazovanje odraslih  </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Agencijom za odgoj i obrazovanje Republike Hrvatske, podružnicom u Rijeci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Primorsko-goranskom županijom, Upravnim odjelom za odgoj i obrazovanje</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Uredom državne uprave u Primorsko-goranskoj županiji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Gradom Rijeka, Odjelom gradske uprave za odgoj i obrazovanje</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 xml:space="preserve">suradnja s Udrugom ekonomskih škola Republike Hrvatske i Udrugom upravnih i birotehničkih škola </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planiranje i rad na poslovima investicijskog održavanja, opremanja i poboljšavanja materijalnih uvjeta rada u Školi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 xml:space="preserve">izvješćivanje javnosti o radu i aktivnostima Škole </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sudjelovanje u nastavi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praćenje rada nastavnika, posebno nastavnika početnika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 nastavnicima, učenicima i njihovim roditeljima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pripremanje i rukovođenje sjednicama Nastavničkog vijeća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 xml:space="preserve">pripremanje i vođenje Sjednica Školskog ispitnog povjerenstva za državnu maturu i Školskog prosudbenog povjerenstva za  obranu Završnog rada </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sudjelovanje u radu Vijeća roditelja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sudjelovanje u radu Vijeća učenika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koordiniranje rada stručnih aktiva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organizacija MŽSV-a čije je sjedište u našoj školi (ekonomija i stručni suradnici - psiholozi)</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priprema materijala za sjednice Školskog odbora u suradnji s predsjednikom Školskog odbora</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suradnja sa Sindikatom</w:t>
      </w:r>
    </w:p>
    <w:p w:rsidR="00F615CB" w:rsidRPr="00274A36" w:rsidRDefault="00F615CB" w:rsidP="002C5390">
      <w:pPr>
        <w:pStyle w:val="Odlomakpopisa"/>
        <w:numPr>
          <w:ilvl w:val="0"/>
          <w:numId w:val="37"/>
        </w:numPr>
        <w:rPr>
          <w:rFonts w:ascii="Times New Roman" w:hAnsi="Times New Roman"/>
          <w:bCs/>
          <w:i/>
          <w:sz w:val="24"/>
          <w:szCs w:val="24"/>
        </w:rPr>
      </w:pPr>
      <w:r w:rsidRPr="00274A36">
        <w:rPr>
          <w:rFonts w:ascii="Times New Roman" w:hAnsi="Times New Roman"/>
          <w:bCs/>
          <w:i/>
          <w:sz w:val="24"/>
          <w:szCs w:val="24"/>
        </w:rPr>
        <w:t>planiranje i sudjelovanje u realizaciji projekata koji su od neposrednog  interesa za život škole, poboljšanje nastave i afirmaciju škole u lokalnoj i široj zajednici</w:t>
      </w:r>
    </w:p>
    <w:p w:rsidR="00F615CB" w:rsidRPr="003360DB" w:rsidRDefault="00F615CB" w:rsidP="00F615CB">
      <w:pPr>
        <w:ind w:left="993"/>
        <w:rPr>
          <w:bCs/>
          <w:i/>
        </w:rPr>
      </w:pPr>
    </w:p>
    <w:p w:rsidR="00F615CB" w:rsidRPr="003360DB" w:rsidRDefault="00F615CB" w:rsidP="00F615CB">
      <w:pPr>
        <w:ind w:left="993"/>
        <w:rPr>
          <w:bCs/>
          <w:i/>
        </w:rPr>
      </w:pPr>
      <w:r w:rsidRPr="003360DB">
        <w:rPr>
          <w:bCs/>
          <w:i/>
        </w:rPr>
        <w:t>Raspored obavljanja poslova tijekom školske godine:</w:t>
      </w:r>
    </w:p>
    <w:p w:rsidR="00F615CB" w:rsidRPr="003360DB" w:rsidRDefault="00F615CB" w:rsidP="00F615CB">
      <w:pPr>
        <w:ind w:left="1276"/>
        <w:rPr>
          <w:b/>
          <w:bCs/>
          <w:i/>
        </w:rPr>
      </w:pPr>
    </w:p>
    <w:p w:rsidR="00F615CB" w:rsidRPr="003360DB" w:rsidRDefault="00F615CB" w:rsidP="00F615CB">
      <w:pPr>
        <w:keepNext/>
        <w:overflowPunct w:val="0"/>
        <w:autoSpaceDE w:val="0"/>
        <w:autoSpaceDN w:val="0"/>
        <w:adjustRightInd w:val="0"/>
        <w:ind w:left="306" w:firstLine="708"/>
        <w:textAlignment w:val="baseline"/>
        <w:outlineLvl w:val="5"/>
        <w:rPr>
          <w:b/>
          <w:bCs/>
          <w:i/>
          <w:iCs/>
          <w:kern w:val="28"/>
        </w:rPr>
      </w:pPr>
      <w:r w:rsidRPr="003360DB">
        <w:rPr>
          <w:b/>
          <w:bCs/>
          <w:i/>
          <w:iCs/>
          <w:kern w:val="28"/>
          <w:lang w:val="en-US"/>
        </w:rPr>
        <w:t>RUJAN</w:t>
      </w:r>
    </w:p>
    <w:p w:rsidR="00F615CB" w:rsidRPr="003360DB" w:rsidRDefault="00F615CB" w:rsidP="002C5390">
      <w:pPr>
        <w:numPr>
          <w:ilvl w:val="0"/>
          <w:numId w:val="36"/>
        </w:numPr>
        <w:rPr>
          <w:i/>
        </w:rPr>
      </w:pPr>
      <w:r w:rsidRPr="003360DB">
        <w:rPr>
          <w:i/>
        </w:rPr>
        <w:t>organizacija i vođenje sjednica Nastavničkog vijeća početkom nove nastavne godine</w:t>
      </w:r>
    </w:p>
    <w:p w:rsidR="00F615CB" w:rsidRPr="003360DB" w:rsidRDefault="00F615CB" w:rsidP="002C5390">
      <w:pPr>
        <w:numPr>
          <w:ilvl w:val="0"/>
          <w:numId w:val="36"/>
        </w:numPr>
        <w:rPr>
          <w:i/>
        </w:rPr>
      </w:pPr>
      <w:r w:rsidRPr="003360DB">
        <w:rPr>
          <w:i/>
        </w:rPr>
        <w:t>razmatranje i rješavanje zamolbi učenika (prijelaz u Ekonomsku školu iz drugih škola, oslobađanje od izbornog predmeta i /ili TZK-a  zbog zdravstvenih razloga)</w:t>
      </w:r>
    </w:p>
    <w:p w:rsidR="00F615CB" w:rsidRPr="003360DB" w:rsidRDefault="00F615CB" w:rsidP="002C5390">
      <w:pPr>
        <w:numPr>
          <w:ilvl w:val="0"/>
          <w:numId w:val="36"/>
        </w:numPr>
        <w:rPr>
          <w:i/>
        </w:rPr>
      </w:pPr>
      <w:r w:rsidRPr="003360DB">
        <w:rPr>
          <w:i/>
        </w:rPr>
        <w:t>organizacija rada TEŠ odjela i stalni kontakti sa stručnom suradnicom rehabilitatoricom  u cilju odgovaranja na sve potrebe učenika i optimalne inkluzije učenika u sveukupnu dinamiku Škole</w:t>
      </w:r>
    </w:p>
    <w:p w:rsidR="00F615CB" w:rsidRPr="003360DB" w:rsidRDefault="00F615CB" w:rsidP="002C5390">
      <w:pPr>
        <w:numPr>
          <w:ilvl w:val="0"/>
          <w:numId w:val="36"/>
        </w:numPr>
        <w:rPr>
          <w:i/>
        </w:rPr>
      </w:pPr>
      <w:r w:rsidRPr="003360DB">
        <w:rPr>
          <w:i/>
        </w:rPr>
        <w:t xml:space="preserve">planiranje i izrada individualnih odgojno - obrazovnih programa </w:t>
      </w:r>
    </w:p>
    <w:p w:rsidR="00F615CB" w:rsidRPr="003360DB" w:rsidRDefault="00F615CB" w:rsidP="002C5390">
      <w:pPr>
        <w:numPr>
          <w:ilvl w:val="0"/>
          <w:numId w:val="36"/>
        </w:numPr>
        <w:rPr>
          <w:i/>
        </w:rPr>
      </w:pPr>
      <w:r w:rsidRPr="003360DB">
        <w:rPr>
          <w:i/>
        </w:rPr>
        <w:t>briga o stručnoj zastupljenosti nastave, zbrinjavanje eventualnih tehnoloških viškova škole iz drugih škola, suradnja sa sindikalnim povjerenikom</w:t>
      </w:r>
    </w:p>
    <w:p w:rsidR="00F615CB" w:rsidRPr="003360DB" w:rsidRDefault="00F615CB" w:rsidP="002C5390">
      <w:pPr>
        <w:numPr>
          <w:ilvl w:val="0"/>
          <w:numId w:val="36"/>
        </w:numPr>
        <w:rPr>
          <w:i/>
        </w:rPr>
      </w:pPr>
      <w:r w:rsidRPr="003360DB">
        <w:rPr>
          <w:i/>
        </w:rPr>
        <w:t>izbor zaposlenika po provedenom natječajnom postupku</w:t>
      </w:r>
    </w:p>
    <w:p w:rsidR="00F615CB" w:rsidRPr="003360DB" w:rsidRDefault="00F615CB" w:rsidP="002C5390">
      <w:pPr>
        <w:numPr>
          <w:ilvl w:val="0"/>
          <w:numId w:val="36"/>
        </w:numPr>
        <w:rPr>
          <w:i/>
        </w:rPr>
      </w:pPr>
      <w:r w:rsidRPr="003360DB">
        <w:rPr>
          <w:i/>
        </w:rPr>
        <w:t>organiziranje predavanja za unapređenje nastavnog procesa i unapređivanje komunikacijskih sposobnosti</w:t>
      </w:r>
    </w:p>
    <w:p w:rsidR="00F615CB" w:rsidRPr="003360DB" w:rsidRDefault="00F615CB" w:rsidP="002C5390">
      <w:pPr>
        <w:numPr>
          <w:ilvl w:val="0"/>
          <w:numId w:val="36"/>
        </w:numPr>
        <w:rPr>
          <w:i/>
        </w:rPr>
      </w:pPr>
      <w:r w:rsidRPr="003360DB">
        <w:rPr>
          <w:i/>
        </w:rPr>
        <w:t>planiranje i  nabava udžbenika, knjiga, časopisa i sl. za potrebe stručnih aktiva</w:t>
      </w:r>
    </w:p>
    <w:p w:rsidR="00F615CB" w:rsidRPr="003360DB" w:rsidRDefault="00F615CB" w:rsidP="002C5390">
      <w:pPr>
        <w:numPr>
          <w:ilvl w:val="0"/>
          <w:numId w:val="36"/>
        </w:numPr>
        <w:rPr>
          <w:i/>
        </w:rPr>
      </w:pPr>
      <w:r w:rsidRPr="003360DB">
        <w:rPr>
          <w:i/>
        </w:rPr>
        <w:t>predlaganje  pojedinih profesora za profesore – mentore i /ili savjetnike na sjednici Nastavničkog vijeća i prikupljanje dokumentacije</w:t>
      </w:r>
    </w:p>
    <w:p w:rsidR="00F615CB" w:rsidRPr="003360DB" w:rsidRDefault="00F615CB" w:rsidP="002C5390">
      <w:pPr>
        <w:numPr>
          <w:ilvl w:val="0"/>
          <w:numId w:val="36"/>
        </w:numPr>
        <w:rPr>
          <w:i/>
        </w:rPr>
      </w:pPr>
      <w:r w:rsidRPr="003360DB">
        <w:rPr>
          <w:i/>
        </w:rPr>
        <w:t>podnijeti Izvješće</w:t>
      </w:r>
      <w:r w:rsidRPr="003360DB">
        <w:rPr>
          <w:b/>
          <w:bCs/>
          <w:i/>
        </w:rPr>
        <w:t xml:space="preserve"> </w:t>
      </w:r>
      <w:r w:rsidRPr="003360DB">
        <w:rPr>
          <w:i/>
        </w:rPr>
        <w:t>o radu Škole u protekloj školskoj godini Nastavničkom vijeću i Školskom odboru, osvrt na planirano i realizirano te moguća poboljšanja u tekućoj školskoj godini</w:t>
      </w:r>
    </w:p>
    <w:p w:rsidR="00F615CB" w:rsidRPr="003360DB" w:rsidRDefault="00F615CB" w:rsidP="002C5390">
      <w:pPr>
        <w:numPr>
          <w:ilvl w:val="0"/>
          <w:numId w:val="36"/>
        </w:numPr>
        <w:rPr>
          <w:i/>
        </w:rPr>
      </w:pPr>
      <w:r w:rsidRPr="003360DB">
        <w:rPr>
          <w:i/>
        </w:rPr>
        <w:t>organizacija početka nove školske godine, prostorni razmještaj razrednih odjela po razredima u svrhu što racionalnijeg korištenja kabineta te u cilju olakšanja pohađanja nastave učenicima s motoričkim teškoćama</w:t>
      </w:r>
    </w:p>
    <w:p w:rsidR="00F615CB" w:rsidRPr="003360DB" w:rsidRDefault="00F615CB" w:rsidP="002C5390">
      <w:pPr>
        <w:numPr>
          <w:ilvl w:val="0"/>
          <w:numId w:val="36"/>
        </w:numPr>
        <w:rPr>
          <w:i/>
        </w:rPr>
      </w:pPr>
      <w:r w:rsidRPr="003360DB">
        <w:rPr>
          <w:i/>
        </w:rPr>
        <w:t>imenovanje razrednika, početak izvođenja nastave s punom satnicom, Rješenja o tjednom zaduženju nastavnika  za 201</w:t>
      </w:r>
      <w:r w:rsidR="00455362">
        <w:rPr>
          <w:i/>
        </w:rPr>
        <w:t>9</w:t>
      </w:r>
      <w:r w:rsidRPr="003360DB">
        <w:rPr>
          <w:i/>
        </w:rPr>
        <w:t>./20</w:t>
      </w:r>
      <w:r w:rsidR="00455362">
        <w:rPr>
          <w:i/>
        </w:rPr>
        <w:t>20</w:t>
      </w:r>
      <w:r w:rsidRPr="003360DB">
        <w:rPr>
          <w:i/>
        </w:rPr>
        <w:t>. školsku godinu.</w:t>
      </w:r>
    </w:p>
    <w:p w:rsidR="00F615CB" w:rsidRPr="003360DB" w:rsidRDefault="00F615CB" w:rsidP="002C5390">
      <w:pPr>
        <w:numPr>
          <w:ilvl w:val="0"/>
          <w:numId w:val="36"/>
        </w:numPr>
        <w:rPr>
          <w:i/>
        </w:rPr>
      </w:pPr>
      <w:r w:rsidRPr="003360DB">
        <w:rPr>
          <w:i/>
        </w:rPr>
        <w:t>sagledavanje uspješnosti maturalnih putovanja kroz Izvješća razrednika.</w:t>
      </w:r>
    </w:p>
    <w:p w:rsidR="00F615CB" w:rsidRPr="003360DB" w:rsidRDefault="00F615CB" w:rsidP="002C5390">
      <w:pPr>
        <w:numPr>
          <w:ilvl w:val="0"/>
          <w:numId w:val="36"/>
        </w:numPr>
        <w:rPr>
          <w:i/>
        </w:rPr>
      </w:pPr>
      <w:r w:rsidRPr="003360DB">
        <w:rPr>
          <w:i/>
        </w:rPr>
        <w:t>izrada Godišnjeg plana i programa rada Škole za 201</w:t>
      </w:r>
      <w:r w:rsidR="00455362">
        <w:rPr>
          <w:i/>
        </w:rPr>
        <w:t>9</w:t>
      </w:r>
      <w:r w:rsidRPr="003360DB">
        <w:rPr>
          <w:i/>
        </w:rPr>
        <w:t>./20</w:t>
      </w:r>
      <w:r w:rsidR="00455362">
        <w:rPr>
          <w:i/>
        </w:rPr>
        <w:t>20</w:t>
      </w:r>
      <w:r w:rsidRPr="003360DB">
        <w:rPr>
          <w:i/>
        </w:rPr>
        <w:t>. školsku godinu.</w:t>
      </w:r>
    </w:p>
    <w:p w:rsidR="00F615CB" w:rsidRPr="003360DB" w:rsidRDefault="00F615CB" w:rsidP="002C5390">
      <w:pPr>
        <w:numPr>
          <w:ilvl w:val="0"/>
          <w:numId w:val="36"/>
        </w:numPr>
        <w:rPr>
          <w:i/>
        </w:rPr>
      </w:pPr>
      <w:r w:rsidRPr="003360DB">
        <w:rPr>
          <w:i/>
        </w:rPr>
        <w:t>izrada Kurikuluma u suradnji sa stručnim suradnicima i donošenje odluke o novim projektima</w:t>
      </w:r>
    </w:p>
    <w:p w:rsidR="00F615CB" w:rsidRPr="003360DB" w:rsidRDefault="00F615CB" w:rsidP="002C5390">
      <w:pPr>
        <w:numPr>
          <w:ilvl w:val="0"/>
          <w:numId w:val="36"/>
        </w:numPr>
        <w:rPr>
          <w:i/>
        </w:rPr>
      </w:pPr>
      <w:r w:rsidRPr="003360DB">
        <w:rPr>
          <w:i/>
        </w:rPr>
        <w:t>nazočnost  roditeljskim sastancima I. razreda</w:t>
      </w:r>
    </w:p>
    <w:p w:rsidR="00F615CB" w:rsidRPr="003360DB" w:rsidRDefault="00F615CB" w:rsidP="002C5390">
      <w:pPr>
        <w:numPr>
          <w:ilvl w:val="0"/>
          <w:numId w:val="36"/>
        </w:numPr>
        <w:rPr>
          <w:i/>
        </w:rPr>
      </w:pPr>
      <w:r w:rsidRPr="003360DB">
        <w:rPr>
          <w:i/>
        </w:rPr>
        <w:t>posjeta svim razrednim odjelima</w:t>
      </w:r>
    </w:p>
    <w:p w:rsidR="00F615CB" w:rsidRPr="003360DB" w:rsidRDefault="00F615CB" w:rsidP="002C5390">
      <w:pPr>
        <w:numPr>
          <w:ilvl w:val="0"/>
          <w:numId w:val="36"/>
        </w:numPr>
        <w:rPr>
          <w:i/>
        </w:rPr>
      </w:pPr>
      <w:r w:rsidRPr="003360DB">
        <w:rPr>
          <w:i/>
        </w:rPr>
        <w:t>organiziranje izbora roditelja u Vijeće roditelja i sazivanje istog</w:t>
      </w:r>
    </w:p>
    <w:p w:rsidR="00F615CB" w:rsidRPr="003360DB" w:rsidRDefault="00F615CB" w:rsidP="002C5390">
      <w:pPr>
        <w:numPr>
          <w:ilvl w:val="0"/>
          <w:numId w:val="36"/>
        </w:numPr>
        <w:rPr>
          <w:i/>
        </w:rPr>
      </w:pPr>
      <w:r w:rsidRPr="003360DB">
        <w:rPr>
          <w:i/>
        </w:rPr>
        <w:t xml:space="preserve">organiziranje izbora učenika u Vijeće učenika </w:t>
      </w:r>
    </w:p>
    <w:p w:rsidR="00F615CB"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sazivanje sjednice Vijeća roditelja i Vijeća učenika</w:t>
      </w:r>
    </w:p>
    <w:p w:rsidR="00F615CB" w:rsidRPr="00274A36"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organizacija edukacije zaposlenika u vođenju e dnevnika u suradnji s  Carnet-om</w:t>
      </w:r>
    </w:p>
    <w:p w:rsidR="00F615CB" w:rsidRPr="00274A36"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uključivanje novih razrednih odjela u sustav e- dnevnika</w:t>
      </w:r>
    </w:p>
    <w:p w:rsidR="00F615CB" w:rsidRPr="00274A36"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 xml:space="preserve">organiziranje i provedba nastave na daljinu </w:t>
      </w:r>
    </w:p>
    <w:p w:rsidR="00F615CB" w:rsidRPr="00274A36"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izrada plana investicijskih ulaganja</w:t>
      </w:r>
    </w:p>
    <w:p w:rsidR="00F615CB" w:rsidRPr="00274A36" w:rsidRDefault="00F615CB" w:rsidP="002C5390">
      <w:pPr>
        <w:pStyle w:val="Odlomakpopisa"/>
        <w:numPr>
          <w:ilvl w:val="0"/>
          <w:numId w:val="36"/>
        </w:numPr>
        <w:rPr>
          <w:rFonts w:ascii="Times New Roman" w:hAnsi="Times New Roman"/>
          <w:i/>
          <w:sz w:val="24"/>
          <w:szCs w:val="24"/>
        </w:rPr>
      </w:pPr>
      <w:r w:rsidRPr="00274A36">
        <w:rPr>
          <w:rFonts w:ascii="Times New Roman" w:hAnsi="Times New Roman"/>
          <w:i/>
          <w:sz w:val="24"/>
          <w:szCs w:val="24"/>
        </w:rPr>
        <w:t>izrada plana kreativnog rada za školsku 201</w:t>
      </w:r>
      <w:r w:rsidR="00455362">
        <w:rPr>
          <w:rFonts w:ascii="Times New Roman" w:hAnsi="Times New Roman"/>
          <w:i/>
          <w:sz w:val="24"/>
          <w:szCs w:val="24"/>
        </w:rPr>
        <w:t>9</w:t>
      </w:r>
      <w:r w:rsidRPr="00274A36">
        <w:rPr>
          <w:rFonts w:ascii="Times New Roman" w:hAnsi="Times New Roman"/>
          <w:i/>
          <w:sz w:val="24"/>
          <w:szCs w:val="24"/>
        </w:rPr>
        <w:t>./</w:t>
      </w:r>
      <w:r w:rsidR="00455362">
        <w:rPr>
          <w:rFonts w:ascii="Times New Roman" w:hAnsi="Times New Roman"/>
          <w:i/>
          <w:sz w:val="24"/>
          <w:szCs w:val="24"/>
        </w:rPr>
        <w:t>20</w:t>
      </w:r>
      <w:r w:rsidRPr="00274A36">
        <w:rPr>
          <w:rFonts w:ascii="Times New Roman" w:hAnsi="Times New Roman"/>
          <w:i/>
          <w:sz w:val="24"/>
          <w:szCs w:val="24"/>
        </w:rPr>
        <w:t>. i planiranje programa iznadučeničkog standarda za 201</w:t>
      </w:r>
      <w:r w:rsidR="00455362">
        <w:rPr>
          <w:rFonts w:ascii="Times New Roman" w:hAnsi="Times New Roman"/>
          <w:i/>
          <w:sz w:val="24"/>
          <w:szCs w:val="24"/>
        </w:rPr>
        <w:t>9</w:t>
      </w:r>
      <w:r w:rsidRPr="00274A36">
        <w:rPr>
          <w:rFonts w:ascii="Times New Roman" w:hAnsi="Times New Roman"/>
          <w:i/>
          <w:sz w:val="24"/>
          <w:szCs w:val="24"/>
        </w:rPr>
        <w:t>./</w:t>
      </w:r>
      <w:r w:rsidR="00455362">
        <w:rPr>
          <w:rFonts w:ascii="Times New Roman" w:hAnsi="Times New Roman"/>
          <w:i/>
          <w:sz w:val="24"/>
          <w:szCs w:val="24"/>
        </w:rPr>
        <w:t>20</w:t>
      </w:r>
      <w:r w:rsidRPr="00274A36">
        <w:rPr>
          <w:rFonts w:ascii="Times New Roman" w:hAnsi="Times New Roman"/>
          <w:i/>
          <w:sz w:val="24"/>
          <w:szCs w:val="24"/>
        </w:rPr>
        <w:t xml:space="preserve">.  koji se dostavljaju Upravnom odjelu  za odgoj i obrazovanje  Primorsko-goranske županije  </w:t>
      </w:r>
    </w:p>
    <w:p w:rsidR="00F615CB" w:rsidRPr="003360DB" w:rsidRDefault="00F615CB" w:rsidP="00F615CB">
      <w:pPr>
        <w:ind w:left="1134" w:hanging="141"/>
        <w:rPr>
          <w:i/>
        </w:rPr>
      </w:pPr>
    </w:p>
    <w:p w:rsidR="00F615CB" w:rsidRPr="003360DB" w:rsidRDefault="00F615CB" w:rsidP="00F615CB">
      <w:pPr>
        <w:ind w:left="1092"/>
        <w:rPr>
          <w:i/>
        </w:rPr>
      </w:pPr>
    </w:p>
    <w:p w:rsidR="00F615CB" w:rsidRPr="003360DB" w:rsidRDefault="00F615CB" w:rsidP="00F615CB">
      <w:pPr>
        <w:keepNext/>
        <w:ind w:left="936"/>
        <w:outlineLvl w:val="6"/>
        <w:rPr>
          <w:b/>
          <w:bCs/>
          <w:i/>
        </w:rPr>
      </w:pPr>
      <w:r w:rsidRPr="003360DB">
        <w:rPr>
          <w:b/>
          <w:bCs/>
          <w:i/>
        </w:rPr>
        <w:t>LISTOPAD</w:t>
      </w:r>
    </w:p>
    <w:p w:rsidR="00F615CB" w:rsidRPr="003360DB" w:rsidRDefault="00F615CB" w:rsidP="00F615CB">
      <w:pPr>
        <w:ind w:left="936"/>
        <w:rPr>
          <w:b/>
          <w:bCs/>
          <w:i/>
        </w:rPr>
      </w:pPr>
      <w:r w:rsidRPr="003360DB">
        <w:rPr>
          <w:b/>
          <w:bCs/>
          <w:i/>
        </w:rPr>
        <w:t>STUDENI</w:t>
      </w:r>
    </w:p>
    <w:p w:rsidR="00F615CB" w:rsidRPr="003360DB" w:rsidRDefault="00F615CB" w:rsidP="00F615CB">
      <w:pPr>
        <w:rPr>
          <w:b/>
          <w:bCs/>
          <w:i/>
          <w:color w:val="FF0000"/>
        </w:rPr>
      </w:pPr>
      <w:r w:rsidRPr="003360DB">
        <w:rPr>
          <w:b/>
          <w:bCs/>
          <w:i/>
        </w:rPr>
        <w:t xml:space="preserve">                   - priprema i organizacija Europskog tjedna vještina stečenih u strukovnom </w:t>
      </w:r>
    </w:p>
    <w:p w:rsidR="00F615CB" w:rsidRDefault="00F615CB" w:rsidP="00F615CB">
      <w:pPr>
        <w:rPr>
          <w:b/>
          <w:bCs/>
          <w:i/>
        </w:rPr>
      </w:pPr>
      <w:r w:rsidRPr="003360DB">
        <w:rPr>
          <w:b/>
          <w:bCs/>
          <w:i/>
        </w:rPr>
        <w:t xml:space="preserve">                                       - obr</w:t>
      </w:r>
      <w:r w:rsidR="00455362">
        <w:rPr>
          <w:b/>
          <w:bCs/>
          <w:i/>
        </w:rPr>
        <w:t>azovanju i osposobljavanju od 14</w:t>
      </w:r>
      <w:r>
        <w:rPr>
          <w:b/>
          <w:bCs/>
          <w:i/>
        </w:rPr>
        <w:t xml:space="preserve">. do </w:t>
      </w:r>
      <w:r w:rsidR="00455362">
        <w:rPr>
          <w:b/>
          <w:bCs/>
          <w:i/>
        </w:rPr>
        <w:t>18</w:t>
      </w:r>
      <w:r w:rsidRPr="003360DB">
        <w:rPr>
          <w:b/>
          <w:bCs/>
          <w:i/>
        </w:rPr>
        <w:t xml:space="preserve">. </w:t>
      </w:r>
      <w:r w:rsidR="00455362">
        <w:rPr>
          <w:b/>
          <w:bCs/>
          <w:i/>
        </w:rPr>
        <w:t>listopada</w:t>
      </w:r>
      <w:r w:rsidRPr="003360DB">
        <w:rPr>
          <w:b/>
          <w:bCs/>
          <w:i/>
        </w:rPr>
        <w:t xml:space="preserve"> 201</w:t>
      </w:r>
      <w:r w:rsidR="00455362">
        <w:rPr>
          <w:b/>
          <w:bCs/>
          <w:i/>
        </w:rPr>
        <w:t>9</w:t>
      </w:r>
      <w:r w:rsidRPr="003360DB">
        <w:rPr>
          <w:b/>
          <w:bCs/>
          <w:i/>
        </w:rPr>
        <w:t xml:space="preserve">. </w:t>
      </w:r>
    </w:p>
    <w:p w:rsidR="00455362" w:rsidRDefault="00455362" w:rsidP="00F615CB">
      <w:pPr>
        <w:rPr>
          <w:b/>
          <w:bCs/>
          <w:i/>
        </w:rPr>
      </w:pPr>
    </w:p>
    <w:p w:rsidR="00F615CB" w:rsidRPr="003360DB" w:rsidRDefault="00F615CB" w:rsidP="00F615CB">
      <w:pPr>
        <w:rPr>
          <w:b/>
          <w:bCs/>
          <w:i/>
        </w:rPr>
      </w:pPr>
      <w:r w:rsidRPr="003360DB">
        <w:rPr>
          <w:b/>
          <w:bCs/>
          <w:i/>
        </w:rPr>
        <w:t xml:space="preserve">                  </w:t>
      </w:r>
    </w:p>
    <w:p w:rsidR="00F615CB" w:rsidRPr="00274A36" w:rsidRDefault="00F615CB" w:rsidP="002C5390">
      <w:pPr>
        <w:pStyle w:val="Odlomakpopisa"/>
        <w:numPr>
          <w:ilvl w:val="0"/>
          <w:numId w:val="38"/>
        </w:numPr>
        <w:rPr>
          <w:rFonts w:ascii="Times New Roman" w:hAnsi="Times New Roman"/>
          <w:i/>
          <w:sz w:val="24"/>
          <w:szCs w:val="24"/>
        </w:rPr>
      </w:pPr>
      <w:r w:rsidRPr="00274A36">
        <w:rPr>
          <w:rFonts w:ascii="Times New Roman" w:hAnsi="Times New Roman"/>
          <w:i/>
          <w:sz w:val="24"/>
          <w:szCs w:val="24"/>
        </w:rPr>
        <w:t>nabavka nastavnih pomagala za  učenike s teškoćama u razvoju</w:t>
      </w:r>
    </w:p>
    <w:p w:rsidR="00F615CB" w:rsidRPr="003360DB" w:rsidRDefault="00F615CB" w:rsidP="002C5390">
      <w:pPr>
        <w:numPr>
          <w:ilvl w:val="0"/>
          <w:numId w:val="38"/>
        </w:numPr>
        <w:rPr>
          <w:i/>
        </w:rPr>
      </w:pPr>
      <w:r w:rsidRPr="003360DB">
        <w:rPr>
          <w:i/>
        </w:rPr>
        <w:t>dodatno uvođenje asistivne tehnologije u suradnji s Tehničkim fakultetom</w:t>
      </w:r>
    </w:p>
    <w:p w:rsidR="00F615CB" w:rsidRPr="003360DB" w:rsidRDefault="00F615CB" w:rsidP="002C5390">
      <w:pPr>
        <w:numPr>
          <w:ilvl w:val="0"/>
          <w:numId w:val="38"/>
        </w:numPr>
        <w:rPr>
          <w:i/>
        </w:rPr>
      </w:pPr>
      <w:r w:rsidRPr="003360DB">
        <w:rPr>
          <w:i/>
        </w:rPr>
        <w:t>nabavka perifernih uređaja za kabinet informatike i drugog potrošnog materijala</w:t>
      </w:r>
    </w:p>
    <w:p w:rsidR="00F615CB" w:rsidRPr="003360DB" w:rsidRDefault="00F615CB" w:rsidP="002C5390">
      <w:pPr>
        <w:numPr>
          <w:ilvl w:val="0"/>
          <w:numId w:val="38"/>
        </w:numPr>
        <w:rPr>
          <w:i/>
        </w:rPr>
      </w:pPr>
      <w:r w:rsidRPr="003360DB">
        <w:rPr>
          <w:i/>
        </w:rPr>
        <w:t xml:space="preserve">održavanje i opremanje kabineta kompjutorske daktilografije </w:t>
      </w:r>
    </w:p>
    <w:p w:rsidR="00F615CB" w:rsidRPr="003360DB" w:rsidRDefault="00F615CB" w:rsidP="002C5390">
      <w:pPr>
        <w:numPr>
          <w:ilvl w:val="0"/>
          <w:numId w:val="38"/>
        </w:numPr>
        <w:rPr>
          <w:i/>
        </w:rPr>
      </w:pPr>
      <w:r w:rsidRPr="003360DB">
        <w:rPr>
          <w:i/>
        </w:rPr>
        <w:t>održavanje i opremanje kabineta za stručnu praksu i kabineta za vježbeničku tvrtku</w:t>
      </w:r>
    </w:p>
    <w:p w:rsidR="00F615CB" w:rsidRPr="003360DB" w:rsidRDefault="00F615CB" w:rsidP="002C5390">
      <w:pPr>
        <w:numPr>
          <w:ilvl w:val="0"/>
          <w:numId w:val="38"/>
        </w:numPr>
        <w:rPr>
          <w:i/>
        </w:rPr>
      </w:pPr>
      <w:r w:rsidRPr="003360DB">
        <w:rPr>
          <w:i/>
        </w:rPr>
        <w:t>sjednice Razrednih vijeća (prema potrebi)</w:t>
      </w:r>
    </w:p>
    <w:p w:rsidR="00F615CB" w:rsidRPr="003360DB" w:rsidRDefault="00F615CB" w:rsidP="002C5390">
      <w:pPr>
        <w:numPr>
          <w:ilvl w:val="0"/>
          <w:numId w:val="38"/>
        </w:numPr>
        <w:rPr>
          <w:i/>
        </w:rPr>
      </w:pPr>
      <w:r w:rsidRPr="003360DB">
        <w:rPr>
          <w:i/>
        </w:rPr>
        <w:t>sazivanje sjednice Školskog prosudbenog odbora i pripreme za obranu Završnoga rada u zimskome roku</w:t>
      </w:r>
    </w:p>
    <w:p w:rsidR="00A01CDF" w:rsidRDefault="00F615CB" w:rsidP="002C5390">
      <w:pPr>
        <w:numPr>
          <w:ilvl w:val="0"/>
          <w:numId w:val="38"/>
        </w:numPr>
        <w:rPr>
          <w:i/>
        </w:rPr>
      </w:pPr>
      <w:r w:rsidRPr="003360DB">
        <w:rPr>
          <w:i/>
        </w:rPr>
        <w:t>sazivanje sjednica Školskog prosudbenog odbora za odabir tema za obranu Završnoga rada u ljetnome roku šk.god</w:t>
      </w:r>
      <w:r w:rsidR="00EC6C26">
        <w:rPr>
          <w:i/>
        </w:rPr>
        <w:t>.</w:t>
      </w:r>
    </w:p>
    <w:p w:rsidR="00F615CB" w:rsidRPr="003360DB" w:rsidRDefault="00F615CB" w:rsidP="002C5390">
      <w:pPr>
        <w:numPr>
          <w:ilvl w:val="0"/>
          <w:numId w:val="38"/>
        </w:numPr>
        <w:rPr>
          <w:i/>
        </w:rPr>
      </w:pPr>
      <w:r w:rsidRPr="003360DB">
        <w:rPr>
          <w:i/>
        </w:rPr>
        <w:t xml:space="preserve"> 201</w:t>
      </w:r>
      <w:r w:rsidR="00455362">
        <w:rPr>
          <w:i/>
        </w:rPr>
        <w:t>9</w:t>
      </w:r>
      <w:r w:rsidRPr="003360DB">
        <w:rPr>
          <w:i/>
        </w:rPr>
        <w:t>./20</w:t>
      </w:r>
      <w:r w:rsidR="00455362">
        <w:rPr>
          <w:i/>
        </w:rPr>
        <w:t>20</w:t>
      </w:r>
      <w:r w:rsidRPr="003360DB">
        <w:rPr>
          <w:i/>
        </w:rPr>
        <w:t>.</w:t>
      </w:r>
    </w:p>
    <w:p w:rsidR="00F615CB" w:rsidRPr="00274A36" w:rsidRDefault="00F615CB" w:rsidP="002C5390">
      <w:pPr>
        <w:pStyle w:val="Odlomakpopisa"/>
        <w:numPr>
          <w:ilvl w:val="0"/>
          <w:numId w:val="38"/>
        </w:numPr>
        <w:rPr>
          <w:rFonts w:ascii="Times New Roman" w:hAnsi="Times New Roman"/>
          <w:i/>
          <w:sz w:val="24"/>
          <w:szCs w:val="24"/>
        </w:rPr>
      </w:pPr>
      <w:r w:rsidRPr="00274A36">
        <w:rPr>
          <w:rFonts w:ascii="Times New Roman" w:hAnsi="Times New Roman"/>
          <w:i/>
          <w:sz w:val="24"/>
          <w:szCs w:val="24"/>
        </w:rPr>
        <w:t>podjela tema za obranu Završnoga  rada u ljetnome roku šk.god.201</w:t>
      </w:r>
      <w:r w:rsidR="00455362">
        <w:rPr>
          <w:rFonts w:ascii="Times New Roman" w:hAnsi="Times New Roman"/>
          <w:i/>
          <w:sz w:val="24"/>
          <w:szCs w:val="24"/>
        </w:rPr>
        <w:t>9</w:t>
      </w:r>
      <w:r w:rsidRPr="00274A36">
        <w:rPr>
          <w:rFonts w:ascii="Times New Roman" w:hAnsi="Times New Roman"/>
          <w:i/>
          <w:sz w:val="24"/>
          <w:szCs w:val="24"/>
        </w:rPr>
        <w:t>./20</w:t>
      </w:r>
      <w:r w:rsidR="00455362">
        <w:rPr>
          <w:rFonts w:ascii="Times New Roman" w:hAnsi="Times New Roman"/>
          <w:i/>
          <w:sz w:val="24"/>
          <w:szCs w:val="24"/>
        </w:rPr>
        <w:t>20</w:t>
      </w:r>
      <w:r w:rsidRPr="00274A36">
        <w:rPr>
          <w:rFonts w:ascii="Times New Roman" w:hAnsi="Times New Roman"/>
          <w:i/>
          <w:sz w:val="24"/>
          <w:szCs w:val="24"/>
        </w:rPr>
        <w:t>.</w:t>
      </w:r>
    </w:p>
    <w:p w:rsidR="00F615CB" w:rsidRPr="003360DB" w:rsidRDefault="00F615CB" w:rsidP="002C5390">
      <w:pPr>
        <w:numPr>
          <w:ilvl w:val="0"/>
          <w:numId w:val="38"/>
        </w:numPr>
        <w:rPr>
          <w:i/>
        </w:rPr>
      </w:pPr>
      <w:r w:rsidRPr="003360DB">
        <w:rPr>
          <w:i/>
        </w:rPr>
        <w:t>Odlazak na  nastavu, stalna suradnja sa učenicima, roditeljima i nastavnicima</w:t>
      </w:r>
    </w:p>
    <w:p w:rsidR="00F615CB" w:rsidRPr="003360DB" w:rsidRDefault="00F615CB" w:rsidP="00F615CB">
      <w:pPr>
        <w:rPr>
          <w:i/>
        </w:rPr>
      </w:pPr>
    </w:p>
    <w:p w:rsidR="00F615CB" w:rsidRPr="00274A36" w:rsidRDefault="00F615CB" w:rsidP="002C5390">
      <w:pPr>
        <w:pStyle w:val="Odlomakpopisa"/>
        <w:numPr>
          <w:ilvl w:val="0"/>
          <w:numId w:val="38"/>
        </w:numPr>
        <w:rPr>
          <w:rFonts w:ascii="Times New Roman" w:hAnsi="Times New Roman"/>
          <w:i/>
          <w:sz w:val="24"/>
          <w:szCs w:val="24"/>
        </w:rPr>
      </w:pPr>
      <w:r w:rsidRPr="00274A36">
        <w:rPr>
          <w:rFonts w:ascii="Times New Roman" w:hAnsi="Times New Roman"/>
          <w:i/>
          <w:sz w:val="24"/>
          <w:szCs w:val="24"/>
        </w:rPr>
        <w:t xml:space="preserve">sazivanje sjednice Vijeća roditelja  </w:t>
      </w:r>
    </w:p>
    <w:p w:rsidR="00F615CB" w:rsidRPr="003360DB" w:rsidRDefault="00F615CB" w:rsidP="002C5390">
      <w:pPr>
        <w:numPr>
          <w:ilvl w:val="0"/>
          <w:numId w:val="38"/>
        </w:numPr>
        <w:rPr>
          <w:i/>
        </w:rPr>
      </w:pPr>
      <w:r w:rsidRPr="003360DB">
        <w:rPr>
          <w:i/>
        </w:rPr>
        <w:t>poticanje suradnje razrednika i predmetnih nastavnika  s roditeljima  sa ciljem poboljšanja uspjeha i smanjenja broja izostanaka</w:t>
      </w:r>
    </w:p>
    <w:p w:rsidR="00F615CB" w:rsidRPr="00274A36" w:rsidRDefault="00F615CB" w:rsidP="002C5390">
      <w:pPr>
        <w:pStyle w:val="Odlomakpopisa"/>
        <w:numPr>
          <w:ilvl w:val="0"/>
          <w:numId w:val="38"/>
        </w:numPr>
        <w:rPr>
          <w:rFonts w:ascii="Times New Roman" w:hAnsi="Times New Roman"/>
          <w:i/>
          <w:sz w:val="24"/>
          <w:szCs w:val="24"/>
        </w:rPr>
      </w:pPr>
      <w:r w:rsidRPr="00274A36">
        <w:rPr>
          <w:rFonts w:ascii="Times New Roman" w:hAnsi="Times New Roman"/>
          <w:i/>
          <w:sz w:val="24"/>
          <w:szCs w:val="24"/>
        </w:rPr>
        <w:t>praćenje provođenja razlikovnih ispita (uvjetni upisi)</w:t>
      </w:r>
    </w:p>
    <w:p w:rsidR="00F615CB" w:rsidRPr="003360DB" w:rsidRDefault="00F615CB" w:rsidP="002C5390">
      <w:pPr>
        <w:numPr>
          <w:ilvl w:val="0"/>
          <w:numId w:val="38"/>
        </w:numPr>
        <w:rPr>
          <w:i/>
        </w:rPr>
      </w:pPr>
      <w:r w:rsidRPr="003360DB">
        <w:rPr>
          <w:i/>
        </w:rPr>
        <w:t>sjednice Školskog ispitnog odbora i Prosudbenog povjerenstva</w:t>
      </w:r>
    </w:p>
    <w:p w:rsidR="00F615CB" w:rsidRPr="003360DB" w:rsidRDefault="00F615CB" w:rsidP="002C5390">
      <w:pPr>
        <w:numPr>
          <w:ilvl w:val="0"/>
          <w:numId w:val="38"/>
        </w:numPr>
        <w:rPr>
          <w:i/>
        </w:rPr>
      </w:pPr>
      <w:r w:rsidRPr="003360DB">
        <w:rPr>
          <w:i/>
        </w:rPr>
        <w:t>organizacija i vođenje sjednica Nastavničkog vijeća</w:t>
      </w:r>
    </w:p>
    <w:p w:rsidR="00F615CB" w:rsidRPr="003360DB" w:rsidRDefault="00F615CB" w:rsidP="002C5390">
      <w:pPr>
        <w:numPr>
          <w:ilvl w:val="0"/>
          <w:numId w:val="38"/>
        </w:numPr>
        <w:rPr>
          <w:i/>
        </w:rPr>
      </w:pPr>
      <w:r w:rsidRPr="003360DB">
        <w:rPr>
          <w:i/>
        </w:rPr>
        <w:t>nadzor nad provođenjem Pravilnika o načinima,</w:t>
      </w:r>
      <w:r w:rsidR="00455362">
        <w:rPr>
          <w:i/>
        </w:rPr>
        <w:t xml:space="preserve"> </w:t>
      </w:r>
      <w:r w:rsidRPr="003360DB">
        <w:rPr>
          <w:i/>
        </w:rPr>
        <w:t>postupcima i elementima vrednovanja učenika</w:t>
      </w:r>
    </w:p>
    <w:p w:rsidR="00F615CB" w:rsidRPr="003360DB" w:rsidRDefault="00F615CB" w:rsidP="002C5390">
      <w:pPr>
        <w:numPr>
          <w:ilvl w:val="0"/>
          <w:numId w:val="38"/>
        </w:numPr>
        <w:rPr>
          <w:i/>
        </w:rPr>
      </w:pPr>
      <w:r w:rsidRPr="003360DB">
        <w:rPr>
          <w:i/>
        </w:rPr>
        <w:t>stalni kontakti s učenicima s teškoćama, nastavnicima koji im predaju, stručnim suradnicima i medicinskim osobljem</w:t>
      </w:r>
    </w:p>
    <w:p w:rsidR="00F615CB" w:rsidRPr="003360DB" w:rsidRDefault="00F615CB" w:rsidP="002C5390">
      <w:pPr>
        <w:numPr>
          <w:ilvl w:val="0"/>
          <w:numId w:val="38"/>
        </w:numPr>
        <w:rPr>
          <w:i/>
        </w:rPr>
      </w:pPr>
      <w:r w:rsidRPr="003360DB">
        <w:rPr>
          <w:i/>
        </w:rPr>
        <w:t>planiranje i pripremanje organizacije natjecanja Mladi poduzetnik i Poslovni tajnik</w:t>
      </w:r>
    </w:p>
    <w:p w:rsidR="00F615CB" w:rsidRPr="003360DB" w:rsidRDefault="00F615CB" w:rsidP="002C5390">
      <w:pPr>
        <w:numPr>
          <w:ilvl w:val="0"/>
          <w:numId w:val="38"/>
        </w:numPr>
        <w:rPr>
          <w:i/>
        </w:rPr>
      </w:pPr>
      <w:r w:rsidRPr="003360DB">
        <w:rPr>
          <w:i/>
        </w:rPr>
        <w:t>koordinacija rada Međužupanijskih stručnih vijeća (aktiva)</w:t>
      </w:r>
    </w:p>
    <w:p w:rsidR="00F615CB" w:rsidRPr="003360DB" w:rsidRDefault="00F615CB" w:rsidP="002C5390">
      <w:pPr>
        <w:numPr>
          <w:ilvl w:val="0"/>
          <w:numId w:val="38"/>
        </w:numPr>
        <w:rPr>
          <w:i/>
        </w:rPr>
      </w:pPr>
      <w:r w:rsidRPr="003360DB">
        <w:rPr>
          <w:i/>
        </w:rPr>
        <w:t xml:space="preserve">organizacija meditacije za Dušni dan i blagdan Svih svetih </w:t>
      </w:r>
    </w:p>
    <w:p w:rsidR="00F615CB" w:rsidRPr="003360DB" w:rsidRDefault="00F615CB" w:rsidP="00F615CB">
      <w:pPr>
        <w:keepNext/>
        <w:ind w:left="1014" w:firstLine="720"/>
        <w:jc w:val="center"/>
        <w:outlineLvl w:val="6"/>
        <w:rPr>
          <w:b/>
          <w:bCs/>
          <w:i/>
        </w:rPr>
      </w:pPr>
    </w:p>
    <w:p w:rsidR="00F615CB" w:rsidRPr="003360DB" w:rsidRDefault="00F615CB" w:rsidP="00F615CB">
      <w:pPr>
        <w:keepNext/>
        <w:ind w:left="975"/>
        <w:outlineLvl w:val="6"/>
        <w:rPr>
          <w:b/>
          <w:bCs/>
          <w:i/>
        </w:rPr>
      </w:pPr>
      <w:r w:rsidRPr="003360DB">
        <w:rPr>
          <w:b/>
          <w:bCs/>
          <w:i/>
        </w:rPr>
        <w:t>PROSINAC</w:t>
      </w:r>
    </w:p>
    <w:p w:rsidR="00F615CB" w:rsidRPr="003360DB" w:rsidRDefault="00F615CB" w:rsidP="00F615CB">
      <w:pPr>
        <w:ind w:left="1080"/>
        <w:contextualSpacing/>
      </w:pPr>
      <w:r w:rsidRPr="003360DB">
        <w:t xml:space="preserve">    </w:t>
      </w:r>
    </w:p>
    <w:p w:rsidR="00F615CB" w:rsidRPr="003360DB" w:rsidRDefault="00F615CB" w:rsidP="002C5390">
      <w:pPr>
        <w:numPr>
          <w:ilvl w:val="0"/>
          <w:numId w:val="39"/>
        </w:numPr>
        <w:rPr>
          <w:i/>
        </w:rPr>
      </w:pPr>
      <w:r w:rsidRPr="003360DB">
        <w:rPr>
          <w:i/>
        </w:rPr>
        <w:t>praćenje rezultata polaganja  razlikovnih ispita</w:t>
      </w:r>
    </w:p>
    <w:p w:rsidR="00F615CB" w:rsidRPr="003360DB" w:rsidRDefault="00F615CB" w:rsidP="002C5390">
      <w:pPr>
        <w:numPr>
          <w:ilvl w:val="0"/>
          <w:numId w:val="39"/>
        </w:numPr>
        <w:rPr>
          <w:i/>
        </w:rPr>
      </w:pPr>
      <w:r w:rsidRPr="003360DB">
        <w:rPr>
          <w:i/>
        </w:rPr>
        <w:t xml:space="preserve">sazivanje sjednica Školskoga ispitnog odbora i pripreme za obranu Završnoga  rada u zimskome  roku </w:t>
      </w:r>
    </w:p>
    <w:p w:rsidR="00F615CB" w:rsidRPr="003360DB" w:rsidRDefault="00F615CB" w:rsidP="002C5390">
      <w:pPr>
        <w:numPr>
          <w:ilvl w:val="0"/>
          <w:numId w:val="39"/>
        </w:numPr>
        <w:rPr>
          <w:i/>
        </w:rPr>
      </w:pPr>
      <w:r w:rsidRPr="003360DB">
        <w:rPr>
          <w:i/>
        </w:rPr>
        <w:t>prisustvovanje sjednicama Razrednih vijeća, praćenje uspjeha pojedinih odjela, sagledavanje individualne uspješnosti ili individualnih problema učenika uz pomoć psihologinje Škole</w:t>
      </w:r>
    </w:p>
    <w:p w:rsidR="00F615CB" w:rsidRPr="003360DB" w:rsidRDefault="00F615CB" w:rsidP="002C5390">
      <w:pPr>
        <w:numPr>
          <w:ilvl w:val="0"/>
          <w:numId w:val="39"/>
        </w:numPr>
        <w:rPr>
          <w:i/>
        </w:rPr>
      </w:pPr>
      <w:r w:rsidRPr="003360DB">
        <w:rPr>
          <w:i/>
        </w:rPr>
        <w:t>obilježavanje blagdana Sv. Nikole</w:t>
      </w:r>
    </w:p>
    <w:p w:rsidR="00F615CB" w:rsidRPr="003360DB" w:rsidRDefault="00F615CB" w:rsidP="002C5390">
      <w:pPr>
        <w:numPr>
          <w:ilvl w:val="0"/>
          <w:numId w:val="39"/>
        </w:numPr>
        <w:rPr>
          <w:i/>
        </w:rPr>
      </w:pPr>
      <w:r w:rsidRPr="003360DB">
        <w:rPr>
          <w:i/>
        </w:rPr>
        <w:t>suradnja s roditeljima i izvješćivanje o uspjehu učenika  u svrhu bolje suradnje i rješavanja eventualnih problematičnih situacija</w:t>
      </w:r>
    </w:p>
    <w:p w:rsidR="00F615CB" w:rsidRPr="00274A36" w:rsidRDefault="00F615CB" w:rsidP="002C5390">
      <w:pPr>
        <w:pStyle w:val="Odlomakpopisa"/>
        <w:numPr>
          <w:ilvl w:val="0"/>
          <w:numId w:val="39"/>
        </w:numPr>
        <w:rPr>
          <w:rFonts w:ascii="Times New Roman" w:hAnsi="Times New Roman"/>
          <w:i/>
          <w:sz w:val="24"/>
          <w:szCs w:val="24"/>
        </w:rPr>
      </w:pPr>
      <w:r w:rsidRPr="00274A36">
        <w:rPr>
          <w:rFonts w:ascii="Times New Roman" w:hAnsi="Times New Roman"/>
          <w:i/>
          <w:sz w:val="24"/>
          <w:szCs w:val="24"/>
        </w:rPr>
        <w:t xml:space="preserve">sagledavanje mogućih problema u nastavi sa ciljem njihova uklanjanja                </w:t>
      </w:r>
    </w:p>
    <w:p w:rsidR="00F615CB" w:rsidRPr="00274A36" w:rsidRDefault="00F615CB" w:rsidP="002C5390">
      <w:pPr>
        <w:pStyle w:val="Odlomakpopisa"/>
        <w:numPr>
          <w:ilvl w:val="0"/>
          <w:numId w:val="39"/>
        </w:numPr>
        <w:rPr>
          <w:rFonts w:ascii="Times New Roman" w:hAnsi="Times New Roman"/>
          <w:i/>
          <w:sz w:val="24"/>
          <w:szCs w:val="24"/>
        </w:rPr>
      </w:pPr>
      <w:r w:rsidRPr="00274A36">
        <w:rPr>
          <w:rFonts w:ascii="Times New Roman" w:hAnsi="Times New Roman"/>
          <w:i/>
          <w:sz w:val="24"/>
          <w:szCs w:val="24"/>
        </w:rPr>
        <w:t>organizacija i vođenje sjednice Nastavničkog vijeća</w:t>
      </w:r>
    </w:p>
    <w:p w:rsidR="00F615CB" w:rsidRPr="00274A36" w:rsidRDefault="00F615CB" w:rsidP="002C5390">
      <w:pPr>
        <w:pStyle w:val="Odlomakpopisa"/>
        <w:numPr>
          <w:ilvl w:val="0"/>
          <w:numId w:val="39"/>
        </w:numPr>
        <w:rPr>
          <w:rFonts w:ascii="Times New Roman" w:hAnsi="Times New Roman"/>
          <w:i/>
          <w:sz w:val="24"/>
          <w:szCs w:val="24"/>
        </w:rPr>
      </w:pPr>
      <w:r w:rsidRPr="00274A36">
        <w:rPr>
          <w:rFonts w:ascii="Times New Roman" w:hAnsi="Times New Roman"/>
          <w:i/>
          <w:sz w:val="24"/>
          <w:szCs w:val="24"/>
        </w:rPr>
        <w:t>-   u suradnji s knjižničarkama škole i učenicima kompjuterski izraditi  pozivnice za   svečanu proslavu uoči Božića, te čestitki za Božić i Novu godinu</w:t>
      </w:r>
    </w:p>
    <w:p w:rsidR="00F615CB" w:rsidRPr="003360DB" w:rsidRDefault="00F615CB" w:rsidP="002C5390">
      <w:pPr>
        <w:numPr>
          <w:ilvl w:val="0"/>
          <w:numId w:val="39"/>
        </w:numPr>
        <w:rPr>
          <w:i/>
        </w:rPr>
      </w:pPr>
      <w:r w:rsidRPr="003360DB">
        <w:rPr>
          <w:i/>
        </w:rPr>
        <w:t xml:space="preserve">organizacija  prigodne proslave uoči Božića </w:t>
      </w:r>
    </w:p>
    <w:p w:rsidR="00F615CB" w:rsidRPr="003360DB" w:rsidRDefault="00F615CB" w:rsidP="002C5390">
      <w:pPr>
        <w:numPr>
          <w:ilvl w:val="0"/>
          <w:numId w:val="39"/>
        </w:numPr>
        <w:rPr>
          <w:i/>
        </w:rPr>
      </w:pPr>
      <w:r w:rsidRPr="003360DB">
        <w:rPr>
          <w:i/>
        </w:rPr>
        <w:t xml:space="preserve"> sazivanje sjednice Vijeća roditelja i Vijeća učenika</w:t>
      </w:r>
    </w:p>
    <w:p w:rsidR="00F615CB" w:rsidRPr="003360DB" w:rsidRDefault="00F615CB" w:rsidP="00F615CB">
      <w:pPr>
        <w:ind w:left="1014"/>
        <w:rPr>
          <w:i/>
        </w:rPr>
      </w:pPr>
    </w:p>
    <w:p w:rsidR="00F615CB" w:rsidRPr="003360DB" w:rsidRDefault="00F615CB" w:rsidP="00F615CB">
      <w:pPr>
        <w:ind w:left="897"/>
        <w:rPr>
          <w:b/>
          <w:bCs/>
          <w:i/>
        </w:rPr>
      </w:pPr>
      <w:r w:rsidRPr="003360DB">
        <w:rPr>
          <w:b/>
          <w:bCs/>
          <w:i/>
        </w:rPr>
        <w:t>SIJEČANJ</w:t>
      </w:r>
    </w:p>
    <w:p w:rsidR="00F615CB" w:rsidRPr="003360DB" w:rsidRDefault="00F615CB" w:rsidP="00F615CB">
      <w:pPr>
        <w:keepNext/>
        <w:ind w:left="897"/>
        <w:outlineLvl w:val="6"/>
        <w:rPr>
          <w:b/>
          <w:bCs/>
          <w:i/>
        </w:rPr>
      </w:pPr>
      <w:r w:rsidRPr="003360DB">
        <w:rPr>
          <w:b/>
          <w:bCs/>
          <w:i/>
        </w:rPr>
        <w:t>VELJAČA</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 xml:space="preserve">uređenje knjigovodstvenog kabineta i zbornice </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 xml:space="preserve">organizacija rada u drugom polugodištu, obilazak nastave, kontakti s voditeljicama, psihologinjom, rehabilitatoricama i medicinskim osobljem u svrhu  prilagođavanja  rada u drugom polugodištu postojećoj situaciji </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organiziranje i vođenje sjednica Školskog prosudbenog odbora i organizacija Završnog ispita u zimskom roku, organizacija i vođenje sjednice Nastavničkog vijeća</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nazočnost sjednicama aktiva, sagledavanje problematike pojedinih aktiva i u svezi s tim  potaknuti unapređenje u nastavi</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briga za inovacije i modernizaciju rada u skladu s mogućnostima škole</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komuniciranje s Vijećem učenika i Vijećem roditelja</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provođenje školskih natjecanja općeobrazovnih predmeta</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planiranje i pripremanje organizacije natjecanja Mladi poduzetnik i Poslovni tajnik</w:t>
      </w:r>
    </w:p>
    <w:p w:rsidR="00F615CB" w:rsidRPr="00274A36" w:rsidRDefault="00F615CB" w:rsidP="002C5390">
      <w:pPr>
        <w:pStyle w:val="Odlomakpopisa"/>
        <w:numPr>
          <w:ilvl w:val="0"/>
          <w:numId w:val="40"/>
        </w:numPr>
        <w:rPr>
          <w:rFonts w:ascii="Times New Roman" w:hAnsi="Times New Roman"/>
          <w:i/>
          <w:sz w:val="24"/>
          <w:szCs w:val="24"/>
        </w:rPr>
      </w:pPr>
      <w:r w:rsidRPr="00274A36">
        <w:rPr>
          <w:rFonts w:ascii="Times New Roman" w:hAnsi="Times New Roman"/>
          <w:i/>
          <w:sz w:val="24"/>
          <w:szCs w:val="24"/>
        </w:rPr>
        <w:t>briga o informatičkoj opremi i umrežavanju (tijekom godine)</w:t>
      </w:r>
    </w:p>
    <w:p w:rsidR="00F615CB" w:rsidRPr="003360DB" w:rsidRDefault="00F615CB" w:rsidP="00F615CB">
      <w:pPr>
        <w:ind w:left="1418" w:hanging="284"/>
        <w:rPr>
          <w:i/>
        </w:rPr>
      </w:pPr>
    </w:p>
    <w:p w:rsidR="00F615CB" w:rsidRPr="003360DB" w:rsidRDefault="00F615CB" w:rsidP="00F615CB">
      <w:pPr>
        <w:keepNext/>
        <w:ind w:left="702"/>
        <w:outlineLvl w:val="6"/>
        <w:rPr>
          <w:b/>
          <w:bCs/>
          <w:i/>
        </w:rPr>
      </w:pPr>
      <w:r w:rsidRPr="003360DB">
        <w:rPr>
          <w:b/>
          <w:bCs/>
          <w:i/>
        </w:rPr>
        <w:t>OŽUJAK</w:t>
      </w:r>
    </w:p>
    <w:p w:rsidR="00F615CB" w:rsidRPr="003360DB" w:rsidRDefault="00F615CB" w:rsidP="00F615CB">
      <w:pPr>
        <w:ind w:left="702"/>
        <w:rPr>
          <w:b/>
          <w:bCs/>
          <w:i/>
        </w:rPr>
      </w:pPr>
      <w:r w:rsidRPr="003360DB">
        <w:rPr>
          <w:b/>
          <w:bCs/>
          <w:i/>
        </w:rPr>
        <w:t>TRAVANJ</w:t>
      </w:r>
    </w:p>
    <w:p w:rsidR="00F615CB" w:rsidRPr="00274A36" w:rsidRDefault="00F615CB" w:rsidP="002C5390">
      <w:pPr>
        <w:pStyle w:val="Odlomakpopisa"/>
        <w:numPr>
          <w:ilvl w:val="0"/>
          <w:numId w:val="41"/>
        </w:numPr>
        <w:rPr>
          <w:rFonts w:ascii="Times New Roman" w:hAnsi="Times New Roman"/>
          <w:i/>
          <w:sz w:val="24"/>
          <w:szCs w:val="24"/>
        </w:rPr>
      </w:pPr>
      <w:r w:rsidRPr="00274A36">
        <w:rPr>
          <w:rFonts w:ascii="Times New Roman" w:hAnsi="Times New Roman"/>
          <w:i/>
          <w:sz w:val="24"/>
          <w:szCs w:val="24"/>
        </w:rPr>
        <w:t>prisustvovanje maturalnim zabavama</w:t>
      </w:r>
    </w:p>
    <w:p w:rsidR="00F615CB" w:rsidRPr="00274A36" w:rsidRDefault="00F615CB" w:rsidP="002C5390">
      <w:pPr>
        <w:pStyle w:val="Odlomakpopisa"/>
        <w:numPr>
          <w:ilvl w:val="0"/>
          <w:numId w:val="41"/>
        </w:numPr>
        <w:rPr>
          <w:rFonts w:ascii="Times New Roman" w:hAnsi="Times New Roman"/>
          <w:i/>
          <w:sz w:val="24"/>
          <w:szCs w:val="24"/>
        </w:rPr>
      </w:pPr>
      <w:r w:rsidRPr="00274A36">
        <w:rPr>
          <w:rFonts w:ascii="Times New Roman" w:hAnsi="Times New Roman"/>
          <w:i/>
          <w:sz w:val="24"/>
          <w:szCs w:val="24"/>
        </w:rPr>
        <w:t xml:space="preserve">predstavljanje rada škole, školskih projekata i organizacije Otvorenih  dana Škole </w:t>
      </w:r>
    </w:p>
    <w:p w:rsidR="00F615CB" w:rsidRPr="00274A36" w:rsidRDefault="00F615CB" w:rsidP="002C5390">
      <w:pPr>
        <w:pStyle w:val="Odlomakpopisa"/>
        <w:numPr>
          <w:ilvl w:val="0"/>
          <w:numId w:val="41"/>
        </w:numPr>
        <w:rPr>
          <w:rFonts w:ascii="Times New Roman" w:hAnsi="Times New Roman"/>
          <w:i/>
          <w:sz w:val="24"/>
          <w:szCs w:val="24"/>
        </w:rPr>
      </w:pPr>
      <w:r w:rsidRPr="00274A36">
        <w:rPr>
          <w:rFonts w:ascii="Times New Roman" w:hAnsi="Times New Roman"/>
          <w:i/>
          <w:sz w:val="24"/>
          <w:szCs w:val="24"/>
        </w:rPr>
        <w:t>obilazak svih odjela četvrtih razreda, organizacija i vođenje sjednice Nastavničkog vijeća (sagledavanje uspješnosti u učenju kroz broj nedovoljnih ocjena i izostanaka s nastave)</w:t>
      </w:r>
    </w:p>
    <w:p w:rsidR="00F615CB" w:rsidRPr="00274A36" w:rsidRDefault="00F615CB" w:rsidP="002C5390">
      <w:pPr>
        <w:pStyle w:val="Odlomakpopisa"/>
        <w:numPr>
          <w:ilvl w:val="0"/>
          <w:numId w:val="41"/>
        </w:numPr>
        <w:rPr>
          <w:rFonts w:ascii="Times New Roman" w:hAnsi="Times New Roman"/>
          <w:i/>
          <w:sz w:val="24"/>
          <w:szCs w:val="24"/>
        </w:rPr>
      </w:pPr>
      <w:r w:rsidRPr="00274A36">
        <w:rPr>
          <w:rFonts w:ascii="Times New Roman" w:hAnsi="Times New Roman"/>
          <w:i/>
          <w:sz w:val="24"/>
          <w:szCs w:val="24"/>
        </w:rPr>
        <w:t>analiza realizacije izvedbenih nastavnih programa</w:t>
      </w:r>
    </w:p>
    <w:p w:rsidR="00F615CB" w:rsidRPr="00274A36" w:rsidRDefault="00F615CB" w:rsidP="002C5390">
      <w:pPr>
        <w:pStyle w:val="Odlomakpopisa"/>
        <w:numPr>
          <w:ilvl w:val="0"/>
          <w:numId w:val="41"/>
        </w:numPr>
        <w:rPr>
          <w:rFonts w:ascii="Times New Roman" w:hAnsi="Times New Roman"/>
          <w:i/>
          <w:sz w:val="24"/>
          <w:szCs w:val="24"/>
        </w:rPr>
      </w:pPr>
      <w:r w:rsidRPr="00274A36">
        <w:rPr>
          <w:rFonts w:ascii="Times New Roman" w:hAnsi="Times New Roman"/>
          <w:i/>
          <w:sz w:val="24"/>
          <w:szCs w:val="24"/>
        </w:rPr>
        <w:t xml:space="preserve">stalni kontakti s uspješnim poduzećima i poduzetnicima u svrhu što boljeg opremanja Škole </w:t>
      </w:r>
    </w:p>
    <w:p w:rsidR="00F615CB" w:rsidRPr="003360DB" w:rsidRDefault="00F615CB" w:rsidP="00F615CB">
      <w:pPr>
        <w:ind w:left="1134" w:hanging="276"/>
        <w:rPr>
          <w:i/>
        </w:rPr>
      </w:pPr>
    </w:p>
    <w:p w:rsidR="00F615CB" w:rsidRPr="003360DB" w:rsidRDefault="00F615CB" w:rsidP="00F615CB">
      <w:pPr>
        <w:ind w:left="624"/>
        <w:rPr>
          <w:b/>
          <w:bCs/>
          <w:i/>
        </w:rPr>
      </w:pPr>
      <w:r w:rsidRPr="003360DB">
        <w:rPr>
          <w:b/>
          <w:bCs/>
          <w:i/>
        </w:rPr>
        <w:t>SVIBANJ</w:t>
      </w:r>
    </w:p>
    <w:p w:rsidR="00F615CB" w:rsidRPr="003360DB" w:rsidRDefault="00F615CB" w:rsidP="00F615CB">
      <w:pPr>
        <w:ind w:left="624"/>
        <w:rPr>
          <w:b/>
          <w:bCs/>
          <w:i/>
        </w:rPr>
      </w:pPr>
      <w:r w:rsidRPr="003360DB">
        <w:rPr>
          <w:b/>
          <w:bCs/>
          <w:i/>
        </w:rPr>
        <w:t>LIPANJ</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 xml:space="preserve">organizacija  izvanučionične nastave  </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organizacija prezentacije škole i pripreme za upis učenika u I. razred</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prisustvovanje sjednicama Razrednih vijeća na kraju nastavne godine za četvrte razrede, organizacija obrane Završnoga  rada u ljetnome roku.</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sjednice Školskog prosudbenog odbora, organizacija i vođenje sjednica Nastavničkog vijeća  (uspješnost četvrtih razreda)</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sjednice Školskog ispitnog povjerenstva i praćenje provedbe ispita državne mature</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prisustvovanje sjednicama Razrednih vijeća na kraju nastavne godine za I., II. i III. razrede</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organizacija i vođenje sjednice Nastavničkog vijeća.</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provođenje obrane Završnoga  rada u ljetnome  roku</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organizacija priprema za popravne ispite i organizacija provođenja popravnih ispita u suradnji s voditeljicama</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kontrola pedagoške dokumentacije</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 xml:space="preserve">kontrola i potpisivanje svjedodžba o Završnom radu, svjedodžba  učenicima 1.,2.i 3.razreda </w:t>
      </w:r>
    </w:p>
    <w:p w:rsidR="00F615CB" w:rsidRPr="00350F5B" w:rsidRDefault="00F615CB" w:rsidP="002C5390">
      <w:pPr>
        <w:pStyle w:val="Odlomakpopisa"/>
        <w:numPr>
          <w:ilvl w:val="2"/>
          <w:numId w:val="42"/>
        </w:numPr>
        <w:rPr>
          <w:rFonts w:ascii="Times New Roman" w:hAnsi="Times New Roman"/>
          <w:i/>
          <w:sz w:val="24"/>
          <w:szCs w:val="24"/>
        </w:rPr>
      </w:pPr>
      <w:r w:rsidRPr="00350F5B">
        <w:rPr>
          <w:rFonts w:ascii="Times New Roman" w:hAnsi="Times New Roman"/>
          <w:i/>
          <w:sz w:val="24"/>
          <w:szCs w:val="24"/>
        </w:rPr>
        <w:t>izrada rasporeda korištenja godišnjeg odmora</w:t>
      </w:r>
    </w:p>
    <w:p w:rsidR="00F615CB" w:rsidRPr="003360DB" w:rsidRDefault="00F615CB" w:rsidP="00F615CB">
      <w:pPr>
        <w:ind w:left="1418"/>
        <w:rPr>
          <w:i/>
        </w:rPr>
      </w:pPr>
    </w:p>
    <w:p w:rsidR="00F615CB" w:rsidRPr="003360DB" w:rsidRDefault="00F615CB" w:rsidP="00F615CB">
      <w:pPr>
        <w:keepNext/>
        <w:overflowPunct w:val="0"/>
        <w:autoSpaceDE w:val="0"/>
        <w:autoSpaceDN w:val="0"/>
        <w:adjustRightInd w:val="0"/>
        <w:textAlignment w:val="baseline"/>
        <w:outlineLvl w:val="5"/>
        <w:rPr>
          <w:i/>
        </w:rPr>
      </w:pPr>
    </w:p>
    <w:p w:rsidR="00F615CB" w:rsidRPr="003360DB" w:rsidRDefault="00F615CB" w:rsidP="00F615CB">
      <w:pPr>
        <w:rPr>
          <w:i/>
        </w:rPr>
      </w:pPr>
    </w:p>
    <w:p w:rsidR="00F615CB" w:rsidRPr="003360DB" w:rsidRDefault="00F615CB" w:rsidP="00F615CB">
      <w:pPr>
        <w:keepNext/>
        <w:overflowPunct w:val="0"/>
        <w:autoSpaceDE w:val="0"/>
        <w:autoSpaceDN w:val="0"/>
        <w:adjustRightInd w:val="0"/>
        <w:ind w:left="624"/>
        <w:textAlignment w:val="baseline"/>
        <w:outlineLvl w:val="5"/>
        <w:rPr>
          <w:b/>
          <w:bCs/>
          <w:i/>
          <w:iCs/>
          <w:kern w:val="28"/>
        </w:rPr>
      </w:pPr>
      <w:r w:rsidRPr="003360DB">
        <w:rPr>
          <w:b/>
          <w:bCs/>
          <w:i/>
          <w:iCs/>
          <w:kern w:val="28"/>
          <w:lang w:val="en-US"/>
        </w:rPr>
        <w:t>SRPANJ</w:t>
      </w:r>
    </w:p>
    <w:p w:rsidR="00F615CB" w:rsidRPr="00350F5B" w:rsidRDefault="00F615CB" w:rsidP="002C5390">
      <w:pPr>
        <w:numPr>
          <w:ilvl w:val="0"/>
          <w:numId w:val="43"/>
        </w:numPr>
        <w:rPr>
          <w:i/>
        </w:rPr>
      </w:pPr>
      <w:r w:rsidRPr="00350F5B">
        <w:rPr>
          <w:i/>
        </w:rPr>
        <w:t xml:space="preserve">organizacija svečane podjele svjedodžba  ( maturantima)i  dodjela poklona najboljim učenicima (ovisno o raspoloživim sredstvima) </w:t>
      </w:r>
    </w:p>
    <w:p w:rsidR="00F615CB" w:rsidRPr="00350F5B" w:rsidRDefault="00F615CB" w:rsidP="002C5390">
      <w:pPr>
        <w:numPr>
          <w:ilvl w:val="0"/>
          <w:numId w:val="43"/>
        </w:numPr>
        <w:rPr>
          <w:i/>
        </w:rPr>
      </w:pPr>
      <w:r w:rsidRPr="00350F5B">
        <w:rPr>
          <w:i/>
        </w:rPr>
        <w:t>organizacija upisa u I. razred te realizacija upisa</w:t>
      </w:r>
    </w:p>
    <w:p w:rsidR="00F615CB" w:rsidRPr="00350F5B" w:rsidRDefault="00F615CB" w:rsidP="002C5390">
      <w:pPr>
        <w:numPr>
          <w:ilvl w:val="0"/>
          <w:numId w:val="43"/>
        </w:numPr>
        <w:rPr>
          <w:i/>
        </w:rPr>
      </w:pPr>
      <w:r w:rsidRPr="00350F5B">
        <w:rPr>
          <w:i/>
        </w:rPr>
        <w:t>planiranje broja i sastava odjela  u novoj školskoj godini</w:t>
      </w:r>
    </w:p>
    <w:p w:rsidR="00F615CB" w:rsidRPr="00350F5B" w:rsidRDefault="00F615CB" w:rsidP="002C5390">
      <w:pPr>
        <w:numPr>
          <w:ilvl w:val="0"/>
          <w:numId w:val="43"/>
        </w:numPr>
        <w:rPr>
          <w:i/>
        </w:rPr>
      </w:pPr>
      <w:r w:rsidRPr="00350F5B">
        <w:rPr>
          <w:i/>
        </w:rPr>
        <w:t>pripreme za provođenje nastave u 20</w:t>
      </w:r>
      <w:r w:rsidR="00455362" w:rsidRPr="00350F5B">
        <w:rPr>
          <w:i/>
        </w:rPr>
        <w:t>20</w:t>
      </w:r>
      <w:r w:rsidRPr="00350F5B">
        <w:rPr>
          <w:i/>
        </w:rPr>
        <w:t>./202</w:t>
      </w:r>
      <w:r w:rsidR="00455362" w:rsidRPr="00350F5B">
        <w:rPr>
          <w:i/>
        </w:rPr>
        <w:t>1</w:t>
      </w:r>
      <w:r w:rsidRPr="00350F5B">
        <w:rPr>
          <w:i/>
        </w:rPr>
        <w:t>. školskoj godini</w:t>
      </w:r>
    </w:p>
    <w:p w:rsidR="00F615CB" w:rsidRPr="00350F5B" w:rsidRDefault="00F615CB" w:rsidP="002C5390">
      <w:pPr>
        <w:numPr>
          <w:ilvl w:val="0"/>
          <w:numId w:val="43"/>
        </w:numPr>
        <w:rPr>
          <w:i/>
        </w:rPr>
      </w:pPr>
      <w:r w:rsidRPr="00350F5B">
        <w:rPr>
          <w:i/>
        </w:rPr>
        <w:t>organizacija i vođenje sjednica Nastavničkog vijeća</w:t>
      </w:r>
    </w:p>
    <w:p w:rsidR="00F615CB" w:rsidRPr="00350F5B" w:rsidRDefault="00F615CB" w:rsidP="002C5390">
      <w:pPr>
        <w:numPr>
          <w:ilvl w:val="0"/>
          <w:numId w:val="43"/>
        </w:numPr>
        <w:rPr>
          <w:i/>
        </w:rPr>
      </w:pPr>
      <w:r w:rsidRPr="00350F5B">
        <w:rPr>
          <w:i/>
        </w:rPr>
        <w:t>sastanci Aktiva, utvrđivanje broja sati i broj izvršitelja</w:t>
      </w:r>
    </w:p>
    <w:p w:rsidR="00F615CB" w:rsidRPr="00350F5B" w:rsidRDefault="00F615CB" w:rsidP="002C5390">
      <w:pPr>
        <w:numPr>
          <w:ilvl w:val="0"/>
          <w:numId w:val="43"/>
        </w:numPr>
        <w:rPr>
          <w:i/>
        </w:rPr>
      </w:pPr>
      <w:r w:rsidRPr="00350F5B">
        <w:rPr>
          <w:i/>
        </w:rPr>
        <w:t>radovi na uređenju školskog prostora (hodnici na prvom i/ili drugom katu)</w:t>
      </w:r>
    </w:p>
    <w:p w:rsidR="00F615CB" w:rsidRPr="00350F5B" w:rsidRDefault="00F615CB" w:rsidP="00F615CB">
      <w:pPr>
        <w:rPr>
          <w:b/>
          <w:i/>
        </w:rPr>
      </w:pPr>
    </w:p>
    <w:p w:rsidR="00F615CB" w:rsidRPr="003360DB" w:rsidRDefault="00F615CB" w:rsidP="00F615CB">
      <w:pPr>
        <w:rPr>
          <w:rFonts w:ascii="Bodoni" w:hAnsi="Bodoni"/>
          <w:b/>
          <w:i/>
        </w:rPr>
      </w:pPr>
      <w:r w:rsidRPr="003360DB">
        <w:rPr>
          <w:rFonts w:ascii="Bodoni" w:hAnsi="Bodoni"/>
          <w:b/>
          <w:i/>
        </w:rPr>
        <w:t xml:space="preserve">        KOLOVOZ</w:t>
      </w:r>
    </w:p>
    <w:p w:rsidR="00F615CB" w:rsidRPr="003360DB" w:rsidRDefault="00F615CB" w:rsidP="00F615CB">
      <w:pPr>
        <w:rPr>
          <w:rFonts w:ascii="Bodoni" w:hAnsi="Bodoni"/>
          <w:b/>
          <w:i/>
        </w:rPr>
      </w:pP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praćenje i nadzor nad radovima tekućeg održavanja Škole (ličenje razreda,   popravci vodo i elektro instalacija, školskog inventara, radovi zamjene prozora)</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briga o ispravnosti opreme (popravci, servisi i dr.)</w:t>
      </w:r>
    </w:p>
    <w:p w:rsidR="00F615CB" w:rsidRPr="00350F5B" w:rsidRDefault="00F615CB" w:rsidP="00F615CB">
      <w:pPr>
        <w:rPr>
          <w:i/>
        </w:rPr>
      </w:pPr>
      <w:r w:rsidRPr="00350F5B">
        <w:rPr>
          <w:i/>
        </w:rPr>
        <w:t xml:space="preserve">      -  organizacija i vođenje sjednice Nastavničkog vijeća na kraju 201</w:t>
      </w:r>
      <w:r w:rsidR="00455362" w:rsidRPr="00350F5B">
        <w:rPr>
          <w:i/>
        </w:rPr>
        <w:t>9</w:t>
      </w:r>
      <w:r w:rsidRPr="00350F5B">
        <w:rPr>
          <w:i/>
        </w:rPr>
        <w:t>./20</w:t>
      </w:r>
      <w:r w:rsidR="00455362" w:rsidRPr="00350F5B">
        <w:rPr>
          <w:i/>
        </w:rPr>
        <w:t>20</w:t>
      </w:r>
      <w:r w:rsidRPr="00350F5B">
        <w:rPr>
          <w:i/>
        </w:rPr>
        <w:t>. školske  godine (sagledavanje uspješnosti savladavanja programa u protekloj šk. god.)</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izvješće o rezultatima upisa, broja odjeljenja te o višku / manjku sati u nastavi</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 xml:space="preserve">sjednice Školskog prosudbenog odbora i Školskog ispitnog povjerenstva, </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organizacija obrane Završnog rada u jesenskom roku, Državne mature i popravnih  ispita</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izdavanje svjedodžbi, kontrola pedagoške dokumentacije</w:t>
      </w:r>
    </w:p>
    <w:p w:rsidR="00F615CB" w:rsidRPr="00350F5B" w:rsidRDefault="00455362"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prijedlog razrednika za 2020</w:t>
      </w:r>
      <w:r w:rsidR="00F615CB" w:rsidRPr="00350F5B">
        <w:rPr>
          <w:rFonts w:ascii="Times New Roman" w:hAnsi="Times New Roman"/>
          <w:i/>
          <w:sz w:val="24"/>
          <w:szCs w:val="24"/>
        </w:rPr>
        <w:t>./202</w:t>
      </w:r>
      <w:r w:rsidRPr="00350F5B">
        <w:rPr>
          <w:rFonts w:ascii="Times New Roman" w:hAnsi="Times New Roman"/>
          <w:i/>
          <w:sz w:val="24"/>
          <w:szCs w:val="24"/>
        </w:rPr>
        <w:t>1</w:t>
      </w:r>
      <w:r w:rsidR="00F615CB" w:rsidRPr="00350F5B">
        <w:rPr>
          <w:rFonts w:ascii="Times New Roman" w:hAnsi="Times New Roman"/>
          <w:i/>
          <w:sz w:val="24"/>
          <w:szCs w:val="24"/>
        </w:rPr>
        <w:t>. školsku godinu</w:t>
      </w:r>
    </w:p>
    <w:p w:rsidR="00F615CB" w:rsidRPr="00350F5B" w:rsidRDefault="00F615CB" w:rsidP="002C5390">
      <w:pPr>
        <w:numPr>
          <w:ilvl w:val="0"/>
          <w:numId w:val="44"/>
        </w:numPr>
        <w:rPr>
          <w:i/>
        </w:rPr>
      </w:pPr>
      <w:r w:rsidRPr="00350F5B">
        <w:rPr>
          <w:i/>
        </w:rPr>
        <w:t xml:space="preserve">potpisivanje Potvrda o položenim ispitima Državne mature za učenike 4.razreda </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aktivno praćenje raspodjele predmeta po nastavnicima i razredima u svrhu poboljšanja kvalitete i organizacije nastave</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praćenje izrade satnice</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sudjelovanje u izradi školskog kurikuluma</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planiranje i praćenje stručnog usavršavanja nastavnika (seminari)</w:t>
      </w:r>
    </w:p>
    <w:p w:rsidR="00F615CB" w:rsidRPr="00350F5B" w:rsidRDefault="00F615CB" w:rsidP="00F615CB">
      <w:pPr>
        <w:rPr>
          <w:i/>
        </w:rPr>
      </w:pPr>
      <w:r w:rsidRPr="00350F5B">
        <w:rPr>
          <w:i/>
        </w:rPr>
        <w:t xml:space="preserve">     -  stalni kontakti s uspješnim poduzećima i privatnim poduzetnicima u svrhu nabavke    opreme putem donacija</w:t>
      </w:r>
    </w:p>
    <w:p w:rsidR="00F615CB" w:rsidRPr="00350F5B" w:rsidRDefault="00F615CB" w:rsidP="00F615CB">
      <w:pPr>
        <w:rPr>
          <w:i/>
        </w:rPr>
      </w:pPr>
      <w:r w:rsidRPr="00350F5B">
        <w:rPr>
          <w:i/>
        </w:rPr>
        <w:t xml:space="preserve">    - kontakti sa srodnim stručnim školama sa svrhom unapređivanja programa </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pripremanje i opremanje kabineta za nastavu kompjutorske daktilografije,    informatike, vježbeničke  tvrtke, kabineta za stručnu praksu administratora</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sudjelovanje na sjednici Školskog odbora</w:t>
      </w:r>
    </w:p>
    <w:p w:rsidR="00F615CB" w:rsidRPr="00350F5B" w:rsidRDefault="00F615CB" w:rsidP="002C5390">
      <w:pPr>
        <w:pStyle w:val="Odlomakpopisa"/>
        <w:numPr>
          <w:ilvl w:val="0"/>
          <w:numId w:val="44"/>
        </w:numPr>
        <w:rPr>
          <w:rFonts w:ascii="Times New Roman" w:hAnsi="Times New Roman"/>
          <w:i/>
          <w:sz w:val="24"/>
          <w:szCs w:val="24"/>
        </w:rPr>
      </w:pPr>
      <w:r w:rsidRPr="00350F5B">
        <w:rPr>
          <w:rFonts w:ascii="Times New Roman" w:hAnsi="Times New Roman"/>
          <w:i/>
          <w:sz w:val="24"/>
          <w:szCs w:val="24"/>
        </w:rPr>
        <w:t>organizacija prijevoza učenika s teškoćama u razvoju</w:t>
      </w:r>
    </w:p>
    <w:p w:rsidR="00F615CB" w:rsidRPr="003360DB" w:rsidRDefault="00F615CB" w:rsidP="00F615CB">
      <w:pPr>
        <w:ind w:left="1014"/>
        <w:rPr>
          <w:i/>
        </w:rPr>
      </w:pPr>
    </w:p>
    <w:p w:rsidR="00F615CB" w:rsidRPr="00350F5B" w:rsidRDefault="00F615CB" w:rsidP="00F615CB">
      <w:pPr>
        <w:ind w:left="585"/>
        <w:rPr>
          <w:i/>
        </w:rPr>
      </w:pPr>
      <w:r w:rsidRPr="00350F5B">
        <w:rPr>
          <w:i/>
        </w:rPr>
        <w:t>Tijekom cijele godine voditi brigu o svim potrebama Škole, posebice osuvremenjivanju opreme, kvaliteti nastave, zaposlenicima i učenicima surađivati s:</w:t>
      </w:r>
    </w:p>
    <w:p w:rsidR="00F615CB" w:rsidRPr="00350F5B" w:rsidRDefault="00F615CB" w:rsidP="008B35C6">
      <w:pPr>
        <w:numPr>
          <w:ilvl w:val="0"/>
          <w:numId w:val="25"/>
        </w:numPr>
        <w:ind w:left="1418" w:hanging="234"/>
        <w:rPr>
          <w:i/>
        </w:rPr>
      </w:pPr>
      <w:r w:rsidRPr="00350F5B">
        <w:rPr>
          <w:i/>
        </w:rPr>
        <w:t>učenicima i roditeljima (posebno za  odjele  učenika s teškoćama u razvoju)</w:t>
      </w:r>
    </w:p>
    <w:p w:rsidR="00F615CB" w:rsidRPr="00350F5B" w:rsidRDefault="00F615CB" w:rsidP="008B35C6">
      <w:pPr>
        <w:numPr>
          <w:ilvl w:val="0"/>
          <w:numId w:val="25"/>
        </w:numPr>
        <w:ind w:left="1418" w:hanging="234"/>
        <w:rPr>
          <w:i/>
        </w:rPr>
      </w:pPr>
      <w:r w:rsidRPr="00350F5B">
        <w:rPr>
          <w:i/>
        </w:rPr>
        <w:t>voditeljicama i profesorima – stručnim suradnicama (rehabilitatoricama, psihologinjom  i knjžničarkama), medicinskim osobljem, računovodstvom, tajništvom i tehničkim osobljem)</w:t>
      </w:r>
    </w:p>
    <w:p w:rsidR="00F615CB" w:rsidRPr="00350F5B" w:rsidRDefault="00F615CB" w:rsidP="008B35C6">
      <w:pPr>
        <w:numPr>
          <w:ilvl w:val="0"/>
          <w:numId w:val="25"/>
        </w:numPr>
        <w:ind w:left="1418" w:hanging="234"/>
        <w:rPr>
          <w:i/>
        </w:rPr>
      </w:pPr>
      <w:r w:rsidRPr="00350F5B">
        <w:rPr>
          <w:i/>
        </w:rPr>
        <w:t>vanjskim suradnicima (Ministarstvom znanosti, obrazovanja i sporta, Odjelom prosvjetne inspekcije, Agencijom za  odgoj i obrazovanje podružnica Rijeka,  Agencijom za strukovno obrazovanje i obrazovanje odraslih)</w:t>
      </w:r>
    </w:p>
    <w:p w:rsidR="00F615CB" w:rsidRPr="00350F5B" w:rsidRDefault="00F615CB" w:rsidP="008B35C6">
      <w:pPr>
        <w:numPr>
          <w:ilvl w:val="0"/>
          <w:numId w:val="25"/>
        </w:numPr>
        <w:ind w:left="1418" w:hanging="234"/>
        <w:rPr>
          <w:i/>
        </w:rPr>
      </w:pPr>
      <w:r w:rsidRPr="00350F5B">
        <w:rPr>
          <w:i/>
        </w:rPr>
        <w:t>društvenom sredinom (Ekonomski fakultet Rijeka, Pravni fakultet Rijeka, Visoka škola Par, Udruga ekonomskih škola u Hrvatskoj, Udruga  upravnih i birotehničkih  škola, učenički  domovi, kulturne ustanove, privatni poduzetnici, udruge osoba s invaliditetom, civilne udruge itd.)</w:t>
      </w:r>
    </w:p>
    <w:p w:rsidR="00F615CB" w:rsidRPr="00350F5B" w:rsidRDefault="00F615CB" w:rsidP="008B35C6">
      <w:pPr>
        <w:numPr>
          <w:ilvl w:val="0"/>
          <w:numId w:val="27"/>
        </w:numPr>
        <w:ind w:left="1418" w:hanging="283"/>
        <w:rPr>
          <w:i/>
        </w:rPr>
      </w:pPr>
      <w:r w:rsidRPr="00350F5B">
        <w:rPr>
          <w:i/>
        </w:rPr>
        <w:t>obogaćivati suradnju i razmjenjivati iskustva naše Škole s drugim školama u Hrvatskoj i izvan nje putem uključivanja u  program Erasmus+.</w:t>
      </w:r>
    </w:p>
    <w:p w:rsidR="00F615CB" w:rsidRPr="00350F5B" w:rsidRDefault="00F615CB" w:rsidP="00F615CB">
      <w:pPr>
        <w:ind w:left="720"/>
        <w:contextualSpacing/>
        <w:rPr>
          <w:i/>
        </w:rPr>
      </w:pPr>
      <w:r w:rsidRPr="00350F5B">
        <w:rPr>
          <w:i/>
        </w:rPr>
        <w:t xml:space="preserve">       -praćenje  objava EU projekata i uključivanje u iste</w:t>
      </w:r>
    </w:p>
    <w:p w:rsidR="00F615CB" w:rsidRPr="00350F5B" w:rsidRDefault="00F615CB" w:rsidP="00F615CB">
      <w:pPr>
        <w:ind w:left="720"/>
        <w:contextualSpacing/>
        <w:rPr>
          <w:i/>
        </w:rPr>
      </w:pPr>
    </w:p>
    <w:p w:rsidR="00F615CB" w:rsidRPr="00350F5B" w:rsidRDefault="00F615CB" w:rsidP="00F615CB">
      <w:pPr>
        <w:ind w:left="1418"/>
        <w:rPr>
          <w:i/>
        </w:rPr>
      </w:pPr>
      <w:r w:rsidRPr="00350F5B">
        <w:rPr>
          <w:i/>
        </w:rPr>
        <w:t xml:space="preserve">                                                       </w:t>
      </w:r>
      <w:r w:rsidR="00350F5B" w:rsidRPr="00350F5B">
        <w:rPr>
          <w:b/>
          <w:i/>
        </w:rPr>
        <w:t>R</w:t>
      </w:r>
      <w:r w:rsidRPr="00350F5B">
        <w:rPr>
          <w:b/>
          <w:i/>
        </w:rPr>
        <w:t>avnateljica</w:t>
      </w:r>
      <w:r w:rsidRPr="00350F5B">
        <w:rPr>
          <w:i/>
        </w:rPr>
        <w:t xml:space="preserve"> : Nataša Jokić Nastasić , prof. </w:t>
      </w:r>
    </w:p>
    <w:p w:rsidR="006D1C50" w:rsidRDefault="006D1C50" w:rsidP="00F615CB">
      <w:pPr>
        <w:jc w:val="both"/>
        <w:rPr>
          <w:b/>
          <w:color w:val="548DD4"/>
        </w:rPr>
      </w:pPr>
    </w:p>
    <w:p w:rsidR="006D1C50" w:rsidRDefault="006D1C50" w:rsidP="00F615CB">
      <w:pPr>
        <w:jc w:val="both"/>
        <w:rPr>
          <w:b/>
          <w:color w:val="548DD4"/>
        </w:rPr>
      </w:pPr>
    </w:p>
    <w:p w:rsidR="006D1C50" w:rsidRDefault="006D1C50" w:rsidP="00F615CB">
      <w:pPr>
        <w:jc w:val="both"/>
        <w:rPr>
          <w:b/>
          <w:color w:val="548DD4"/>
        </w:rPr>
      </w:pPr>
    </w:p>
    <w:p w:rsidR="00F615CB" w:rsidRPr="003360DB" w:rsidRDefault="00F615CB" w:rsidP="00F615CB">
      <w:pPr>
        <w:jc w:val="both"/>
        <w:rPr>
          <w:iCs/>
          <w:color w:val="548DD4"/>
        </w:rPr>
      </w:pPr>
      <w:r w:rsidRPr="003360DB">
        <w:rPr>
          <w:b/>
          <w:color w:val="548DD4"/>
        </w:rPr>
        <w:t>9</w:t>
      </w:r>
      <w:r w:rsidRPr="003360DB">
        <w:rPr>
          <w:b/>
          <w:bCs/>
          <w:iCs/>
          <w:color w:val="548DD4"/>
        </w:rPr>
        <w:t>.</w:t>
      </w:r>
      <w:r w:rsidR="006B4CF4">
        <w:rPr>
          <w:b/>
          <w:bCs/>
          <w:iCs/>
          <w:color w:val="548DD4"/>
        </w:rPr>
        <w:t>4</w:t>
      </w:r>
      <w:r w:rsidRPr="003360DB">
        <w:rPr>
          <w:b/>
          <w:bCs/>
          <w:iCs/>
          <w:color w:val="548DD4"/>
        </w:rPr>
        <w:t>.5</w:t>
      </w:r>
      <w:r w:rsidRPr="003360DB">
        <w:rPr>
          <w:b/>
          <w:bCs/>
          <w:iCs/>
          <w:color w:val="548DD4"/>
          <w:sz w:val="28"/>
        </w:rPr>
        <w:t>. Stručni suradnici - okvirni planovi i programi rada</w:t>
      </w:r>
    </w:p>
    <w:p w:rsidR="00F615CB" w:rsidRPr="003360DB" w:rsidRDefault="00F615CB" w:rsidP="00F615CB">
      <w:pPr>
        <w:ind w:left="780" w:firstLine="39"/>
        <w:jc w:val="both"/>
        <w:rPr>
          <w:iCs/>
        </w:rPr>
      </w:pPr>
    </w:p>
    <w:p w:rsidR="00F615CB" w:rsidRPr="003360DB" w:rsidRDefault="00F615CB" w:rsidP="00F615CB">
      <w:pPr>
        <w:ind w:left="780" w:firstLine="39"/>
        <w:jc w:val="both"/>
        <w:rPr>
          <w:iCs/>
        </w:rPr>
      </w:pPr>
      <w:r w:rsidRPr="003360DB">
        <w:rPr>
          <w:iCs/>
        </w:rPr>
        <w:t xml:space="preserve">      U  Školi rad</w:t>
      </w:r>
      <w:r>
        <w:rPr>
          <w:iCs/>
        </w:rPr>
        <w:t>e stručni suradnici- psihologinja, rehabilitatorica, knjižničarke</w:t>
      </w:r>
    </w:p>
    <w:p w:rsidR="00F615CB" w:rsidRDefault="00F615CB" w:rsidP="00F615CB">
      <w:pPr>
        <w:ind w:left="1440"/>
        <w:jc w:val="both"/>
        <w:rPr>
          <w:b/>
          <w:bCs/>
          <w:iCs/>
        </w:rPr>
      </w:pPr>
      <w:r w:rsidRPr="003360DB">
        <w:rPr>
          <w:b/>
          <w:bCs/>
          <w:iCs/>
        </w:rPr>
        <w:t xml:space="preserve">              </w:t>
      </w:r>
      <w:r>
        <w:rPr>
          <w:b/>
          <w:bCs/>
          <w:iCs/>
        </w:rPr>
        <w:t xml:space="preserve"> </w:t>
      </w:r>
      <w:r w:rsidRPr="003360DB">
        <w:rPr>
          <w:b/>
          <w:bCs/>
          <w:iCs/>
        </w:rPr>
        <w:t>Psihologinja za I., II., III. i IV.razrede</w:t>
      </w:r>
    </w:p>
    <w:p w:rsidR="00F615CB" w:rsidRPr="003360DB" w:rsidRDefault="00F615CB" w:rsidP="00F615CB">
      <w:pPr>
        <w:ind w:left="1440"/>
        <w:jc w:val="both"/>
        <w:rPr>
          <w:b/>
          <w:bCs/>
          <w:iCs/>
        </w:rPr>
      </w:pPr>
      <w:r>
        <w:rPr>
          <w:b/>
          <w:bCs/>
          <w:iCs/>
        </w:rPr>
        <w:t xml:space="preserve">               Rehabilitatorica za I., II., III. I IV. razrede</w:t>
      </w:r>
    </w:p>
    <w:p w:rsidR="00F615CB" w:rsidRPr="003360DB" w:rsidRDefault="00F615CB" w:rsidP="00F615CB">
      <w:pPr>
        <w:jc w:val="both"/>
        <w:rPr>
          <w:b/>
          <w:bCs/>
          <w:iCs/>
        </w:rPr>
      </w:pPr>
      <w:r w:rsidRPr="003360DB">
        <w:rPr>
          <w:b/>
          <w:bCs/>
          <w:iCs/>
        </w:rPr>
        <w:t xml:space="preserve">                                       Knjižničarke (2)</w:t>
      </w:r>
    </w:p>
    <w:p w:rsidR="00F615CB" w:rsidRPr="003360DB" w:rsidRDefault="00F615CB" w:rsidP="00F615CB">
      <w:pPr>
        <w:jc w:val="both"/>
        <w:rPr>
          <w:bCs/>
          <w:iCs/>
        </w:rPr>
      </w:pPr>
      <w:r w:rsidRPr="003360DB">
        <w:rPr>
          <w:bCs/>
          <w:iCs/>
        </w:rPr>
        <w:t xml:space="preserve">                    U školi su zaposleni voditelji:</w:t>
      </w:r>
    </w:p>
    <w:p w:rsidR="00F615CB" w:rsidRPr="003360DB" w:rsidRDefault="00F615CB" w:rsidP="00F615CB">
      <w:pPr>
        <w:jc w:val="both"/>
        <w:rPr>
          <w:b/>
          <w:bCs/>
          <w:iCs/>
        </w:rPr>
      </w:pPr>
      <w:r w:rsidRPr="003360DB">
        <w:rPr>
          <w:b/>
          <w:bCs/>
          <w:iCs/>
        </w:rPr>
        <w:t xml:space="preserve">                                      Voditeljica nastave za I. i  II. razrede</w:t>
      </w:r>
    </w:p>
    <w:p w:rsidR="00F615CB" w:rsidRPr="003360DB" w:rsidRDefault="00F615CB" w:rsidP="00F615CB">
      <w:pPr>
        <w:jc w:val="both"/>
        <w:rPr>
          <w:b/>
          <w:bCs/>
          <w:iCs/>
        </w:rPr>
      </w:pPr>
      <w:r w:rsidRPr="003360DB">
        <w:rPr>
          <w:b/>
          <w:bCs/>
          <w:iCs/>
        </w:rPr>
        <w:tab/>
      </w:r>
      <w:r w:rsidRPr="003360DB">
        <w:rPr>
          <w:b/>
          <w:bCs/>
          <w:iCs/>
        </w:rPr>
        <w:tab/>
        <w:t xml:space="preserve">               </w:t>
      </w:r>
      <w:r>
        <w:rPr>
          <w:b/>
          <w:bCs/>
          <w:iCs/>
        </w:rPr>
        <w:t>V</w:t>
      </w:r>
      <w:r w:rsidRPr="003360DB">
        <w:rPr>
          <w:b/>
          <w:bCs/>
          <w:iCs/>
        </w:rPr>
        <w:t>oditeljica nastave za  III. i IV. razrede</w:t>
      </w:r>
    </w:p>
    <w:p w:rsidR="00F615CB" w:rsidRPr="003360DB" w:rsidRDefault="00F615CB" w:rsidP="00F615CB">
      <w:pPr>
        <w:ind w:left="1276" w:hanging="1276"/>
        <w:jc w:val="both"/>
        <w:rPr>
          <w:b/>
          <w:bCs/>
          <w:iCs/>
        </w:rPr>
      </w:pPr>
      <w:r w:rsidRPr="00E167BC">
        <w:rPr>
          <w:bCs/>
          <w:iCs/>
        </w:rPr>
        <w:t xml:space="preserve">                    U školi se provodi produženi stručni postupak za učenike s teškoćama čija je</w:t>
      </w:r>
      <w:r w:rsidRPr="003360DB">
        <w:rPr>
          <w:b/>
          <w:bCs/>
          <w:iCs/>
        </w:rPr>
        <w:t xml:space="preserve">          voditeljica prof. rehabilitator</w:t>
      </w:r>
      <w:r w:rsidR="00BF4C58">
        <w:rPr>
          <w:b/>
          <w:bCs/>
          <w:iCs/>
        </w:rPr>
        <w:t>ica</w:t>
      </w:r>
      <w:r w:rsidRPr="003360DB">
        <w:rPr>
          <w:b/>
          <w:bCs/>
          <w:iCs/>
        </w:rPr>
        <w:t>.</w:t>
      </w:r>
    </w:p>
    <w:p w:rsidR="00F615CB" w:rsidRPr="003360DB" w:rsidRDefault="00F615CB" w:rsidP="00F615CB">
      <w:pPr>
        <w:jc w:val="both"/>
        <w:rPr>
          <w:b/>
          <w:bCs/>
          <w:iCs/>
        </w:rPr>
      </w:pPr>
    </w:p>
    <w:p w:rsidR="00F615CB" w:rsidRPr="003360DB" w:rsidRDefault="00F615CB" w:rsidP="00F615CB">
      <w:pPr>
        <w:jc w:val="both"/>
        <w:rPr>
          <w:bCs/>
          <w:iCs/>
        </w:rPr>
      </w:pPr>
      <w:r w:rsidRPr="003360DB">
        <w:rPr>
          <w:bCs/>
          <w:iCs/>
        </w:rPr>
        <w:t xml:space="preserve">                      U školi je zaposleno i medicinsko osoblje:</w:t>
      </w:r>
    </w:p>
    <w:p w:rsidR="00F615CB" w:rsidRPr="003360DB" w:rsidRDefault="00F615CB" w:rsidP="00F615CB">
      <w:pPr>
        <w:ind w:left="1080"/>
        <w:jc w:val="both"/>
        <w:rPr>
          <w:b/>
          <w:bCs/>
          <w:iCs/>
        </w:rPr>
      </w:pPr>
      <w:r w:rsidRPr="003360DB">
        <w:rPr>
          <w:b/>
          <w:bCs/>
          <w:iCs/>
        </w:rPr>
        <w:t xml:space="preserve">             1.  fizioterapeut</w:t>
      </w:r>
    </w:p>
    <w:p w:rsidR="00F615CB" w:rsidRPr="003360DB" w:rsidRDefault="00F615CB" w:rsidP="00F615CB">
      <w:pPr>
        <w:ind w:left="1080"/>
        <w:jc w:val="both"/>
        <w:rPr>
          <w:b/>
          <w:bCs/>
          <w:iCs/>
        </w:rPr>
      </w:pPr>
      <w:r w:rsidRPr="003360DB">
        <w:rPr>
          <w:b/>
          <w:bCs/>
          <w:iCs/>
        </w:rPr>
        <w:t xml:space="preserve">             2.  medicinska sestra - njegovateljica</w:t>
      </w:r>
    </w:p>
    <w:p w:rsidR="00F615CB" w:rsidRPr="003360DB" w:rsidRDefault="00F615CB" w:rsidP="00F615CB">
      <w:pPr>
        <w:ind w:left="1080"/>
        <w:jc w:val="both"/>
        <w:rPr>
          <w:b/>
          <w:bCs/>
          <w:iCs/>
        </w:rPr>
      </w:pPr>
    </w:p>
    <w:p w:rsidR="00F615CB" w:rsidRPr="003360DB" w:rsidRDefault="00F615CB" w:rsidP="00F615CB"/>
    <w:p w:rsidR="00F615CB" w:rsidRPr="003360DB" w:rsidRDefault="00F615CB" w:rsidP="00F615CB">
      <w:pPr>
        <w:jc w:val="both"/>
        <w:rPr>
          <w:b/>
          <w:bCs/>
          <w:iCs/>
          <w:color w:val="548DD4"/>
        </w:rPr>
      </w:pPr>
      <w:r w:rsidRPr="003360DB">
        <w:rPr>
          <w:b/>
          <w:bCs/>
          <w:iCs/>
          <w:color w:val="548DD4"/>
        </w:rPr>
        <w:t>9.</w:t>
      </w:r>
      <w:r w:rsidR="006B4CF4">
        <w:rPr>
          <w:b/>
          <w:bCs/>
          <w:iCs/>
          <w:color w:val="548DD4"/>
        </w:rPr>
        <w:t>4</w:t>
      </w:r>
      <w:r w:rsidRPr="003360DB">
        <w:rPr>
          <w:b/>
          <w:bCs/>
          <w:iCs/>
          <w:color w:val="548DD4"/>
        </w:rPr>
        <w:t>.6. Plan i program rada voditeljica nastave za I. II., III. i IV. razrede</w:t>
      </w:r>
    </w:p>
    <w:p w:rsidR="00F615CB" w:rsidRPr="003360DB" w:rsidRDefault="00F615CB" w:rsidP="00F615CB">
      <w:pPr>
        <w:keepNext/>
        <w:ind w:left="663"/>
        <w:outlineLvl w:val="0"/>
        <w:rPr>
          <w:b/>
          <w:bCs/>
        </w:rPr>
      </w:pPr>
      <w:r w:rsidRPr="003360DB">
        <w:rPr>
          <w:b/>
          <w:bCs/>
        </w:rPr>
        <w:t xml:space="preserve">  </w:t>
      </w:r>
    </w:p>
    <w:p w:rsidR="00F615CB" w:rsidRPr="00412526" w:rsidRDefault="00F615CB" w:rsidP="00F615CB">
      <w:pPr>
        <w:keepNext/>
        <w:ind w:left="663"/>
        <w:outlineLvl w:val="0"/>
        <w:rPr>
          <w:b/>
          <w:bCs/>
        </w:rPr>
      </w:pPr>
      <w:r w:rsidRPr="003360DB">
        <w:rPr>
          <w:b/>
          <w:bCs/>
        </w:rPr>
        <w:t xml:space="preserve">         </w:t>
      </w:r>
      <w:r w:rsidRPr="00412526">
        <w:rPr>
          <w:b/>
          <w:bCs/>
        </w:rPr>
        <w:t>RUJAN</w:t>
      </w:r>
    </w:p>
    <w:p w:rsidR="00F615CB" w:rsidRPr="00412526" w:rsidRDefault="00F615CB" w:rsidP="008B35C6">
      <w:pPr>
        <w:numPr>
          <w:ilvl w:val="0"/>
          <w:numId w:val="28"/>
        </w:numPr>
      </w:pPr>
      <w:r w:rsidRPr="00412526">
        <w:t>pripreme za početak nove školske godine</w:t>
      </w:r>
    </w:p>
    <w:p w:rsidR="00F615CB" w:rsidRPr="00412526" w:rsidRDefault="00F615CB" w:rsidP="008B35C6">
      <w:pPr>
        <w:numPr>
          <w:ilvl w:val="0"/>
          <w:numId w:val="28"/>
        </w:numPr>
      </w:pPr>
      <w:r w:rsidRPr="00412526">
        <w:t>konzultacije sa satničarom u vezi satnice</w:t>
      </w:r>
    </w:p>
    <w:p w:rsidR="00F615CB" w:rsidRPr="00412526" w:rsidRDefault="00F615CB" w:rsidP="008B35C6">
      <w:pPr>
        <w:numPr>
          <w:ilvl w:val="0"/>
          <w:numId w:val="28"/>
        </w:numPr>
      </w:pPr>
      <w:r w:rsidRPr="00412526">
        <w:t>sudjelovanje u izradi izviješća za proteklu školsku godinu</w:t>
      </w:r>
    </w:p>
    <w:p w:rsidR="00F615CB" w:rsidRPr="00412526" w:rsidRDefault="00F615CB" w:rsidP="008B35C6">
      <w:pPr>
        <w:numPr>
          <w:ilvl w:val="0"/>
          <w:numId w:val="28"/>
        </w:numPr>
      </w:pPr>
      <w:r w:rsidRPr="00412526">
        <w:t xml:space="preserve">prihvat novih učenika i ponavljača </w:t>
      </w:r>
    </w:p>
    <w:p w:rsidR="00F615CB" w:rsidRPr="00412526" w:rsidRDefault="00F615CB" w:rsidP="008B35C6">
      <w:pPr>
        <w:numPr>
          <w:ilvl w:val="0"/>
          <w:numId w:val="28"/>
        </w:numPr>
      </w:pPr>
      <w:r w:rsidRPr="00412526">
        <w:t>organizacija prodaje rabljenih udžbenika u suradnji s knjižničarkama</w:t>
      </w:r>
    </w:p>
    <w:p w:rsidR="00F615CB" w:rsidRPr="00412526" w:rsidRDefault="00F615CB" w:rsidP="008B35C6">
      <w:pPr>
        <w:numPr>
          <w:ilvl w:val="0"/>
          <w:numId w:val="28"/>
        </w:numPr>
      </w:pPr>
      <w:r w:rsidRPr="00412526">
        <w:t>upoznavanje nastavnika početnika s planom i programom škole, te izvedbenim planom i programom</w:t>
      </w:r>
    </w:p>
    <w:p w:rsidR="00F615CB" w:rsidRPr="00412526" w:rsidRDefault="00F615CB" w:rsidP="008B35C6">
      <w:pPr>
        <w:numPr>
          <w:ilvl w:val="0"/>
          <w:numId w:val="28"/>
        </w:numPr>
      </w:pPr>
      <w:r w:rsidRPr="00412526">
        <w:t>upoznavanje razrednika početnika s vođenjem pedagoške dokumentacije, odredaba iz Statuta i ostalih akata škole</w:t>
      </w:r>
    </w:p>
    <w:p w:rsidR="00F615CB" w:rsidRPr="00412526" w:rsidRDefault="00F615CB" w:rsidP="008B35C6">
      <w:pPr>
        <w:numPr>
          <w:ilvl w:val="0"/>
          <w:numId w:val="28"/>
        </w:numPr>
      </w:pPr>
      <w:r w:rsidRPr="00412526">
        <w:t>ukazivanje na specifičnosti razredničkih poslova i briga o učenicima</w:t>
      </w:r>
    </w:p>
    <w:p w:rsidR="00F615CB" w:rsidRPr="00412526" w:rsidRDefault="00F615CB" w:rsidP="008B35C6">
      <w:pPr>
        <w:numPr>
          <w:ilvl w:val="0"/>
          <w:numId w:val="28"/>
        </w:numPr>
      </w:pPr>
      <w:r w:rsidRPr="00412526">
        <w:t>prikupljanje i čuvanje izvedbenih programa</w:t>
      </w:r>
    </w:p>
    <w:p w:rsidR="00F615CB" w:rsidRPr="00412526" w:rsidRDefault="00F615CB" w:rsidP="008B35C6">
      <w:pPr>
        <w:numPr>
          <w:ilvl w:val="0"/>
          <w:numId w:val="28"/>
        </w:numPr>
      </w:pPr>
      <w:r w:rsidRPr="00412526">
        <w:t>konzultacije s razrednicima</w:t>
      </w:r>
    </w:p>
    <w:p w:rsidR="00F615CB" w:rsidRPr="00412526" w:rsidRDefault="00F615CB" w:rsidP="008B35C6">
      <w:pPr>
        <w:numPr>
          <w:ilvl w:val="0"/>
          <w:numId w:val="28"/>
        </w:numPr>
      </w:pPr>
      <w:r w:rsidRPr="00412526">
        <w:t>izdavanje svjedodžbi nakon završetka  popravnog roka</w:t>
      </w:r>
    </w:p>
    <w:p w:rsidR="00F615CB" w:rsidRPr="00412526" w:rsidRDefault="00F615CB" w:rsidP="008B35C6">
      <w:pPr>
        <w:numPr>
          <w:ilvl w:val="0"/>
          <w:numId w:val="28"/>
        </w:numPr>
      </w:pPr>
      <w:r w:rsidRPr="00412526">
        <w:t>izrada statistike za početak školske godine (Matica srednjih škola)</w:t>
      </w:r>
    </w:p>
    <w:p w:rsidR="00F615CB" w:rsidRPr="00412526" w:rsidRDefault="00F615CB" w:rsidP="008B35C6">
      <w:pPr>
        <w:numPr>
          <w:ilvl w:val="0"/>
          <w:numId w:val="28"/>
        </w:numPr>
      </w:pPr>
      <w:r w:rsidRPr="00412526">
        <w:t>rad u nastavi  ( 8 sati u nastavi )</w:t>
      </w:r>
    </w:p>
    <w:p w:rsidR="00F615CB" w:rsidRPr="00412526" w:rsidRDefault="00F615CB" w:rsidP="00F615CB"/>
    <w:p w:rsidR="00F615CB" w:rsidRPr="00412526" w:rsidRDefault="00F615CB" w:rsidP="00F615CB">
      <w:pPr>
        <w:keepNext/>
        <w:ind w:left="780" w:firstLine="39"/>
        <w:outlineLvl w:val="1"/>
        <w:rPr>
          <w:b/>
        </w:rPr>
      </w:pPr>
      <w:r w:rsidRPr="00412526">
        <w:rPr>
          <w:b/>
        </w:rPr>
        <w:t>LISTOPAD/ STUDENI</w:t>
      </w:r>
    </w:p>
    <w:p w:rsidR="00F615CB" w:rsidRPr="00412526" w:rsidRDefault="00F615CB" w:rsidP="008B35C6">
      <w:pPr>
        <w:pStyle w:val="Odlomakpopisa"/>
        <w:numPr>
          <w:ilvl w:val="0"/>
          <w:numId w:val="28"/>
        </w:numPr>
        <w:rPr>
          <w:rFonts w:ascii="Times New Roman" w:hAnsi="Times New Roman"/>
          <w:sz w:val="24"/>
          <w:szCs w:val="24"/>
        </w:rPr>
      </w:pPr>
      <w:r w:rsidRPr="00412526">
        <w:rPr>
          <w:rFonts w:ascii="Times New Roman" w:hAnsi="Times New Roman"/>
          <w:sz w:val="24"/>
          <w:szCs w:val="24"/>
        </w:rPr>
        <w:t>upućivanje učenika na obavljanje stručne prakse i podjela uputnica</w:t>
      </w:r>
    </w:p>
    <w:p w:rsidR="00F615CB" w:rsidRPr="00412526" w:rsidRDefault="00F615CB" w:rsidP="008B35C6">
      <w:pPr>
        <w:numPr>
          <w:ilvl w:val="0"/>
          <w:numId w:val="28"/>
        </w:numPr>
      </w:pPr>
      <w:r w:rsidRPr="00412526">
        <w:t>vođenje evidencije o provođenju razlikovnih ispita</w:t>
      </w:r>
    </w:p>
    <w:p w:rsidR="00F615CB" w:rsidRPr="00412526" w:rsidRDefault="00F615CB" w:rsidP="008B35C6">
      <w:pPr>
        <w:numPr>
          <w:ilvl w:val="0"/>
          <w:numId w:val="28"/>
        </w:numPr>
      </w:pPr>
      <w:r w:rsidRPr="00412526">
        <w:t>konzultacije s profesorima i razrednicima</w:t>
      </w:r>
    </w:p>
    <w:p w:rsidR="00F615CB" w:rsidRPr="00412526" w:rsidRDefault="00F615CB" w:rsidP="008B35C6">
      <w:pPr>
        <w:numPr>
          <w:ilvl w:val="0"/>
          <w:numId w:val="28"/>
        </w:numPr>
      </w:pPr>
      <w:r w:rsidRPr="00412526">
        <w:t>redovni tekući poslovi (vođenje evidencije izočnih profesora i njihove zamjene)</w:t>
      </w:r>
    </w:p>
    <w:p w:rsidR="00F615CB" w:rsidRPr="00412526" w:rsidRDefault="00F615CB" w:rsidP="008B35C6">
      <w:pPr>
        <w:numPr>
          <w:ilvl w:val="0"/>
          <w:numId w:val="28"/>
        </w:numPr>
      </w:pPr>
      <w:r w:rsidRPr="00412526">
        <w:t>konzultacije s razrednicima, s psihologinjom i rehabilitatoricama</w:t>
      </w:r>
    </w:p>
    <w:p w:rsidR="00F615CB" w:rsidRPr="00412526" w:rsidRDefault="00F615CB" w:rsidP="008B35C6">
      <w:pPr>
        <w:numPr>
          <w:ilvl w:val="0"/>
          <w:numId w:val="28"/>
        </w:numPr>
      </w:pPr>
      <w:r w:rsidRPr="00412526">
        <w:t>vođenje brige o kabinetima birotehnike</w:t>
      </w:r>
    </w:p>
    <w:p w:rsidR="00F615CB" w:rsidRPr="00412526" w:rsidRDefault="00F615CB" w:rsidP="008B35C6">
      <w:pPr>
        <w:numPr>
          <w:ilvl w:val="0"/>
          <w:numId w:val="28"/>
        </w:numPr>
      </w:pPr>
      <w:r w:rsidRPr="00412526">
        <w:t>izrada plana dežurstva profesora</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PROSINAC</w:t>
      </w:r>
    </w:p>
    <w:p w:rsidR="00F615CB" w:rsidRPr="00412526" w:rsidRDefault="00F615CB" w:rsidP="008B35C6">
      <w:pPr>
        <w:numPr>
          <w:ilvl w:val="0"/>
          <w:numId w:val="28"/>
        </w:numPr>
      </w:pPr>
      <w:r w:rsidRPr="00412526">
        <w:t>raspored i organizacija sjednica Razrednih vijeća za I. polugodište</w:t>
      </w:r>
    </w:p>
    <w:p w:rsidR="00F615CB" w:rsidRPr="00412526" w:rsidRDefault="00F615CB" w:rsidP="008B35C6">
      <w:pPr>
        <w:numPr>
          <w:ilvl w:val="0"/>
          <w:numId w:val="28"/>
        </w:numPr>
      </w:pPr>
      <w:r w:rsidRPr="00412526">
        <w:t>prisustvovanje sjednicama</w:t>
      </w:r>
    </w:p>
    <w:p w:rsidR="00F615CB" w:rsidRPr="00412526" w:rsidRDefault="00F615CB" w:rsidP="008B35C6">
      <w:pPr>
        <w:numPr>
          <w:ilvl w:val="0"/>
          <w:numId w:val="28"/>
        </w:numPr>
      </w:pPr>
      <w:r w:rsidRPr="00412526">
        <w:t>izviješće Nastavničkom vijeću o rezultatima uspjeha na kraju I. polugodišta</w:t>
      </w:r>
    </w:p>
    <w:p w:rsidR="00F615CB" w:rsidRPr="00412526" w:rsidRDefault="00F615CB" w:rsidP="008B35C6">
      <w:pPr>
        <w:numPr>
          <w:ilvl w:val="0"/>
          <w:numId w:val="28"/>
        </w:numPr>
      </w:pPr>
      <w:r w:rsidRPr="00412526">
        <w:t>redovni tekući poslovi (vođenje evidencije izočnih profesora i njihove zamjene)</w:t>
      </w:r>
    </w:p>
    <w:p w:rsidR="00F615CB" w:rsidRPr="00412526" w:rsidRDefault="00F615CB" w:rsidP="008B35C6">
      <w:pPr>
        <w:numPr>
          <w:ilvl w:val="0"/>
          <w:numId w:val="28"/>
        </w:numPr>
      </w:pPr>
      <w:r w:rsidRPr="00412526">
        <w:t>organizacija unosa matičnih podataka učenika u računalo</w:t>
      </w:r>
    </w:p>
    <w:p w:rsidR="00F615CB" w:rsidRPr="00412526" w:rsidRDefault="00F615CB" w:rsidP="008B35C6">
      <w:pPr>
        <w:numPr>
          <w:ilvl w:val="0"/>
          <w:numId w:val="28"/>
        </w:numPr>
      </w:pPr>
      <w:r w:rsidRPr="00412526">
        <w:t>konzultacije s razrednicima zajedno s psihologinjom i rehabilitatoricama</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SIJEČANJ/ VELJAČA</w:t>
      </w:r>
    </w:p>
    <w:p w:rsidR="00F615CB" w:rsidRPr="00412526" w:rsidRDefault="00F615CB" w:rsidP="008B35C6">
      <w:pPr>
        <w:numPr>
          <w:ilvl w:val="0"/>
          <w:numId w:val="28"/>
        </w:numPr>
      </w:pPr>
      <w:r w:rsidRPr="00412526">
        <w:t>analiza redovitosti pohađanja nastave, uspjeha učenika, ostvarene suradnje s roditeljima, starateljima i odgojiteljima u domovima u I. polugodištu, sve to u suradnji sa psihologinjom škole</w:t>
      </w:r>
    </w:p>
    <w:p w:rsidR="00F615CB" w:rsidRPr="00412526" w:rsidRDefault="00F615CB" w:rsidP="008B35C6">
      <w:pPr>
        <w:numPr>
          <w:ilvl w:val="0"/>
          <w:numId w:val="28"/>
        </w:numPr>
      </w:pPr>
      <w:r w:rsidRPr="00412526">
        <w:t>pregled pedagoške dokumentacije u suradnji sa stručnim suradnicama</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konzultacije s razrednicima zajedno s psihologinjom škole</w:t>
      </w:r>
    </w:p>
    <w:p w:rsidR="00F615CB" w:rsidRPr="00412526" w:rsidRDefault="00F615CB" w:rsidP="008B35C6">
      <w:pPr>
        <w:numPr>
          <w:ilvl w:val="0"/>
          <w:numId w:val="28"/>
        </w:numPr>
      </w:pPr>
      <w:r w:rsidRPr="00412526">
        <w:t>organiziranje odlaska učenika na sistematske preglede</w:t>
      </w:r>
    </w:p>
    <w:p w:rsidR="00F615CB" w:rsidRPr="00412526" w:rsidRDefault="00F615CB" w:rsidP="008B35C6">
      <w:pPr>
        <w:numPr>
          <w:ilvl w:val="0"/>
          <w:numId w:val="28"/>
        </w:numPr>
      </w:pPr>
      <w:r w:rsidRPr="00412526">
        <w:t xml:space="preserve">organizacija unosa podataka za kompjutorsko izdavanje svjedodžbi i ustroj matične knjige </w:t>
      </w:r>
    </w:p>
    <w:p w:rsidR="00F615CB" w:rsidRPr="00412526" w:rsidRDefault="00F615CB" w:rsidP="008B35C6">
      <w:pPr>
        <w:numPr>
          <w:ilvl w:val="0"/>
          <w:numId w:val="28"/>
        </w:numPr>
      </w:pPr>
      <w:r w:rsidRPr="00412526">
        <w:t>rad u nastavi</w:t>
      </w:r>
    </w:p>
    <w:p w:rsidR="00F615CB" w:rsidRPr="00412526" w:rsidRDefault="00F615CB" w:rsidP="00F615CB">
      <w:pPr>
        <w:ind w:left="720"/>
      </w:pPr>
    </w:p>
    <w:p w:rsidR="00F615CB" w:rsidRPr="00412526" w:rsidRDefault="00F615CB" w:rsidP="00F615CB">
      <w:pPr>
        <w:keepNext/>
        <w:ind w:left="780" w:firstLine="39"/>
        <w:outlineLvl w:val="1"/>
        <w:rPr>
          <w:b/>
        </w:rPr>
      </w:pPr>
      <w:r w:rsidRPr="00412526">
        <w:rPr>
          <w:b/>
        </w:rPr>
        <w:t>OŽUJAK/ TRAVANJ</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konzultacije s razrednicima zajedno s psihologinjom škole</w:t>
      </w:r>
    </w:p>
    <w:p w:rsidR="00F615CB" w:rsidRPr="00412526" w:rsidRDefault="00F615CB" w:rsidP="008B35C6">
      <w:pPr>
        <w:numPr>
          <w:ilvl w:val="0"/>
          <w:numId w:val="28"/>
        </w:numPr>
      </w:pPr>
      <w:r w:rsidRPr="00412526">
        <w:t>organizacija i prisustvo sjednicama Razrednih vijeća pred Uskršnje blagdane</w:t>
      </w:r>
    </w:p>
    <w:p w:rsidR="00F615CB" w:rsidRPr="00412526" w:rsidRDefault="00F615CB" w:rsidP="008B35C6">
      <w:pPr>
        <w:numPr>
          <w:ilvl w:val="0"/>
          <w:numId w:val="28"/>
        </w:numPr>
      </w:pPr>
      <w:r w:rsidRPr="00412526">
        <w:t xml:space="preserve">podnošenje Izviješća o postignutom uspjehu učenika </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SVIBANJ</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izviješće o izvršenoj stručnoj praksi za vrijeme školskih praznika ravnateljici škole</w:t>
      </w:r>
    </w:p>
    <w:p w:rsidR="00F615CB" w:rsidRPr="00412526" w:rsidRDefault="00F615CB" w:rsidP="008B35C6">
      <w:pPr>
        <w:numPr>
          <w:ilvl w:val="0"/>
          <w:numId w:val="28"/>
        </w:numPr>
      </w:pPr>
      <w:r w:rsidRPr="00412526">
        <w:t>organizacija dopunskog rada</w:t>
      </w:r>
    </w:p>
    <w:p w:rsidR="00F615CB" w:rsidRPr="00412526" w:rsidRDefault="00F615CB" w:rsidP="008B35C6">
      <w:pPr>
        <w:numPr>
          <w:ilvl w:val="0"/>
          <w:numId w:val="28"/>
        </w:numPr>
      </w:pPr>
      <w:r w:rsidRPr="00412526">
        <w:t>konzultacije s razrednicima</w:t>
      </w:r>
    </w:p>
    <w:p w:rsidR="00F615CB" w:rsidRPr="00412526" w:rsidRDefault="00F615CB" w:rsidP="008B35C6">
      <w:pPr>
        <w:numPr>
          <w:ilvl w:val="0"/>
          <w:numId w:val="28"/>
        </w:numPr>
      </w:pPr>
      <w:r w:rsidRPr="00412526">
        <w:t xml:space="preserve">rad u nastavi </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raspored i organizacija sjednica Razrednih vijeća IV. razreda</w:t>
      </w:r>
    </w:p>
    <w:p w:rsidR="00F615CB" w:rsidRPr="00412526" w:rsidRDefault="00F615CB" w:rsidP="008B35C6">
      <w:pPr>
        <w:numPr>
          <w:ilvl w:val="0"/>
          <w:numId w:val="28"/>
        </w:numPr>
      </w:pPr>
      <w:r w:rsidRPr="00412526">
        <w:t>prisustvovanje sjednicama Razrednih vijeća IV. razreda</w:t>
      </w:r>
    </w:p>
    <w:p w:rsidR="00F615CB" w:rsidRPr="00412526" w:rsidRDefault="00F615CB" w:rsidP="008B35C6">
      <w:pPr>
        <w:numPr>
          <w:ilvl w:val="0"/>
          <w:numId w:val="28"/>
        </w:numPr>
      </w:pPr>
      <w:r w:rsidRPr="00412526">
        <w:t>organizacija unosa podataka za kompjutersko izdavanje svjedodžbi IV. razreda</w:t>
      </w:r>
    </w:p>
    <w:p w:rsidR="00F615CB" w:rsidRPr="00412526" w:rsidRDefault="00F615CB" w:rsidP="008B35C6">
      <w:pPr>
        <w:numPr>
          <w:ilvl w:val="0"/>
          <w:numId w:val="28"/>
        </w:numPr>
      </w:pPr>
      <w:r w:rsidRPr="00412526">
        <w:t xml:space="preserve">izvješće Nastavničkom vijeću o uspjehu učenika IV. razreda </w:t>
      </w:r>
    </w:p>
    <w:p w:rsidR="00F615CB" w:rsidRPr="00412526" w:rsidRDefault="00F615CB" w:rsidP="008B35C6">
      <w:pPr>
        <w:numPr>
          <w:ilvl w:val="0"/>
          <w:numId w:val="28"/>
        </w:numPr>
      </w:pPr>
      <w:r w:rsidRPr="00412526">
        <w:t xml:space="preserve">rad u nastavi </w:t>
      </w:r>
    </w:p>
    <w:p w:rsidR="00F615CB" w:rsidRPr="00412526" w:rsidRDefault="00F615CB" w:rsidP="00F615CB"/>
    <w:p w:rsidR="00F615CB" w:rsidRPr="00412526" w:rsidRDefault="00F615CB" w:rsidP="00F615CB">
      <w:pPr>
        <w:keepNext/>
        <w:ind w:left="780" w:firstLine="39"/>
        <w:outlineLvl w:val="1"/>
        <w:rPr>
          <w:b/>
        </w:rPr>
      </w:pPr>
      <w:r w:rsidRPr="00412526">
        <w:rPr>
          <w:b/>
        </w:rPr>
        <w:t>LIPANJ</w:t>
      </w:r>
    </w:p>
    <w:p w:rsidR="00F615CB" w:rsidRPr="00412526" w:rsidRDefault="00F615CB" w:rsidP="008B35C6">
      <w:pPr>
        <w:numPr>
          <w:ilvl w:val="0"/>
          <w:numId w:val="28"/>
        </w:numPr>
      </w:pPr>
      <w:r w:rsidRPr="00412526">
        <w:t>pripreme za sjednice Razrednih vijeća na kraju nastavne godine</w:t>
      </w:r>
    </w:p>
    <w:p w:rsidR="00F615CB" w:rsidRPr="00412526" w:rsidRDefault="00F615CB" w:rsidP="008B35C6">
      <w:pPr>
        <w:numPr>
          <w:ilvl w:val="0"/>
          <w:numId w:val="28"/>
        </w:numPr>
      </w:pPr>
      <w:r w:rsidRPr="00412526">
        <w:t>prisustvovanje sjednicama Razrednih vijeća I. II. i III. razreda, kao i raspored i organizacija tih sjednica</w:t>
      </w:r>
    </w:p>
    <w:p w:rsidR="00F615CB" w:rsidRPr="00412526" w:rsidRDefault="00F615CB" w:rsidP="008B35C6">
      <w:pPr>
        <w:numPr>
          <w:ilvl w:val="0"/>
          <w:numId w:val="28"/>
        </w:numPr>
      </w:pPr>
      <w:r w:rsidRPr="00412526">
        <w:t>izviješće Nastavničkom vijeću o rezultatima na kraju nastavne godine 201</w:t>
      </w:r>
      <w:r w:rsidR="00BF4C58">
        <w:t>9</w:t>
      </w:r>
      <w:r w:rsidRPr="00412526">
        <w:t>./20</w:t>
      </w:r>
      <w:r w:rsidR="00BF4C58">
        <w:t>20</w:t>
      </w:r>
      <w:r w:rsidRPr="00412526">
        <w:t>.</w:t>
      </w:r>
    </w:p>
    <w:p w:rsidR="00F615CB" w:rsidRPr="00412526" w:rsidRDefault="00F615CB" w:rsidP="008B35C6">
      <w:pPr>
        <w:numPr>
          <w:ilvl w:val="0"/>
          <w:numId w:val="28"/>
        </w:numPr>
      </w:pPr>
      <w:r w:rsidRPr="00412526">
        <w:t>organizacija dopunskog rada za učenike I. II. i III. razreda</w:t>
      </w:r>
    </w:p>
    <w:p w:rsidR="00F615CB" w:rsidRPr="00412526" w:rsidRDefault="00F615CB" w:rsidP="008B35C6">
      <w:pPr>
        <w:numPr>
          <w:ilvl w:val="0"/>
          <w:numId w:val="28"/>
        </w:numPr>
      </w:pPr>
      <w:r w:rsidRPr="00412526">
        <w:t>organizacija unosa podataka za kompjutorsko izdavanje svjedodžbi i ustroj matične knjige</w:t>
      </w:r>
    </w:p>
    <w:p w:rsidR="00F615CB" w:rsidRPr="00412526" w:rsidRDefault="00F615CB" w:rsidP="008B35C6">
      <w:pPr>
        <w:numPr>
          <w:ilvl w:val="0"/>
          <w:numId w:val="28"/>
        </w:numPr>
      </w:pPr>
      <w:r w:rsidRPr="00412526">
        <w:t>izdavanje svjedodžbi</w:t>
      </w:r>
    </w:p>
    <w:p w:rsidR="00F615CB" w:rsidRPr="00412526" w:rsidRDefault="00F615CB" w:rsidP="008B35C6">
      <w:pPr>
        <w:numPr>
          <w:ilvl w:val="0"/>
          <w:numId w:val="28"/>
        </w:numPr>
      </w:pPr>
      <w:r w:rsidRPr="00412526">
        <w:t xml:space="preserve">organizacija obrane Završnoga rada  </w:t>
      </w:r>
    </w:p>
    <w:p w:rsidR="00F615CB" w:rsidRPr="00412526" w:rsidRDefault="00F615CB" w:rsidP="008B35C6">
      <w:pPr>
        <w:numPr>
          <w:ilvl w:val="0"/>
          <w:numId w:val="28"/>
        </w:numPr>
      </w:pPr>
      <w:r w:rsidRPr="00412526">
        <w:t>izvješće Nastavničkom vijeću o rezultatima obrane Završnoga rada</w:t>
      </w:r>
    </w:p>
    <w:p w:rsidR="00F615CB" w:rsidRPr="00412526" w:rsidRDefault="00F615CB" w:rsidP="008B35C6">
      <w:pPr>
        <w:numPr>
          <w:ilvl w:val="0"/>
          <w:numId w:val="28"/>
        </w:numPr>
      </w:pPr>
      <w:r w:rsidRPr="00412526">
        <w:t>organizacija unosa podataka za kompjutorsko izdavanje svjedodžbi i ustroj matične knjige</w:t>
      </w:r>
    </w:p>
    <w:p w:rsidR="00F615CB" w:rsidRPr="00412526" w:rsidRDefault="00F615CB" w:rsidP="008B35C6">
      <w:pPr>
        <w:numPr>
          <w:ilvl w:val="0"/>
          <w:numId w:val="28"/>
        </w:numPr>
      </w:pPr>
      <w:r w:rsidRPr="00412526">
        <w:t>izdavanje svjedodžbi</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SRPANJ</w:t>
      </w:r>
    </w:p>
    <w:p w:rsidR="00F615CB" w:rsidRPr="00412526" w:rsidRDefault="00F615CB" w:rsidP="00F615CB">
      <w:pPr>
        <w:ind w:left="1440"/>
      </w:pPr>
    </w:p>
    <w:p w:rsidR="00F615CB" w:rsidRPr="00412526" w:rsidRDefault="00F615CB" w:rsidP="008B35C6">
      <w:pPr>
        <w:numPr>
          <w:ilvl w:val="0"/>
          <w:numId w:val="28"/>
        </w:numPr>
      </w:pPr>
      <w:r w:rsidRPr="00412526">
        <w:t>konzultacije s razrednicima u vezi s pedagoškom dokumentacijom i izdavanjem svjedodžbi</w:t>
      </w:r>
    </w:p>
    <w:p w:rsidR="00F615CB" w:rsidRPr="00412526" w:rsidRDefault="00F615CB" w:rsidP="008B35C6">
      <w:pPr>
        <w:numPr>
          <w:ilvl w:val="0"/>
          <w:numId w:val="28"/>
        </w:numPr>
      </w:pPr>
      <w:r w:rsidRPr="00412526">
        <w:t>izrada plana popravaka za  popravni rok i za jesenski rok obrane Završnoga rada</w:t>
      </w:r>
    </w:p>
    <w:p w:rsidR="00F615CB" w:rsidRPr="00412526" w:rsidRDefault="00F615CB" w:rsidP="00F615CB">
      <w:pPr>
        <w:ind w:left="1080"/>
        <w:rPr>
          <w:b/>
        </w:rPr>
      </w:pPr>
      <w:r w:rsidRPr="00412526">
        <w:rPr>
          <w:b/>
        </w:rPr>
        <w:t>KOLOVOZ</w:t>
      </w:r>
    </w:p>
    <w:p w:rsidR="00F615CB" w:rsidRPr="00412526" w:rsidRDefault="00F615CB" w:rsidP="008B35C6">
      <w:pPr>
        <w:numPr>
          <w:ilvl w:val="0"/>
          <w:numId w:val="28"/>
        </w:numPr>
      </w:pPr>
      <w:r w:rsidRPr="00412526">
        <w:t>organizacija popravnih ispita te organizacija obrane Završnoga rada u  jesenskome roku</w:t>
      </w:r>
    </w:p>
    <w:p w:rsidR="00F615CB" w:rsidRPr="00412526" w:rsidRDefault="00F615CB" w:rsidP="008B35C6">
      <w:pPr>
        <w:numPr>
          <w:ilvl w:val="0"/>
          <w:numId w:val="28"/>
        </w:numPr>
      </w:pPr>
      <w:r w:rsidRPr="00412526">
        <w:t>izrada i izdavanje svjedodžbi</w:t>
      </w:r>
    </w:p>
    <w:p w:rsidR="00F615CB" w:rsidRPr="00412526" w:rsidRDefault="00F615CB" w:rsidP="008B35C6">
      <w:pPr>
        <w:numPr>
          <w:ilvl w:val="0"/>
          <w:numId w:val="28"/>
        </w:numPr>
      </w:pPr>
      <w:r w:rsidRPr="00412526">
        <w:t>izrada statistike za kraj školske godine</w:t>
      </w:r>
    </w:p>
    <w:p w:rsidR="00F615CB" w:rsidRPr="00412526" w:rsidRDefault="00F615CB" w:rsidP="008B35C6">
      <w:pPr>
        <w:numPr>
          <w:ilvl w:val="0"/>
          <w:numId w:val="28"/>
        </w:numPr>
      </w:pPr>
      <w:r w:rsidRPr="00412526">
        <w:t>sumiranje rezultata na kraju školske 201</w:t>
      </w:r>
      <w:r w:rsidR="00BF4C58">
        <w:t>9</w:t>
      </w:r>
      <w:r w:rsidRPr="00412526">
        <w:t>./20</w:t>
      </w:r>
      <w:r w:rsidR="00BF4C58">
        <w:t>20</w:t>
      </w:r>
      <w:r w:rsidRPr="00412526">
        <w:t>.godine (realizacija plana i programa rada)</w:t>
      </w:r>
    </w:p>
    <w:p w:rsidR="00F615CB" w:rsidRPr="00412526" w:rsidRDefault="00F615CB" w:rsidP="008B35C6">
      <w:pPr>
        <w:numPr>
          <w:ilvl w:val="0"/>
          <w:numId w:val="28"/>
        </w:numPr>
      </w:pPr>
      <w:r w:rsidRPr="00412526">
        <w:t>izviješće o rezultatima  popravka i jesenskoga  roka obrane Završnoga rada Nastavničkom vijeću i Ispitnom odboru</w:t>
      </w:r>
    </w:p>
    <w:p w:rsidR="00F615CB" w:rsidRPr="00412526" w:rsidRDefault="00F615CB" w:rsidP="008B35C6">
      <w:pPr>
        <w:numPr>
          <w:ilvl w:val="0"/>
          <w:numId w:val="28"/>
        </w:numPr>
      </w:pPr>
      <w:r w:rsidRPr="00412526">
        <w:t>izrada i izdavanje Svjedodžbi o završenoj srednjoj školi</w:t>
      </w:r>
    </w:p>
    <w:p w:rsidR="00F615CB" w:rsidRPr="00412526" w:rsidRDefault="00F615CB" w:rsidP="008B35C6">
      <w:pPr>
        <w:numPr>
          <w:ilvl w:val="0"/>
          <w:numId w:val="28"/>
        </w:numPr>
      </w:pPr>
      <w:r w:rsidRPr="00412526">
        <w:t>izrada statistike za kraj školske godine</w:t>
      </w:r>
    </w:p>
    <w:p w:rsidR="00F615CB" w:rsidRPr="00412526" w:rsidRDefault="00F615CB" w:rsidP="008B35C6">
      <w:pPr>
        <w:numPr>
          <w:ilvl w:val="0"/>
          <w:numId w:val="28"/>
        </w:numPr>
      </w:pPr>
      <w:r w:rsidRPr="00412526">
        <w:t>sumiranje rezultata na kraju školske 201</w:t>
      </w:r>
      <w:r w:rsidR="00BF4C58">
        <w:t>9</w:t>
      </w:r>
      <w:r w:rsidRPr="00412526">
        <w:t>./20</w:t>
      </w:r>
      <w:r w:rsidR="00BF4C58">
        <w:t>20</w:t>
      </w:r>
      <w:r w:rsidRPr="00412526">
        <w:t>. godine (realizacija plana i program rada).</w:t>
      </w:r>
    </w:p>
    <w:p w:rsidR="00F615CB" w:rsidRPr="00412526" w:rsidRDefault="00CB4AAA" w:rsidP="00F615CB">
      <w:pPr>
        <w:ind w:left="1080"/>
      </w:pPr>
      <w:r>
        <w:t xml:space="preserve">                       </w:t>
      </w:r>
      <w:r>
        <w:tab/>
      </w:r>
      <w:r>
        <w:tab/>
      </w:r>
      <w:r>
        <w:tab/>
        <w:t xml:space="preserve">                     </w:t>
      </w:r>
      <w:r w:rsidR="00F615CB" w:rsidRPr="00350F5B">
        <w:rPr>
          <w:b/>
        </w:rPr>
        <w:t>Voditeljic</w:t>
      </w:r>
      <w:r w:rsidRPr="00350F5B">
        <w:rPr>
          <w:b/>
        </w:rPr>
        <w:t>e</w:t>
      </w:r>
      <w:r w:rsidR="00F615CB" w:rsidRPr="00350F5B">
        <w:rPr>
          <w:b/>
        </w:rPr>
        <w:t xml:space="preserve">  nastave</w:t>
      </w:r>
      <w:r w:rsidR="00F615CB" w:rsidRPr="00412526">
        <w:t>:</w:t>
      </w:r>
    </w:p>
    <w:p w:rsidR="00F615CB" w:rsidRPr="00412526" w:rsidRDefault="00F615CB" w:rsidP="00F615CB">
      <w:pPr>
        <w:ind w:left="4248" w:firstLine="708"/>
      </w:pPr>
      <w:r w:rsidRPr="00412526">
        <w:t xml:space="preserve">           Tanja Butorac, prof.</w:t>
      </w:r>
    </w:p>
    <w:p w:rsidR="00F615CB" w:rsidRPr="00412526" w:rsidRDefault="005A2A03" w:rsidP="00F615CB">
      <w:pPr>
        <w:ind w:left="4248" w:firstLine="708"/>
      </w:pPr>
      <w:r>
        <w:t xml:space="preserve">            Lara Guštin</w:t>
      </w:r>
      <w:r w:rsidR="00F615CB" w:rsidRPr="00412526">
        <w:t>, prof.</w:t>
      </w:r>
    </w:p>
    <w:p w:rsidR="00F615CB" w:rsidRPr="00412526" w:rsidRDefault="00F615CB" w:rsidP="00F615CB"/>
    <w:p w:rsidR="006B4CF4" w:rsidRDefault="006B4CF4" w:rsidP="00F615CB">
      <w:pPr>
        <w:ind w:left="975"/>
        <w:rPr>
          <w:b/>
          <w:bCs/>
          <w:iCs/>
          <w:color w:val="3366FF"/>
          <w:sz w:val="26"/>
          <w:szCs w:val="26"/>
        </w:rPr>
      </w:pPr>
    </w:p>
    <w:p w:rsidR="00D56AA0" w:rsidRDefault="00D56AA0" w:rsidP="00F615CB">
      <w:pPr>
        <w:ind w:left="975"/>
        <w:rPr>
          <w:b/>
          <w:bCs/>
          <w:iCs/>
          <w:color w:val="3366FF"/>
          <w:sz w:val="26"/>
          <w:szCs w:val="26"/>
        </w:rPr>
      </w:pPr>
    </w:p>
    <w:p w:rsidR="00D56AA0" w:rsidRDefault="00D56AA0" w:rsidP="00F615CB">
      <w:pPr>
        <w:ind w:left="975"/>
        <w:rPr>
          <w:b/>
          <w:bCs/>
          <w:iCs/>
          <w:color w:val="3366FF"/>
          <w:sz w:val="26"/>
          <w:szCs w:val="26"/>
        </w:rPr>
      </w:pPr>
    </w:p>
    <w:p w:rsidR="00D56AA0" w:rsidRDefault="00D56AA0" w:rsidP="00F615CB">
      <w:pPr>
        <w:ind w:left="975"/>
        <w:rPr>
          <w:b/>
          <w:bCs/>
          <w:iCs/>
          <w:color w:val="3366FF"/>
          <w:sz w:val="26"/>
          <w:szCs w:val="26"/>
        </w:rPr>
      </w:pPr>
    </w:p>
    <w:p w:rsidR="00F615CB" w:rsidRPr="003360DB" w:rsidRDefault="006B4CF4" w:rsidP="00F615CB">
      <w:pPr>
        <w:ind w:left="975"/>
        <w:rPr>
          <w:b/>
          <w:bCs/>
          <w:iCs/>
          <w:color w:val="3366FF"/>
          <w:sz w:val="26"/>
          <w:szCs w:val="26"/>
        </w:rPr>
      </w:pPr>
      <w:r>
        <w:rPr>
          <w:b/>
          <w:bCs/>
          <w:iCs/>
          <w:color w:val="3366FF"/>
          <w:sz w:val="26"/>
          <w:szCs w:val="26"/>
        </w:rPr>
        <w:t xml:space="preserve">9.4.7. </w:t>
      </w:r>
      <w:r w:rsidR="00F615CB" w:rsidRPr="003360DB">
        <w:rPr>
          <w:b/>
          <w:bCs/>
          <w:iCs/>
          <w:color w:val="3366FF"/>
          <w:sz w:val="26"/>
          <w:szCs w:val="26"/>
        </w:rPr>
        <w:t>Plan i program rada  psihologa</w:t>
      </w:r>
    </w:p>
    <w:p w:rsidR="00F615CB" w:rsidRPr="003360DB" w:rsidRDefault="00F615CB" w:rsidP="00F615CB">
      <w:pPr>
        <w:ind w:left="1425"/>
        <w:rPr>
          <w:b/>
          <w:bCs/>
          <w:iCs/>
        </w:rPr>
      </w:pPr>
    </w:p>
    <w:p w:rsidR="00F615CB" w:rsidRPr="003360DB" w:rsidRDefault="00F615CB" w:rsidP="00F615CB">
      <w:pPr>
        <w:ind w:left="1425"/>
        <w:rPr>
          <w:b/>
          <w:bCs/>
          <w:iCs/>
        </w:rPr>
      </w:pPr>
    </w:p>
    <w:p w:rsidR="00F615CB" w:rsidRPr="003360DB" w:rsidRDefault="00F615CB" w:rsidP="00F615CB">
      <w:pPr>
        <w:ind w:left="975" w:right="68"/>
      </w:pPr>
      <w:r w:rsidRPr="003360DB">
        <w:t>U školskoj godini 201</w:t>
      </w:r>
      <w:r w:rsidR="00F230B1">
        <w:t>9</w:t>
      </w:r>
      <w:r w:rsidRPr="003360DB">
        <w:t>./20</w:t>
      </w:r>
      <w:r w:rsidR="00F230B1">
        <w:t>20</w:t>
      </w:r>
      <w:r w:rsidRPr="003360DB">
        <w:t>. školska psihologinja svoje zadaće i poslove obnaša kroz ukupni fond sati od 1784, što po područjima rada iznosi:</w:t>
      </w:r>
    </w:p>
    <w:p w:rsidR="00F615CB" w:rsidRPr="003360DB" w:rsidRDefault="00F615CB" w:rsidP="00F615CB">
      <w:pPr>
        <w:tabs>
          <w:tab w:val="left" w:pos="5760"/>
        </w:tabs>
        <w:ind w:right="68"/>
        <w:rPr>
          <w:b/>
        </w:rPr>
      </w:pPr>
    </w:p>
    <w:p w:rsidR="00F615CB" w:rsidRPr="003360DB" w:rsidRDefault="00F615CB" w:rsidP="00F615CB">
      <w:pPr>
        <w:tabs>
          <w:tab w:val="left" w:pos="5760"/>
        </w:tabs>
        <w:ind w:right="68"/>
        <w:rPr>
          <w:b/>
        </w:rPr>
      </w:pPr>
    </w:p>
    <w:p w:rsidR="00F615CB" w:rsidRPr="003360DB" w:rsidRDefault="00F615CB" w:rsidP="00F615CB">
      <w:pPr>
        <w:tabs>
          <w:tab w:val="left" w:pos="8222"/>
        </w:tabs>
        <w:ind w:left="1053" w:right="68"/>
        <w:rPr>
          <w:b/>
        </w:rPr>
      </w:pPr>
      <w:r w:rsidRPr="003360DB">
        <w:rPr>
          <w:b/>
        </w:rPr>
        <w:t>I. organizacijski poslovi i evaluacija rada                                                 384 sati</w:t>
      </w:r>
      <w:r w:rsidRPr="003360DB">
        <w:rPr>
          <w:b/>
        </w:rPr>
        <w:tab/>
      </w:r>
      <w:r w:rsidRPr="003360DB">
        <w:rPr>
          <w:b/>
        </w:rPr>
        <w:tab/>
      </w:r>
    </w:p>
    <w:p w:rsidR="00F615CB" w:rsidRPr="003360DB" w:rsidRDefault="00F615CB" w:rsidP="00F615CB">
      <w:pPr>
        <w:spacing w:line="360" w:lineRule="auto"/>
        <w:ind w:left="1053" w:firstLine="540"/>
      </w:pPr>
      <w:r w:rsidRPr="003360DB">
        <w:t xml:space="preserve">  1. Planiranje i programiranje rada</w:t>
      </w:r>
    </w:p>
    <w:p w:rsidR="00F615CB" w:rsidRPr="003360DB" w:rsidRDefault="00F615CB" w:rsidP="00F615CB">
      <w:pPr>
        <w:spacing w:line="360" w:lineRule="auto"/>
        <w:ind w:left="1053" w:firstLine="648"/>
      </w:pPr>
      <w:r w:rsidRPr="003360DB">
        <w:t>2. Rad u stručnim komisijama i stručnim organima škole</w:t>
      </w:r>
    </w:p>
    <w:p w:rsidR="00F615CB" w:rsidRPr="003360DB" w:rsidRDefault="00F615CB" w:rsidP="00F615CB">
      <w:pPr>
        <w:spacing w:line="360" w:lineRule="auto"/>
        <w:ind w:left="1053" w:firstLine="648"/>
      </w:pPr>
      <w:r w:rsidRPr="003360DB">
        <w:t xml:space="preserve">3. Priprema za sjednice NV i RV </w:t>
      </w:r>
    </w:p>
    <w:p w:rsidR="00F615CB" w:rsidRPr="003360DB" w:rsidRDefault="00F615CB" w:rsidP="00F615CB">
      <w:pPr>
        <w:spacing w:line="360" w:lineRule="auto"/>
        <w:ind w:left="1053" w:firstLine="648"/>
      </w:pPr>
      <w:r w:rsidRPr="003360DB">
        <w:t>4. Organizacija realizacije preventivnog programa ovisnosti</w:t>
      </w:r>
    </w:p>
    <w:p w:rsidR="00F615CB" w:rsidRPr="003360DB" w:rsidRDefault="00F615CB" w:rsidP="00F615CB">
      <w:pPr>
        <w:spacing w:line="360" w:lineRule="auto"/>
        <w:ind w:left="1053" w:firstLine="648"/>
      </w:pPr>
      <w:r w:rsidRPr="003360DB">
        <w:t>5. Organizacija realizacije programa mjera za povećanje sigurnosti u školi</w:t>
      </w:r>
    </w:p>
    <w:p w:rsidR="00F615CB" w:rsidRPr="003360DB" w:rsidRDefault="00F615CB" w:rsidP="00F615CB">
      <w:pPr>
        <w:spacing w:line="360" w:lineRule="auto"/>
        <w:ind w:left="1053" w:firstLine="648"/>
      </w:pPr>
      <w:r w:rsidRPr="003360DB">
        <w:t>6. Suradnja i pomoć u organizaciji estetskog uređenja škole</w:t>
      </w:r>
    </w:p>
    <w:p w:rsidR="00F615CB" w:rsidRPr="003360DB" w:rsidRDefault="00F615CB" w:rsidP="00F615CB">
      <w:pPr>
        <w:ind w:left="1053" w:firstLine="540"/>
      </w:pPr>
    </w:p>
    <w:p w:rsidR="00F615CB" w:rsidRPr="003360DB" w:rsidRDefault="00F615CB" w:rsidP="00F615CB">
      <w:pPr>
        <w:tabs>
          <w:tab w:val="left" w:pos="7920"/>
        </w:tabs>
        <w:ind w:left="1053"/>
        <w:rPr>
          <w:b/>
        </w:rPr>
      </w:pPr>
      <w:r w:rsidRPr="003360DB">
        <w:rPr>
          <w:b/>
        </w:rPr>
        <w:t xml:space="preserve">II. rad s učenicima, roditeljima i nastavnicima                                        1160 sati </w:t>
      </w:r>
    </w:p>
    <w:p w:rsidR="00F615CB" w:rsidRPr="003360DB" w:rsidRDefault="00F615CB" w:rsidP="00F615CB">
      <w:pPr>
        <w:ind w:left="1053" w:firstLine="720"/>
      </w:pPr>
    </w:p>
    <w:p w:rsidR="00F615CB" w:rsidRPr="003360DB" w:rsidRDefault="00F615CB" w:rsidP="00F615CB">
      <w:pPr>
        <w:spacing w:line="360" w:lineRule="auto"/>
        <w:ind w:left="1053" w:firstLine="720"/>
      </w:pPr>
      <w:r w:rsidRPr="003360DB">
        <w:t>1. Rad s učenicima</w:t>
      </w:r>
    </w:p>
    <w:p w:rsidR="00F615CB" w:rsidRPr="003360DB" w:rsidRDefault="00F615CB" w:rsidP="00F615CB">
      <w:pPr>
        <w:spacing w:line="360" w:lineRule="auto"/>
        <w:ind w:left="1053" w:firstLine="720"/>
      </w:pPr>
      <w:r w:rsidRPr="003360DB">
        <w:t>2. Rad s roditeljima</w:t>
      </w:r>
    </w:p>
    <w:p w:rsidR="00F615CB" w:rsidRPr="003360DB" w:rsidRDefault="00F615CB" w:rsidP="00F615CB">
      <w:pPr>
        <w:spacing w:line="360" w:lineRule="auto"/>
        <w:ind w:left="1053" w:firstLine="720"/>
      </w:pPr>
      <w:r w:rsidRPr="003360DB">
        <w:t>3. Rad s nastavnicima, nastavnicima početnicima i razrednicima</w:t>
      </w:r>
    </w:p>
    <w:p w:rsidR="00F615CB" w:rsidRPr="003360DB" w:rsidRDefault="00F615CB" w:rsidP="00F615CB">
      <w:pPr>
        <w:spacing w:line="360" w:lineRule="auto"/>
        <w:ind w:left="1053" w:firstLine="720"/>
      </w:pPr>
      <w:r w:rsidRPr="003360DB">
        <w:t xml:space="preserve">4. Koordinacija i realizacija aktivnosti prema školskim preventivnim                             </w:t>
      </w:r>
    </w:p>
    <w:p w:rsidR="00F615CB" w:rsidRPr="003360DB" w:rsidRDefault="00F615CB" w:rsidP="00F615CB">
      <w:pPr>
        <w:spacing w:line="360" w:lineRule="auto"/>
        <w:ind w:left="1053" w:firstLine="720"/>
      </w:pPr>
      <w:r w:rsidRPr="003360DB">
        <w:t xml:space="preserve">    programima</w:t>
      </w:r>
    </w:p>
    <w:p w:rsidR="00F615CB" w:rsidRPr="003360DB" w:rsidRDefault="00F615CB" w:rsidP="00F615CB">
      <w:pPr>
        <w:spacing w:line="360" w:lineRule="auto"/>
      </w:pPr>
      <w:r w:rsidRPr="003360DB">
        <w:t xml:space="preserve">                              5. Rad s vanjskim suradnicima</w:t>
      </w:r>
    </w:p>
    <w:p w:rsidR="00F615CB" w:rsidRPr="003360DB" w:rsidRDefault="00F615CB" w:rsidP="00F615CB">
      <w:pPr>
        <w:spacing w:line="360" w:lineRule="auto"/>
        <w:ind w:left="360"/>
      </w:pPr>
      <w:r w:rsidRPr="003360DB">
        <w:t xml:space="preserve">                        6. Pregled pedagoške dokumentacije </w:t>
      </w:r>
    </w:p>
    <w:p w:rsidR="00F615CB" w:rsidRPr="003360DB" w:rsidRDefault="00F615CB" w:rsidP="00F615CB">
      <w:pPr>
        <w:ind w:left="1053" w:firstLine="432"/>
      </w:pPr>
    </w:p>
    <w:p w:rsidR="00F615CB" w:rsidRPr="003360DB" w:rsidRDefault="00F615CB" w:rsidP="00F615CB">
      <w:pPr>
        <w:tabs>
          <w:tab w:val="left" w:pos="7920"/>
        </w:tabs>
        <w:ind w:left="1053"/>
        <w:rPr>
          <w:b/>
        </w:rPr>
      </w:pPr>
      <w:r w:rsidRPr="003360DB">
        <w:rPr>
          <w:b/>
        </w:rPr>
        <w:t>III. osobno stručno usavršavanje                                                                  90 sati</w:t>
      </w:r>
    </w:p>
    <w:p w:rsidR="00F615CB" w:rsidRPr="003360DB" w:rsidRDefault="00F615CB" w:rsidP="00F615CB">
      <w:pPr>
        <w:ind w:left="1053" w:firstLine="720"/>
        <w:rPr>
          <w:b/>
        </w:rPr>
      </w:pPr>
    </w:p>
    <w:p w:rsidR="00F615CB" w:rsidRPr="003360DB" w:rsidRDefault="00F615CB" w:rsidP="00F615CB">
      <w:pPr>
        <w:tabs>
          <w:tab w:val="left" w:pos="8100"/>
        </w:tabs>
        <w:ind w:left="1053"/>
        <w:rPr>
          <w:b/>
        </w:rPr>
      </w:pPr>
      <w:r w:rsidRPr="003360DB">
        <w:rPr>
          <w:b/>
        </w:rPr>
        <w:t>IV. istraživački rad                                                                                       150 sati</w:t>
      </w:r>
    </w:p>
    <w:p w:rsidR="00F615CB" w:rsidRPr="003360DB" w:rsidRDefault="00F615CB" w:rsidP="00F615CB">
      <w:pPr>
        <w:ind w:firstLine="720"/>
        <w:rPr>
          <w:b/>
        </w:rPr>
      </w:pPr>
    </w:p>
    <w:p w:rsidR="00F615CB" w:rsidRPr="003360DB" w:rsidRDefault="00F615CB" w:rsidP="00F615CB">
      <w:pPr>
        <w:tabs>
          <w:tab w:val="left" w:pos="5760"/>
        </w:tabs>
        <w:ind w:right="4882"/>
        <w:rPr>
          <w:b/>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440"/>
        <w:gridCol w:w="211"/>
        <w:gridCol w:w="2313"/>
      </w:tblGrid>
      <w:tr w:rsidR="00F615CB" w:rsidRPr="003360DB" w:rsidTr="006D1C50">
        <w:trPr>
          <w:trHeight w:val="680"/>
          <w:tblCellSpacing w:w="20" w:type="dxa"/>
        </w:trPr>
        <w:tc>
          <w:tcPr>
            <w:tcW w:w="3734" w:type="pct"/>
          </w:tcPr>
          <w:p w:rsidR="00F615CB" w:rsidRPr="003360DB" w:rsidRDefault="00F615CB" w:rsidP="00F615CB">
            <w:pPr>
              <w:tabs>
                <w:tab w:val="left" w:pos="7200"/>
              </w:tabs>
              <w:ind w:right="37"/>
              <w:rPr>
                <w:b/>
                <w:bCs/>
              </w:rPr>
            </w:pPr>
            <w:r w:rsidRPr="003360DB">
              <w:rPr>
                <w:b/>
                <w:bCs/>
              </w:rPr>
              <w:t>1. ORGANIZACIJSKI POSLOVI  I EVALUACIJA RADA</w:t>
            </w:r>
          </w:p>
        </w:tc>
        <w:tc>
          <w:tcPr>
            <w:tcW w:w="1205" w:type="pct"/>
            <w:gridSpan w:val="2"/>
          </w:tcPr>
          <w:p w:rsidR="00F615CB" w:rsidRPr="003360DB" w:rsidRDefault="00F615CB" w:rsidP="00F615CB">
            <w:pPr>
              <w:jc w:val="center"/>
              <w:rPr>
                <w:b/>
              </w:rPr>
            </w:pPr>
            <w:r w:rsidRPr="003360DB">
              <w:rPr>
                <w:b/>
              </w:rPr>
              <w:t>VRIJEME</w:t>
            </w:r>
          </w:p>
        </w:tc>
      </w:tr>
      <w:tr w:rsidR="00F615CB" w:rsidRPr="003360DB" w:rsidTr="00F230B1">
        <w:trPr>
          <w:trHeight w:val="567"/>
          <w:tblCellSpacing w:w="20" w:type="dxa"/>
        </w:trPr>
        <w:tc>
          <w:tcPr>
            <w:tcW w:w="4960" w:type="pct"/>
            <w:gridSpan w:val="3"/>
          </w:tcPr>
          <w:p w:rsidR="00F615CB" w:rsidRPr="003360DB" w:rsidRDefault="00F615CB" w:rsidP="008B35C6">
            <w:pPr>
              <w:numPr>
                <w:ilvl w:val="1"/>
                <w:numId w:val="29"/>
              </w:numPr>
              <w:tabs>
                <w:tab w:val="left" w:pos="9360"/>
              </w:tabs>
              <w:ind w:right="-6"/>
              <w:rPr>
                <w:b/>
              </w:rPr>
            </w:pPr>
            <w:r w:rsidRPr="003360DB">
              <w:rPr>
                <w:b/>
              </w:rPr>
              <w:t>Planiranje i programiranje rada</w:t>
            </w:r>
          </w:p>
        </w:tc>
      </w:tr>
      <w:tr w:rsidR="00F615CB" w:rsidRPr="003360DB" w:rsidTr="006D1C50">
        <w:trPr>
          <w:tblCellSpacing w:w="20" w:type="dxa"/>
        </w:trPr>
        <w:tc>
          <w:tcPr>
            <w:tcW w:w="3820" w:type="pct"/>
            <w:gridSpan w:val="2"/>
          </w:tcPr>
          <w:p w:rsidR="00F615CB" w:rsidRPr="003360DB" w:rsidRDefault="00F615CB" w:rsidP="00F230B1">
            <w:pPr>
              <w:tabs>
                <w:tab w:val="left" w:pos="5760"/>
              </w:tabs>
              <w:ind w:right="37"/>
              <w:rPr>
                <w:b/>
              </w:rPr>
            </w:pPr>
            <w:r>
              <w:t xml:space="preserve">Sudjelovanje u izradi izvještaja i </w:t>
            </w:r>
            <w:r w:rsidRPr="003360DB">
              <w:t>Godišnj</w:t>
            </w:r>
            <w:r>
              <w:t>eg plana i programa rada Škole za školsku godinu</w:t>
            </w:r>
            <w:r w:rsidRPr="003360DB">
              <w:t xml:space="preserve"> 201</w:t>
            </w:r>
            <w:r w:rsidR="00F230B1">
              <w:t>9</w:t>
            </w:r>
            <w:r w:rsidRPr="003360DB">
              <w:t>./</w:t>
            </w:r>
            <w:r w:rsidR="00F230B1">
              <w:t>2020</w:t>
            </w:r>
            <w:r w:rsidRPr="003360DB">
              <w:t>.</w:t>
            </w:r>
          </w:p>
        </w:tc>
        <w:tc>
          <w:tcPr>
            <w:tcW w:w="1120" w:type="pct"/>
          </w:tcPr>
          <w:p w:rsidR="00F615CB" w:rsidRPr="003360DB" w:rsidRDefault="00F615CB" w:rsidP="00F615CB">
            <w:r w:rsidRPr="003360DB">
              <w:t>rujan</w:t>
            </w:r>
          </w:p>
        </w:tc>
      </w:tr>
      <w:tr w:rsidR="00F615CB" w:rsidRPr="003360DB" w:rsidTr="006D1C50">
        <w:trPr>
          <w:tblCellSpacing w:w="20" w:type="dxa"/>
        </w:trPr>
        <w:tc>
          <w:tcPr>
            <w:tcW w:w="3820" w:type="pct"/>
            <w:gridSpan w:val="2"/>
          </w:tcPr>
          <w:p w:rsidR="00F615CB" w:rsidRPr="003360DB" w:rsidRDefault="00F615CB" w:rsidP="00F230B1">
            <w:pPr>
              <w:tabs>
                <w:tab w:val="left" w:pos="10260"/>
                <w:tab w:val="left" w:pos="12420"/>
              </w:tabs>
              <w:ind w:right="37"/>
            </w:pPr>
            <w:r>
              <w:t>Izrada izvještaja, plana i programa rada stručnog suradnika psihologa za školsku</w:t>
            </w:r>
            <w:r w:rsidRPr="003360DB">
              <w:t xml:space="preserve"> godin</w:t>
            </w:r>
            <w:r>
              <w:t>u</w:t>
            </w:r>
            <w:r w:rsidRPr="003360DB">
              <w:t xml:space="preserve"> </w:t>
            </w:r>
            <w:r>
              <w:t xml:space="preserve"> </w:t>
            </w:r>
            <w:r w:rsidRPr="003360DB">
              <w:t>201</w:t>
            </w:r>
            <w:r w:rsidR="00F230B1">
              <w:t>9</w:t>
            </w:r>
            <w:r w:rsidRPr="003360DB">
              <w:t>./</w:t>
            </w:r>
            <w:r w:rsidR="00F230B1">
              <w:t>2020</w:t>
            </w:r>
            <w:r w:rsidRPr="003360DB">
              <w:t>.</w:t>
            </w:r>
            <w:r w:rsidRPr="003360DB">
              <w:tab/>
            </w:r>
          </w:p>
        </w:tc>
        <w:tc>
          <w:tcPr>
            <w:tcW w:w="1120" w:type="pct"/>
          </w:tcPr>
          <w:p w:rsidR="00F615CB" w:rsidRPr="003360DB" w:rsidRDefault="00F615CB" w:rsidP="00F615CB">
            <w:r w:rsidRPr="003360DB">
              <w:t>rujan</w:t>
            </w:r>
          </w:p>
        </w:tc>
      </w:tr>
      <w:tr w:rsidR="00F615CB" w:rsidRPr="003360DB" w:rsidTr="006D1C50">
        <w:trPr>
          <w:tblCellSpacing w:w="20" w:type="dxa"/>
        </w:trPr>
        <w:tc>
          <w:tcPr>
            <w:tcW w:w="3820" w:type="pct"/>
            <w:gridSpan w:val="2"/>
          </w:tcPr>
          <w:p w:rsidR="00F615CB" w:rsidRPr="003360DB" w:rsidRDefault="00F615CB" w:rsidP="00F230B1">
            <w:pPr>
              <w:tabs>
                <w:tab w:val="left" w:pos="10260"/>
                <w:tab w:val="left" w:pos="12420"/>
              </w:tabs>
              <w:ind w:right="37"/>
            </w:pPr>
            <w:r>
              <w:t>Sudjelovanje u</w:t>
            </w:r>
            <w:r w:rsidRPr="003360DB">
              <w:t xml:space="preserve"> izradi ško</w:t>
            </w:r>
            <w:r w:rsidR="00CB4AAA">
              <w:t>lskog kurikuluma za školsku 2019</w:t>
            </w:r>
            <w:r w:rsidRPr="003360DB">
              <w:t>./20</w:t>
            </w:r>
            <w:r w:rsidR="00F230B1">
              <w:t>20</w:t>
            </w:r>
            <w:r w:rsidRPr="003360DB">
              <w:t xml:space="preserve">. godinu </w:t>
            </w:r>
          </w:p>
        </w:tc>
        <w:tc>
          <w:tcPr>
            <w:tcW w:w="1120" w:type="pct"/>
          </w:tcPr>
          <w:p w:rsidR="00F615CB" w:rsidRPr="003360DB" w:rsidRDefault="00F615CB" w:rsidP="00F615CB">
            <w:r w:rsidRPr="003360DB">
              <w:t>rujan</w:t>
            </w:r>
          </w:p>
        </w:tc>
      </w:tr>
      <w:tr w:rsidR="00F615CB" w:rsidRPr="003360DB" w:rsidTr="006D1C50">
        <w:trPr>
          <w:tblCellSpacing w:w="20" w:type="dxa"/>
        </w:trPr>
        <w:tc>
          <w:tcPr>
            <w:tcW w:w="3820" w:type="pct"/>
            <w:gridSpan w:val="2"/>
          </w:tcPr>
          <w:p w:rsidR="00F615CB" w:rsidRPr="003360DB" w:rsidRDefault="00F615CB" w:rsidP="00F615CB">
            <w:pPr>
              <w:tabs>
                <w:tab w:val="left" w:pos="10260"/>
                <w:tab w:val="left" w:pos="12420"/>
              </w:tabs>
              <w:ind w:right="37"/>
            </w:pPr>
            <w:r w:rsidRPr="003360DB">
              <w:t xml:space="preserve">Izrada </w:t>
            </w:r>
            <w:r>
              <w:t xml:space="preserve">školskog </w:t>
            </w:r>
            <w:r w:rsidRPr="003360DB">
              <w:t>preventivnog programa</w:t>
            </w:r>
          </w:p>
        </w:tc>
        <w:tc>
          <w:tcPr>
            <w:tcW w:w="1120" w:type="pct"/>
          </w:tcPr>
          <w:p w:rsidR="00F615CB" w:rsidRPr="003360DB" w:rsidRDefault="00F615CB" w:rsidP="00F615CB">
            <w:r>
              <w:t>r</w:t>
            </w:r>
            <w:r w:rsidRPr="003360DB">
              <w:t>ujan</w:t>
            </w:r>
          </w:p>
        </w:tc>
      </w:tr>
      <w:tr w:rsidR="00F615CB" w:rsidRPr="003360DB" w:rsidTr="006D1C50">
        <w:trPr>
          <w:tblCellSpacing w:w="20" w:type="dxa"/>
        </w:trPr>
        <w:tc>
          <w:tcPr>
            <w:tcW w:w="3820" w:type="pct"/>
            <w:gridSpan w:val="2"/>
          </w:tcPr>
          <w:p w:rsidR="00F615CB" w:rsidRPr="003360DB" w:rsidRDefault="00F615CB" w:rsidP="00F615CB">
            <w:pPr>
              <w:tabs>
                <w:tab w:val="left" w:pos="10260"/>
                <w:tab w:val="left" w:pos="12420"/>
              </w:tabs>
              <w:ind w:right="37"/>
            </w:pPr>
            <w:r w:rsidRPr="003360DB">
              <w:t>Pripreme za radionice s učenicima, nastavnicima i roditeljima</w:t>
            </w:r>
          </w:p>
        </w:tc>
        <w:tc>
          <w:tcPr>
            <w:tcW w:w="1120" w:type="pct"/>
          </w:tcPr>
          <w:p w:rsidR="00F615CB" w:rsidRPr="003360DB" w:rsidRDefault="00F615CB" w:rsidP="00F615CB">
            <w:r w:rsidRPr="003360DB">
              <w:t>tijekom godine</w:t>
            </w:r>
          </w:p>
        </w:tc>
      </w:tr>
      <w:tr w:rsidR="00F615CB" w:rsidRPr="003360DB" w:rsidTr="006D1C50">
        <w:trPr>
          <w:tblCellSpacing w:w="20" w:type="dxa"/>
        </w:trPr>
        <w:tc>
          <w:tcPr>
            <w:tcW w:w="3820" w:type="pct"/>
            <w:gridSpan w:val="2"/>
          </w:tcPr>
          <w:p w:rsidR="00F615CB" w:rsidRPr="00507F56" w:rsidRDefault="00F615CB" w:rsidP="00F615CB">
            <w:pPr>
              <w:tabs>
                <w:tab w:val="left" w:pos="5760"/>
              </w:tabs>
              <w:ind w:right="37"/>
            </w:pPr>
            <w:r w:rsidRPr="00507F56">
              <w:t>Sudjelovanje u provođenju državne mature</w:t>
            </w:r>
          </w:p>
        </w:tc>
        <w:tc>
          <w:tcPr>
            <w:tcW w:w="1120" w:type="pct"/>
          </w:tcPr>
          <w:p w:rsidR="00F615CB" w:rsidRPr="003360DB" w:rsidRDefault="00F615CB" w:rsidP="00F615CB">
            <w:r>
              <w:t>prema kalendaru</w:t>
            </w:r>
          </w:p>
        </w:tc>
      </w:tr>
      <w:tr w:rsidR="00F615CB" w:rsidRPr="003360DB" w:rsidTr="00F230B1">
        <w:trPr>
          <w:trHeight w:val="567"/>
          <w:tblCellSpacing w:w="20" w:type="dxa"/>
        </w:trPr>
        <w:tc>
          <w:tcPr>
            <w:tcW w:w="4960" w:type="pct"/>
            <w:gridSpan w:val="3"/>
          </w:tcPr>
          <w:p w:rsidR="00F615CB" w:rsidRPr="003360DB" w:rsidRDefault="00F615CB" w:rsidP="008B35C6">
            <w:pPr>
              <w:numPr>
                <w:ilvl w:val="1"/>
                <w:numId w:val="29"/>
              </w:numPr>
              <w:rPr>
                <w:b/>
              </w:rPr>
            </w:pPr>
            <w:r w:rsidRPr="003360DB">
              <w:rPr>
                <w:b/>
              </w:rPr>
              <w:t>Rad u stručnim komisijama i stručnim organima škole</w:t>
            </w:r>
          </w:p>
        </w:tc>
      </w:tr>
      <w:tr w:rsidR="00F615CB" w:rsidRPr="003360DB" w:rsidTr="006D1C50">
        <w:trPr>
          <w:tblCellSpacing w:w="20" w:type="dxa"/>
        </w:trPr>
        <w:tc>
          <w:tcPr>
            <w:tcW w:w="3734" w:type="pct"/>
          </w:tcPr>
          <w:p w:rsidR="00F615CB" w:rsidRPr="003360DB" w:rsidRDefault="00F615CB" w:rsidP="00F615CB">
            <w:pPr>
              <w:tabs>
                <w:tab w:val="left" w:pos="5760"/>
              </w:tabs>
            </w:pPr>
            <w:r w:rsidRPr="003360DB">
              <w:t>Rad u tijelima za utvrđivanje psihofizičkog stanja djeteta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rPr>
                <w:b/>
              </w:rPr>
            </w:pPr>
            <w:r w:rsidRPr="003360DB">
              <w:t xml:space="preserve">Komisije za pokretanje postupka isključenja iz škole </w:t>
            </w:r>
          </w:p>
        </w:tc>
        <w:tc>
          <w:tcPr>
            <w:tcW w:w="1205" w:type="pct"/>
            <w:gridSpan w:val="2"/>
          </w:tcPr>
          <w:p w:rsidR="00F615CB" w:rsidRPr="003360DB" w:rsidRDefault="00F615CB" w:rsidP="00F615CB">
            <w:r w:rsidRPr="003360DB">
              <w:t>tijekom godine</w:t>
            </w:r>
          </w:p>
        </w:tc>
      </w:tr>
      <w:tr w:rsidR="00F615CB" w:rsidRPr="003360DB" w:rsidTr="00F230B1">
        <w:trPr>
          <w:trHeight w:val="567"/>
          <w:tblCellSpacing w:w="20" w:type="dxa"/>
        </w:trPr>
        <w:tc>
          <w:tcPr>
            <w:tcW w:w="4960" w:type="pct"/>
            <w:gridSpan w:val="3"/>
          </w:tcPr>
          <w:p w:rsidR="00F615CB" w:rsidRPr="003360DB" w:rsidRDefault="00F615CB" w:rsidP="008B35C6">
            <w:pPr>
              <w:numPr>
                <w:ilvl w:val="1"/>
                <w:numId w:val="29"/>
              </w:numPr>
              <w:rPr>
                <w:b/>
              </w:rPr>
            </w:pPr>
            <w:r w:rsidRPr="003360DB">
              <w:rPr>
                <w:b/>
              </w:rPr>
              <w:t xml:space="preserve">Priprema za sjednice NV i RV </w:t>
            </w:r>
          </w:p>
        </w:tc>
      </w:tr>
      <w:tr w:rsidR="00F615CB" w:rsidRPr="003360DB" w:rsidTr="006D1C50">
        <w:trPr>
          <w:tblCellSpacing w:w="20" w:type="dxa"/>
        </w:trPr>
        <w:tc>
          <w:tcPr>
            <w:tcW w:w="3734" w:type="pct"/>
          </w:tcPr>
          <w:p w:rsidR="00F615CB" w:rsidRPr="003360DB" w:rsidRDefault="00F615CB" w:rsidP="00F615CB">
            <w:pPr>
              <w:tabs>
                <w:tab w:val="left" w:pos="5760"/>
              </w:tabs>
              <w:ind w:right="169"/>
              <w:rPr>
                <w:b/>
              </w:rPr>
            </w:pPr>
            <w:r w:rsidRPr="003360DB">
              <w:t>Prikupljanje materijala za sjednice RV (uspjeh učenika, izostanci)</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ind w:right="169"/>
              <w:rPr>
                <w:b/>
              </w:rPr>
            </w:pPr>
            <w:r w:rsidRPr="003360DB">
              <w:t>Statistička obrada podataka i interpretacija rezultata za sjednice NV</w:t>
            </w:r>
          </w:p>
        </w:tc>
        <w:tc>
          <w:tcPr>
            <w:tcW w:w="1205" w:type="pct"/>
            <w:gridSpan w:val="2"/>
          </w:tcPr>
          <w:p w:rsidR="00F615CB" w:rsidRPr="003360DB" w:rsidRDefault="00F615CB" w:rsidP="00F615CB">
            <w:r w:rsidRPr="003360DB">
              <w:t>tijekom godine</w:t>
            </w:r>
          </w:p>
        </w:tc>
      </w:tr>
      <w:tr w:rsidR="00F615CB" w:rsidRPr="003360DB" w:rsidTr="006D1C50">
        <w:trPr>
          <w:trHeight w:val="680"/>
          <w:tblCellSpacing w:w="20" w:type="dxa"/>
        </w:trPr>
        <w:tc>
          <w:tcPr>
            <w:tcW w:w="3734" w:type="pct"/>
          </w:tcPr>
          <w:p w:rsidR="00F615CB" w:rsidRPr="003360DB" w:rsidRDefault="00F615CB" w:rsidP="00F615CB">
            <w:pPr>
              <w:rPr>
                <w:b/>
              </w:rPr>
            </w:pPr>
            <w:r w:rsidRPr="003360DB">
              <w:rPr>
                <w:b/>
              </w:rPr>
              <w:t>1.4.  Rad u Timu za kvalitetu (projekt Samovrjednovanje srednjih škola)</w:t>
            </w:r>
          </w:p>
        </w:tc>
        <w:tc>
          <w:tcPr>
            <w:tcW w:w="1205" w:type="pct"/>
            <w:gridSpan w:val="2"/>
          </w:tcPr>
          <w:p w:rsidR="00F615CB" w:rsidRPr="003360DB" w:rsidRDefault="00F615CB" w:rsidP="00F615CB">
            <w:r w:rsidRPr="003360DB">
              <w:t>tijekom godine</w:t>
            </w:r>
          </w:p>
        </w:tc>
      </w:tr>
      <w:tr w:rsidR="00F615CB" w:rsidRPr="003360DB" w:rsidTr="00F230B1">
        <w:trPr>
          <w:trHeight w:val="680"/>
          <w:tblCellSpacing w:w="20" w:type="dxa"/>
        </w:trPr>
        <w:tc>
          <w:tcPr>
            <w:tcW w:w="4960" w:type="pct"/>
            <w:gridSpan w:val="3"/>
          </w:tcPr>
          <w:p w:rsidR="00F615CB" w:rsidRPr="003360DB" w:rsidRDefault="00F615CB" w:rsidP="00F615CB">
            <w:pPr>
              <w:rPr>
                <w:b/>
              </w:rPr>
            </w:pPr>
            <w:r w:rsidRPr="003360DB">
              <w:rPr>
                <w:b/>
              </w:rPr>
              <w:t>2. RAD S UČENICIMA, RODITELJIMA I NASTAVNICIMA</w:t>
            </w:r>
          </w:p>
        </w:tc>
      </w:tr>
      <w:tr w:rsidR="00F615CB" w:rsidRPr="003360DB" w:rsidTr="00F230B1">
        <w:trPr>
          <w:trHeight w:val="567"/>
          <w:tblCellSpacing w:w="20" w:type="dxa"/>
        </w:trPr>
        <w:tc>
          <w:tcPr>
            <w:tcW w:w="4960" w:type="pct"/>
            <w:gridSpan w:val="3"/>
          </w:tcPr>
          <w:p w:rsidR="00F615CB" w:rsidRPr="003360DB" w:rsidRDefault="00F615CB" w:rsidP="00F615CB">
            <w:pPr>
              <w:ind w:right="-6"/>
              <w:rPr>
                <w:b/>
              </w:rPr>
            </w:pPr>
            <w:r w:rsidRPr="003360DB">
              <w:rPr>
                <w:b/>
              </w:rPr>
              <w:t>2.1. Rad s učenicima</w:t>
            </w:r>
          </w:p>
        </w:tc>
      </w:tr>
      <w:tr w:rsidR="00F615CB" w:rsidRPr="003360DB" w:rsidTr="006D1C50">
        <w:trPr>
          <w:tblCellSpacing w:w="20" w:type="dxa"/>
        </w:trPr>
        <w:tc>
          <w:tcPr>
            <w:tcW w:w="3734" w:type="pct"/>
          </w:tcPr>
          <w:p w:rsidR="00F615CB" w:rsidRPr="003360DB" w:rsidRDefault="00F615CB" w:rsidP="00F615CB">
            <w:pPr>
              <w:tabs>
                <w:tab w:val="left" w:pos="5760"/>
              </w:tabs>
              <w:ind w:right="-11"/>
            </w:pPr>
            <w:r w:rsidRPr="003360DB">
              <w:t>Prikupljanje i analiza podataka o učenicima (intervju + anketa)</w:t>
            </w:r>
          </w:p>
        </w:tc>
        <w:tc>
          <w:tcPr>
            <w:tcW w:w="1205" w:type="pct"/>
            <w:gridSpan w:val="2"/>
          </w:tcPr>
          <w:p w:rsidR="00F615CB" w:rsidRPr="003360DB" w:rsidRDefault="00F615CB" w:rsidP="00F615CB">
            <w:r w:rsidRPr="003360DB">
              <w:t>rujan, listopad</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Prihvaćanje novih učenika (upoznavanje s načinom rada u našoj Školi, prostorijama škole, uvođenje učenika u razredni odjel, upoznavanje s učenicima...)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 xml:space="preserve">Rad s učenicima s </w:t>
            </w:r>
            <w:r>
              <w:t>teškoćama u razvoju</w:t>
            </w:r>
            <w:r w:rsidRPr="003360DB">
              <w:t xml:space="preserve"> (djelovanje u svrhu što uspješnije socijalne adaptacije učenika, funkcionalna integracija učenika, savjetodavni rad s učenicima, provođenje radionica)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Rad s učenicima s problemima u učenju (analiza načina učenja, navike učenja, upoznavanje s novim pristupima učenju i tehnikama uspješnog učenja, izrada dnevnog i tjednog plana učenja, izrada plana ispravaka ocjena...)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Rad s učenicima koji imaju tremu - blokadu pri provjeri znanja (analiza situacije i reakcija, vježbe disanja...)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Rad s učenicima sa smetnjama u ponašanju (razgovor, savjetovanje, rješavanje konflikta)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pPr>
            <w:r w:rsidRPr="003360DB">
              <w:t xml:space="preserve">Rad s učenicima s osobnim problemima (razgovor, savjetovanje) </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pPr>
            <w:r>
              <w:t>Praćenje napredovanja učenika uključenih u tretman psihologa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pPr>
            <w:r w:rsidRPr="003360DB">
              <w:t>Rad u grupi (pedagoške radionice)</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s>
            </w:pPr>
            <w:r w:rsidRPr="003360DB">
              <w:t>Informiranje učenika četvrtih razreda o mogućnostima daljnjeg školovanja (razgovor + pisani materijali)</w:t>
            </w:r>
          </w:p>
        </w:tc>
        <w:tc>
          <w:tcPr>
            <w:tcW w:w="1205" w:type="pct"/>
            <w:gridSpan w:val="2"/>
          </w:tcPr>
          <w:p w:rsidR="00F615CB" w:rsidRPr="003360DB" w:rsidRDefault="00F615CB" w:rsidP="00F615CB">
            <w:r w:rsidRPr="003360DB">
              <w:t>ožujak</w:t>
            </w:r>
          </w:p>
        </w:tc>
      </w:tr>
      <w:tr w:rsidR="00F615CB" w:rsidRPr="003360DB" w:rsidTr="006D1C50">
        <w:trPr>
          <w:trHeight w:val="673"/>
          <w:tblCellSpacing w:w="20" w:type="dxa"/>
        </w:trPr>
        <w:tc>
          <w:tcPr>
            <w:tcW w:w="3734" w:type="pct"/>
          </w:tcPr>
          <w:p w:rsidR="00F615CB" w:rsidRPr="003360DB" w:rsidRDefault="00F615CB" w:rsidP="00F615CB">
            <w:pPr>
              <w:tabs>
                <w:tab w:val="left" w:pos="5760"/>
              </w:tabs>
            </w:pPr>
            <w:r w:rsidRPr="003360DB">
              <w:t>Informiranje učenika osmih razreda osnovnih škola o upisima u Ekonomsku školu (zanimanja, programi...)</w:t>
            </w:r>
          </w:p>
        </w:tc>
        <w:tc>
          <w:tcPr>
            <w:tcW w:w="1205" w:type="pct"/>
            <w:gridSpan w:val="2"/>
          </w:tcPr>
          <w:p w:rsidR="00F615CB" w:rsidRPr="003360DB" w:rsidRDefault="00F615CB" w:rsidP="00F615CB">
            <w:r w:rsidRPr="003360DB">
              <w:t>svibanj</w:t>
            </w:r>
          </w:p>
        </w:tc>
      </w:tr>
      <w:tr w:rsidR="00F615CB" w:rsidRPr="003360DB" w:rsidTr="006D1C50">
        <w:trPr>
          <w:trHeight w:val="673"/>
          <w:tblCellSpacing w:w="20" w:type="dxa"/>
        </w:trPr>
        <w:tc>
          <w:tcPr>
            <w:tcW w:w="3734" w:type="pct"/>
          </w:tcPr>
          <w:p w:rsidR="00F615CB" w:rsidRPr="003360DB" w:rsidRDefault="00F615CB" w:rsidP="00F615CB">
            <w:pPr>
              <w:tabs>
                <w:tab w:val="left" w:pos="5760"/>
              </w:tabs>
            </w:pPr>
            <w:r w:rsidRPr="003360DB">
              <w:t xml:space="preserve">Sudjelovanje u radu Vijeća učenika </w:t>
            </w:r>
          </w:p>
        </w:tc>
        <w:tc>
          <w:tcPr>
            <w:tcW w:w="1205" w:type="pct"/>
            <w:gridSpan w:val="2"/>
          </w:tcPr>
          <w:p w:rsidR="00F615CB" w:rsidRPr="003360DB" w:rsidRDefault="00F615CB" w:rsidP="00F615CB">
            <w:r w:rsidRPr="003360DB">
              <w:t>tijekom godine</w:t>
            </w:r>
          </w:p>
        </w:tc>
      </w:tr>
      <w:tr w:rsidR="00F615CB" w:rsidRPr="003360DB" w:rsidTr="006D1C50">
        <w:trPr>
          <w:trHeight w:val="673"/>
          <w:tblCellSpacing w:w="20" w:type="dxa"/>
        </w:trPr>
        <w:tc>
          <w:tcPr>
            <w:tcW w:w="3734" w:type="pct"/>
          </w:tcPr>
          <w:p w:rsidR="00F615CB" w:rsidRPr="003360DB" w:rsidRDefault="00F615CB" w:rsidP="00F615CB">
            <w:pPr>
              <w:tabs>
                <w:tab w:val="left" w:pos="5760"/>
              </w:tabs>
            </w:pPr>
            <w:r w:rsidRPr="003360DB">
              <w:t>Organizacija i vođenje školskog volonterskog kluba „Vitamina V“</w:t>
            </w:r>
          </w:p>
        </w:tc>
        <w:tc>
          <w:tcPr>
            <w:tcW w:w="1205" w:type="pct"/>
            <w:gridSpan w:val="2"/>
          </w:tcPr>
          <w:p w:rsidR="00F615CB" w:rsidRPr="003360DB" w:rsidRDefault="00F615CB" w:rsidP="00F615CB">
            <w:r w:rsidRPr="003360DB">
              <w:t>tijekom godine</w:t>
            </w:r>
          </w:p>
        </w:tc>
      </w:tr>
      <w:tr w:rsidR="00F615CB" w:rsidRPr="003360DB" w:rsidTr="006D1C50">
        <w:trPr>
          <w:trHeight w:val="673"/>
          <w:tblCellSpacing w:w="20" w:type="dxa"/>
        </w:trPr>
        <w:tc>
          <w:tcPr>
            <w:tcW w:w="3734" w:type="pct"/>
          </w:tcPr>
          <w:p w:rsidR="00F615CB" w:rsidRPr="003360DB" w:rsidRDefault="00F615CB" w:rsidP="00F615CB">
            <w:pPr>
              <w:tabs>
                <w:tab w:val="left" w:pos="5760"/>
              </w:tabs>
            </w:pPr>
            <w:r w:rsidRPr="003360DB">
              <w:t>Koordinacija rada projekata vanjskih suradnika i učenika te nastavnika Škole</w:t>
            </w:r>
          </w:p>
        </w:tc>
        <w:tc>
          <w:tcPr>
            <w:tcW w:w="1205" w:type="pct"/>
            <w:gridSpan w:val="2"/>
          </w:tcPr>
          <w:p w:rsidR="00F615CB" w:rsidRPr="003360DB" w:rsidRDefault="00F615CB" w:rsidP="00F615CB">
            <w:r w:rsidRPr="003360DB">
              <w:t>tijekom godine</w:t>
            </w:r>
          </w:p>
        </w:tc>
      </w:tr>
      <w:tr w:rsidR="00F615CB" w:rsidRPr="003360DB" w:rsidTr="006D1C50">
        <w:trPr>
          <w:trHeight w:val="673"/>
          <w:tblCellSpacing w:w="20" w:type="dxa"/>
        </w:trPr>
        <w:tc>
          <w:tcPr>
            <w:tcW w:w="3734" w:type="pct"/>
          </w:tcPr>
          <w:p w:rsidR="00F615CB" w:rsidRPr="003360DB" w:rsidRDefault="00F615CB" w:rsidP="00F615CB">
            <w:pPr>
              <w:tabs>
                <w:tab w:val="left" w:pos="5760"/>
              </w:tabs>
            </w:pPr>
            <w:r>
              <w:t>Primjena intervencijskih mjera u kriznim situacijama (prema potrebi uvažavajući Protokol o postupanju u slučaju nasilja među mladima)</w:t>
            </w:r>
          </w:p>
        </w:tc>
        <w:tc>
          <w:tcPr>
            <w:tcW w:w="1205" w:type="pct"/>
            <w:gridSpan w:val="2"/>
          </w:tcPr>
          <w:p w:rsidR="00F615CB" w:rsidRPr="003360DB" w:rsidRDefault="00F615CB" w:rsidP="00F615CB">
            <w:r w:rsidRPr="003360DB">
              <w:t>tijekom godine</w:t>
            </w:r>
          </w:p>
        </w:tc>
      </w:tr>
      <w:tr w:rsidR="00F615CB" w:rsidRPr="003360DB" w:rsidTr="00F230B1">
        <w:trPr>
          <w:trHeight w:val="567"/>
          <w:tblCellSpacing w:w="20" w:type="dxa"/>
        </w:trPr>
        <w:tc>
          <w:tcPr>
            <w:tcW w:w="4960" w:type="pct"/>
            <w:gridSpan w:val="3"/>
          </w:tcPr>
          <w:p w:rsidR="00F615CB" w:rsidRPr="003360DB" w:rsidRDefault="00F615CB" w:rsidP="00F615CB">
            <w:pPr>
              <w:rPr>
                <w:b/>
              </w:rPr>
            </w:pPr>
            <w:r w:rsidRPr="003360DB">
              <w:rPr>
                <w:b/>
              </w:rPr>
              <w:t>2.2. Rad s roditeljima</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t>Individualni i/ili grupni rad savjetodavni razgovori sa svrhom pomoći roditelju u razumijevanju razvojnih potreba (problemi mladih u adolescenciji, adolescentne krize)</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t>Intervencija odnosno rad s roditeljima na promjenama u području prepoznatih teškoća (teškoće</w:t>
            </w:r>
            <w:r w:rsidR="00F230B1">
              <w:t xml:space="preserve"> učenja, emocionalne teškoće, te</w:t>
            </w:r>
            <w:r>
              <w:t>škoće u komunikaciji)</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pPr>
            <w:r w:rsidRPr="003360DB">
              <w:t xml:space="preserve">Tematska predavanja - radionice na roditeljskim sastancima </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pPr>
            <w:r w:rsidRPr="003360DB">
              <w:t>Sudjelovanje u radu Vijeća roditelja</w:t>
            </w:r>
          </w:p>
        </w:tc>
        <w:tc>
          <w:tcPr>
            <w:tcW w:w="1205" w:type="pct"/>
            <w:gridSpan w:val="2"/>
          </w:tcPr>
          <w:p w:rsidR="00F615CB" w:rsidRPr="003360DB" w:rsidRDefault="00F615CB" w:rsidP="00F615CB">
            <w:r w:rsidRPr="003360DB">
              <w:t>tijekom godine</w:t>
            </w:r>
          </w:p>
        </w:tc>
      </w:tr>
      <w:tr w:rsidR="00F615CB" w:rsidRPr="003360DB" w:rsidTr="00F230B1">
        <w:trPr>
          <w:trHeight w:val="567"/>
          <w:tblCellSpacing w:w="20" w:type="dxa"/>
        </w:trPr>
        <w:tc>
          <w:tcPr>
            <w:tcW w:w="4960" w:type="pct"/>
            <w:gridSpan w:val="3"/>
          </w:tcPr>
          <w:p w:rsidR="00F615CB" w:rsidRPr="003360DB" w:rsidRDefault="00F615CB" w:rsidP="00F615CB">
            <w:pPr>
              <w:ind w:right="-6" w:firstLine="72"/>
              <w:rPr>
                <w:b/>
              </w:rPr>
            </w:pPr>
            <w:r w:rsidRPr="003360DB">
              <w:rPr>
                <w:b/>
              </w:rPr>
              <w:t>2.3. Rad s nastavnicima</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ind w:right="-11"/>
            </w:pPr>
            <w:r w:rsidRPr="003360DB">
              <w:t>Suradnja sa stručnim suradnicima - voditeljicom nastave i defektologinjama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s>
              <w:ind w:right="-11"/>
            </w:pPr>
            <w:r w:rsidRPr="003360DB">
              <w:t>Rad s nastavnicima početnicima (informiranje o ulozi školskog psihologa, o prostoru i opremi škole, upoznavanje s pedagoškom dokumentacijom, literaturom...)</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s>
            </w:pPr>
            <w:r w:rsidRPr="003360DB">
              <w:t>Rad s razrednicima (pomoć pri planiranju i programiranju SRO, pomoć u pripremi roditeljskih sastanaka, savjetovanje o pojedinim učenicima, roditeljima, o načinima rješavanja konflikta, pomoć u vođenju pedagoške dokumentacije)</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230B1">
            <w:pPr>
              <w:tabs>
                <w:tab w:val="left" w:pos="10080"/>
                <w:tab w:val="left" w:pos="12240"/>
                <w:tab w:val="left" w:pos="13140"/>
              </w:tabs>
            </w:pPr>
            <w:r w:rsidRPr="003360DB">
              <w:t>Rad s nastavnicima (praćenje nastavnog sata 1x u šk. god., tematska predavanja-radionice na sjednicama NV</w:t>
            </w:r>
            <w:r w:rsidR="00F230B1">
              <w:t xml:space="preserve"> </w:t>
            </w:r>
            <w:r w:rsidRPr="003360DB">
              <w:t>- komunikacija, rješavanje konflikta, praćenje realizacije izvedbenih nastavnih planova i programa)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Default="00F615CB" w:rsidP="00F615CB">
            <w:pPr>
              <w:tabs>
                <w:tab w:val="left" w:pos="10080"/>
                <w:tab w:val="left" w:pos="12240"/>
                <w:tab w:val="left" w:pos="13140"/>
              </w:tabs>
            </w:pPr>
            <w:r w:rsidRPr="003360DB">
              <w:t xml:space="preserve">Rad s grupom nastavnika kroz iskustvene radionice podrške razrednicima </w:t>
            </w:r>
          </w:p>
          <w:p w:rsidR="00F230B1" w:rsidRDefault="00F230B1" w:rsidP="00F615CB">
            <w:pPr>
              <w:tabs>
                <w:tab w:val="left" w:pos="10080"/>
                <w:tab w:val="left" w:pos="12240"/>
                <w:tab w:val="left" w:pos="13140"/>
              </w:tabs>
            </w:pPr>
          </w:p>
          <w:p w:rsidR="00F230B1" w:rsidRPr="003360DB" w:rsidRDefault="00F230B1" w:rsidP="00F615CB">
            <w:pPr>
              <w:tabs>
                <w:tab w:val="left" w:pos="10080"/>
                <w:tab w:val="left" w:pos="12240"/>
                <w:tab w:val="left" w:pos="13140"/>
              </w:tabs>
            </w:pPr>
          </w:p>
        </w:tc>
        <w:tc>
          <w:tcPr>
            <w:tcW w:w="1205" w:type="pct"/>
            <w:gridSpan w:val="2"/>
          </w:tcPr>
          <w:p w:rsidR="00F615CB" w:rsidRPr="003360DB" w:rsidRDefault="00F615CB" w:rsidP="00F615CB">
            <w:r w:rsidRPr="003360DB">
              <w:t>tijekom godine</w:t>
            </w:r>
          </w:p>
        </w:tc>
      </w:tr>
      <w:tr w:rsidR="00F615CB" w:rsidRPr="003360DB" w:rsidTr="00F230B1">
        <w:trPr>
          <w:trHeight w:val="680"/>
          <w:tblCellSpacing w:w="20" w:type="dxa"/>
        </w:trPr>
        <w:tc>
          <w:tcPr>
            <w:tcW w:w="4960" w:type="pct"/>
            <w:gridSpan w:val="3"/>
          </w:tcPr>
          <w:p w:rsidR="00F615CB" w:rsidRPr="003360DB" w:rsidRDefault="00F615CB" w:rsidP="00F615CB">
            <w:pPr>
              <w:ind w:right="-143"/>
              <w:rPr>
                <w:b/>
              </w:rPr>
            </w:pPr>
            <w:r w:rsidRPr="003360DB">
              <w:rPr>
                <w:b/>
              </w:rPr>
              <w:t>2.4. Koordinacija i reali</w:t>
            </w:r>
            <w:r>
              <w:rPr>
                <w:b/>
              </w:rPr>
              <w:t>zacija aktivnosti prema školskom preventivnom programu</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 w:val="left" w:pos="13140"/>
              </w:tabs>
            </w:pPr>
            <w:r>
              <w:t>Školski preventivni p</w:t>
            </w:r>
            <w:r w:rsidRPr="003360DB">
              <w:t>rogram</w:t>
            </w:r>
            <w:r>
              <w:t xml:space="preserve"> (</w:t>
            </w:r>
            <w:r w:rsidRPr="003360DB">
              <w:t>prevencij</w:t>
            </w:r>
            <w:r>
              <w:t xml:space="preserve">a ovisnosti, </w:t>
            </w:r>
            <w:r w:rsidRPr="003360DB">
              <w:t>promocija zdravog načina življenja</w:t>
            </w:r>
            <w:r>
              <w:t>,</w:t>
            </w:r>
            <w:r w:rsidRPr="003360DB">
              <w:t xml:space="preserve"> povećanje sigurnosti u školi</w:t>
            </w:r>
            <w:r>
              <w:t>)</w:t>
            </w:r>
          </w:p>
        </w:tc>
        <w:tc>
          <w:tcPr>
            <w:tcW w:w="1205" w:type="pct"/>
            <w:gridSpan w:val="2"/>
          </w:tcPr>
          <w:p w:rsidR="00F615CB" w:rsidRPr="003360DB" w:rsidRDefault="00F615CB" w:rsidP="00F615CB">
            <w:pPr>
              <w:ind w:right="-143"/>
            </w:pPr>
            <w:r w:rsidRPr="003360DB">
              <w:t>tijekom godine</w:t>
            </w:r>
          </w:p>
          <w:p w:rsidR="00F615CB" w:rsidRPr="003360DB" w:rsidRDefault="00F615CB" w:rsidP="00F615CB"/>
        </w:tc>
      </w:tr>
      <w:tr w:rsidR="00F615CB" w:rsidRPr="003360DB" w:rsidTr="006D1C50">
        <w:trPr>
          <w:tblCellSpacing w:w="20" w:type="dxa"/>
        </w:trPr>
        <w:tc>
          <w:tcPr>
            <w:tcW w:w="3734" w:type="pct"/>
          </w:tcPr>
          <w:p w:rsidR="00F615CB" w:rsidRPr="003360DB" w:rsidRDefault="00F615CB" w:rsidP="00F615CB">
            <w:pPr>
              <w:tabs>
                <w:tab w:val="left" w:pos="7140"/>
              </w:tabs>
              <w:ind w:right="-143"/>
            </w:pPr>
            <w:r w:rsidRPr="003360DB">
              <w:rPr>
                <w:b/>
              </w:rPr>
              <w:t xml:space="preserve">2.5. Suradnja s vanjskim suradnicima: </w:t>
            </w:r>
            <w:r w:rsidRPr="003360DB">
              <w:t>školskom liječnicom,</w:t>
            </w:r>
            <w:r w:rsidRPr="003360DB">
              <w:tab/>
            </w:r>
          </w:p>
          <w:p w:rsidR="00F615CB" w:rsidRPr="003360DB" w:rsidRDefault="00F230B1" w:rsidP="00F615CB">
            <w:pPr>
              <w:ind w:right="-143"/>
            </w:pPr>
            <w:r>
              <w:t>socijalnim radnicima, liječnicima</w:t>
            </w:r>
            <w:r w:rsidR="00F615CB" w:rsidRPr="003360DB">
              <w:t xml:space="preserve">, specijalistom psihijatrom, kliničkim </w:t>
            </w:r>
          </w:p>
          <w:p w:rsidR="00F615CB" w:rsidRPr="003360DB" w:rsidRDefault="00F615CB" w:rsidP="00F615CB">
            <w:pPr>
              <w:ind w:right="-143"/>
            </w:pPr>
            <w:r w:rsidRPr="003360DB">
              <w:t xml:space="preserve">psiholozima, defektolozima određene specijalnosti i ostalim </w:t>
            </w:r>
          </w:p>
          <w:p w:rsidR="00F615CB" w:rsidRPr="003360DB" w:rsidRDefault="00F615CB" w:rsidP="00F615CB">
            <w:pPr>
              <w:tabs>
                <w:tab w:val="left" w:pos="7140"/>
              </w:tabs>
              <w:ind w:right="-143"/>
              <w:rPr>
                <w:b/>
              </w:rPr>
            </w:pPr>
            <w:r w:rsidRPr="003360DB">
              <w:t>stručnjacima</w:t>
            </w:r>
          </w:p>
        </w:tc>
        <w:tc>
          <w:tcPr>
            <w:tcW w:w="1205" w:type="pct"/>
            <w:gridSpan w:val="2"/>
          </w:tcPr>
          <w:p w:rsidR="00F615CB" w:rsidRPr="003360DB" w:rsidRDefault="00F615CB" w:rsidP="00F615CB">
            <w:pPr>
              <w:ind w:right="-143"/>
            </w:pPr>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10080"/>
                <w:tab w:val="left" w:pos="12240"/>
                <w:tab w:val="left" w:pos="13140"/>
              </w:tabs>
            </w:pPr>
            <w:r w:rsidRPr="003360DB">
              <w:rPr>
                <w:b/>
              </w:rPr>
              <w:t xml:space="preserve">2.6. Pregled pedagoške dokumentacije </w:t>
            </w:r>
            <w:r>
              <w:t>(e-imenika</w:t>
            </w:r>
            <w:r w:rsidRPr="003360DB">
              <w:t xml:space="preserve">)                        </w:t>
            </w:r>
          </w:p>
        </w:tc>
        <w:tc>
          <w:tcPr>
            <w:tcW w:w="1205" w:type="pct"/>
            <w:gridSpan w:val="2"/>
          </w:tcPr>
          <w:p w:rsidR="00F615CB" w:rsidRPr="003360DB" w:rsidRDefault="00F615CB" w:rsidP="00F615CB">
            <w:pPr>
              <w:ind w:right="-143"/>
            </w:pPr>
            <w:r w:rsidRPr="003360DB">
              <w:t>tijekom godine</w:t>
            </w:r>
          </w:p>
        </w:tc>
      </w:tr>
      <w:tr w:rsidR="00F615CB" w:rsidRPr="003360DB" w:rsidTr="00F230B1">
        <w:trPr>
          <w:trHeight w:val="680"/>
          <w:tblCellSpacing w:w="20" w:type="dxa"/>
        </w:trPr>
        <w:tc>
          <w:tcPr>
            <w:tcW w:w="4960" w:type="pct"/>
            <w:gridSpan w:val="3"/>
          </w:tcPr>
          <w:p w:rsidR="00F615CB" w:rsidRPr="003360DB" w:rsidRDefault="00F615CB" w:rsidP="00F615CB">
            <w:pPr>
              <w:ind w:right="-143"/>
              <w:rPr>
                <w:b/>
              </w:rPr>
            </w:pPr>
          </w:p>
          <w:p w:rsidR="00F615CB" w:rsidRPr="003360DB" w:rsidRDefault="00F615CB" w:rsidP="00F615CB">
            <w:pPr>
              <w:ind w:right="-143"/>
              <w:rPr>
                <w:b/>
              </w:rPr>
            </w:pPr>
            <w:r w:rsidRPr="003360DB">
              <w:rPr>
                <w:b/>
              </w:rPr>
              <w:t>3. OSOBNO STRUČNO USAVRŠAVANJE</w:t>
            </w:r>
          </w:p>
        </w:tc>
      </w:tr>
      <w:tr w:rsidR="00F615CB" w:rsidRPr="003360DB" w:rsidTr="006D1C50">
        <w:trPr>
          <w:tblCellSpacing w:w="20" w:type="dxa"/>
        </w:trPr>
        <w:tc>
          <w:tcPr>
            <w:tcW w:w="3734" w:type="pct"/>
          </w:tcPr>
          <w:p w:rsidR="00F615CB" w:rsidRPr="003360DB" w:rsidRDefault="00F615CB" w:rsidP="00F615CB">
            <w:r w:rsidRPr="003360DB">
              <w:t>1. Sudjelovanje i prisustvovanje na stručnim vijećima, seminarima, konferencijama, verificiranim edukacijama (u organizaciji i/ili s preporukom AZOO, MZOS, DPH, Komore)</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r w:rsidRPr="003360DB">
              <w:t>2. Praćenje inovacija putem literature, stručnih publikacija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r w:rsidRPr="003360DB">
              <w:t>3. Sudjelovanje u radu različitih sekcija i udruga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r w:rsidRPr="003360DB">
              <w:t>4. Izvanškolski stručni rad (članci, predavanja)</w:t>
            </w:r>
          </w:p>
        </w:tc>
        <w:tc>
          <w:tcPr>
            <w:tcW w:w="1205" w:type="pct"/>
            <w:gridSpan w:val="2"/>
          </w:tcPr>
          <w:p w:rsidR="00F615CB" w:rsidRPr="003360DB" w:rsidRDefault="00F615CB" w:rsidP="00F615CB">
            <w:r w:rsidRPr="003360DB">
              <w:t>tijekom godine</w:t>
            </w:r>
          </w:p>
        </w:tc>
      </w:tr>
      <w:tr w:rsidR="00F615CB" w:rsidRPr="003360DB" w:rsidTr="00F230B1">
        <w:trPr>
          <w:trHeight w:val="680"/>
          <w:tblCellSpacing w:w="20" w:type="dxa"/>
        </w:trPr>
        <w:tc>
          <w:tcPr>
            <w:tcW w:w="4960" w:type="pct"/>
            <w:gridSpan w:val="3"/>
          </w:tcPr>
          <w:p w:rsidR="00F615CB" w:rsidRPr="003360DB" w:rsidRDefault="00F615CB" w:rsidP="00F615CB">
            <w:pPr>
              <w:ind w:right="-6"/>
              <w:rPr>
                <w:b/>
              </w:rPr>
            </w:pPr>
          </w:p>
          <w:p w:rsidR="00F615CB" w:rsidRPr="003360DB" w:rsidRDefault="00F615CB" w:rsidP="00F615CB">
            <w:pPr>
              <w:ind w:right="-6"/>
              <w:rPr>
                <w:b/>
              </w:rPr>
            </w:pPr>
            <w:r w:rsidRPr="003360DB">
              <w:rPr>
                <w:b/>
              </w:rPr>
              <w:t>4. ISTRAŽIVAČKI RAD</w:t>
            </w:r>
          </w:p>
        </w:tc>
      </w:tr>
      <w:tr w:rsidR="00F615CB" w:rsidRPr="003360DB" w:rsidTr="006D1C50">
        <w:trPr>
          <w:tblCellSpacing w:w="20" w:type="dxa"/>
        </w:trPr>
        <w:tc>
          <w:tcPr>
            <w:tcW w:w="3734" w:type="pct"/>
          </w:tcPr>
          <w:p w:rsidR="00F615CB" w:rsidRPr="003360DB" w:rsidRDefault="00F615CB" w:rsidP="00F615CB">
            <w:pPr>
              <w:tabs>
                <w:tab w:val="left" w:pos="10080"/>
              </w:tabs>
              <w:ind w:right="-11"/>
            </w:pPr>
            <w:r w:rsidRPr="003360DB">
              <w:t xml:space="preserve">1.Testiranje i anketiranje učenika vezano uz određenu   </w:t>
            </w:r>
          </w:p>
          <w:p w:rsidR="00F615CB" w:rsidRPr="003360DB" w:rsidRDefault="00F615CB" w:rsidP="00F615CB">
            <w:pPr>
              <w:tabs>
                <w:tab w:val="left" w:pos="10080"/>
              </w:tabs>
              <w:ind w:right="-11"/>
            </w:pPr>
            <w:r w:rsidRPr="003360DB">
              <w:t xml:space="preserve">    problematiku, te analiza dobivenih podataka</w:t>
            </w:r>
          </w:p>
        </w:tc>
        <w:tc>
          <w:tcPr>
            <w:tcW w:w="1205" w:type="pct"/>
            <w:gridSpan w:val="2"/>
          </w:tcPr>
          <w:p w:rsidR="00F615CB" w:rsidRPr="003360DB" w:rsidRDefault="00F615CB" w:rsidP="00F615CB">
            <w:r w:rsidRPr="003360DB">
              <w:t>tijekom godine</w:t>
            </w:r>
          </w:p>
        </w:tc>
      </w:tr>
      <w:tr w:rsidR="00F615CB" w:rsidRPr="003360DB" w:rsidTr="006D1C50">
        <w:trPr>
          <w:tblCellSpacing w:w="20" w:type="dxa"/>
        </w:trPr>
        <w:tc>
          <w:tcPr>
            <w:tcW w:w="3734" w:type="pct"/>
          </w:tcPr>
          <w:p w:rsidR="00F615CB" w:rsidRPr="003360DB" w:rsidRDefault="00F615CB" w:rsidP="00F615CB">
            <w:pPr>
              <w:tabs>
                <w:tab w:val="left" w:pos="5760"/>
              </w:tabs>
              <w:ind w:right="-143"/>
            </w:pPr>
            <w:r w:rsidRPr="003360DB">
              <w:t>2. Primjena mjernih instrumenata p</w:t>
            </w:r>
            <w:r>
              <w:t>rema</w:t>
            </w:r>
            <w:r w:rsidRPr="003360DB">
              <w:t xml:space="preserve"> potrebi</w:t>
            </w:r>
          </w:p>
        </w:tc>
        <w:tc>
          <w:tcPr>
            <w:tcW w:w="1205" w:type="pct"/>
            <w:gridSpan w:val="2"/>
          </w:tcPr>
          <w:p w:rsidR="00F615CB" w:rsidRPr="003360DB" w:rsidRDefault="00F615CB" w:rsidP="00F615CB">
            <w:r w:rsidRPr="003360DB">
              <w:t>tijekom godine</w:t>
            </w:r>
          </w:p>
        </w:tc>
      </w:tr>
    </w:tbl>
    <w:p w:rsidR="00F615CB" w:rsidRPr="003360DB" w:rsidRDefault="00F615CB" w:rsidP="00F615CB">
      <w:pPr>
        <w:tabs>
          <w:tab w:val="left" w:pos="5760"/>
        </w:tabs>
        <w:ind w:right="4882"/>
        <w:rPr>
          <w:b/>
        </w:rPr>
      </w:pPr>
    </w:p>
    <w:p w:rsidR="00F615CB" w:rsidRPr="003360DB" w:rsidRDefault="00F615CB" w:rsidP="00F615CB">
      <w:r w:rsidRPr="003360DB">
        <w:t xml:space="preserve">                                                                                                   </w:t>
      </w:r>
      <w:r w:rsidRPr="00350F5B">
        <w:rPr>
          <w:b/>
        </w:rPr>
        <w:t>Psihologinja Škole</w:t>
      </w:r>
      <w:r w:rsidRPr="003360DB">
        <w:t>:</w:t>
      </w:r>
    </w:p>
    <w:p w:rsidR="00F615CB" w:rsidRPr="003360DB" w:rsidRDefault="00F615CB" w:rsidP="00F615CB">
      <w:r w:rsidRPr="003360DB">
        <w:t xml:space="preserve">                                                                                                    Melita Perić, prof.</w:t>
      </w:r>
      <w:r w:rsidR="00806A9F">
        <w:t xml:space="preserve">  </w:t>
      </w:r>
      <w:r w:rsidRPr="003360DB">
        <w:tab/>
      </w:r>
      <w:r w:rsidRPr="003360DB">
        <w:tab/>
        <w:t xml:space="preserve"> </w:t>
      </w:r>
    </w:p>
    <w:p w:rsidR="00F615CB" w:rsidRDefault="00F615CB" w:rsidP="00F615CB"/>
    <w:p w:rsidR="005C7D7F" w:rsidRPr="00AF7AD3" w:rsidRDefault="005C7D7F" w:rsidP="005C7D7F">
      <w:pPr>
        <w:rPr>
          <w:b/>
          <w:bCs/>
          <w:iCs/>
          <w:color w:val="548DD4"/>
        </w:rPr>
      </w:pPr>
      <w:r w:rsidRPr="00AF7AD3">
        <w:rPr>
          <w:b/>
          <w:bCs/>
          <w:iCs/>
          <w:color w:val="548DD4"/>
        </w:rPr>
        <w:t>9.4.8. Plan i program rada stručnog suradnika</w:t>
      </w:r>
    </w:p>
    <w:p w:rsidR="005C7D7F" w:rsidRPr="00AF7AD3" w:rsidRDefault="005C7D7F" w:rsidP="00806A9F">
      <w:pPr>
        <w:rPr>
          <w:b/>
          <w:bCs/>
          <w:iCs/>
        </w:rPr>
      </w:pPr>
      <w:r w:rsidRPr="00AF7AD3">
        <w:rPr>
          <w:b/>
          <w:bCs/>
          <w:iCs/>
          <w:color w:val="548DD4"/>
        </w:rPr>
        <w:t xml:space="preserve">          edukacijsko - rehabilitacijskog profila – socijalnog pedagoga</w:t>
      </w:r>
    </w:p>
    <w:p w:rsidR="005C7D7F" w:rsidRPr="00AF7AD3" w:rsidRDefault="005C7D7F" w:rsidP="005C7D7F">
      <w:pPr>
        <w:jc w:val="center"/>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17"/>
        <w:gridCol w:w="1269"/>
        <w:gridCol w:w="1352"/>
        <w:gridCol w:w="16"/>
      </w:tblGrid>
      <w:tr w:rsidR="005C7D7F" w:rsidRPr="002377BB" w:rsidTr="0027642B">
        <w:tc>
          <w:tcPr>
            <w:tcW w:w="5000" w:type="pct"/>
            <w:gridSpan w:val="4"/>
            <w:tcBorders>
              <w:top w:val="single" w:sz="18" w:space="0" w:color="auto"/>
              <w:left w:val="single" w:sz="12" w:space="0" w:color="auto"/>
              <w:bottom w:val="single" w:sz="18" w:space="0" w:color="auto"/>
              <w:right w:val="single" w:sz="12" w:space="0" w:color="auto"/>
            </w:tcBorders>
            <w:shd w:val="clear" w:color="auto" w:fill="C0C0C0"/>
            <w:hideMark/>
          </w:tcPr>
          <w:p w:rsidR="005C7D7F" w:rsidRPr="002377BB" w:rsidRDefault="005C7D7F" w:rsidP="0027642B">
            <w:pPr>
              <w:spacing w:line="276" w:lineRule="auto"/>
              <w:rPr>
                <w:b/>
                <w:lang w:eastAsia="en-US"/>
              </w:rPr>
            </w:pPr>
            <w:r w:rsidRPr="002377BB">
              <w:rPr>
                <w:b/>
                <w:lang w:eastAsia="en-US"/>
              </w:rPr>
              <w:t>1. NASTAVNI TJEDAN (osnova je 35 nastavnih tjedana)</w:t>
            </w:r>
          </w:p>
        </w:tc>
      </w:tr>
      <w:tr w:rsidR="005C7D7F" w:rsidRPr="002377BB" w:rsidTr="0027642B">
        <w:trPr>
          <w:trHeight w:val="424"/>
        </w:trPr>
        <w:tc>
          <w:tcPr>
            <w:tcW w:w="3662" w:type="pct"/>
            <w:tcBorders>
              <w:top w:val="single" w:sz="6"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jc w:val="center"/>
              <w:rPr>
                <w:b/>
                <w:lang w:eastAsia="en-US"/>
              </w:rPr>
            </w:pPr>
            <w:r w:rsidRPr="002377BB">
              <w:rPr>
                <w:b/>
                <w:lang w:eastAsia="en-US"/>
              </w:rPr>
              <w:t>VRSTA POSLA</w:t>
            </w:r>
          </w:p>
        </w:tc>
        <w:tc>
          <w:tcPr>
            <w:tcW w:w="644" w:type="pct"/>
            <w:tcBorders>
              <w:top w:val="single" w:sz="6"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jc w:val="center"/>
              <w:rPr>
                <w:b/>
                <w:lang w:eastAsia="en-US"/>
              </w:rPr>
            </w:pPr>
            <w:r w:rsidRPr="002377BB">
              <w:rPr>
                <w:lang w:eastAsia="en-US"/>
              </w:rPr>
              <w:t>Tjedno</w:t>
            </w:r>
          </w:p>
        </w:tc>
        <w:tc>
          <w:tcPr>
            <w:tcW w:w="694" w:type="pct"/>
            <w:gridSpan w:val="2"/>
            <w:tcBorders>
              <w:top w:val="single" w:sz="6"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jc w:val="center"/>
              <w:rPr>
                <w:b/>
                <w:lang w:eastAsia="en-US"/>
              </w:rPr>
            </w:pPr>
            <w:r w:rsidRPr="002377BB">
              <w:rPr>
                <w:b/>
                <w:lang w:eastAsia="en-US"/>
              </w:rPr>
              <w:t>Godišnje</w:t>
            </w:r>
          </w:p>
        </w:tc>
      </w:tr>
      <w:tr w:rsidR="005C7D7F" w:rsidRPr="002377BB" w:rsidTr="0027642B">
        <w:tc>
          <w:tcPr>
            <w:tcW w:w="3662" w:type="pct"/>
            <w:tcBorders>
              <w:top w:val="nil"/>
              <w:left w:val="single" w:sz="6" w:space="0" w:color="auto"/>
              <w:bottom w:val="single" w:sz="6" w:space="0" w:color="auto"/>
              <w:right w:val="single" w:sz="6" w:space="0" w:color="auto"/>
            </w:tcBorders>
            <w:shd w:val="clear" w:color="auto" w:fill="C6D9F1" w:themeFill="text2" w:themeFillTint="33"/>
          </w:tcPr>
          <w:p w:rsidR="005C7D7F" w:rsidRPr="002377BB" w:rsidRDefault="005C7D7F" w:rsidP="0027642B">
            <w:pPr>
              <w:contextualSpacing/>
            </w:pPr>
            <w:r w:rsidRPr="002377BB">
              <w:rPr>
                <w:b/>
              </w:rPr>
              <w:t>I. NEPOSREDNI ODGOJNO-OBRAZOVNI RAD</w:t>
            </w:r>
          </w:p>
          <w:p w:rsidR="005C7D7F" w:rsidRPr="002377BB" w:rsidRDefault="005C7D7F" w:rsidP="0027642B">
            <w:pPr>
              <w:contextualSpacing/>
              <w:rPr>
                <w:b/>
              </w:rPr>
            </w:pPr>
          </w:p>
        </w:tc>
        <w:tc>
          <w:tcPr>
            <w:tcW w:w="644" w:type="pct"/>
            <w:tcBorders>
              <w:top w:val="nil"/>
              <w:left w:val="single" w:sz="6" w:space="0" w:color="auto"/>
              <w:bottom w:val="single" w:sz="6" w:space="0" w:color="auto"/>
              <w:right w:val="single" w:sz="6" w:space="0" w:color="auto"/>
            </w:tcBorders>
            <w:shd w:val="clear" w:color="auto" w:fill="C6D9F1" w:themeFill="text2" w:themeFillTint="33"/>
          </w:tcPr>
          <w:p w:rsidR="005C7D7F" w:rsidRPr="00806A9F" w:rsidRDefault="005C7D7F" w:rsidP="0027642B">
            <w:pPr>
              <w:spacing w:line="276" w:lineRule="auto"/>
              <w:rPr>
                <w:b/>
                <w:lang w:eastAsia="en-US"/>
              </w:rPr>
            </w:pPr>
            <w:r w:rsidRPr="00806A9F">
              <w:rPr>
                <w:b/>
                <w:lang w:eastAsia="en-US"/>
              </w:rPr>
              <w:t xml:space="preserve">    25</w:t>
            </w:r>
          </w:p>
          <w:p w:rsidR="005C7D7F" w:rsidRPr="002377BB" w:rsidRDefault="005C7D7F" w:rsidP="0027642B">
            <w:pPr>
              <w:spacing w:line="276" w:lineRule="auto"/>
              <w:rPr>
                <w:b/>
                <w:u w:val="single"/>
                <w:lang w:eastAsia="en-US"/>
              </w:rPr>
            </w:pPr>
          </w:p>
        </w:tc>
        <w:tc>
          <w:tcPr>
            <w:tcW w:w="694" w:type="pct"/>
            <w:gridSpan w:val="2"/>
            <w:tcBorders>
              <w:top w:val="nil"/>
              <w:left w:val="single" w:sz="6" w:space="0" w:color="auto"/>
              <w:bottom w:val="single" w:sz="6" w:space="0" w:color="auto"/>
              <w:right w:val="single" w:sz="6" w:space="0" w:color="auto"/>
            </w:tcBorders>
            <w:shd w:val="clear" w:color="auto" w:fill="C6D9F1" w:themeFill="text2" w:themeFillTint="33"/>
          </w:tcPr>
          <w:p w:rsidR="005C7D7F" w:rsidRPr="00806A9F" w:rsidRDefault="005C7D7F" w:rsidP="0027642B">
            <w:pPr>
              <w:spacing w:line="276" w:lineRule="auto"/>
              <w:rPr>
                <w:b/>
                <w:lang w:eastAsia="en-US"/>
              </w:rPr>
            </w:pPr>
            <w:r w:rsidRPr="00806A9F">
              <w:rPr>
                <w:b/>
                <w:lang w:eastAsia="en-US"/>
              </w:rPr>
              <w:t xml:space="preserve">    875</w:t>
            </w:r>
          </w:p>
          <w:p w:rsidR="005C7D7F" w:rsidRPr="002377BB" w:rsidRDefault="005C7D7F" w:rsidP="0027642B">
            <w:pPr>
              <w:spacing w:line="276" w:lineRule="auto"/>
              <w:rPr>
                <w:b/>
                <w:u w:val="single"/>
                <w:lang w:eastAsia="en-US"/>
              </w:rPr>
            </w:pPr>
          </w:p>
        </w:tc>
      </w:tr>
      <w:tr w:rsidR="005C7D7F" w:rsidRPr="002377BB" w:rsidTr="0027642B">
        <w:tc>
          <w:tcPr>
            <w:tcW w:w="3662" w:type="pct"/>
            <w:tcBorders>
              <w:top w:val="nil"/>
              <w:left w:val="single" w:sz="6" w:space="0" w:color="auto"/>
              <w:bottom w:val="single" w:sz="6" w:space="0" w:color="auto"/>
              <w:right w:val="single" w:sz="6" w:space="0" w:color="auto"/>
            </w:tcBorders>
          </w:tcPr>
          <w:p w:rsidR="005C7D7F" w:rsidRPr="002377BB" w:rsidRDefault="005C7D7F" w:rsidP="0027642B">
            <w:pPr>
              <w:spacing w:line="276" w:lineRule="auto"/>
              <w:rPr>
                <w:lang w:eastAsia="en-US"/>
              </w:rPr>
            </w:pPr>
          </w:p>
          <w:p w:rsidR="005C7D7F" w:rsidRPr="002377BB" w:rsidRDefault="005C7D7F" w:rsidP="002C5390">
            <w:pPr>
              <w:pStyle w:val="Odlomakpopisa"/>
              <w:numPr>
                <w:ilvl w:val="0"/>
                <w:numId w:val="95"/>
              </w:numPr>
              <w:spacing w:after="200" w:line="276" w:lineRule="auto"/>
              <w:rPr>
                <w:rFonts w:ascii="Times New Roman" w:hAnsi="Times New Roman"/>
                <w:b/>
                <w:bCs/>
                <w:sz w:val="24"/>
                <w:szCs w:val="24"/>
              </w:rPr>
            </w:pPr>
            <w:r w:rsidRPr="002377BB">
              <w:rPr>
                <w:rFonts w:ascii="Times New Roman" w:hAnsi="Times New Roman"/>
                <w:b/>
                <w:bCs/>
                <w:sz w:val="24"/>
                <w:szCs w:val="24"/>
              </w:rPr>
              <w:t>NEPOSREDNI RAD S UČENICIMA:</w:t>
            </w:r>
            <w:r w:rsidRPr="002377BB">
              <w:rPr>
                <w:rFonts w:ascii="Times New Roman" w:hAnsi="Times New Roman"/>
                <w:sz w:val="24"/>
                <w:szCs w:val="24"/>
              </w:rPr>
              <w:t xml:space="preserve">     </w:t>
            </w:r>
          </w:p>
          <w:p w:rsidR="005C7D7F" w:rsidRPr="002377BB" w:rsidRDefault="005C7D7F" w:rsidP="002C5390">
            <w:pPr>
              <w:pStyle w:val="Odlomakpopisa"/>
              <w:numPr>
                <w:ilvl w:val="0"/>
                <w:numId w:val="96"/>
              </w:numPr>
              <w:spacing w:after="200" w:line="276" w:lineRule="auto"/>
              <w:rPr>
                <w:rFonts w:ascii="Times New Roman" w:hAnsi="Times New Roman"/>
                <w:sz w:val="24"/>
                <w:szCs w:val="24"/>
              </w:rPr>
            </w:pPr>
            <w:r w:rsidRPr="002377BB">
              <w:rPr>
                <w:rFonts w:ascii="Times New Roman" w:hAnsi="Times New Roman"/>
                <w:sz w:val="24"/>
                <w:szCs w:val="24"/>
              </w:rPr>
              <w:t>Procjena psihofizičkog stanja učenika</w:t>
            </w:r>
          </w:p>
          <w:p w:rsidR="005C7D7F" w:rsidRPr="002377BB" w:rsidRDefault="005C7D7F" w:rsidP="002C5390">
            <w:pPr>
              <w:pStyle w:val="Odlomakpopisa"/>
              <w:numPr>
                <w:ilvl w:val="0"/>
                <w:numId w:val="96"/>
              </w:numPr>
              <w:spacing w:after="200" w:line="276" w:lineRule="auto"/>
              <w:rPr>
                <w:rFonts w:ascii="Times New Roman" w:hAnsi="Times New Roman"/>
                <w:sz w:val="24"/>
                <w:szCs w:val="24"/>
              </w:rPr>
            </w:pPr>
            <w:r w:rsidRPr="002377BB">
              <w:rPr>
                <w:rFonts w:ascii="Times New Roman" w:hAnsi="Times New Roman"/>
                <w:sz w:val="24"/>
                <w:szCs w:val="24"/>
              </w:rPr>
              <w:t>Individualni i grupni rad s učenicima s teškoćama u razvoju I učenicima s teškoćama u učenju, problemima u ponašanju i emocionalnim problemima</w:t>
            </w:r>
          </w:p>
          <w:p w:rsidR="005C7D7F" w:rsidRPr="002377BB" w:rsidRDefault="005C7D7F" w:rsidP="002C5390">
            <w:pPr>
              <w:pStyle w:val="Odlomakpopisa"/>
              <w:numPr>
                <w:ilvl w:val="0"/>
                <w:numId w:val="96"/>
              </w:numPr>
              <w:spacing w:after="200" w:line="276" w:lineRule="auto"/>
              <w:rPr>
                <w:rFonts w:ascii="Times New Roman" w:hAnsi="Times New Roman"/>
                <w:sz w:val="24"/>
                <w:szCs w:val="24"/>
              </w:rPr>
            </w:pPr>
            <w:r w:rsidRPr="002377BB">
              <w:rPr>
                <w:rFonts w:ascii="Times New Roman" w:hAnsi="Times New Roman"/>
                <w:sz w:val="24"/>
                <w:szCs w:val="24"/>
              </w:rPr>
              <w:t xml:space="preserve">Provedba sata razrednika za razrede programa administrator </w:t>
            </w:r>
          </w:p>
          <w:p w:rsidR="005C7D7F" w:rsidRPr="002377BB" w:rsidRDefault="005C7D7F" w:rsidP="0027642B">
            <w:pPr>
              <w:pStyle w:val="Odlomakpopisa"/>
              <w:rPr>
                <w:rFonts w:ascii="Times New Roman" w:hAnsi="Times New Roman"/>
                <w:sz w:val="24"/>
                <w:szCs w:val="24"/>
              </w:rPr>
            </w:pPr>
            <w:r w:rsidRPr="002377BB">
              <w:rPr>
                <w:rFonts w:ascii="Times New Roman" w:hAnsi="Times New Roman"/>
                <w:sz w:val="24"/>
                <w:szCs w:val="24"/>
              </w:rPr>
              <w:t>(1.g2, 2.g2, 3.g2)</w:t>
            </w:r>
          </w:p>
          <w:p w:rsidR="005C7D7F" w:rsidRPr="002377BB" w:rsidRDefault="005C7D7F" w:rsidP="002C5390">
            <w:pPr>
              <w:pStyle w:val="Odlomakpopisa"/>
              <w:numPr>
                <w:ilvl w:val="0"/>
                <w:numId w:val="96"/>
              </w:numPr>
              <w:spacing w:after="200" w:line="276" w:lineRule="auto"/>
              <w:rPr>
                <w:rFonts w:ascii="Times New Roman" w:hAnsi="Times New Roman"/>
                <w:sz w:val="24"/>
                <w:szCs w:val="24"/>
              </w:rPr>
            </w:pPr>
            <w:r w:rsidRPr="002377BB">
              <w:rPr>
                <w:rFonts w:ascii="Times New Roman" w:hAnsi="Times New Roman"/>
                <w:sz w:val="24"/>
                <w:szCs w:val="24"/>
              </w:rPr>
              <w:t>Provedba neurofeedback treninga</w:t>
            </w:r>
          </w:p>
          <w:p w:rsidR="005C7D7F" w:rsidRPr="002377BB" w:rsidRDefault="005C7D7F" w:rsidP="002C5390">
            <w:pPr>
              <w:pStyle w:val="Odlomakpopisa"/>
              <w:numPr>
                <w:ilvl w:val="0"/>
                <w:numId w:val="96"/>
              </w:numPr>
              <w:spacing w:after="200" w:line="276" w:lineRule="auto"/>
              <w:rPr>
                <w:rFonts w:ascii="Times New Roman" w:hAnsi="Times New Roman"/>
                <w:sz w:val="24"/>
                <w:szCs w:val="24"/>
              </w:rPr>
            </w:pPr>
            <w:r w:rsidRPr="002377BB">
              <w:rPr>
                <w:rFonts w:ascii="Times New Roman" w:hAnsi="Times New Roman"/>
                <w:sz w:val="24"/>
                <w:szCs w:val="24"/>
              </w:rPr>
              <w:t>Provedba aktivnosti školskog preventivnog programa</w:t>
            </w:r>
          </w:p>
          <w:p w:rsidR="005C7D7F" w:rsidRPr="002377BB" w:rsidRDefault="005C7D7F" w:rsidP="0027642B">
            <w:pPr>
              <w:pStyle w:val="Odlomakpopisa"/>
              <w:rPr>
                <w:rFonts w:ascii="Times New Roman" w:hAnsi="Times New Roman"/>
                <w:sz w:val="24"/>
                <w:szCs w:val="24"/>
              </w:rPr>
            </w:pPr>
          </w:p>
          <w:p w:rsidR="005C7D7F" w:rsidRPr="002377BB" w:rsidRDefault="005C7D7F" w:rsidP="002C5390">
            <w:pPr>
              <w:pStyle w:val="Odlomakpopisa"/>
              <w:numPr>
                <w:ilvl w:val="0"/>
                <w:numId w:val="95"/>
              </w:numPr>
              <w:spacing w:after="200" w:line="276" w:lineRule="auto"/>
              <w:rPr>
                <w:rFonts w:ascii="Times New Roman" w:hAnsi="Times New Roman"/>
                <w:sz w:val="24"/>
                <w:szCs w:val="24"/>
              </w:rPr>
            </w:pPr>
            <w:r w:rsidRPr="002377BB">
              <w:rPr>
                <w:rFonts w:ascii="Times New Roman" w:hAnsi="Times New Roman"/>
                <w:b/>
                <w:sz w:val="24"/>
                <w:szCs w:val="24"/>
              </w:rPr>
              <w:t>RAD S RODITELJIMA</w:t>
            </w:r>
          </w:p>
          <w:p w:rsidR="005C7D7F" w:rsidRPr="002377BB" w:rsidRDefault="005C7D7F" w:rsidP="0027642B">
            <w:pPr>
              <w:pStyle w:val="Odlomakpopisa"/>
              <w:rPr>
                <w:rFonts w:ascii="Times New Roman" w:hAnsi="Times New Roman"/>
                <w:sz w:val="24"/>
                <w:szCs w:val="24"/>
              </w:rPr>
            </w:pPr>
            <w:r w:rsidRPr="002377BB">
              <w:rPr>
                <w:rFonts w:ascii="Times New Roman" w:hAnsi="Times New Roman"/>
                <w:sz w:val="24"/>
                <w:szCs w:val="24"/>
              </w:rPr>
              <w:t>Suradnja s roditeljima/skrbnicima učenika</w:t>
            </w:r>
          </w:p>
          <w:p w:rsidR="005C7D7F" w:rsidRPr="002377BB" w:rsidRDefault="005C7D7F" w:rsidP="002C5390">
            <w:pPr>
              <w:pStyle w:val="Odlomakpopisa"/>
              <w:numPr>
                <w:ilvl w:val="0"/>
                <w:numId w:val="97"/>
              </w:numPr>
              <w:spacing w:line="276" w:lineRule="auto"/>
              <w:rPr>
                <w:rFonts w:ascii="Times New Roman" w:hAnsi="Times New Roman"/>
                <w:sz w:val="24"/>
                <w:szCs w:val="24"/>
              </w:rPr>
            </w:pPr>
            <w:r w:rsidRPr="002377BB">
              <w:rPr>
                <w:rFonts w:ascii="Times New Roman" w:hAnsi="Times New Roman"/>
                <w:sz w:val="24"/>
                <w:szCs w:val="24"/>
              </w:rPr>
              <w:t>individualno savjetovanje i grupno savjetovanje;</w:t>
            </w:r>
          </w:p>
          <w:p w:rsidR="005C7D7F" w:rsidRPr="002377BB" w:rsidRDefault="005C7D7F" w:rsidP="0027642B">
            <w:pPr>
              <w:ind w:left="720"/>
            </w:pPr>
            <w:r w:rsidRPr="002377BB">
              <w:t xml:space="preserve">održavanje predavanja i/ili radionica na roditeljskim sastancima, sudjelovanje u radu Vijeća roditelja; aktivnosti školskog preventivnog programa </w:t>
            </w:r>
          </w:p>
          <w:p w:rsidR="005C7D7F" w:rsidRPr="002377BB" w:rsidRDefault="005C7D7F" w:rsidP="0027642B">
            <w:pPr>
              <w:ind w:left="720"/>
            </w:pPr>
          </w:p>
          <w:p w:rsidR="005C7D7F" w:rsidRPr="002377BB" w:rsidRDefault="005C7D7F" w:rsidP="002C5390">
            <w:pPr>
              <w:pStyle w:val="Odlomakpopisa"/>
              <w:numPr>
                <w:ilvl w:val="0"/>
                <w:numId w:val="95"/>
              </w:numPr>
              <w:spacing w:after="200" w:line="276" w:lineRule="auto"/>
              <w:rPr>
                <w:rFonts w:ascii="Times New Roman" w:hAnsi="Times New Roman"/>
                <w:sz w:val="24"/>
                <w:szCs w:val="24"/>
              </w:rPr>
            </w:pPr>
            <w:r w:rsidRPr="002377BB">
              <w:rPr>
                <w:rFonts w:ascii="Times New Roman" w:hAnsi="Times New Roman"/>
                <w:b/>
                <w:sz w:val="24"/>
                <w:szCs w:val="24"/>
              </w:rPr>
              <w:t>SURADNJA S DJELATNICIMA ŠKOLE I VANJSKIM SURDNICIMA</w:t>
            </w:r>
          </w:p>
          <w:p w:rsidR="005C7D7F" w:rsidRPr="002377BB" w:rsidRDefault="005C7D7F" w:rsidP="002C5390">
            <w:pPr>
              <w:pStyle w:val="Odlomakpopisa"/>
              <w:numPr>
                <w:ilvl w:val="0"/>
                <w:numId w:val="106"/>
              </w:numPr>
              <w:spacing w:after="200" w:line="276" w:lineRule="auto"/>
              <w:rPr>
                <w:rFonts w:ascii="Times New Roman" w:hAnsi="Times New Roman"/>
                <w:i/>
                <w:sz w:val="24"/>
                <w:szCs w:val="24"/>
              </w:rPr>
            </w:pPr>
            <w:r w:rsidRPr="002377BB">
              <w:rPr>
                <w:rFonts w:ascii="Times New Roman" w:hAnsi="Times New Roman"/>
                <w:b/>
                <w:i/>
                <w:sz w:val="24"/>
                <w:szCs w:val="24"/>
              </w:rPr>
              <w:t>Suradnja s ravnateljem i članovima stručnog tima škole</w:t>
            </w:r>
            <w:r w:rsidRPr="002377BB">
              <w:rPr>
                <w:rFonts w:ascii="Times New Roman" w:hAnsi="Times New Roman"/>
                <w:i/>
                <w:sz w:val="24"/>
                <w:szCs w:val="24"/>
              </w:rPr>
              <w:t xml:space="preserve"> </w:t>
            </w:r>
          </w:p>
          <w:p w:rsidR="005C7D7F" w:rsidRPr="002377BB" w:rsidRDefault="005C7D7F" w:rsidP="002C5390">
            <w:pPr>
              <w:pStyle w:val="Odlomakpopisa"/>
              <w:numPr>
                <w:ilvl w:val="0"/>
                <w:numId w:val="104"/>
              </w:numPr>
              <w:spacing w:after="200" w:line="276" w:lineRule="auto"/>
              <w:rPr>
                <w:rFonts w:ascii="Times New Roman" w:hAnsi="Times New Roman"/>
                <w:b/>
                <w:sz w:val="24"/>
                <w:szCs w:val="24"/>
              </w:rPr>
            </w:pPr>
            <w:r w:rsidRPr="002377BB">
              <w:rPr>
                <w:rFonts w:ascii="Times New Roman" w:hAnsi="Times New Roman"/>
                <w:sz w:val="24"/>
                <w:szCs w:val="24"/>
              </w:rPr>
              <w:t>planiranje i programiranje rada, analiza</w:t>
            </w:r>
            <w:r w:rsidRPr="002377BB">
              <w:rPr>
                <w:rFonts w:ascii="Times New Roman" w:hAnsi="Times New Roman"/>
                <w:b/>
                <w:sz w:val="24"/>
                <w:szCs w:val="24"/>
              </w:rPr>
              <w:t xml:space="preserve"> </w:t>
            </w:r>
            <w:r w:rsidRPr="002377BB">
              <w:rPr>
                <w:rFonts w:ascii="Times New Roman" w:hAnsi="Times New Roman"/>
                <w:sz w:val="24"/>
                <w:szCs w:val="24"/>
              </w:rPr>
              <w:t>uspješnosti, dogovori oko unapređenja odgojno obrazovnog stanja u školi</w:t>
            </w:r>
          </w:p>
          <w:p w:rsidR="005C7D7F" w:rsidRPr="002377BB" w:rsidRDefault="005C7D7F" w:rsidP="002C5390">
            <w:pPr>
              <w:pStyle w:val="Odlomakpopisa"/>
              <w:numPr>
                <w:ilvl w:val="0"/>
                <w:numId w:val="104"/>
              </w:numPr>
              <w:spacing w:after="200" w:line="276" w:lineRule="auto"/>
              <w:rPr>
                <w:rFonts w:ascii="Times New Roman" w:hAnsi="Times New Roman"/>
                <w:sz w:val="24"/>
                <w:szCs w:val="24"/>
              </w:rPr>
            </w:pPr>
            <w:r w:rsidRPr="002377BB">
              <w:rPr>
                <w:rFonts w:ascii="Times New Roman" w:hAnsi="Times New Roman"/>
                <w:sz w:val="24"/>
                <w:szCs w:val="24"/>
              </w:rPr>
              <w:t>dogovori o ustrojstvu rada, formiranju razrednih odjela, pedagoškom postupanju, radu s učenicima s posebno odgojno-obrazovnim potrebama</w:t>
            </w:r>
          </w:p>
          <w:p w:rsidR="005C7D7F" w:rsidRPr="002377BB" w:rsidRDefault="005C7D7F" w:rsidP="0027642B">
            <w:pPr>
              <w:rPr>
                <w:b/>
              </w:rPr>
            </w:pPr>
          </w:p>
          <w:p w:rsidR="005C7D7F" w:rsidRPr="002377BB" w:rsidRDefault="005C7D7F" w:rsidP="002C5390">
            <w:pPr>
              <w:pStyle w:val="Odlomakpopisa"/>
              <w:numPr>
                <w:ilvl w:val="0"/>
                <w:numId w:val="106"/>
              </w:numPr>
              <w:spacing w:after="200" w:line="276" w:lineRule="auto"/>
              <w:rPr>
                <w:rFonts w:ascii="Times New Roman" w:hAnsi="Times New Roman"/>
                <w:i/>
                <w:sz w:val="24"/>
                <w:szCs w:val="24"/>
              </w:rPr>
            </w:pPr>
            <w:r w:rsidRPr="002377BB">
              <w:rPr>
                <w:rFonts w:ascii="Times New Roman" w:hAnsi="Times New Roman"/>
                <w:b/>
                <w:i/>
                <w:sz w:val="24"/>
                <w:szCs w:val="24"/>
              </w:rPr>
              <w:t>Suradnja s nastavnicima</w:t>
            </w:r>
          </w:p>
          <w:p w:rsidR="005C7D7F" w:rsidRPr="002377BB" w:rsidRDefault="005C7D7F" w:rsidP="002C5390">
            <w:pPr>
              <w:pStyle w:val="Odlomakpopisa"/>
              <w:numPr>
                <w:ilvl w:val="0"/>
                <w:numId w:val="105"/>
              </w:numPr>
              <w:spacing w:after="200" w:line="276" w:lineRule="auto"/>
              <w:rPr>
                <w:rFonts w:ascii="Times New Roman" w:hAnsi="Times New Roman"/>
                <w:sz w:val="24"/>
                <w:szCs w:val="24"/>
              </w:rPr>
            </w:pPr>
            <w:r w:rsidRPr="002377BB">
              <w:rPr>
                <w:rFonts w:ascii="Times New Roman" w:hAnsi="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5C7D7F" w:rsidRPr="002377BB" w:rsidRDefault="005C7D7F" w:rsidP="0027642B">
            <w:pPr>
              <w:contextualSpacing/>
            </w:pPr>
          </w:p>
          <w:p w:rsidR="005C7D7F" w:rsidRPr="002377BB" w:rsidRDefault="005C7D7F" w:rsidP="002C5390">
            <w:pPr>
              <w:pStyle w:val="Odlomakpopisa"/>
              <w:numPr>
                <w:ilvl w:val="0"/>
                <w:numId w:val="106"/>
              </w:numPr>
              <w:spacing w:after="200" w:line="276" w:lineRule="auto"/>
              <w:rPr>
                <w:rFonts w:ascii="Times New Roman" w:hAnsi="Times New Roman"/>
                <w:i/>
                <w:sz w:val="24"/>
                <w:szCs w:val="24"/>
              </w:rPr>
            </w:pPr>
            <w:r w:rsidRPr="002377BB">
              <w:rPr>
                <w:rFonts w:ascii="Times New Roman" w:hAnsi="Times New Roman"/>
                <w:b/>
                <w:i/>
                <w:sz w:val="24"/>
                <w:szCs w:val="24"/>
              </w:rPr>
              <w:t>Suradnja s ostalim dionicima</w:t>
            </w:r>
          </w:p>
          <w:p w:rsidR="005C7D7F" w:rsidRPr="002377BB" w:rsidRDefault="005C7D7F" w:rsidP="002C5390">
            <w:pPr>
              <w:pStyle w:val="Odlomakpopisa"/>
              <w:numPr>
                <w:ilvl w:val="0"/>
                <w:numId w:val="105"/>
              </w:numPr>
              <w:spacing w:after="200" w:line="276" w:lineRule="auto"/>
              <w:rPr>
                <w:rFonts w:ascii="Times New Roman" w:hAnsi="Times New Roman"/>
                <w:i/>
                <w:sz w:val="24"/>
                <w:szCs w:val="24"/>
              </w:rPr>
            </w:pPr>
            <w:r w:rsidRPr="002377BB">
              <w:rPr>
                <w:rFonts w:ascii="Times New Roman" w:hAnsi="Times New Roman"/>
                <w:sz w:val="24"/>
                <w:szCs w:val="24"/>
              </w:rPr>
              <w:t>koordinacija rada pomoćnika u nastavi; konzultativni i savjetodavni rad, organizacija rada</w:t>
            </w:r>
          </w:p>
          <w:p w:rsidR="005C7D7F" w:rsidRPr="002377BB" w:rsidRDefault="005C7D7F" w:rsidP="002C5390">
            <w:pPr>
              <w:pStyle w:val="Odlomakpopisa"/>
              <w:numPr>
                <w:ilvl w:val="0"/>
                <w:numId w:val="105"/>
              </w:numPr>
              <w:spacing w:after="200" w:line="276" w:lineRule="auto"/>
              <w:rPr>
                <w:rFonts w:ascii="Times New Roman" w:hAnsi="Times New Roman"/>
                <w:b/>
                <w:sz w:val="24"/>
                <w:szCs w:val="24"/>
              </w:rPr>
            </w:pPr>
            <w:r w:rsidRPr="002377BB">
              <w:rPr>
                <w:rFonts w:ascii="Times New Roman" w:hAnsi="Times New Roman"/>
                <w:sz w:val="24"/>
                <w:szCs w:val="24"/>
              </w:rPr>
              <w:t xml:space="preserve">suradnja s pomoćnicima u nastavi, suradnja s pripravnicima, studentima, mentorstvo pripravnicima socijalnim pedagozima, suradnja s pripravnicima drugih struka </w:t>
            </w:r>
          </w:p>
          <w:p w:rsidR="005C7D7F" w:rsidRPr="002377BB" w:rsidRDefault="005C7D7F" w:rsidP="002C5390">
            <w:pPr>
              <w:pStyle w:val="Odlomakpopisa"/>
              <w:numPr>
                <w:ilvl w:val="0"/>
                <w:numId w:val="105"/>
              </w:numPr>
              <w:spacing w:after="200" w:line="276" w:lineRule="auto"/>
              <w:rPr>
                <w:rFonts w:ascii="Times New Roman" w:hAnsi="Times New Roman"/>
                <w:b/>
                <w:sz w:val="24"/>
                <w:szCs w:val="24"/>
              </w:rPr>
            </w:pPr>
            <w:r w:rsidRPr="002377BB">
              <w:rPr>
                <w:rFonts w:ascii="Times New Roman" w:hAnsi="Times New Roman"/>
                <w:sz w:val="24"/>
                <w:szCs w:val="24"/>
              </w:rPr>
              <w:t>suradnja s koordinatorom za Državnu maturu dogovaranje oko potrebnih prilagodbi ispitne tehnologije na ispitima Državne mature, izrada mišljenja (</w:t>
            </w:r>
            <w:r w:rsidRPr="002377BB">
              <w:rPr>
                <w:rFonts w:ascii="Times New Roman" w:hAnsi="Times New Roman"/>
                <w:i/>
                <w:sz w:val="24"/>
                <w:szCs w:val="24"/>
              </w:rPr>
              <w:t>za srednje škole</w:t>
            </w:r>
            <w:r w:rsidRPr="002377BB">
              <w:rPr>
                <w:rFonts w:ascii="Times New Roman" w:hAnsi="Times New Roman"/>
                <w:sz w:val="24"/>
                <w:szCs w:val="24"/>
              </w:rPr>
              <w:t>)</w:t>
            </w:r>
          </w:p>
          <w:p w:rsidR="005C7D7F" w:rsidRPr="002377BB" w:rsidRDefault="005C7D7F" w:rsidP="002C5390">
            <w:pPr>
              <w:pStyle w:val="Odlomakpopisa"/>
              <w:numPr>
                <w:ilvl w:val="0"/>
                <w:numId w:val="105"/>
              </w:numPr>
              <w:spacing w:after="200" w:line="276" w:lineRule="auto"/>
              <w:rPr>
                <w:rFonts w:ascii="Times New Roman" w:hAnsi="Times New Roman"/>
                <w:b/>
                <w:sz w:val="24"/>
                <w:szCs w:val="24"/>
              </w:rPr>
            </w:pPr>
            <w:r w:rsidRPr="002377BB">
              <w:rPr>
                <w:rFonts w:ascii="Times New Roman" w:hAnsi="Times New Roman"/>
                <w:sz w:val="24"/>
                <w:szCs w:val="24"/>
              </w:rPr>
              <w:t xml:space="preserve"> suradnja sa stručnjacima ustanova koje skrbe i zdravlju, zaštiti, odgoju i obrazovanju djece i mladih te organizacijama civilnog društva </w:t>
            </w:r>
          </w:p>
          <w:p w:rsidR="005C7D7F" w:rsidRPr="002377BB" w:rsidRDefault="005C7D7F" w:rsidP="0027642B">
            <w:pPr>
              <w:spacing w:line="276" w:lineRule="auto"/>
              <w:rPr>
                <w:lang w:eastAsia="en-US"/>
              </w:rPr>
            </w:pPr>
          </w:p>
        </w:tc>
        <w:tc>
          <w:tcPr>
            <w:tcW w:w="644" w:type="pct"/>
            <w:tcBorders>
              <w:top w:val="nil"/>
              <w:left w:val="single" w:sz="6" w:space="0" w:color="auto"/>
              <w:bottom w:val="single" w:sz="6" w:space="0" w:color="auto"/>
              <w:right w:val="single" w:sz="6" w:space="0" w:color="auto"/>
            </w:tcBorders>
            <w:hideMark/>
          </w:tcPr>
          <w:p w:rsidR="005C7D7F" w:rsidRPr="002377BB" w:rsidRDefault="005C7D7F" w:rsidP="0027642B">
            <w:pPr>
              <w:spacing w:line="276" w:lineRule="auto"/>
              <w:rPr>
                <w:b/>
                <w:bCs/>
                <w:u w:val="single"/>
                <w:lang w:eastAsia="en-US"/>
              </w:rPr>
            </w:pPr>
          </w:p>
          <w:p w:rsidR="005C7D7F" w:rsidRPr="00806A9F" w:rsidRDefault="005C7D7F" w:rsidP="0027642B">
            <w:pPr>
              <w:spacing w:line="276" w:lineRule="auto"/>
              <w:rPr>
                <w:lang w:eastAsia="en-US"/>
              </w:rPr>
            </w:pPr>
            <w:r w:rsidRPr="00806A9F">
              <w:rPr>
                <w:b/>
                <w:bCs/>
                <w:lang w:eastAsia="en-US"/>
              </w:rPr>
              <w:t xml:space="preserve">     20</w:t>
            </w:r>
          </w:p>
          <w:p w:rsidR="005C7D7F" w:rsidRPr="002377BB" w:rsidRDefault="005C7D7F" w:rsidP="0027642B">
            <w:pPr>
              <w:spacing w:line="276" w:lineRule="auto"/>
              <w:jc w:val="center"/>
              <w:rPr>
                <w:lang w:eastAsia="en-US"/>
              </w:rPr>
            </w:pPr>
            <w:r w:rsidRPr="002377BB">
              <w:rPr>
                <w:lang w:eastAsia="en-US"/>
              </w:rPr>
              <w:t>1</w:t>
            </w:r>
          </w:p>
          <w:p w:rsidR="005C7D7F" w:rsidRPr="002377BB" w:rsidRDefault="005C7D7F" w:rsidP="0027642B">
            <w:pPr>
              <w:spacing w:line="276" w:lineRule="auto"/>
              <w:jc w:val="center"/>
              <w:rPr>
                <w:lang w:eastAsia="en-US"/>
              </w:rPr>
            </w:pPr>
            <w:r w:rsidRPr="002377BB">
              <w:rPr>
                <w:lang w:eastAsia="en-US"/>
              </w:rPr>
              <w:t>10</w:t>
            </w:r>
          </w:p>
          <w:p w:rsidR="005C7D7F" w:rsidRPr="002377BB" w:rsidRDefault="005C7D7F" w:rsidP="0027642B">
            <w:pPr>
              <w:spacing w:line="276" w:lineRule="auto"/>
              <w:rPr>
                <w:lang w:eastAsia="en-US"/>
              </w:rPr>
            </w:pPr>
          </w:p>
          <w:p w:rsidR="005C7D7F" w:rsidRPr="002377BB" w:rsidRDefault="005C7D7F" w:rsidP="0027642B">
            <w:pPr>
              <w:spacing w:line="276" w:lineRule="auto"/>
              <w:jc w:val="center"/>
              <w:rPr>
                <w:lang w:eastAsia="en-US"/>
              </w:rPr>
            </w:pPr>
          </w:p>
          <w:p w:rsidR="005C7D7F" w:rsidRPr="002377BB" w:rsidRDefault="005C7D7F" w:rsidP="0027642B">
            <w:pPr>
              <w:spacing w:line="276" w:lineRule="auto"/>
              <w:rPr>
                <w:lang w:eastAsia="en-US"/>
              </w:rPr>
            </w:pPr>
            <w:r w:rsidRPr="002377BB">
              <w:rPr>
                <w:lang w:eastAsia="en-US"/>
              </w:rPr>
              <w:t xml:space="preserve">       2</w:t>
            </w: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r w:rsidRPr="002377BB">
              <w:rPr>
                <w:lang w:eastAsia="en-US"/>
              </w:rPr>
              <w:t xml:space="preserve">       5</w:t>
            </w:r>
          </w:p>
          <w:p w:rsidR="005C7D7F" w:rsidRPr="002377BB" w:rsidRDefault="005C7D7F" w:rsidP="0027642B">
            <w:pPr>
              <w:spacing w:line="276" w:lineRule="auto"/>
              <w:jc w:val="center"/>
              <w:rPr>
                <w:lang w:eastAsia="en-US"/>
              </w:rPr>
            </w:pPr>
            <w:r w:rsidRPr="002377BB">
              <w:rPr>
                <w:lang w:eastAsia="en-US"/>
              </w:rPr>
              <w:t>2</w:t>
            </w:r>
          </w:p>
          <w:p w:rsidR="005C7D7F" w:rsidRPr="002377BB" w:rsidRDefault="005C7D7F" w:rsidP="0027642B">
            <w:pPr>
              <w:spacing w:line="276" w:lineRule="auto"/>
              <w:rPr>
                <w:lang w:eastAsia="en-US"/>
              </w:rPr>
            </w:pPr>
            <w:r w:rsidRPr="002377BB">
              <w:rPr>
                <w:lang w:eastAsia="en-US"/>
              </w:rPr>
              <w:t xml:space="preserve">    </w:t>
            </w:r>
          </w:p>
          <w:p w:rsidR="005C7D7F" w:rsidRPr="00806A9F" w:rsidRDefault="005C7D7F" w:rsidP="0027642B">
            <w:pPr>
              <w:spacing w:line="276" w:lineRule="auto"/>
              <w:rPr>
                <w:b/>
                <w:bCs/>
                <w:lang w:eastAsia="en-US"/>
              </w:rPr>
            </w:pPr>
            <w:r w:rsidRPr="002377BB">
              <w:rPr>
                <w:lang w:eastAsia="en-US"/>
              </w:rPr>
              <w:t xml:space="preserve">      </w:t>
            </w:r>
            <w:r w:rsidRPr="00806A9F">
              <w:rPr>
                <w:b/>
                <w:bCs/>
                <w:lang w:eastAsia="en-US"/>
              </w:rPr>
              <w:t xml:space="preserve"> 2</w:t>
            </w: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806A9F" w:rsidRDefault="005C7D7F" w:rsidP="0027642B">
            <w:pPr>
              <w:spacing w:line="276" w:lineRule="auto"/>
              <w:rPr>
                <w:b/>
                <w:bCs/>
                <w:lang w:eastAsia="en-US"/>
              </w:rPr>
            </w:pPr>
            <w:r w:rsidRPr="00806A9F">
              <w:rPr>
                <w:b/>
                <w:bCs/>
                <w:lang w:eastAsia="en-US"/>
              </w:rPr>
              <w:t xml:space="preserve">      3</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r w:rsidRPr="002377BB">
              <w:rPr>
                <w:lang w:eastAsia="en-US"/>
              </w:rPr>
              <w:t xml:space="preserve">    </w:t>
            </w:r>
          </w:p>
        </w:tc>
        <w:tc>
          <w:tcPr>
            <w:tcW w:w="694" w:type="pct"/>
            <w:gridSpan w:val="2"/>
            <w:tcBorders>
              <w:top w:val="nil"/>
              <w:left w:val="single" w:sz="6" w:space="0" w:color="auto"/>
              <w:bottom w:val="single" w:sz="6" w:space="0" w:color="auto"/>
              <w:right w:val="single" w:sz="6" w:space="0" w:color="auto"/>
            </w:tcBorders>
          </w:tcPr>
          <w:p w:rsidR="005C7D7F" w:rsidRPr="002377BB" w:rsidRDefault="005C7D7F" w:rsidP="0027642B">
            <w:pPr>
              <w:spacing w:line="276" w:lineRule="auto"/>
              <w:rPr>
                <w:b/>
                <w:u w:val="single"/>
                <w:lang w:eastAsia="en-US"/>
              </w:rPr>
            </w:pPr>
          </w:p>
          <w:p w:rsidR="005C7D7F" w:rsidRPr="00806A9F" w:rsidRDefault="005C7D7F" w:rsidP="0027642B">
            <w:pPr>
              <w:spacing w:line="276" w:lineRule="auto"/>
              <w:rPr>
                <w:b/>
                <w:lang w:eastAsia="en-US"/>
              </w:rPr>
            </w:pPr>
            <w:r w:rsidRPr="00806A9F">
              <w:rPr>
                <w:b/>
                <w:lang w:eastAsia="en-US"/>
              </w:rPr>
              <w:t xml:space="preserve">    700</w:t>
            </w:r>
          </w:p>
          <w:p w:rsidR="005C7D7F" w:rsidRPr="002377BB" w:rsidRDefault="005C7D7F" w:rsidP="0027642B">
            <w:pPr>
              <w:spacing w:line="276" w:lineRule="auto"/>
              <w:rPr>
                <w:lang w:eastAsia="en-US"/>
              </w:rPr>
            </w:pPr>
          </w:p>
          <w:p w:rsidR="005C7D7F" w:rsidRPr="002377BB" w:rsidRDefault="005C7D7F" w:rsidP="0027642B">
            <w:pPr>
              <w:spacing w:line="276" w:lineRule="auto"/>
              <w:jc w:val="center"/>
              <w:rPr>
                <w:lang w:eastAsia="en-US"/>
              </w:rPr>
            </w:pPr>
            <w:r w:rsidRPr="002377BB">
              <w:rPr>
                <w:lang w:eastAsia="en-US"/>
              </w:rPr>
              <w:t>35</w:t>
            </w:r>
          </w:p>
          <w:p w:rsidR="005C7D7F" w:rsidRPr="002377BB" w:rsidRDefault="005C7D7F" w:rsidP="0027642B">
            <w:pPr>
              <w:spacing w:line="276" w:lineRule="auto"/>
              <w:rPr>
                <w:lang w:eastAsia="en-US"/>
              </w:rPr>
            </w:pPr>
            <w:r w:rsidRPr="002377BB">
              <w:rPr>
                <w:lang w:eastAsia="en-US"/>
              </w:rPr>
              <w:t xml:space="preserve">     350</w:t>
            </w:r>
          </w:p>
          <w:p w:rsidR="005C7D7F" w:rsidRPr="002377BB" w:rsidRDefault="005C7D7F" w:rsidP="0027642B">
            <w:pPr>
              <w:spacing w:line="276" w:lineRule="auto"/>
              <w:rPr>
                <w:lang w:eastAsia="en-US"/>
              </w:rPr>
            </w:pPr>
          </w:p>
          <w:p w:rsidR="005C7D7F" w:rsidRPr="002377BB" w:rsidRDefault="005C7D7F" w:rsidP="0027642B">
            <w:pPr>
              <w:spacing w:line="276" w:lineRule="auto"/>
              <w:jc w:val="center"/>
              <w:rPr>
                <w:lang w:eastAsia="en-US"/>
              </w:rPr>
            </w:pPr>
            <w:r w:rsidRPr="002377BB">
              <w:rPr>
                <w:lang w:eastAsia="en-US"/>
              </w:rPr>
              <w:t>70</w:t>
            </w:r>
          </w:p>
          <w:p w:rsidR="005C7D7F" w:rsidRPr="002377BB" w:rsidRDefault="005C7D7F" w:rsidP="0027642B">
            <w:pPr>
              <w:spacing w:line="276" w:lineRule="auto"/>
              <w:jc w:val="center"/>
              <w:rPr>
                <w:lang w:eastAsia="en-US"/>
              </w:rPr>
            </w:pPr>
          </w:p>
          <w:p w:rsidR="005C7D7F" w:rsidRPr="002377BB" w:rsidRDefault="005C7D7F" w:rsidP="0027642B">
            <w:pPr>
              <w:spacing w:line="276" w:lineRule="auto"/>
              <w:jc w:val="center"/>
              <w:rPr>
                <w:lang w:eastAsia="en-US"/>
              </w:rPr>
            </w:pPr>
            <w:r w:rsidRPr="002377BB">
              <w:rPr>
                <w:lang w:eastAsia="en-US"/>
              </w:rPr>
              <w:t>175</w:t>
            </w:r>
          </w:p>
          <w:p w:rsidR="005C7D7F" w:rsidRPr="002377BB" w:rsidRDefault="005C7D7F" w:rsidP="0027642B">
            <w:pPr>
              <w:spacing w:line="276" w:lineRule="auto"/>
              <w:jc w:val="center"/>
              <w:rPr>
                <w:lang w:eastAsia="en-US"/>
              </w:rPr>
            </w:pPr>
            <w:r w:rsidRPr="002377BB">
              <w:rPr>
                <w:lang w:eastAsia="en-US"/>
              </w:rPr>
              <w:t xml:space="preserve"> 70</w:t>
            </w:r>
          </w:p>
          <w:p w:rsidR="005C7D7F" w:rsidRPr="002377BB" w:rsidRDefault="005C7D7F" w:rsidP="0027642B">
            <w:pPr>
              <w:spacing w:line="276" w:lineRule="auto"/>
              <w:rPr>
                <w:lang w:eastAsia="en-US"/>
              </w:rPr>
            </w:pPr>
          </w:p>
          <w:p w:rsidR="005C7D7F" w:rsidRPr="00806A9F" w:rsidRDefault="005C7D7F" w:rsidP="0027642B">
            <w:pPr>
              <w:spacing w:line="276" w:lineRule="auto"/>
              <w:rPr>
                <w:lang w:eastAsia="en-US"/>
              </w:rPr>
            </w:pPr>
            <w:r w:rsidRPr="002377BB">
              <w:rPr>
                <w:lang w:eastAsia="en-US"/>
              </w:rPr>
              <w:t xml:space="preserve">     </w:t>
            </w:r>
            <w:r w:rsidRPr="002377BB">
              <w:rPr>
                <w:b/>
                <w:bCs/>
                <w:lang w:eastAsia="en-US"/>
              </w:rPr>
              <w:t xml:space="preserve">  </w:t>
            </w:r>
            <w:r w:rsidRPr="00806A9F">
              <w:rPr>
                <w:b/>
                <w:bCs/>
                <w:lang w:eastAsia="en-US"/>
              </w:rPr>
              <w:t>70</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806A9F" w:rsidRDefault="005C7D7F" w:rsidP="0027642B">
            <w:pPr>
              <w:spacing w:line="276" w:lineRule="auto"/>
              <w:rPr>
                <w:b/>
                <w:bCs/>
                <w:lang w:eastAsia="en-US"/>
              </w:rPr>
            </w:pPr>
            <w:r w:rsidRPr="00806A9F">
              <w:rPr>
                <w:b/>
                <w:bCs/>
                <w:lang w:eastAsia="en-US"/>
              </w:rPr>
              <w:t xml:space="preserve">   105</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u w:val="single"/>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r w:rsidRPr="002377BB">
              <w:rPr>
                <w:lang w:eastAsia="en-US"/>
              </w:rPr>
              <w:t xml:space="preserve">    </w:t>
            </w:r>
          </w:p>
          <w:p w:rsidR="005C7D7F" w:rsidRPr="002377BB" w:rsidRDefault="005C7D7F" w:rsidP="0027642B">
            <w:pPr>
              <w:spacing w:line="276" w:lineRule="auto"/>
              <w:rPr>
                <w:lang w:eastAsia="en-US"/>
              </w:rPr>
            </w:pPr>
            <w:r w:rsidRPr="002377BB">
              <w:rPr>
                <w:lang w:eastAsia="en-US"/>
              </w:rPr>
              <w:t xml:space="preserve">   </w:t>
            </w:r>
          </w:p>
        </w:tc>
      </w:tr>
      <w:tr w:rsidR="005C7D7F" w:rsidRPr="002377BB" w:rsidTr="0027642B">
        <w:tc>
          <w:tcPr>
            <w:tcW w:w="366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5C7D7F" w:rsidRPr="002377BB" w:rsidRDefault="005C7D7F" w:rsidP="0027642B">
            <w:pPr>
              <w:spacing w:line="276" w:lineRule="auto"/>
              <w:rPr>
                <w:b/>
                <w:i/>
                <w:iCs/>
              </w:rPr>
            </w:pPr>
            <w:r w:rsidRPr="002377BB">
              <w:rPr>
                <w:b/>
                <w:i/>
                <w:iCs/>
              </w:rPr>
              <w:t>II. POSLOVI KOJI PROIZLAZE IZ NEPOSREDNOG RADA S UČENICIMA:</w:t>
            </w:r>
          </w:p>
        </w:tc>
        <w:tc>
          <w:tcPr>
            <w:tcW w:w="64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5C7D7F" w:rsidRPr="00806A9F" w:rsidRDefault="005C7D7F" w:rsidP="0027642B">
            <w:pPr>
              <w:spacing w:line="276" w:lineRule="auto"/>
              <w:rPr>
                <w:b/>
                <w:bCs/>
                <w:lang w:eastAsia="en-US"/>
              </w:rPr>
            </w:pPr>
            <w:r w:rsidRPr="00806A9F">
              <w:rPr>
                <w:b/>
                <w:bCs/>
                <w:lang w:eastAsia="en-US"/>
              </w:rPr>
              <w:t xml:space="preserve">     10</w:t>
            </w:r>
          </w:p>
          <w:p w:rsidR="005C7D7F" w:rsidRPr="002377BB" w:rsidRDefault="005C7D7F" w:rsidP="0027642B">
            <w:pPr>
              <w:spacing w:line="276" w:lineRule="auto"/>
              <w:rPr>
                <w:b/>
                <w:bCs/>
                <w:u w:val="single"/>
                <w:lang w:eastAsia="en-US"/>
              </w:rPr>
            </w:pPr>
          </w:p>
        </w:tc>
        <w:tc>
          <w:tcPr>
            <w:tcW w:w="694" w:type="pct"/>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C7D7F" w:rsidRPr="00806A9F" w:rsidRDefault="005C7D7F" w:rsidP="0027642B">
            <w:pPr>
              <w:spacing w:line="276" w:lineRule="auto"/>
              <w:rPr>
                <w:b/>
                <w:lang w:eastAsia="en-US"/>
              </w:rPr>
            </w:pPr>
            <w:r w:rsidRPr="00806A9F">
              <w:rPr>
                <w:b/>
                <w:lang w:eastAsia="en-US"/>
              </w:rPr>
              <w:t xml:space="preserve">     350</w:t>
            </w:r>
          </w:p>
          <w:p w:rsidR="005C7D7F" w:rsidRPr="002377BB" w:rsidRDefault="005C7D7F" w:rsidP="0027642B">
            <w:pPr>
              <w:spacing w:line="276" w:lineRule="auto"/>
              <w:rPr>
                <w:b/>
                <w:u w:val="single"/>
                <w:lang w:eastAsia="en-US"/>
              </w:rPr>
            </w:pPr>
          </w:p>
        </w:tc>
      </w:tr>
      <w:tr w:rsidR="005C7D7F" w:rsidRPr="002377BB" w:rsidTr="0027642B">
        <w:tc>
          <w:tcPr>
            <w:tcW w:w="3662" w:type="pct"/>
            <w:tcBorders>
              <w:top w:val="single" w:sz="6" w:space="0" w:color="auto"/>
              <w:left w:val="single" w:sz="6" w:space="0" w:color="auto"/>
              <w:bottom w:val="single" w:sz="6" w:space="0" w:color="auto"/>
              <w:right w:val="single" w:sz="6" w:space="0" w:color="auto"/>
            </w:tcBorders>
            <w:hideMark/>
          </w:tcPr>
          <w:p w:rsidR="005C7D7F" w:rsidRPr="002377BB" w:rsidRDefault="005C7D7F" w:rsidP="002C5390">
            <w:pPr>
              <w:pStyle w:val="Odlomakpopisa"/>
              <w:numPr>
                <w:ilvl w:val="0"/>
                <w:numId w:val="92"/>
              </w:numPr>
              <w:spacing w:after="200" w:line="276" w:lineRule="auto"/>
              <w:rPr>
                <w:rFonts w:ascii="Times New Roman" w:hAnsi="Times New Roman"/>
                <w:b/>
                <w:bCs/>
                <w:sz w:val="24"/>
                <w:szCs w:val="24"/>
              </w:rPr>
            </w:pPr>
            <w:r w:rsidRPr="002377BB">
              <w:rPr>
                <w:rFonts w:ascii="Times New Roman" w:hAnsi="Times New Roman"/>
                <w:b/>
                <w:bCs/>
                <w:sz w:val="24"/>
                <w:szCs w:val="24"/>
              </w:rPr>
              <w:t>PRIPREMA ZA NEPOSREDNI RAD:</w:t>
            </w:r>
          </w:p>
          <w:p w:rsidR="005C7D7F" w:rsidRPr="002377BB" w:rsidRDefault="005C7D7F" w:rsidP="002C5390">
            <w:pPr>
              <w:pStyle w:val="Odlomakpopisa"/>
              <w:numPr>
                <w:ilvl w:val="0"/>
                <w:numId w:val="94"/>
              </w:numPr>
              <w:spacing w:after="200" w:line="276" w:lineRule="auto"/>
              <w:rPr>
                <w:rFonts w:ascii="Times New Roman" w:hAnsi="Times New Roman"/>
                <w:sz w:val="24"/>
                <w:szCs w:val="24"/>
              </w:rPr>
            </w:pPr>
            <w:r w:rsidRPr="002377BB">
              <w:rPr>
                <w:rFonts w:ascii="Times New Roman" w:hAnsi="Times New Roman"/>
                <w:sz w:val="24"/>
                <w:szCs w:val="24"/>
              </w:rPr>
              <w:t>sat razrednika</w:t>
            </w:r>
          </w:p>
          <w:p w:rsidR="005C7D7F" w:rsidRPr="002377BB" w:rsidRDefault="005C7D7F" w:rsidP="002C5390">
            <w:pPr>
              <w:pStyle w:val="Odlomakpopisa"/>
              <w:numPr>
                <w:ilvl w:val="0"/>
                <w:numId w:val="94"/>
              </w:numPr>
              <w:spacing w:after="200" w:line="276" w:lineRule="auto"/>
              <w:rPr>
                <w:rFonts w:ascii="Times New Roman" w:hAnsi="Times New Roman"/>
                <w:sz w:val="24"/>
                <w:szCs w:val="24"/>
              </w:rPr>
            </w:pPr>
            <w:r w:rsidRPr="002377BB">
              <w:rPr>
                <w:rFonts w:ascii="Times New Roman" w:hAnsi="Times New Roman"/>
                <w:sz w:val="24"/>
                <w:szCs w:val="24"/>
              </w:rPr>
              <w:t>individualni i grupni rad</w:t>
            </w:r>
          </w:p>
          <w:p w:rsidR="005C7D7F" w:rsidRPr="002377BB" w:rsidRDefault="005C7D7F" w:rsidP="002C5390">
            <w:pPr>
              <w:pStyle w:val="Odlomakpopisa"/>
              <w:numPr>
                <w:ilvl w:val="0"/>
                <w:numId w:val="94"/>
              </w:numPr>
              <w:spacing w:after="200" w:line="276" w:lineRule="auto"/>
              <w:rPr>
                <w:rFonts w:ascii="Times New Roman" w:hAnsi="Times New Roman"/>
                <w:sz w:val="24"/>
                <w:szCs w:val="24"/>
              </w:rPr>
            </w:pPr>
            <w:r w:rsidRPr="002377BB">
              <w:rPr>
                <w:rFonts w:ascii="Times New Roman" w:hAnsi="Times New Roman"/>
                <w:sz w:val="24"/>
                <w:szCs w:val="24"/>
              </w:rPr>
              <w:t>neurofeedback trening</w:t>
            </w:r>
          </w:p>
          <w:p w:rsidR="005C7D7F" w:rsidRPr="002377BB" w:rsidRDefault="005C7D7F" w:rsidP="002C5390">
            <w:pPr>
              <w:pStyle w:val="Odlomakpopisa"/>
              <w:numPr>
                <w:ilvl w:val="0"/>
                <w:numId w:val="94"/>
              </w:numPr>
              <w:spacing w:after="200" w:line="276" w:lineRule="auto"/>
              <w:rPr>
                <w:rFonts w:ascii="Times New Roman" w:hAnsi="Times New Roman"/>
                <w:sz w:val="24"/>
                <w:szCs w:val="24"/>
              </w:rPr>
            </w:pPr>
            <w:r w:rsidRPr="002377BB">
              <w:rPr>
                <w:rFonts w:ascii="Times New Roman" w:hAnsi="Times New Roman"/>
                <w:sz w:val="24"/>
                <w:szCs w:val="24"/>
              </w:rPr>
              <w:t>radionice</w:t>
            </w:r>
          </w:p>
          <w:p w:rsidR="005C7D7F" w:rsidRPr="002377BB" w:rsidRDefault="005C7D7F" w:rsidP="002C5390">
            <w:pPr>
              <w:pStyle w:val="Odlomakpopisa"/>
              <w:numPr>
                <w:ilvl w:val="0"/>
                <w:numId w:val="90"/>
              </w:numPr>
              <w:spacing w:line="276" w:lineRule="auto"/>
              <w:rPr>
                <w:rFonts w:ascii="Times New Roman" w:hAnsi="Times New Roman"/>
                <w:b/>
                <w:sz w:val="24"/>
                <w:szCs w:val="24"/>
              </w:rPr>
            </w:pPr>
            <w:r w:rsidRPr="002377BB">
              <w:rPr>
                <w:rFonts w:ascii="Times New Roman" w:hAnsi="Times New Roman"/>
                <w:b/>
                <w:sz w:val="24"/>
                <w:szCs w:val="24"/>
              </w:rPr>
              <w:t>IZRADA I VOÐENJE DOKUMENTACIJE</w:t>
            </w:r>
            <w:r w:rsidRPr="002377BB">
              <w:rPr>
                <w:rFonts w:ascii="Times New Roman" w:hAnsi="Times New Roman"/>
                <w:sz w:val="24"/>
                <w:szCs w:val="24"/>
              </w:rPr>
              <w:t xml:space="preserve"> : </w:t>
            </w:r>
          </w:p>
          <w:p w:rsidR="005C7D7F" w:rsidRPr="002377BB" w:rsidRDefault="005C7D7F" w:rsidP="002C5390">
            <w:pPr>
              <w:pStyle w:val="Odlomakpopisa"/>
              <w:numPr>
                <w:ilvl w:val="0"/>
                <w:numId w:val="93"/>
              </w:numPr>
              <w:spacing w:after="200" w:line="276" w:lineRule="auto"/>
              <w:rPr>
                <w:rFonts w:ascii="Times New Roman" w:hAnsi="Times New Roman"/>
                <w:sz w:val="24"/>
                <w:szCs w:val="24"/>
              </w:rPr>
            </w:pPr>
            <w:r w:rsidRPr="002377BB">
              <w:rPr>
                <w:rFonts w:ascii="Times New Roman" w:hAnsi="Times New Roman"/>
                <w:sz w:val="24"/>
                <w:szCs w:val="24"/>
              </w:rPr>
              <w:t>izrada godišnjeg plana i programa rada</w:t>
            </w:r>
          </w:p>
          <w:p w:rsidR="005C7D7F" w:rsidRPr="002377BB" w:rsidRDefault="005C7D7F" w:rsidP="002C5390">
            <w:pPr>
              <w:pStyle w:val="Odlomakpopisa"/>
              <w:numPr>
                <w:ilvl w:val="0"/>
                <w:numId w:val="93"/>
              </w:numPr>
              <w:tabs>
                <w:tab w:val="left" w:pos="0"/>
              </w:tabs>
              <w:spacing w:after="200" w:line="276" w:lineRule="auto"/>
              <w:rPr>
                <w:rFonts w:ascii="Times New Roman" w:hAnsi="Times New Roman"/>
                <w:sz w:val="24"/>
                <w:szCs w:val="24"/>
              </w:rPr>
            </w:pPr>
            <w:r w:rsidRPr="002377BB">
              <w:rPr>
                <w:rFonts w:ascii="Times New Roman" w:hAnsi="Times New Roman"/>
                <w:sz w:val="24"/>
                <w:szCs w:val="24"/>
              </w:rPr>
              <w:t>dosje učenika</w:t>
            </w:r>
          </w:p>
          <w:p w:rsidR="005C7D7F" w:rsidRPr="002377BB" w:rsidRDefault="005C7D7F" w:rsidP="002C5390">
            <w:pPr>
              <w:pStyle w:val="Odlomakpopisa"/>
              <w:numPr>
                <w:ilvl w:val="0"/>
                <w:numId w:val="93"/>
              </w:numPr>
              <w:tabs>
                <w:tab w:val="left" w:pos="0"/>
              </w:tabs>
              <w:spacing w:after="200" w:line="276" w:lineRule="auto"/>
              <w:rPr>
                <w:rFonts w:ascii="Times New Roman" w:hAnsi="Times New Roman"/>
                <w:sz w:val="24"/>
                <w:szCs w:val="24"/>
              </w:rPr>
            </w:pPr>
            <w:r w:rsidRPr="002377BB">
              <w:rPr>
                <w:rFonts w:ascii="Times New Roman" w:hAnsi="Times New Roman"/>
                <w:sz w:val="24"/>
                <w:szCs w:val="24"/>
              </w:rPr>
              <w:t>dnevnik rada</w:t>
            </w:r>
          </w:p>
          <w:p w:rsidR="005C7D7F" w:rsidRPr="002377BB" w:rsidRDefault="005C7D7F" w:rsidP="002C5390">
            <w:pPr>
              <w:pStyle w:val="Odlomakpopisa"/>
              <w:numPr>
                <w:ilvl w:val="0"/>
                <w:numId w:val="93"/>
              </w:numPr>
              <w:tabs>
                <w:tab w:val="left" w:pos="0"/>
              </w:tabs>
              <w:spacing w:after="200" w:line="276" w:lineRule="auto"/>
              <w:rPr>
                <w:rFonts w:ascii="Times New Roman" w:hAnsi="Times New Roman"/>
                <w:sz w:val="24"/>
                <w:szCs w:val="24"/>
              </w:rPr>
            </w:pPr>
            <w:r w:rsidRPr="002377BB">
              <w:rPr>
                <w:rFonts w:ascii="Times New Roman" w:hAnsi="Times New Roman"/>
                <w:sz w:val="24"/>
                <w:szCs w:val="24"/>
              </w:rPr>
              <w:t>obrazac socijalnopedagoške intervencije</w:t>
            </w:r>
          </w:p>
          <w:p w:rsidR="005C7D7F" w:rsidRPr="002377BB" w:rsidRDefault="005C7D7F" w:rsidP="002C5390">
            <w:pPr>
              <w:pStyle w:val="Odlomakpopisa"/>
              <w:numPr>
                <w:ilvl w:val="0"/>
                <w:numId w:val="93"/>
              </w:numPr>
              <w:spacing w:after="200" w:line="276" w:lineRule="auto"/>
              <w:rPr>
                <w:rFonts w:ascii="Times New Roman" w:hAnsi="Times New Roman"/>
                <w:b/>
                <w:sz w:val="24"/>
                <w:szCs w:val="24"/>
              </w:rPr>
            </w:pPr>
            <w:r w:rsidRPr="002377BB">
              <w:rPr>
                <w:rFonts w:ascii="Times New Roman" w:hAnsi="Times New Roman"/>
                <w:color w:val="000000" w:themeColor="text1"/>
                <w:sz w:val="24"/>
                <w:szCs w:val="24"/>
              </w:rPr>
              <w:t>izrada nalaza i mišljenja</w:t>
            </w:r>
          </w:p>
          <w:p w:rsidR="005C7D7F" w:rsidRPr="00806A9F" w:rsidRDefault="005C7D7F" w:rsidP="00273167">
            <w:pPr>
              <w:pStyle w:val="Odlomakpopisa"/>
              <w:numPr>
                <w:ilvl w:val="0"/>
                <w:numId w:val="93"/>
              </w:numPr>
              <w:spacing w:after="200" w:line="276" w:lineRule="auto"/>
              <w:ind w:left="355"/>
              <w:rPr>
                <w:rFonts w:ascii="Times New Roman" w:hAnsi="Times New Roman"/>
                <w:b/>
                <w:sz w:val="24"/>
                <w:szCs w:val="24"/>
              </w:rPr>
            </w:pPr>
            <w:r w:rsidRPr="00806A9F">
              <w:rPr>
                <w:rFonts w:ascii="Times New Roman" w:hAnsi="Times New Roman"/>
                <w:color w:val="000000" w:themeColor="text1"/>
                <w:sz w:val="24"/>
                <w:szCs w:val="24"/>
              </w:rPr>
              <w:t>izrada i evaluacija/izvješće o provedbi školske preventivne strategije/školskog preventivnog programa</w:t>
            </w:r>
          </w:p>
          <w:p w:rsidR="005C7D7F" w:rsidRPr="002377BB" w:rsidRDefault="005C7D7F" w:rsidP="002C5390">
            <w:pPr>
              <w:pStyle w:val="Odlomakpopisa"/>
              <w:numPr>
                <w:ilvl w:val="0"/>
                <w:numId w:val="90"/>
              </w:numPr>
              <w:spacing w:line="276" w:lineRule="auto"/>
              <w:rPr>
                <w:rFonts w:ascii="Times New Roman" w:hAnsi="Times New Roman"/>
                <w:b/>
                <w:sz w:val="24"/>
                <w:szCs w:val="24"/>
              </w:rPr>
            </w:pPr>
            <w:r w:rsidRPr="002377BB">
              <w:rPr>
                <w:rFonts w:ascii="Times New Roman" w:hAnsi="Times New Roman"/>
                <w:b/>
                <w:color w:val="000000" w:themeColor="text1"/>
                <w:sz w:val="24"/>
                <w:szCs w:val="24"/>
              </w:rPr>
              <w:t xml:space="preserve">OSTALI POSLOVI </w:t>
            </w:r>
          </w:p>
          <w:p w:rsidR="005C7D7F" w:rsidRPr="002377BB" w:rsidRDefault="005C7D7F" w:rsidP="002C5390">
            <w:pPr>
              <w:pStyle w:val="Odlomakpopisa"/>
              <w:numPr>
                <w:ilvl w:val="0"/>
                <w:numId w:val="91"/>
              </w:numPr>
              <w:spacing w:after="200" w:line="276" w:lineRule="auto"/>
              <w:rPr>
                <w:rFonts w:ascii="Times New Roman" w:hAnsi="Times New Roman"/>
                <w:b/>
                <w:sz w:val="24"/>
                <w:szCs w:val="24"/>
              </w:rPr>
            </w:pPr>
            <w:r w:rsidRPr="002377BB">
              <w:rPr>
                <w:rFonts w:ascii="Times New Roman" w:hAnsi="Times New Roman"/>
                <w:sz w:val="24"/>
                <w:szCs w:val="24"/>
              </w:rPr>
              <w:t xml:space="preserve">rad u povjerenstvima </w:t>
            </w:r>
          </w:p>
          <w:p w:rsidR="005C7D7F" w:rsidRPr="00CB4AAA" w:rsidRDefault="005C7D7F" w:rsidP="00CB4AAA">
            <w:pPr>
              <w:pStyle w:val="Odlomakpopisa"/>
              <w:numPr>
                <w:ilvl w:val="0"/>
                <w:numId w:val="91"/>
              </w:numPr>
              <w:spacing w:after="200" w:line="276" w:lineRule="auto"/>
              <w:rPr>
                <w:rFonts w:ascii="Times New Roman" w:hAnsi="Times New Roman"/>
                <w:i/>
                <w:iCs/>
                <w:sz w:val="24"/>
                <w:szCs w:val="24"/>
              </w:rPr>
            </w:pPr>
            <w:r w:rsidRPr="00CB4AAA">
              <w:rPr>
                <w:rFonts w:ascii="Times New Roman" w:hAnsi="Times New Roman"/>
                <w:sz w:val="24"/>
                <w:szCs w:val="24"/>
              </w:rPr>
              <w:t>poslovi vezani uz pripremu i izradu zahtijeva za dobivanje pomoćnika u nastavi</w:t>
            </w:r>
          </w:p>
        </w:tc>
        <w:tc>
          <w:tcPr>
            <w:tcW w:w="644" w:type="pct"/>
            <w:tcBorders>
              <w:top w:val="single" w:sz="6" w:space="0" w:color="auto"/>
              <w:left w:val="single" w:sz="6" w:space="0" w:color="auto"/>
              <w:bottom w:val="single" w:sz="6" w:space="0" w:color="auto"/>
              <w:right w:val="single" w:sz="6" w:space="0" w:color="auto"/>
            </w:tcBorders>
            <w:hideMark/>
          </w:tcPr>
          <w:p w:rsidR="005C7D7F" w:rsidRPr="002377BB" w:rsidRDefault="005C7D7F" w:rsidP="0027642B">
            <w:pPr>
              <w:spacing w:line="276" w:lineRule="auto"/>
              <w:jc w:val="center"/>
              <w:rPr>
                <w:u w:val="single"/>
                <w:lang w:eastAsia="en-US"/>
              </w:rPr>
            </w:pPr>
          </w:p>
          <w:p w:rsidR="005C7D7F" w:rsidRPr="002377BB" w:rsidRDefault="005C7D7F" w:rsidP="0027642B">
            <w:pPr>
              <w:spacing w:line="276" w:lineRule="auto"/>
              <w:jc w:val="center"/>
              <w:rPr>
                <w:lang w:eastAsia="en-US"/>
              </w:rPr>
            </w:pPr>
            <w:r w:rsidRPr="002377BB">
              <w:rPr>
                <w:lang w:eastAsia="en-US"/>
              </w:rPr>
              <w:t>7</w:t>
            </w:r>
          </w:p>
          <w:p w:rsidR="005C7D7F" w:rsidRPr="002377BB" w:rsidRDefault="005C7D7F" w:rsidP="0027642B">
            <w:pPr>
              <w:spacing w:line="276" w:lineRule="auto"/>
              <w:jc w:val="center"/>
              <w:rPr>
                <w:lang w:eastAsia="en-US"/>
              </w:rPr>
            </w:pPr>
          </w:p>
          <w:p w:rsidR="005C7D7F" w:rsidRPr="002377BB" w:rsidRDefault="005C7D7F" w:rsidP="0027642B">
            <w:pPr>
              <w:spacing w:line="276" w:lineRule="auto"/>
              <w:jc w:val="center"/>
              <w:rPr>
                <w:lang w:eastAsia="en-US"/>
              </w:rPr>
            </w:pPr>
          </w:p>
          <w:p w:rsidR="005C7D7F" w:rsidRPr="002377BB" w:rsidRDefault="005C7D7F" w:rsidP="0027642B">
            <w:pPr>
              <w:spacing w:line="276" w:lineRule="auto"/>
              <w:jc w:val="center"/>
              <w:rPr>
                <w:lang w:eastAsia="en-US"/>
              </w:rPr>
            </w:pPr>
          </w:p>
          <w:p w:rsidR="005C7D7F" w:rsidRPr="002377BB" w:rsidRDefault="005C7D7F" w:rsidP="0027642B">
            <w:pPr>
              <w:spacing w:line="276" w:lineRule="auto"/>
              <w:jc w:val="center"/>
              <w:rPr>
                <w:lang w:eastAsia="en-US"/>
              </w:rPr>
            </w:pPr>
          </w:p>
          <w:p w:rsidR="005C7D7F" w:rsidRPr="002377BB" w:rsidRDefault="005C7D7F" w:rsidP="0027642B">
            <w:pPr>
              <w:spacing w:line="276" w:lineRule="auto"/>
              <w:rPr>
                <w:lang w:eastAsia="en-US"/>
              </w:rPr>
            </w:pPr>
            <w:r w:rsidRPr="002377BB">
              <w:rPr>
                <w:lang w:eastAsia="en-US"/>
              </w:rPr>
              <w:t xml:space="preserve">      2</w:t>
            </w: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27642B">
            <w:pPr>
              <w:spacing w:line="276" w:lineRule="auto"/>
              <w:rPr>
                <w:lang w:eastAsia="en-US"/>
              </w:rPr>
            </w:pPr>
          </w:p>
          <w:p w:rsidR="005C7D7F" w:rsidRPr="002377BB" w:rsidRDefault="005C7D7F" w:rsidP="00806A9F">
            <w:pPr>
              <w:spacing w:line="276" w:lineRule="auto"/>
              <w:rPr>
                <w:lang w:eastAsia="en-US"/>
              </w:rPr>
            </w:pPr>
            <w:r w:rsidRPr="002377BB">
              <w:rPr>
                <w:lang w:eastAsia="en-US"/>
              </w:rPr>
              <w:t xml:space="preserve">      1</w:t>
            </w:r>
          </w:p>
          <w:p w:rsidR="005C7D7F" w:rsidRPr="002377BB" w:rsidRDefault="005C7D7F" w:rsidP="0027642B">
            <w:pPr>
              <w:spacing w:line="276" w:lineRule="auto"/>
              <w:jc w:val="center"/>
              <w:rPr>
                <w:lang w:eastAsia="en-US"/>
              </w:rPr>
            </w:pPr>
          </w:p>
          <w:p w:rsidR="005C7D7F" w:rsidRPr="002377BB" w:rsidRDefault="005C7D7F" w:rsidP="0027642B">
            <w:pPr>
              <w:spacing w:line="276" w:lineRule="auto"/>
              <w:jc w:val="center"/>
              <w:rPr>
                <w:lang w:eastAsia="en-US"/>
              </w:rPr>
            </w:pPr>
          </w:p>
        </w:tc>
        <w:tc>
          <w:tcPr>
            <w:tcW w:w="694" w:type="pct"/>
            <w:gridSpan w:val="2"/>
            <w:tcBorders>
              <w:top w:val="single" w:sz="6" w:space="0" w:color="auto"/>
              <w:left w:val="single" w:sz="6" w:space="0" w:color="auto"/>
              <w:bottom w:val="single" w:sz="6" w:space="0" w:color="auto"/>
              <w:right w:val="single" w:sz="6" w:space="0" w:color="auto"/>
            </w:tcBorders>
            <w:hideMark/>
          </w:tcPr>
          <w:p w:rsidR="005C7D7F" w:rsidRPr="002377BB" w:rsidRDefault="005C7D7F" w:rsidP="0027642B">
            <w:pPr>
              <w:spacing w:line="276" w:lineRule="auto"/>
              <w:rPr>
                <w:b/>
                <w:u w:val="single"/>
                <w:lang w:eastAsia="en-US"/>
              </w:rPr>
            </w:pPr>
          </w:p>
          <w:p w:rsidR="005C7D7F" w:rsidRPr="002377BB" w:rsidRDefault="005C7D7F" w:rsidP="0027642B">
            <w:pPr>
              <w:spacing w:line="276" w:lineRule="auto"/>
              <w:rPr>
                <w:bCs/>
                <w:lang w:eastAsia="en-US"/>
              </w:rPr>
            </w:pPr>
            <w:r w:rsidRPr="002377BB">
              <w:rPr>
                <w:bCs/>
                <w:lang w:eastAsia="en-US"/>
              </w:rPr>
              <w:t xml:space="preserve">     245</w:t>
            </w: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r w:rsidRPr="002377BB">
              <w:rPr>
                <w:bCs/>
                <w:lang w:eastAsia="en-US"/>
              </w:rPr>
              <w:t xml:space="preserve">      70</w:t>
            </w: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p>
          <w:p w:rsidR="005C7D7F" w:rsidRPr="002377BB" w:rsidRDefault="005C7D7F" w:rsidP="0027642B">
            <w:pPr>
              <w:spacing w:line="276" w:lineRule="auto"/>
              <w:rPr>
                <w:bCs/>
                <w:lang w:eastAsia="en-US"/>
              </w:rPr>
            </w:pPr>
            <w:r w:rsidRPr="002377BB">
              <w:rPr>
                <w:bCs/>
                <w:lang w:eastAsia="en-US"/>
              </w:rPr>
              <w:t xml:space="preserve">     35</w:t>
            </w:r>
          </w:p>
        </w:tc>
      </w:tr>
      <w:tr w:rsidR="005C7D7F" w:rsidRPr="002377BB" w:rsidTr="0027642B">
        <w:tc>
          <w:tcPr>
            <w:tcW w:w="3662" w:type="pct"/>
            <w:tcBorders>
              <w:top w:val="single" w:sz="6" w:space="0" w:color="auto"/>
              <w:left w:val="single" w:sz="6" w:space="0" w:color="auto"/>
              <w:bottom w:val="nil"/>
              <w:right w:val="single" w:sz="6" w:space="0" w:color="auto"/>
            </w:tcBorders>
            <w:shd w:val="clear" w:color="auto" w:fill="C6D9F1" w:themeFill="text2" w:themeFillTint="33"/>
          </w:tcPr>
          <w:p w:rsidR="005C7D7F" w:rsidRPr="002377BB" w:rsidRDefault="005C7D7F" w:rsidP="0027642B">
            <w:pPr>
              <w:spacing w:line="276" w:lineRule="auto"/>
              <w:rPr>
                <w:lang w:eastAsia="en-US"/>
              </w:rPr>
            </w:pPr>
            <w:r w:rsidRPr="002377BB">
              <w:rPr>
                <w:b/>
              </w:rPr>
              <w:t>III. STRUČNO USAVRŠAVANJE I SUDJELOVANJE U RADU STRUKOVNIH ORGANIZACIJA</w:t>
            </w:r>
            <w:r w:rsidRPr="002377BB">
              <w:rPr>
                <w:lang w:eastAsia="en-US"/>
              </w:rPr>
              <w:t xml:space="preserve"> </w:t>
            </w:r>
          </w:p>
        </w:tc>
        <w:tc>
          <w:tcPr>
            <w:tcW w:w="644" w:type="pct"/>
            <w:tcBorders>
              <w:top w:val="single" w:sz="6" w:space="0" w:color="auto"/>
              <w:left w:val="single" w:sz="6" w:space="0" w:color="auto"/>
              <w:bottom w:val="nil"/>
              <w:right w:val="single" w:sz="6" w:space="0" w:color="auto"/>
            </w:tcBorders>
            <w:shd w:val="clear" w:color="auto" w:fill="C6D9F1" w:themeFill="text2" w:themeFillTint="33"/>
          </w:tcPr>
          <w:p w:rsidR="005C7D7F" w:rsidRPr="00806A9F" w:rsidRDefault="005C7D7F" w:rsidP="0027642B">
            <w:pPr>
              <w:spacing w:line="276" w:lineRule="auto"/>
              <w:jc w:val="center"/>
              <w:rPr>
                <w:b/>
                <w:bCs/>
                <w:lang w:eastAsia="en-US"/>
              </w:rPr>
            </w:pPr>
            <w:r w:rsidRPr="00806A9F">
              <w:rPr>
                <w:b/>
                <w:bCs/>
                <w:lang w:eastAsia="en-US"/>
              </w:rPr>
              <w:t>5</w:t>
            </w:r>
          </w:p>
        </w:tc>
        <w:tc>
          <w:tcPr>
            <w:tcW w:w="694" w:type="pct"/>
            <w:gridSpan w:val="2"/>
            <w:tcBorders>
              <w:top w:val="single" w:sz="6" w:space="0" w:color="auto"/>
              <w:left w:val="single" w:sz="6" w:space="0" w:color="auto"/>
              <w:bottom w:val="nil"/>
              <w:right w:val="single" w:sz="6" w:space="0" w:color="auto"/>
            </w:tcBorders>
            <w:shd w:val="clear" w:color="auto" w:fill="C6D9F1" w:themeFill="text2" w:themeFillTint="33"/>
          </w:tcPr>
          <w:p w:rsidR="005C7D7F" w:rsidRPr="00806A9F" w:rsidRDefault="005C7D7F" w:rsidP="0027642B">
            <w:pPr>
              <w:spacing w:line="276" w:lineRule="auto"/>
              <w:jc w:val="center"/>
              <w:rPr>
                <w:b/>
                <w:lang w:eastAsia="en-US"/>
              </w:rPr>
            </w:pPr>
            <w:r w:rsidRPr="00806A9F">
              <w:rPr>
                <w:b/>
                <w:lang w:eastAsia="en-US"/>
              </w:rPr>
              <w:t>175</w:t>
            </w:r>
          </w:p>
        </w:tc>
      </w:tr>
      <w:tr w:rsidR="005C7D7F" w:rsidRPr="002377BB" w:rsidTr="0027642B">
        <w:tc>
          <w:tcPr>
            <w:tcW w:w="3662" w:type="pct"/>
            <w:tcBorders>
              <w:top w:val="single" w:sz="6" w:space="0" w:color="auto"/>
              <w:left w:val="single" w:sz="6" w:space="0" w:color="auto"/>
              <w:bottom w:val="nil"/>
              <w:right w:val="single" w:sz="6" w:space="0" w:color="auto"/>
            </w:tcBorders>
            <w:hideMark/>
          </w:tcPr>
          <w:p w:rsidR="005C7D7F" w:rsidRPr="002377BB" w:rsidRDefault="005C7D7F" w:rsidP="0027642B">
            <w:pPr>
              <w:contextualSpacing/>
            </w:pPr>
            <w:r w:rsidRPr="002377BB">
              <w:t xml:space="preserve">             Individualno i grupno:</w:t>
            </w:r>
          </w:p>
          <w:p w:rsidR="005C7D7F" w:rsidRPr="002377BB" w:rsidRDefault="005C7D7F" w:rsidP="002C5390">
            <w:pPr>
              <w:pStyle w:val="Odlomakpopisa"/>
              <w:numPr>
                <w:ilvl w:val="0"/>
                <w:numId w:val="103"/>
              </w:numPr>
              <w:spacing w:after="200" w:line="276" w:lineRule="auto"/>
              <w:rPr>
                <w:rFonts w:ascii="Times New Roman" w:hAnsi="Times New Roman"/>
                <w:sz w:val="24"/>
                <w:szCs w:val="24"/>
              </w:rPr>
            </w:pPr>
            <w:r w:rsidRPr="002377BB">
              <w:rPr>
                <w:rFonts w:ascii="Times New Roman" w:hAnsi="Times New Roman"/>
                <w:sz w:val="24"/>
                <w:szCs w:val="24"/>
              </w:rPr>
              <w:t>planiranje i razvoj profesionalne karijere</w:t>
            </w:r>
          </w:p>
          <w:p w:rsidR="005C7D7F" w:rsidRPr="002377BB" w:rsidRDefault="005C7D7F" w:rsidP="002C5390">
            <w:pPr>
              <w:pStyle w:val="Odlomakpopisa"/>
              <w:numPr>
                <w:ilvl w:val="0"/>
                <w:numId w:val="103"/>
              </w:numPr>
              <w:spacing w:after="200" w:line="276" w:lineRule="auto"/>
              <w:rPr>
                <w:rFonts w:ascii="Times New Roman" w:hAnsi="Times New Roman"/>
                <w:sz w:val="24"/>
                <w:szCs w:val="24"/>
              </w:rPr>
            </w:pPr>
            <w:r w:rsidRPr="002377BB">
              <w:rPr>
                <w:rFonts w:ascii="Times New Roman" w:hAnsi="Times New Roman"/>
                <w:sz w:val="24"/>
                <w:szCs w:val="24"/>
              </w:rPr>
              <w:t>praćenje stručne i znanstvene literature sudjelovanje u radu Stručnog vijeća socijalnih pedagoga, Stručnog vijeća za preventivne programe i radu Hrvatske udruge socijalnih pedagoga (Komore socijalnih pedagoga – po osnivanju)</w:t>
            </w:r>
          </w:p>
          <w:p w:rsidR="005C7D7F" w:rsidRPr="002377BB" w:rsidRDefault="005C7D7F" w:rsidP="002C5390">
            <w:pPr>
              <w:pStyle w:val="Odlomakpopisa"/>
              <w:numPr>
                <w:ilvl w:val="0"/>
                <w:numId w:val="103"/>
              </w:numPr>
              <w:spacing w:after="200" w:line="276" w:lineRule="auto"/>
              <w:rPr>
                <w:rFonts w:ascii="Times New Roman" w:hAnsi="Times New Roman"/>
                <w:sz w:val="24"/>
                <w:szCs w:val="24"/>
              </w:rPr>
            </w:pPr>
            <w:r w:rsidRPr="002377BB">
              <w:rPr>
                <w:rFonts w:ascii="Times New Roman" w:hAnsi="Times New Roman"/>
                <w:sz w:val="24"/>
                <w:szCs w:val="24"/>
              </w:rPr>
              <w:t>sudjelovanje na stručnim skupovima koje organizira Agencija za odgoj i obrazovanje, Ministarstvo znanosti i obrazovanja te druge stručne organizacije</w:t>
            </w:r>
          </w:p>
        </w:tc>
        <w:tc>
          <w:tcPr>
            <w:tcW w:w="644"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b/>
                <w:bCs/>
                <w:u w:val="single"/>
                <w:lang w:eastAsia="en-US"/>
              </w:rPr>
            </w:pPr>
          </w:p>
        </w:tc>
        <w:tc>
          <w:tcPr>
            <w:tcW w:w="694"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b/>
                <w:u w:val="single"/>
                <w:lang w:eastAsia="en-US"/>
              </w:rPr>
            </w:pPr>
          </w:p>
        </w:tc>
      </w:tr>
      <w:tr w:rsidR="005C7D7F" w:rsidRPr="002377BB" w:rsidTr="0027642B">
        <w:tc>
          <w:tcPr>
            <w:tcW w:w="3662" w:type="pct"/>
            <w:tcBorders>
              <w:top w:val="single" w:sz="6" w:space="0" w:color="auto"/>
              <w:left w:val="single" w:sz="6" w:space="0" w:color="auto"/>
              <w:bottom w:val="nil"/>
              <w:right w:val="single" w:sz="6" w:space="0" w:color="auto"/>
            </w:tcBorders>
            <w:shd w:val="clear" w:color="auto" w:fill="C6D9F1" w:themeFill="text2" w:themeFillTint="33"/>
          </w:tcPr>
          <w:p w:rsidR="005C7D7F" w:rsidRPr="002377BB" w:rsidRDefault="005C7D7F" w:rsidP="0027642B">
            <w:pPr>
              <w:spacing w:line="276" w:lineRule="auto"/>
              <w:rPr>
                <w:b/>
              </w:rPr>
            </w:pPr>
            <w:r w:rsidRPr="002377BB">
              <w:rPr>
                <w:b/>
              </w:rPr>
              <w:t>UKUPNO:</w:t>
            </w:r>
          </w:p>
        </w:tc>
        <w:tc>
          <w:tcPr>
            <w:tcW w:w="644" w:type="pct"/>
            <w:tcBorders>
              <w:top w:val="single" w:sz="6" w:space="0" w:color="auto"/>
              <w:left w:val="single" w:sz="6" w:space="0" w:color="auto"/>
              <w:bottom w:val="nil"/>
              <w:right w:val="single" w:sz="6" w:space="0" w:color="auto"/>
            </w:tcBorders>
            <w:shd w:val="clear" w:color="auto" w:fill="C6D9F1" w:themeFill="text2" w:themeFillTint="33"/>
          </w:tcPr>
          <w:p w:rsidR="005C7D7F" w:rsidRPr="00806A9F" w:rsidRDefault="005C7D7F" w:rsidP="0027642B">
            <w:pPr>
              <w:spacing w:line="276" w:lineRule="auto"/>
              <w:jc w:val="center"/>
              <w:rPr>
                <w:b/>
                <w:bCs/>
                <w:lang w:eastAsia="en-US"/>
              </w:rPr>
            </w:pPr>
            <w:r w:rsidRPr="00806A9F">
              <w:rPr>
                <w:b/>
                <w:bCs/>
                <w:lang w:eastAsia="en-US"/>
              </w:rPr>
              <w:t>40</w:t>
            </w:r>
          </w:p>
        </w:tc>
        <w:tc>
          <w:tcPr>
            <w:tcW w:w="694" w:type="pct"/>
            <w:gridSpan w:val="2"/>
            <w:tcBorders>
              <w:top w:val="single" w:sz="6" w:space="0" w:color="auto"/>
              <w:left w:val="single" w:sz="6" w:space="0" w:color="auto"/>
              <w:bottom w:val="nil"/>
              <w:right w:val="single" w:sz="6" w:space="0" w:color="auto"/>
            </w:tcBorders>
            <w:shd w:val="clear" w:color="auto" w:fill="C6D9F1" w:themeFill="text2" w:themeFillTint="33"/>
          </w:tcPr>
          <w:p w:rsidR="005C7D7F" w:rsidRPr="00806A9F" w:rsidRDefault="005C7D7F" w:rsidP="0027642B">
            <w:pPr>
              <w:spacing w:line="276" w:lineRule="auto"/>
              <w:jc w:val="center"/>
              <w:rPr>
                <w:b/>
                <w:lang w:eastAsia="en-US"/>
              </w:rPr>
            </w:pPr>
            <w:r w:rsidRPr="00806A9F">
              <w:rPr>
                <w:b/>
                <w:lang w:eastAsia="en-US"/>
              </w:rPr>
              <w:t>1400</w:t>
            </w:r>
          </w:p>
        </w:tc>
      </w:tr>
      <w:tr w:rsidR="005C7D7F" w:rsidRPr="002377BB" w:rsidTr="0027642B">
        <w:trPr>
          <w:gridAfter w:val="1"/>
          <w:wAfter w:w="8" w:type="pct"/>
        </w:trPr>
        <w:tc>
          <w:tcPr>
            <w:tcW w:w="4306" w:type="pct"/>
            <w:gridSpan w:val="2"/>
            <w:tcBorders>
              <w:top w:val="single" w:sz="6"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rPr>
                <w:lang w:eastAsia="en-US"/>
              </w:rPr>
            </w:pPr>
            <w:r w:rsidRPr="002377BB">
              <w:rPr>
                <w:b/>
                <w:lang w:eastAsia="en-US"/>
              </w:rPr>
              <w:t>2.  NENASTAVNI TJEDAN</w:t>
            </w:r>
            <w:r w:rsidRPr="002377BB">
              <w:rPr>
                <w:lang w:eastAsia="en-US"/>
              </w:rPr>
              <w:t xml:space="preserve"> (osnova je 10 nastavnih tjedana)</w:t>
            </w:r>
          </w:p>
        </w:tc>
        <w:tc>
          <w:tcPr>
            <w:tcW w:w="686" w:type="pct"/>
            <w:tcBorders>
              <w:top w:val="single" w:sz="6" w:space="0" w:color="auto"/>
              <w:left w:val="single" w:sz="6" w:space="0" w:color="auto"/>
              <w:bottom w:val="single" w:sz="18" w:space="0" w:color="auto"/>
              <w:right w:val="single" w:sz="6" w:space="0" w:color="auto"/>
            </w:tcBorders>
            <w:shd w:val="clear" w:color="auto" w:fill="C0C0C0"/>
          </w:tcPr>
          <w:p w:rsidR="005C7D7F" w:rsidRPr="002377BB" w:rsidRDefault="005C7D7F" w:rsidP="0027642B">
            <w:pPr>
              <w:spacing w:line="276" w:lineRule="auto"/>
              <w:jc w:val="center"/>
              <w:rPr>
                <w:lang w:eastAsia="en-US"/>
              </w:rPr>
            </w:pPr>
          </w:p>
        </w:tc>
      </w:tr>
      <w:tr w:rsidR="005C7D7F" w:rsidRPr="002377BB" w:rsidTr="0027642B">
        <w:trPr>
          <w:gridAfter w:val="1"/>
          <w:wAfter w:w="8" w:type="pct"/>
        </w:trPr>
        <w:tc>
          <w:tcPr>
            <w:tcW w:w="4306" w:type="pct"/>
            <w:gridSpan w:val="2"/>
            <w:tcBorders>
              <w:top w:val="nil"/>
              <w:left w:val="single" w:sz="6" w:space="0" w:color="auto"/>
              <w:bottom w:val="single" w:sz="6" w:space="0" w:color="auto"/>
              <w:right w:val="single" w:sz="6" w:space="0" w:color="auto"/>
            </w:tcBorders>
            <w:hideMark/>
          </w:tcPr>
          <w:p w:rsidR="005C7D7F" w:rsidRPr="002377BB" w:rsidRDefault="005C7D7F" w:rsidP="0027642B">
            <w:pPr>
              <w:spacing w:line="276" w:lineRule="auto"/>
              <w:rPr>
                <w:lang w:eastAsia="en-US"/>
              </w:rPr>
            </w:pPr>
            <w:r w:rsidRPr="002377BB">
              <w:rPr>
                <w:lang w:eastAsia="en-US"/>
              </w:rPr>
              <w:t xml:space="preserve">1. Godišnje planiranje rada </w:t>
            </w:r>
          </w:p>
        </w:tc>
        <w:tc>
          <w:tcPr>
            <w:tcW w:w="686" w:type="pct"/>
            <w:tcBorders>
              <w:top w:val="nil"/>
              <w:left w:val="single" w:sz="6" w:space="0" w:color="auto"/>
              <w:bottom w:val="single" w:sz="6" w:space="0" w:color="auto"/>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20</w:t>
            </w:r>
          </w:p>
        </w:tc>
      </w:tr>
      <w:tr w:rsidR="005C7D7F" w:rsidRPr="002377BB" w:rsidTr="0027642B">
        <w:trPr>
          <w:gridAfter w:val="1"/>
          <w:wAfter w:w="8" w:type="pct"/>
        </w:trPr>
        <w:tc>
          <w:tcPr>
            <w:tcW w:w="4306" w:type="pct"/>
            <w:gridSpan w:val="2"/>
            <w:tcBorders>
              <w:top w:val="nil"/>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2. Godišnje planiranje rada s učenicima</w:t>
            </w:r>
          </w:p>
        </w:tc>
        <w:tc>
          <w:tcPr>
            <w:tcW w:w="686" w:type="pct"/>
            <w:tcBorders>
              <w:top w:val="nil"/>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60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3. Godišnji plan škole (konzultacije za realizaciju predavanja)</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10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4. Priprema predavanja za profesore</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60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 xml:space="preserve">5. Izvješća o radu </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20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6. Izvješća o radu učenika</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100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 xml:space="preserve">7. Uređivanje dokumentacije </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20</w:t>
            </w:r>
          </w:p>
        </w:tc>
      </w:tr>
      <w:tr w:rsidR="005C7D7F" w:rsidRPr="002377BB" w:rsidTr="0027642B">
        <w:trPr>
          <w:gridAfter w:val="1"/>
          <w:wAfter w:w="8" w:type="pct"/>
        </w:trPr>
        <w:tc>
          <w:tcPr>
            <w:tcW w:w="4306" w:type="pct"/>
            <w:gridSpan w:val="2"/>
            <w:tcBorders>
              <w:top w:val="single" w:sz="6" w:space="0" w:color="auto"/>
              <w:left w:val="single" w:sz="6" w:space="0" w:color="auto"/>
              <w:bottom w:val="single" w:sz="6" w:space="0" w:color="auto"/>
              <w:right w:val="single" w:sz="6" w:space="0" w:color="auto"/>
            </w:tcBorders>
            <w:hideMark/>
          </w:tcPr>
          <w:p w:rsidR="005C7D7F" w:rsidRPr="002377BB" w:rsidRDefault="005C7D7F" w:rsidP="0027642B">
            <w:pPr>
              <w:spacing w:line="276" w:lineRule="auto"/>
              <w:rPr>
                <w:lang w:eastAsia="en-US"/>
              </w:rPr>
            </w:pPr>
            <w:r w:rsidRPr="002377BB">
              <w:rPr>
                <w:lang w:eastAsia="en-US"/>
              </w:rPr>
              <w:t>8. Uređivanje dokumentacije učenika</w:t>
            </w:r>
          </w:p>
        </w:tc>
        <w:tc>
          <w:tcPr>
            <w:tcW w:w="686" w:type="pct"/>
            <w:tcBorders>
              <w:top w:val="single" w:sz="6" w:space="0" w:color="auto"/>
              <w:left w:val="single" w:sz="6" w:space="0" w:color="auto"/>
              <w:bottom w:val="single" w:sz="6" w:space="0" w:color="auto"/>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40</w:t>
            </w:r>
          </w:p>
        </w:tc>
      </w:tr>
      <w:tr w:rsidR="005C7D7F" w:rsidRPr="002377BB" w:rsidTr="0027642B">
        <w:trPr>
          <w:gridAfter w:val="1"/>
          <w:wAfter w:w="8" w:type="pct"/>
        </w:trPr>
        <w:tc>
          <w:tcPr>
            <w:tcW w:w="4306" w:type="pct"/>
            <w:gridSpan w:val="2"/>
            <w:tcBorders>
              <w:top w:val="single" w:sz="6" w:space="0" w:color="auto"/>
              <w:left w:val="single" w:sz="6" w:space="0" w:color="auto"/>
              <w:bottom w:val="single" w:sz="6" w:space="0" w:color="auto"/>
              <w:right w:val="single" w:sz="6" w:space="0" w:color="auto"/>
            </w:tcBorders>
            <w:shd w:val="clear" w:color="auto" w:fill="C0C0C0"/>
            <w:hideMark/>
          </w:tcPr>
          <w:p w:rsidR="005C7D7F" w:rsidRPr="002377BB" w:rsidRDefault="005C7D7F" w:rsidP="0027642B">
            <w:pPr>
              <w:spacing w:line="276" w:lineRule="auto"/>
              <w:rPr>
                <w:lang w:eastAsia="en-US"/>
              </w:rPr>
            </w:pPr>
            <w:r w:rsidRPr="002377BB">
              <w:rPr>
                <w:b/>
                <w:lang w:eastAsia="en-US"/>
              </w:rPr>
              <w:t>UKUPNO</w:t>
            </w:r>
          </w:p>
        </w:tc>
        <w:tc>
          <w:tcPr>
            <w:tcW w:w="686" w:type="pct"/>
            <w:tcBorders>
              <w:top w:val="single" w:sz="6" w:space="0" w:color="auto"/>
              <w:left w:val="single" w:sz="6" w:space="0" w:color="auto"/>
              <w:bottom w:val="single" w:sz="6" w:space="0" w:color="auto"/>
              <w:right w:val="single" w:sz="6" w:space="0" w:color="auto"/>
            </w:tcBorders>
            <w:shd w:val="clear" w:color="auto" w:fill="C0C0C0"/>
            <w:hideMark/>
          </w:tcPr>
          <w:p w:rsidR="005C7D7F" w:rsidRPr="002377BB" w:rsidRDefault="005C7D7F" w:rsidP="0027642B">
            <w:pPr>
              <w:spacing w:line="276" w:lineRule="auto"/>
              <w:jc w:val="center"/>
              <w:rPr>
                <w:b/>
                <w:lang w:eastAsia="en-US"/>
              </w:rPr>
            </w:pPr>
            <w:r w:rsidRPr="002377BB">
              <w:rPr>
                <w:b/>
                <w:lang w:eastAsia="en-US"/>
              </w:rPr>
              <w:t>330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1. NASTAVNI TJEDAN</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1400</w:t>
            </w:r>
          </w:p>
        </w:tc>
      </w:tr>
      <w:tr w:rsidR="005C7D7F" w:rsidRPr="002377BB" w:rsidTr="0027642B">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rPr>
                <w:lang w:eastAsia="en-US"/>
              </w:rPr>
            </w:pPr>
            <w:r w:rsidRPr="002377BB">
              <w:rPr>
                <w:lang w:eastAsia="en-US"/>
              </w:rPr>
              <w:t>2. NENASTAVNI TJEDAN</w:t>
            </w:r>
          </w:p>
        </w:tc>
        <w:tc>
          <w:tcPr>
            <w:tcW w:w="686" w:type="pct"/>
            <w:tcBorders>
              <w:top w:val="single" w:sz="6" w:space="0" w:color="auto"/>
              <w:left w:val="single" w:sz="6" w:space="0" w:color="auto"/>
              <w:bottom w:val="nil"/>
              <w:right w:val="single" w:sz="6" w:space="0" w:color="auto"/>
            </w:tcBorders>
            <w:hideMark/>
          </w:tcPr>
          <w:p w:rsidR="005C7D7F" w:rsidRPr="002377BB" w:rsidRDefault="005C7D7F" w:rsidP="0027642B">
            <w:pPr>
              <w:spacing w:line="276" w:lineRule="auto"/>
              <w:jc w:val="center"/>
              <w:rPr>
                <w:lang w:eastAsia="en-US"/>
              </w:rPr>
            </w:pPr>
            <w:r w:rsidRPr="002377BB">
              <w:rPr>
                <w:lang w:eastAsia="en-US"/>
              </w:rPr>
              <w:t>330</w:t>
            </w:r>
          </w:p>
        </w:tc>
      </w:tr>
      <w:tr w:rsidR="005C7D7F" w:rsidRPr="002377BB" w:rsidTr="0027642B">
        <w:trPr>
          <w:gridAfter w:val="1"/>
          <w:wAfter w:w="8" w:type="pct"/>
        </w:trPr>
        <w:tc>
          <w:tcPr>
            <w:tcW w:w="4306" w:type="pct"/>
            <w:gridSpan w:val="2"/>
            <w:tcBorders>
              <w:top w:val="single" w:sz="6" w:space="0" w:color="auto"/>
              <w:left w:val="single" w:sz="6" w:space="0" w:color="auto"/>
              <w:bottom w:val="single" w:sz="18" w:space="0" w:color="auto"/>
              <w:right w:val="single" w:sz="6" w:space="0" w:color="auto"/>
            </w:tcBorders>
            <w:hideMark/>
          </w:tcPr>
          <w:p w:rsidR="005C7D7F" w:rsidRPr="002377BB" w:rsidRDefault="005C7D7F" w:rsidP="0027642B">
            <w:pPr>
              <w:spacing w:line="276" w:lineRule="auto"/>
              <w:rPr>
                <w:lang w:eastAsia="en-US"/>
              </w:rPr>
            </w:pPr>
            <w:r w:rsidRPr="002377BB">
              <w:rPr>
                <w:lang w:eastAsia="en-US"/>
              </w:rPr>
              <w:t>3. BLAGDANI, DRŽAVNI PRAZNICI I GODIŠNJI ODMOR</w:t>
            </w:r>
          </w:p>
        </w:tc>
        <w:tc>
          <w:tcPr>
            <w:tcW w:w="686" w:type="pct"/>
            <w:tcBorders>
              <w:top w:val="single" w:sz="6" w:space="0" w:color="auto"/>
              <w:left w:val="single" w:sz="6" w:space="0" w:color="auto"/>
              <w:bottom w:val="single" w:sz="18" w:space="0" w:color="auto"/>
              <w:right w:val="single" w:sz="6" w:space="0" w:color="auto"/>
            </w:tcBorders>
            <w:hideMark/>
          </w:tcPr>
          <w:p w:rsidR="005C7D7F" w:rsidRPr="002377BB" w:rsidRDefault="005C7D7F" w:rsidP="0027642B">
            <w:pPr>
              <w:spacing w:line="276" w:lineRule="auto"/>
              <w:jc w:val="center"/>
              <w:rPr>
                <w:b/>
                <w:lang w:eastAsia="en-US"/>
              </w:rPr>
            </w:pPr>
            <w:r w:rsidRPr="002377BB">
              <w:rPr>
                <w:lang w:eastAsia="en-US"/>
              </w:rPr>
              <w:t>280</w:t>
            </w:r>
          </w:p>
        </w:tc>
      </w:tr>
      <w:tr w:rsidR="005C7D7F" w:rsidRPr="002377BB" w:rsidTr="0027642B">
        <w:trPr>
          <w:gridAfter w:val="1"/>
          <w:wAfter w:w="8" w:type="pct"/>
        </w:trPr>
        <w:tc>
          <w:tcPr>
            <w:tcW w:w="4306" w:type="pct"/>
            <w:gridSpan w:val="2"/>
            <w:tcBorders>
              <w:top w:val="single" w:sz="18"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rPr>
                <w:lang w:eastAsia="en-US"/>
              </w:rPr>
            </w:pPr>
            <w:r w:rsidRPr="002377BB">
              <w:rPr>
                <w:b/>
                <w:lang w:eastAsia="en-US"/>
              </w:rPr>
              <w:t>UKUPNO</w:t>
            </w:r>
          </w:p>
        </w:tc>
        <w:tc>
          <w:tcPr>
            <w:tcW w:w="686" w:type="pct"/>
            <w:tcBorders>
              <w:top w:val="single" w:sz="18" w:space="0" w:color="auto"/>
              <w:left w:val="single" w:sz="6" w:space="0" w:color="auto"/>
              <w:bottom w:val="single" w:sz="18" w:space="0" w:color="auto"/>
              <w:right w:val="single" w:sz="6" w:space="0" w:color="auto"/>
            </w:tcBorders>
            <w:shd w:val="clear" w:color="auto" w:fill="C0C0C0"/>
            <w:hideMark/>
          </w:tcPr>
          <w:p w:rsidR="005C7D7F" w:rsidRPr="002377BB" w:rsidRDefault="005C7D7F" w:rsidP="0027642B">
            <w:pPr>
              <w:spacing w:line="276" w:lineRule="auto"/>
              <w:jc w:val="center"/>
              <w:rPr>
                <w:b/>
                <w:lang w:eastAsia="en-US"/>
              </w:rPr>
            </w:pPr>
            <w:r w:rsidRPr="002377BB">
              <w:rPr>
                <w:b/>
                <w:lang w:eastAsia="en-US"/>
              </w:rPr>
              <w:t>2010</w:t>
            </w:r>
          </w:p>
        </w:tc>
      </w:tr>
    </w:tbl>
    <w:p w:rsidR="005C7D7F" w:rsidRPr="002377BB" w:rsidRDefault="005C7D7F" w:rsidP="005C7D7F">
      <w:pPr>
        <w:ind w:left="5664" w:firstLine="708"/>
        <w:jc w:val="right"/>
      </w:pPr>
      <w:r w:rsidRPr="002377BB">
        <w:t>Latinka Longin,</w:t>
      </w:r>
    </w:p>
    <w:p w:rsidR="005C7D7F" w:rsidRPr="002377BB" w:rsidRDefault="005C7D7F" w:rsidP="005C7D7F">
      <w:pPr>
        <w:ind w:left="5664" w:firstLine="708"/>
        <w:jc w:val="right"/>
      </w:pPr>
      <w:r w:rsidRPr="002377BB">
        <w:t xml:space="preserve"> </w:t>
      </w:r>
      <w:r>
        <w:t>dipl.def.-soc.ped</w:t>
      </w:r>
    </w:p>
    <w:p w:rsidR="00D56AA0" w:rsidRPr="002377BB" w:rsidRDefault="00D56AA0" w:rsidP="005C7D7F">
      <w:pPr>
        <w:jc w:val="center"/>
        <w:rPr>
          <w:b/>
          <w:i/>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568"/>
        <w:gridCol w:w="26"/>
        <w:gridCol w:w="7260"/>
      </w:tblGrid>
      <w:tr w:rsidR="005C7D7F" w:rsidRPr="002377BB" w:rsidTr="0027642B">
        <w:trPr>
          <w:trHeight w:val="1033"/>
        </w:trPr>
        <w:tc>
          <w:tcPr>
            <w:tcW w:w="1316" w:type="pct"/>
            <w:gridSpan w:val="2"/>
            <w:shd w:val="clear" w:color="auto" w:fill="C0C0C0"/>
          </w:tcPr>
          <w:p w:rsidR="005C7D7F" w:rsidRPr="002377BB" w:rsidRDefault="005C7D7F" w:rsidP="0027642B">
            <w:pPr>
              <w:jc w:val="both"/>
              <w:rPr>
                <w:b/>
                <w:color w:val="000000"/>
              </w:rPr>
            </w:pPr>
          </w:p>
          <w:p w:rsidR="005C7D7F" w:rsidRPr="002377BB" w:rsidRDefault="005C7D7F" w:rsidP="0027642B">
            <w:pPr>
              <w:jc w:val="both"/>
              <w:rPr>
                <w:b/>
                <w:color w:val="000000"/>
              </w:rPr>
            </w:pPr>
            <w:r w:rsidRPr="002377BB">
              <w:rPr>
                <w:b/>
                <w:color w:val="000000"/>
              </w:rPr>
              <w:t>PROGRAM</w:t>
            </w:r>
          </w:p>
        </w:tc>
        <w:tc>
          <w:tcPr>
            <w:tcW w:w="3684" w:type="pct"/>
            <w:shd w:val="clear" w:color="auto" w:fill="C0C0C0"/>
          </w:tcPr>
          <w:p w:rsidR="005C7D7F" w:rsidRPr="002377BB" w:rsidRDefault="005C7D7F" w:rsidP="0027642B">
            <w:pPr>
              <w:jc w:val="both"/>
              <w:rPr>
                <w:b/>
                <w:color w:val="000000"/>
              </w:rPr>
            </w:pPr>
          </w:p>
          <w:p w:rsidR="005C7D7F" w:rsidRPr="002377BB" w:rsidRDefault="005C7D7F" w:rsidP="0027642B">
            <w:pPr>
              <w:jc w:val="both"/>
              <w:rPr>
                <w:b/>
                <w:color w:val="000000"/>
              </w:rPr>
            </w:pPr>
            <w:r w:rsidRPr="002377BB">
              <w:rPr>
                <w:b/>
                <w:color w:val="000000"/>
              </w:rPr>
              <w:t>SADRŽAJ RADA</w:t>
            </w:r>
          </w:p>
        </w:tc>
      </w:tr>
      <w:tr w:rsidR="005C7D7F" w:rsidRPr="002377BB" w:rsidTr="0027642B">
        <w:tc>
          <w:tcPr>
            <w:tcW w:w="1316" w:type="pct"/>
            <w:gridSpan w:val="2"/>
            <w:tcBorders>
              <w:top w:val="single" w:sz="12" w:space="0" w:color="auto"/>
              <w:left w:val="single" w:sz="12" w:space="0" w:color="auto"/>
              <w:bottom w:val="single" w:sz="12" w:space="0" w:color="auto"/>
              <w:right w:val="single" w:sz="12" w:space="0" w:color="auto"/>
            </w:tcBorders>
          </w:tcPr>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color w:val="000000"/>
              </w:rPr>
            </w:pPr>
            <w:r w:rsidRPr="002377BB">
              <w:rPr>
                <w:color w:val="000000"/>
              </w:rPr>
              <w:t>EDUKACIJSKO-</w:t>
            </w:r>
          </w:p>
          <w:p w:rsidR="005C7D7F" w:rsidRPr="002377BB" w:rsidRDefault="005C7D7F" w:rsidP="0027642B">
            <w:pPr>
              <w:jc w:val="both"/>
              <w:rPr>
                <w:color w:val="000000"/>
              </w:rPr>
            </w:pPr>
            <w:r w:rsidRPr="002377BB">
              <w:rPr>
                <w:color w:val="000000"/>
              </w:rPr>
              <w:t xml:space="preserve">REHABILITACIJSKI </w:t>
            </w:r>
          </w:p>
          <w:p w:rsidR="005C7D7F" w:rsidRPr="002377BB" w:rsidRDefault="005C7D7F" w:rsidP="0027642B">
            <w:pPr>
              <w:jc w:val="both"/>
              <w:rPr>
                <w:color w:val="000000"/>
              </w:rPr>
            </w:pPr>
            <w:r w:rsidRPr="002377BB">
              <w:rPr>
                <w:color w:val="000000"/>
              </w:rPr>
              <w:t>POSTUPCI</w:t>
            </w:r>
          </w:p>
        </w:tc>
        <w:tc>
          <w:tcPr>
            <w:tcW w:w="3684" w:type="pct"/>
            <w:tcBorders>
              <w:top w:val="single" w:sz="12" w:space="0" w:color="auto"/>
              <w:left w:val="single" w:sz="12" w:space="0" w:color="auto"/>
              <w:bottom w:val="single" w:sz="12" w:space="0" w:color="auto"/>
              <w:right w:val="single" w:sz="12" w:space="0" w:color="auto"/>
            </w:tcBorders>
          </w:tcPr>
          <w:p w:rsidR="005C7D7F" w:rsidRPr="002377BB" w:rsidRDefault="005C7D7F" w:rsidP="0027642B">
            <w:pPr>
              <w:rPr>
                <w:i/>
                <w:color w:val="FF0000"/>
              </w:rPr>
            </w:pPr>
          </w:p>
          <w:p w:rsidR="005C7D7F" w:rsidRPr="002377BB" w:rsidRDefault="005C7D7F" w:rsidP="0027642B">
            <w:pPr>
              <w:rPr>
                <w:color w:val="FF0000"/>
              </w:rPr>
            </w:pPr>
          </w:p>
          <w:p w:rsidR="005C7D7F" w:rsidRPr="002377BB" w:rsidRDefault="005C7D7F" w:rsidP="0027642B">
            <w:r w:rsidRPr="002377BB">
              <w:t>Individualni i grupni rad s učenicima s teškoćama u razvoju I učenicima s teškoćama u učenju, problemima u ponašanju i emocionalnim problemima:</w:t>
            </w:r>
          </w:p>
          <w:p w:rsidR="005C7D7F" w:rsidRPr="002377BB" w:rsidRDefault="005C7D7F" w:rsidP="002C5390">
            <w:pPr>
              <w:pStyle w:val="Odlomakpopisa"/>
              <w:numPr>
                <w:ilvl w:val="0"/>
                <w:numId w:val="101"/>
              </w:numPr>
              <w:spacing w:after="200" w:line="276" w:lineRule="auto"/>
              <w:rPr>
                <w:rFonts w:ascii="Times New Roman" w:hAnsi="Times New Roman"/>
                <w:sz w:val="24"/>
                <w:szCs w:val="24"/>
              </w:rPr>
            </w:pPr>
            <w:r w:rsidRPr="002377BB">
              <w:rPr>
                <w:rFonts w:ascii="Times New Roman" w:hAnsi="Times New Roman"/>
                <w:sz w:val="24"/>
                <w:szCs w:val="24"/>
              </w:rPr>
              <w:t>Primjena kreativno- ekspres</w:t>
            </w:r>
            <w:r w:rsidR="008862D1">
              <w:rPr>
                <w:rFonts w:ascii="Times New Roman" w:hAnsi="Times New Roman"/>
                <w:sz w:val="24"/>
                <w:szCs w:val="24"/>
              </w:rPr>
              <w:t>iv</w:t>
            </w:r>
            <w:r w:rsidRPr="002377BB">
              <w:rPr>
                <w:rFonts w:ascii="Times New Roman" w:hAnsi="Times New Roman"/>
                <w:sz w:val="24"/>
                <w:szCs w:val="24"/>
              </w:rPr>
              <w:t>nih tehnika za procjenu i poticanje emocionalnog i socijalnog razvoja učenika</w:t>
            </w:r>
          </w:p>
          <w:p w:rsidR="005C7D7F" w:rsidRPr="002377BB" w:rsidRDefault="005C7D7F" w:rsidP="002C5390">
            <w:pPr>
              <w:pStyle w:val="Odlomakpopisa"/>
              <w:numPr>
                <w:ilvl w:val="0"/>
                <w:numId w:val="101"/>
              </w:numPr>
              <w:spacing w:after="200" w:line="276" w:lineRule="auto"/>
              <w:rPr>
                <w:rFonts w:ascii="Times New Roman" w:hAnsi="Times New Roman"/>
                <w:sz w:val="24"/>
                <w:szCs w:val="24"/>
              </w:rPr>
            </w:pPr>
            <w:r w:rsidRPr="002377BB">
              <w:rPr>
                <w:rFonts w:ascii="Times New Roman" w:hAnsi="Times New Roman"/>
                <w:sz w:val="24"/>
                <w:szCs w:val="24"/>
              </w:rPr>
              <w:t>Primjena tehnika za razvoj koncentracije i pažnje, koordinacije pokreta i razvoja krupne i fine motorike („Ples pisanja“,</w:t>
            </w:r>
          </w:p>
          <w:p w:rsidR="005C7D7F" w:rsidRPr="002377BB" w:rsidRDefault="005C7D7F" w:rsidP="0027642B">
            <w:pPr>
              <w:pStyle w:val="Odlomakpopisa"/>
              <w:rPr>
                <w:rFonts w:ascii="Times New Roman" w:hAnsi="Times New Roman"/>
                <w:sz w:val="24"/>
                <w:szCs w:val="24"/>
              </w:rPr>
            </w:pPr>
            <w:r w:rsidRPr="002377BB">
              <w:rPr>
                <w:rFonts w:ascii="Times New Roman" w:hAnsi="Times New Roman"/>
                <w:sz w:val="24"/>
                <w:szCs w:val="24"/>
              </w:rPr>
              <w:t xml:space="preserve"> „ Gimnastika za mozak“ i dr.)</w:t>
            </w:r>
          </w:p>
          <w:p w:rsidR="005C7D7F" w:rsidRPr="002377BB" w:rsidRDefault="005C7D7F" w:rsidP="002C5390">
            <w:pPr>
              <w:pStyle w:val="Odlomakpopisa"/>
              <w:numPr>
                <w:ilvl w:val="0"/>
                <w:numId w:val="101"/>
              </w:numPr>
              <w:spacing w:after="200" w:line="276" w:lineRule="auto"/>
              <w:rPr>
                <w:rFonts w:ascii="Times New Roman" w:hAnsi="Times New Roman"/>
                <w:sz w:val="24"/>
                <w:szCs w:val="24"/>
              </w:rPr>
            </w:pPr>
            <w:r w:rsidRPr="002377BB">
              <w:rPr>
                <w:rFonts w:ascii="Times New Roman" w:hAnsi="Times New Roman"/>
                <w:sz w:val="24"/>
                <w:szCs w:val="24"/>
              </w:rPr>
              <w:t>Aktivnosti u cilju jačanja samopouzdanja, pozitivne slike o sebi, asertivnog ponašanja.</w:t>
            </w:r>
          </w:p>
          <w:p w:rsidR="005C7D7F" w:rsidRPr="002377BB" w:rsidRDefault="005C7D7F" w:rsidP="002C5390">
            <w:pPr>
              <w:pStyle w:val="Odlomakpopisa"/>
              <w:numPr>
                <w:ilvl w:val="0"/>
                <w:numId w:val="101"/>
              </w:numPr>
              <w:spacing w:after="200" w:line="276" w:lineRule="auto"/>
              <w:rPr>
                <w:rFonts w:ascii="Times New Roman" w:hAnsi="Times New Roman"/>
                <w:sz w:val="24"/>
                <w:szCs w:val="24"/>
              </w:rPr>
            </w:pPr>
            <w:r w:rsidRPr="002377BB">
              <w:rPr>
                <w:rFonts w:ascii="Times New Roman" w:hAnsi="Times New Roman"/>
                <w:sz w:val="24"/>
                <w:szCs w:val="24"/>
              </w:rPr>
              <w:t>Usvajanje efikasnih metoda učenja i organiziranja vremena.</w:t>
            </w:r>
          </w:p>
          <w:p w:rsidR="005C7D7F" w:rsidRPr="002377BB" w:rsidRDefault="005C7D7F" w:rsidP="00806A9F">
            <w:pPr>
              <w:pStyle w:val="Odlomakpopisa"/>
              <w:numPr>
                <w:ilvl w:val="0"/>
                <w:numId w:val="101"/>
              </w:numPr>
              <w:spacing w:after="200" w:line="276" w:lineRule="auto"/>
              <w:rPr>
                <w:i/>
                <w:color w:val="000000"/>
              </w:rPr>
            </w:pPr>
            <w:r w:rsidRPr="002377BB">
              <w:rPr>
                <w:rFonts w:ascii="Times New Roman" w:hAnsi="Times New Roman"/>
                <w:sz w:val="24"/>
                <w:szCs w:val="24"/>
              </w:rPr>
              <w:t>Aktivnosti za prevenciju i ublažavanje nepoželjnih oblika ponašanja.</w:t>
            </w:r>
          </w:p>
        </w:tc>
      </w:tr>
      <w:tr w:rsidR="005C7D7F" w:rsidRPr="002377BB" w:rsidTr="0027642B">
        <w:tc>
          <w:tcPr>
            <w:tcW w:w="1316" w:type="pct"/>
            <w:gridSpan w:val="2"/>
            <w:tcBorders>
              <w:top w:val="single" w:sz="12" w:space="0" w:color="auto"/>
              <w:left w:val="single" w:sz="12" w:space="0" w:color="auto"/>
              <w:bottom w:val="single" w:sz="12" w:space="0" w:color="auto"/>
              <w:right w:val="single" w:sz="12" w:space="0" w:color="auto"/>
            </w:tcBorders>
          </w:tcPr>
          <w:p w:rsidR="005C7D7F" w:rsidRPr="002377BB" w:rsidRDefault="005C7D7F" w:rsidP="0027642B">
            <w:pPr>
              <w:jc w:val="both"/>
              <w:rPr>
                <w:iCs/>
                <w:color w:val="000000"/>
              </w:rPr>
            </w:pPr>
          </w:p>
          <w:p w:rsidR="005C7D7F" w:rsidRPr="002377BB" w:rsidRDefault="005C7D7F" w:rsidP="0027642B">
            <w:pPr>
              <w:jc w:val="both"/>
              <w:rPr>
                <w:iCs/>
                <w:color w:val="000000"/>
              </w:rPr>
            </w:pPr>
            <w:r w:rsidRPr="002377BB">
              <w:rPr>
                <w:iCs/>
                <w:color w:val="000000"/>
              </w:rPr>
              <w:t xml:space="preserve">NEUROFEEDBACK </w:t>
            </w:r>
          </w:p>
          <w:p w:rsidR="005C7D7F" w:rsidRPr="002377BB" w:rsidRDefault="005C7D7F" w:rsidP="0027642B">
            <w:pPr>
              <w:jc w:val="both"/>
              <w:rPr>
                <w:iCs/>
                <w:color w:val="000000"/>
              </w:rPr>
            </w:pPr>
            <w:r w:rsidRPr="002377BB">
              <w:rPr>
                <w:iCs/>
                <w:color w:val="000000"/>
              </w:rPr>
              <w:t>TRENING</w:t>
            </w:r>
          </w:p>
        </w:tc>
        <w:tc>
          <w:tcPr>
            <w:tcW w:w="3684" w:type="pct"/>
            <w:tcBorders>
              <w:top w:val="single" w:sz="12" w:space="0" w:color="auto"/>
              <w:left w:val="single" w:sz="12" w:space="0" w:color="auto"/>
              <w:bottom w:val="single" w:sz="12" w:space="0" w:color="auto"/>
              <w:right w:val="single" w:sz="12" w:space="0" w:color="auto"/>
            </w:tcBorders>
          </w:tcPr>
          <w:p w:rsidR="005C7D7F" w:rsidRPr="002377BB" w:rsidRDefault="005C7D7F" w:rsidP="0027642B">
            <w:pPr>
              <w:rPr>
                <w:iCs/>
                <w:color w:val="000000" w:themeColor="text1"/>
              </w:rPr>
            </w:pPr>
            <w:r w:rsidRPr="002377BB">
              <w:rPr>
                <w:iCs/>
                <w:color w:val="000000" w:themeColor="text1"/>
              </w:rPr>
              <w:t>Provedba neurofeedback treninga s učenicima uz suglasnost i suradnju roditelja učenika (pisana privola).</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Uzimanje anamneze, procjena inicijalnog i finalnog stanja.</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Upućivanje na dodatne specijalističke preglede, po potrebi.</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Suradnja s drugim stručnjacima koji su uključeni u rad s učenikom.</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Izrada protokola za provedbu treninga.</w:t>
            </w:r>
          </w:p>
          <w:p w:rsidR="005C7D7F" w:rsidRPr="002377BB" w:rsidRDefault="008862D1" w:rsidP="002C5390">
            <w:pPr>
              <w:pStyle w:val="Odlomakpopisa"/>
              <w:numPr>
                <w:ilvl w:val="0"/>
                <w:numId w:val="102"/>
              </w:numPr>
              <w:spacing w:after="200" w:line="276" w:lineRule="auto"/>
              <w:rPr>
                <w:rFonts w:ascii="Times New Roman" w:hAnsi="Times New Roman"/>
                <w:iCs/>
                <w:color w:val="000000" w:themeColor="text1"/>
                <w:sz w:val="24"/>
                <w:szCs w:val="24"/>
              </w:rPr>
            </w:pPr>
            <w:r>
              <w:rPr>
                <w:rFonts w:ascii="Times New Roman" w:hAnsi="Times New Roman"/>
                <w:iCs/>
                <w:color w:val="000000" w:themeColor="text1"/>
                <w:sz w:val="24"/>
                <w:szCs w:val="24"/>
              </w:rPr>
              <w:t>Provedba najmanje 20</w:t>
            </w:r>
            <w:r w:rsidR="005C7D7F" w:rsidRPr="002377BB">
              <w:rPr>
                <w:rFonts w:ascii="Times New Roman" w:hAnsi="Times New Roman"/>
                <w:iCs/>
                <w:color w:val="000000" w:themeColor="text1"/>
                <w:sz w:val="24"/>
                <w:szCs w:val="24"/>
              </w:rPr>
              <w:t xml:space="preserve"> treninga po učeniku, u trajanju od pola sata.</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Priprema učenika za provedbu treninga i razgovor nakon treninga.</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Priprema podloge (feedback) prilagođene interesu i potrebi  pojedinog učenika.</w:t>
            </w:r>
          </w:p>
          <w:p w:rsidR="005C7D7F" w:rsidRPr="002377BB" w:rsidRDefault="005C7D7F" w:rsidP="002C5390">
            <w:pPr>
              <w:pStyle w:val="Odlomakpopisa"/>
              <w:numPr>
                <w:ilvl w:val="0"/>
                <w:numId w:val="102"/>
              </w:numPr>
              <w:spacing w:after="200" w:line="276" w:lineRule="auto"/>
              <w:rPr>
                <w:rFonts w:ascii="Times New Roman" w:hAnsi="Times New Roman"/>
                <w:iCs/>
                <w:color w:val="000000" w:themeColor="text1"/>
                <w:sz w:val="24"/>
                <w:szCs w:val="24"/>
              </w:rPr>
            </w:pPr>
            <w:r w:rsidRPr="002377BB">
              <w:rPr>
                <w:rFonts w:ascii="Times New Roman" w:hAnsi="Times New Roman"/>
                <w:iCs/>
                <w:color w:val="000000" w:themeColor="text1"/>
                <w:sz w:val="24"/>
                <w:szCs w:val="24"/>
              </w:rPr>
              <w:t>Povratna informacija i kontinuirana suradnja s roditeljima o tijeku i ishodu te potrebi nastavka treninga.</w:t>
            </w:r>
          </w:p>
          <w:p w:rsidR="005C7D7F" w:rsidRPr="002377BB" w:rsidRDefault="005C7D7F" w:rsidP="0027642B">
            <w:pPr>
              <w:ind w:left="360"/>
              <w:rPr>
                <w:iCs/>
                <w:color w:val="000000" w:themeColor="text1"/>
              </w:rPr>
            </w:pPr>
            <w:r w:rsidRPr="002377BB">
              <w:rPr>
                <w:iCs/>
                <w:color w:val="000000" w:themeColor="text1"/>
              </w:rPr>
              <w:t>Suradnja s ravnateljicom i sustručnjacima u provedbi i unapređenju rada programa.</w:t>
            </w:r>
          </w:p>
        </w:tc>
      </w:tr>
      <w:tr w:rsidR="005C7D7F" w:rsidRPr="002377BB" w:rsidTr="0027642B">
        <w:tc>
          <w:tcPr>
            <w:tcW w:w="1316" w:type="pct"/>
            <w:gridSpan w:val="2"/>
            <w:tcBorders>
              <w:top w:val="single" w:sz="12" w:space="0" w:color="auto"/>
              <w:left w:val="single" w:sz="12" w:space="0" w:color="auto"/>
              <w:right w:val="single" w:sz="12" w:space="0" w:color="auto"/>
            </w:tcBorders>
          </w:tcPr>
          <w:p w:rsidR="005C7D7F" w:rsidRPr="002377BB" w:rsidRDefault="005C7D7F" w:rsidP="0027642B">
            <w:pPr>
              <w:jc w:val="both"/>
              <w:rPr>
                <w:iCs/>
                <w:color w:val="000000"/>
              </w:rPr>
            </w:pPr>
            <w:r w:rsidRPr="002377BB">
              <w:rPr>
                <w:iCs/>
                <w:color w:val="000000"/>
              </w:rPr>
              <w:t>RADIONICE</w:t>
            </w:r>
          </w:p>
        </w:tc>
        <w:tc>
          <w:tcPr>
            <w:tcW w:w="3684" w:type="pct"/>
            <w:tcBorders>
              <w:top w:val="single" w:sz="12" w:space="0" w:color="auto"/>
              <w:left w:val="single" w:sz="12" w:space="0" w:color="auto"/>
              <w:right w:val="single" w:sz="12" w:space="0" w:color="auto"/>
            </w:tcBorders>
          </w:tcPr>
          <w:p w:rsidR="005C7D7F" w:rsidRPr="002377BB" w:rsidRDefault="005C7D7F" w:rsidP="0027642B">
            <w:pPr>
              <w:jc w:val="both"/>
            </w:pPr>
            <w:r w:rsidRPr="002377BB">
              <w:t xml:space="preserve">Radionice u posebnim, integriranim i redovnim razrednim </w:t>
            </w:r>
          </w:p>
          <w:p w:rsidR="005C7D7F" w:rsidRPr="002377BB" w:rsidRDefault="005C7D7F" w:rsidP="0027642B">
            <w:pPr>
              <w:jc w:val="both"/>
            </w:pPr>
            <w:r w:rsidRPr="002377BB">
              <w:t>odjelima  s ciljem razvoja socijalnih kompetencija; prihvaćanje i uvažavanje različitosti, nenasilni i konstr</w:t>
            </w:r>
            <w:r w:rsidR="008862D1">
              <w:t>u</w:t>
            </w:r>
            <w:r w:rsidRPr="002377BB">
              <w:t>ktivni oblici komunikacije i rješavanja sukoba, odgovorno ponašanja u odnosu na školske obveze te usvajanje učinkovitih metoda učenja, kvalitetno provođenje slobodnog vremena;</w:t>
            </w:r>
          </w:p>
          <w:p w:rsidR="005C7D7F" w:rsidRPr="002377BB" w:rsidRDefault="005C7D7F" w:rsidP="0027642B">
            <w:pPr>
              <w:jc w:val="both"/>
            </w:pPr>
            <w:r w:rsidRPr="002377BB">
              <w:t>kreativno- ekspresivne, likovne, ekološke radionice.</w:t>
            </w:r>
          </w:p>
          <w:p w:rsidR="005C7D7F" w:rsidRPr="002377BB" w:rsidRDefault="005C7D7F" w:rsidP="0027642B">
            <w:pPr>
              <w:rPr>
                <w:iCs/>
                <w:color w:val="000000" w:themeColor="text1"/>
              </w:rPr>
            </w:pPr>
          </w:p>
        </w:tc>
      </w:tr>
      <w:tr w:rsidR="005C7D7F" w:rsidRPr="002377BB" w:rsidTr="0027642B">
        <w:tc>
          <w:tcPr>
            <w:tcW w:w="1303" w:type="pct"/>
            <w:tcBorders>
              <w:top w:val="single" w:sz="12" w:space="0" w:color="auto"/>
              <w:left w:val="single" w:sz="12" w:space="0" w:color="auto"/>
              <w:bottom w:val="nil"/>
              <w:right w:val="single" w:sz="12" w:space="0" w:color="auto"/>
            </w:tcBorders>
          </w:tcPr>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r w:rsidRPr="002377BB">
              <w:rPr>
                <w:color w:val="000000"/>
              </w:rPr>
              <w:t xml:space="preserve">RAD </w:t>
            </w:r>
          </w:p>
          <w:p w:rsidR="005C7D7F" w:rsidRPr="002377BB" w:rsidRDefault="005C7D7F" w:rsidP="0027642B">
            <w:pPr>
              <w:jc w:val="both"/>
              <w:rPr>
                <w:color w:val="000000"/>
              </w:rPr>
            </w:pPr>
            <w:r w:rsidRPr="002377BB">
              <w:rPr>
                <w:color w:val="000000"/>
              </w:rPr>
              <w:t>S</w:t>
            </w:r>
          </w:p>
          <w:p w:rsidR="005C7D7F" w:rsidRPr="002377BB" w:rsidRDefault="005C7D7F" w:rsidP="0027642B">
            <w:pPr>
              <w:jc w:val="both"/>
              <w:rPr>
                <w:color w:val="000000"/>
              </w:rPr>
            </w:pPr>
            <w:r w:rsidRPr="002377BB">
              <w:rPr>
                <w:color w:val="000000"/>
              </w:rPr>
              <w:t>NASTAVNICIMA</w:t>
            </w:r>
          </w:p>
        </w:tc>
        <w:tc>
          <w:tcPr>
            <w:tcW w:w="3697" w:type="pct"/>
            <w:gridSpan w:val="2"/>
            <w:tcBorders>
              <w:top w:val="single" w:sz="12" w:space="0" w:color="auto"/>
              <w:left w:val="single" w:sz="12" w:space="0" w:color="auto"/>
              <w:bottom w:val="nil"/>
              <w:right w:val="single" w:sz="12" w:space="0" w:color="auto"/>
            </w:tcBorders>
          </w:tcPr>
          <w:p w:rsidR="005C7D7F" w:rsidRPr="002377BB" w:rsidRDefault="005C7D7F" w:rsidP="0027642B">
            <w:pPr>
              <w:jc w:val="both"/>
              <w:rPr>
                <w:color w:val="000000"/>
              </w:rPr>
            </w:pPr>
          </w:p>
          <w:p w:rsidR="005C7D7F" w:rsidRPr="002377BB" w:rsidRDefault="005C7D7F" w:rsidP="002C5390">
            <w:pPr>
              <w:pStyle w:val="Odlomakpopisa"/>
              <w:numPr>
                <w:ilvl w:val="0"/>
                <w:numId w:val="98"/>
              </w:numPr>
              <w:spacing w:after="200" w:line="276" w:lineRule="auto"/>
              <w:rPr>
                <w:rFonts w:ascii="Times New Roman" w:hAnsi="Times New Roman"/>
                <w:color w:val="000000"/>
                <w:sz w:val="24"/>
                <w:szCs w:val="24"/>
              </w:rPr>
            </w:pPr>
            <w:r w:rsidRPr="002377BB">
              <w:rPr>
                <w:rFonts w:ascii="Times New Roman" w:hAnsi="Times New Roman"/>
                <w:color w:val="000000"/>
                <w:sz w:val="24"/>
                <w:szCs w:val="24"/>
              </w:rPr>
              <w:t xml:space="preserve">Upoznavanje nastavnika s razvojnim sposobnostima i   </w:t>
            </w:r>
          </w:p>
          <w:p w:rsidR="005C7D7F" w:rsidRPr="002377BB" w:rsidRDefault="005C7D7F" w:rsidP="0027642B">
            <w:pPr>
              <w:pStyle w:val="Odlomakpopisa"/>
              <w:rPr>
                <w:rFonts w:ascii="Times New Roman" w:hAnsi="Times New Roman"/>
                <w:color w:val="000000"/>
                <w:sz w:val="24"/>
                <w:szCs w:val="24"/>
              </w:rPr>
            </w:pPr>
            <w:r w:rsidRPr="002377BB">
              <w:rPr>
                <w:rFonts w:ascii="Times New Roman" w:hAnsi="Times New Roman"/>
                <w:color w:val="000000"/>
                <w:sz w:val="24"/>
                <w:szCs w:val="24"/>
              </w:rPr>
              <w:t xml:space="preserve">specifičnim potrebama učenika s teškoćama u razvoju. </w:t>
            </w:r>
          </w:p>
          <w:p w:rsidR="005C7D7F" w:rsidRPr="002377BB" w:rsidRDefault="005C7D7F" w:rsidP="002C5390">
            <w:pPr>
              <w:pStyle w:val="Odlomakpopisa"/>
              <w:numPr>
                <w:ilvl w:val="0"/>
                <w:numId w:val="98"/>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Upute za ostvarivanje posebnih oblika rada u nastavi.</w:t>
            </w:r>
          </w:p>
          <w:p w:rsidR="005C7D7F" w:rsidRPr="002377BB" w:rsidRDefault="005C7D7F" w:rsidP="002C5390">
            <w:pPr>
              <w:pStyle w:val="Odlomakpopisa"/>
              <w:numPr>
                <w:ilvl w:val="0"/>
                <w:numId w:val="98"/>
              </w:numPr>
              <w:spacing w:after="200" w:line="276" w:lineRule="auto"/>
              <w:jc w:val="both"/>
              <w:rPr>
                <w:rFonts w:ascii="Times New Roman" w:hAnsi="Times New Roman"/>
                <w:sz w:val="24"/>
                <w:szCs w:val="24"/>
              </w:rPr>
            </w:pPr>
            <w:r w:rsidRPr="002377BB">
              <w:rPr>
                <w:rFonts w:ascii="Times New Roman" w:hAnsi="Times New Roman"/>
                <w:sz w:val="24"/>
                <w:szCs w:val="24"/>
              </w:rPr>
              <w:t>Dogovaranje o postupanju s učenicima.</w:t>
            </w:r>
          </w:p>
          <w:p w:rsidR="005C7D7F" w:rsidRPr="002377BB" w:rsidRDefault="005C7D7F" w:rsidP="002C5390">
            <w:pPr>
              <w:pStyle w:val="Odlomakpopisa"/>
              <w:numPr>
                <w:ilvl w:val="0"/>
                <w:numId w:val="98"/>
              </w:numPr>
              <w:spacing w:after="200" w:line="276" w:lineRule="auto"/>
              <w:jc w:val="both"/>
              <w:rPr>
                <w:rFonts w:ascii="Times New Roman" w:hAnsi="Times New Roman"/>
                <w:sz w:val="24"/>
                <w:szCs w:val="24"/>
              </w:rPr>
            </w:pPr>
            <w:r w:rsidRPr="002377BB">
              <w:rPr>
                <w:rFonts w:ascii="Times New Roman" w:hAnsi="Times New Roman"/>
                <w:sz w:val="24"/>
                <w:szCs w:val="24"/>
              </w:rPr>
              <w:t>Savjetodavni rad i izmjena informacija o funkcioniranju i postignućima učenika te njihovim potrebama i mogućnostima.</w:t>
            </w:r>
          </w:p>
          <w:p w:rsidR="005C7D7F" w:rsidRPr="002377BB" w:rsidRDefault="005C7D7F" w:rsidP="002C5390">
            <w:pPr>
              <w:pStyle w:val="Odlomakpopisa"/>
              <w:numPr>
                <w:ilvl w:val="0"/>
                <w:numId w:val="98"/>
              </w:numPr>
              <w:spacing w:after="200" w:line="276" w:lineRule="auto"/>
              <w:jc w:val="both"/>
              <w:rPr>
                <w:rFonts w:ascii="Times New Roman" w:hAnsi="Times New Roman"/>
                <w:sz w:val="24"/>
                <w:szCs w:val="24"/>
              </w:rPr>
            </w:pPr>
            <w:r w:rsidRPr="002377BB">
              <w:rPr>
                <w:rFonts w:ascii="Times New Roman" w:hAnsi="Times New Roman"/>
                <w:sz w:val="24"/>
                <w:szCs w:val="24"/>
              </w:rPr>
              <w:t>Održavanje predavanja i radionica.</w:t>
            </w:r>
          </w:p>
          <w:p w:rsidR="005C7D7F" w:rsidRPr="002377BB" w:rsidRDefault="005C7D7F" w:rsidP="002C5390">
            <w:pPr>
              <w:pStyle w:val="Odlomakpopisa"/>
              <w:numPr>
                <w:ilvl w:val="0"/>
                <w:numId w:val="98"/>
              </w:numPr>
              <w:spacing w:after="200" w:line="276" w:lineRule="auto"/>
              <w:jc w:val="both"/>
              <w:rPr>
                <w:rFonts w:ascii="Times New Roman" w:hAnsi="Times New Roman"/>
                <w:sz w:val="24"/>
                <w:szCs w:val="24"/>
              </w:rPr>
            </w:pPr>
            <w:r w:rsidRPr="002377BB">
              <w:rPr>
                <w:rFonts w:ascii="Times New Roman" w:hAnsi="Times New Roman"/>
                <w:sz w:val="24"/>
                <w:szCs w:val="24"/>
              </w:rPr>
              <w:t>Pomoć pri izradi primjerenih programa odgoja i obrazovanja za učenike s teškoćama u razvoju.</w:t>
            </w:r>
          </w:p>
          <w:p w:rsidR="005C7D7F" w:rsidRPr="002377BB" w:rsidRDefault="005C7D7F" w:rsidP="002C5390">
            <w:pPr>
              <w:pStyle w:val="Odlomakpopisa"/>
              <w:numPr>
                <w:ilvl w:val="0"/>
                <w:numId w:val="98"/>
              </w:numPr>
              <w:spacing w:after="200" w:line="276" w:lineRule="auto"/>
              <w:jc w:val="both"/>
              <w:rPr>
                <w:rFonts w:ascii="Times New Roman" w:hAnsi="Times New Roman"/>
                <w:sz w:val="24"/>
                <w:szCs w:val="24"/>
              </w:rPr>
            </w:pPr>
            <w:r w:rsidRPr="002377BB">
              <w:rPr>
                <w:rFonts w:ascii="Times New Roman" w:hAnsi="Times New Roman"/>
                <w:sz w:val="24"/>
                <w:szCs w:val="24"/>
              </w:rPr>
              <w:t>Podrška u provođenju preventivnih aktivnosti/programa.</w:t>
            </w:r>
          </w:p>
        </w:tc>
      </w:tr>
      <w:tr w:rsidR="005C7D7F" w:rsidRPr="002377BB" w:rsidTr="0027642B">
        <w:trPr>
          <w:trHeight w:val="958"/>
        </w:trPr>
        <w:tc>
          <w:tcPr>
            <w:tcW w:w="1303" w:type="pct"/>
            <w:tcBorders>
              <w:top w:val="single" w:sz="12" w:space="0" w:color="auto"/>
              <w:left w:val="single" w:sz="12" w:space="0" w:color="auto"/>
              <w:bottom w:val="single" w:sz="12" w:space="0" w:color="auto"/>
              <w:right w:val="single" w:sz="12" w:space="0" w:color="auto"/>
            </w:tcBorders>
          </w:tcPr>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color w:val="000000"/>
              </w:rPr>
            </w:pPr>
            <w:r w:rsidRPr="002377BB">
              <w:rPr>
                <w:color w:val="000000"/>
              </w:rPr>
              <w:t xml:space="preserve">RAD </w:t>
            </w:r>
          </w:p>
          <w:p w:rsidR="005C7D7F" w:rsidRPr="002377BB" w:rsidRDefault="005C7D7F" w:rsidP="0027642B">
            <w:pPr>
              <w:jc w:val="both"/>
              <w:rPr>
                <w:color w:val="000000"/>
              </w:rPr>
            </w:pPr>
            <w:r w:rsidRPr="002377BB">
              <w:rPr>
                <w:color w:val="000000"/>
              </w:rPr>
              <w:t xml:space="preserve">S </w:t>
            </w:r>
          </w:p>
          <w:p w:rsidR="005C7D7F" w:rsidRPr="002377BB" w:rsidRDefault="005C7D7F" w:rsidP="0027642B">
            <w:pPr>
              <w:jc w:val="both"/>
              <w:rPr>
                <w:color w:val="000000"/>
              </w:rPr>
            </w:pPr>
            <w:r w:rsidRPr="002377BB">
              <w:rPr>
                <w:color w:val="000000"/>
              </w:rPr>
              <w:t>RODITELJIMA</w:t>
            </w: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color w:val="000000"/>
              </w:rPr>
            </w:pPr>
          </w:p>
          <w:p w:rsidR="005C7D7F" w:rsidRPr="002377BB" w:rsidRDefault="005C7D7F" w:rsidP="0027642B">
            <w:pPr>
              <w:jc w:val="both"/>
              <w:rPr>
                <w:i/>
                <w:color w:val="000000"/>
              </w:rPr>
            </w:pPr>
          </w:p>
        </w:tc>
        <w:tc>
          <w:tcPr>
            <w:tcW w:w="3697" w:type="pct"/>
            <w:gridSpan w:val="2"/>
            <w:tcBorders>
              <w:top w:val="single" w:sz="12" w:space="0" w:color="auto"/>
              <w:left w:val="single" w:sz="12" w:space="0" w:color="auto"/>
              <w:bottom w:val="single" w:sz="12" w:space="0" w:color="auto"/>
              <w:right w:val="single" w:sz="12" w:space="0" w:color="auto"/>
            </w:tcBorders>
          </w:tcPr>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Redovni roditeljski sastanci.</w:t>
            </w:r>
          </w:p>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 xml:space="preserve">Upoznavanje s cjelokupnom obiteljskom situacijom    </w:t>
            </w:r>
          </w:p>
          <w:p w:rsidR="005C7D7F" w:rsidRPr="002377BB" w:rsidRDefault="005C7D7F" w:rsidP="0027642B">
            <w:pPr>
              <w:pStyle w:val="Odlomakpopisa"/>
              <w:jc w:val="both"/>
              <w:rPr>
                <w:rFonts w:ascii="Times New Roman" w:hAnsi="Times New Roman"/>
                <w:color w:val="000000"/>
                <w:sz w:val="24"/>
                <w:szCs w:val="24"/>
              </w:rPr>
            </w:pPr>
            <w:r w:rsidRPr="002377BB">
              <w:rPr>
                <w:rFonts w:ascii="Times New Roman" w:hAnsi="Times New Roman"/>
                <w:color w:val="000000"/>
                <w:sz w:val="24"/>
                <w:szCs w:val="24"/>
              </w:rPr>
              <w:t>učenika kroz individualne sastanke.</w:t>
            </w:r>
          </w:p>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 xml:space="preserve">Rad s roditeljima na sagledavanju mogućnosti   </w:t>
            </w:r>
          </w:p>
          <w:p w:rsidR="005C7D7F" w:rsidRPr="002377BB" w:rsidRDefault="005C7D7F" w:rsidP="0027642B">
            <w:pPr>
              <w:pStyle w:val="Odlomakpopisa"/>
              <w:jc w:val="both"/>
              <w:rPr>
                <w:rFonts w:ascii="Times New Roman" w:hAnsi="Times New Roman"/>
                <w:color w:val="000000"/>
                <w:sz w:val="24"/>
                <w:szCs w:val="24"/>
              </w:rPr>
            </w:pPr>
            <w:r w:rsidRPr="002377BB">
              <w:rPr>
                <w:rFonts w:ascii="Times New Roman" w:hAnsi="Times New Roman"/>
                <w:color w:val="000000"/>
                <w:sz w:val="24"/>
                <w:szCs w:val="24"/>
              </w:rPr>
              <w:t>i  sposobnosti učenika- razgovori i radionice.</w:t>
            </w:r>
          </w:p>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 xml:space="preserve">Upućivanje roditelja na izvor spoznaja iz područja bitnih  za   </w:t>
            </w:r>
          </w:p>
          <w:p w:rsidR="005C7D7F" w:rsidRPr="002377BB" w:rsidRDefault="005C7D7F" w:rsidP="0027642B">
            <w:pPr>
              <w:pStyle w:val="Odlomakpopisa"/>
              <w:jc w:val="both"/>
              <w:rPr>
                <w:rFonts w:ascii="Times New Roman" w:hAnsi="Times New Roman"/>
                <w:color w:val="000000"/>
                <w:sz w:val="24"/>
                <w:szCs w:val="24"/>
              </w:rPr>
            </w:pPr>
            <w:r w:rsidRPr="002377BB">
              <w:rPr>
                <w:rFonts w:ascii="Times New Roman" w:hAnsi="Times New Roman"/>
                <w:color w:val="000000"/>
                <w:sz w:val="24"/>
                <w:szCs w:val="24"/>
              </w:rPr>
              <w:t>razvoj učenika.</w:t>
            </w:r>
          </w:p>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sz w:val="24"/>
                <w:szCs w:val="24"/>
              </w:rPr>
              <w:t>Suradnja s roditeljima/skrbnicima u svrhu davanja potrebnih informacija o radu pomoćnika u nastavi.</w:t>
            </w:r>
          </w:p>
          <w:p w:rsidR="005C7D7F" w:rsidRPr="002377BB" w:rsidRDefault="005C7D7F" w:rsidP="002C5390">
            <w:pPr>
              <w:pStyle w:val="Odlomakpopisa"/>
              <w:numPr>
                <w:ilvl w:val="0"/>
                <w:numId w:val="99"/>
              </w:numPr>
              <w:spacing w:after="200" w:line="276" w:lineRule="auto"/>
              <w:jc w:val="both"/>
              <w:rPr>
                <w:rFonts w:ascii="Times New Roman" w:hAnsi="Times New Roman"/>
                <w:color w:val="000000"/>
                <w:sz w:val="24"/>
                <w:szCs w:val="24"/>
              </w:rPr>
            </w:pPr>
            <w:r w:rsidRPr="002377BB">
              <w:rPr>
                <w:rFonts w:ascii="Times New Roman" w:hAnsi="Times New Roman"/>
                <w:color w:val="000000"/>
                <w:sz w:val="24"/>
                <w:szCs w:val="24"/>
              </w:rPr>
              <w:t>Savjetodavni rad.</w:t>
            </w:r>
          </w:p>
          <w:p w:rsidR="005C7D7F" w:rsidRPr="002377BB" w:rsidRDefault="005C7D7F" w:rsidP="0027642B">
            <w:pPr>
              <w:jc w:val="both"/>
              <w:rPr>
                <w:color w:val="000000"/>
              </w:rPr>
            </w:pPr>
          </w:p>
        </w:tc>
      </w:tr>
      <w:tr w:rsidR="005C7D7F" w:rsidRPr="002377BB" w:rsidTr="0027642B">
        <w:trPr>
          <w:trHeight w:val="2256"/>
        </w:trPr>
        <w:tc>
          <w:tcPr>
            <w:tcW w:w="1303" w:type="pct"/>
            <w:tcBorders>
              <w:top w:val="single" w:sz="12" w:space="0" w:color="auto"/>
              <w:left w:val="single" w:sz="12" w:space="0" w:color="auto"/>
              <w:right w:val="single" w:sz="12" w:space="0" w:color="auto"/>
            </w:tcBorders>
          </w:tcPr>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i/>
                <w:color w:val="000000"/>
              </w:rPr>
            </w:pPr>
          </w:p>
          <w:p w:rsidR="005C7D7F" w:rsidRPr="002377BB" w:rsidRDefault="005C7D7F" w:rsidP="0027642B">
            <w:pPr>
              <w:jc w:val="both"/>
              <w:rPr>
                <w:color w:val="000000"/>
              </w:rPr>
            </w:pPr>
            <w:r w:rsidRPr="002377BB">
              <w:rPr>
                <w:color w:val="000000"/>
              </w:rPr>
              <w:t xml:space="preserve">RAD </w:t>
            </w:r>
          </w:p>
          <w:p w:rsidR="005C7D7F" w:rsidRPr="002377BB" w:rsidRDefault="005C7D7F" w:rsidP="0027642B">
            <w:pPr>
              <w:jc w:val="both"/>
              <w:rPr>
                <w:color w:val="000000"/>
              </w:rPr>
            </w:pPr>
            <w:r w:rsidRPr="002377BB">
              <w:rPr>
                <w:color w:val="000000"/>
              </w:rPr>
              <w:t>S POMOĆNICIMA U NASTAVI ZA UČENIKE</w:t>
            </w:r>
          </w:p>
          <w:p w:rsidR="005C7D7F" w:rsidRPr="002377BB" w:rsidRDefault="005C7D7F" w:rsidP="0027642B">
            <w:pPr>
              <w:jc w:val="both"/>
              <w:rPr>
                <w:color w:val="000000"/>
              </w:rPr>
            </w:pPr>
            <w:r w:rsidRPr="002377BB">
              <w:rPr>
                <w:color w:val="000000"/>
              </w:rPr>
              <w:t>S TEŠKOĆAMA U RAZVOJU</w:t>
            </w:r>
          </w:p>
        </w:tc>
        <w:tc>
          <w:tcPr>
            <w:tcW w:w="3697" w:type="pct"/>
            <w:gridSpan w:val="2"/>
            <w:tcBorders>
              <w:top w:val="single" w:sz="12" w:space="0" w:color="auto"/>
              <w:left w:val="single" w:sz="12" w:space="0" w:color="auto"/>
              <w:right w:val="single" w:sz="12" w:space="0" w:color="auto"/>
            </w:tcBorders>
          </w:tcPr>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Suradnja s drugim relevantnim stručnjacima u svrhu izrade programa rada pomoćnika u nastavi sukladno individualnim potrebama svakog učenika.</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Upućivanje pomoćnika u nastavi u rad s učenikom.</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Praćenje rada pomoćnika u nastavi.</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Koordiniranje svih aktivnosti vezanih uz rad pomoćnika u nastavi.</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 xml:space="preserve">Provedba redovitih konzultacija. </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Surađuje s drugim relevantnim stručnjacima u svrhu izrade programa rada pomoćnika u nastavi sukladno individualnim potrebama svakog učenika koji koristi navedeni oblik potpore.</w:t>
            </w:r>
          </w:p>
          <w:p w:rsidR="005C7D7F" w:rsidRPr="002377BB" w:rsidRDefault="005C7D7F" w:rsidP="002C5390">
            <w:pPr>
              <w:pStyle w:val="Odlomakpopisa"/>
              <w:numPr>
                <w:ilvl w:val="0"/>
                <w:numId w:val="100"/>
              </w:numPr>
              <w:spacing w:after="200" w:line="276" w:lineRule="auto"/>
              <w:jc w:val="both"/>
              <w:rPr>
                <w:rFonts w:ascii="Times New Roman" w:hAnsi="Times New Roman"/>
                <w:sz w:val="24"/>
                <w:szCs w:val="24"/>
              </w:rPr>
            </w:pPr>
            <w:r w:rsidRPr="002377BB">
              <w:rPr>
                <w:rFonts w:ascii="Times New Roman" w:hAnsi="Times New Roman"/>
                <w:sz w:val="24"/>
                <w:szCs w:val="24"/>
              </w:rPr>
              <w:t>Surađuje s roditeljima/skrbnicima u svrhu davanja potrebnih informacija o radu pomoćnika u nastavi.</w:t>
            </w:r>
          </w:p>
        </w:tc>
      </w:tr>
    </w:tbl>
    <w:p w:rsidR="005C7D7F" w:rsidRPr="002377BB" w:rsidRDefault="005C7D7F" w:rsidP="005C7D7F">
      <w:pPr>
        <w:jc w:val="center"/>
      </w:pPr>
    </w:p>
    <w:p w:rsidR="00D56AA0" w:rsidRDefault="00D56AA0" w:rsidP="005C7D7F">
      <w:pPr>
        <w:rPr>
          <w:b/>
        </w:rPr>
      </w:pPr>
    </w:p>
    <w:p w:rsidR="00D56AA0" w:rsidRDefault="00D56AA0" w:rsidP="005C7D7F">
      <w:pPr>
        <w:rPr>
          <w:b/>
        </w:rPr>
      </w:pPr>
    </w:p>
    <w:p w:rsidR="00D56AA0" w:rsidRDefault="00D56AA0" w:rsidP="005C7D7F">
      <w:pPr>
        <w:rPr>
          <w:b/>
        </w:rPr>
      </w:pPr>
    </w:p>
    <w:p w:rsidR="00D56AA0" w:rsidRDefault="00D56AA0" w:rsidP="005C7D7F">
      <w:pPr>
        <w:rPr>
          <w:b/>
        </w:rPr>
      </w:pPr>
    </w:p>
    <w:p w:rsidR="00D56AA0" w:rsidRDefault="00D56AA0" w:rsidP="005C7D7F">
      <w:pPr>
        <w:rPr>
          <w:b/>
        </w:rPr>
      </w:pPr>
    </w:p>
    <w:p w:rsidR="00D56AA0" w:rsidRDefault="00D56AA0" w:rsidP="005C7D7F">
      <w:pPr>
        <w:rPr>
          <w:b/>
        </w:rPr>
      </w:pPr>
    </w:p>
    <w:p w:rsidR="00D56AA0" w:rsidRDefault="00D56AA0" w:rsidP="005C7D7F">
      <w:pPr>
        <w:rPr>
          <w:b/>
        </w:rPr>
      </w:pPr>
    </w:p>
    <w:p w:rsidR="005C7D7F" w:rsidRPr="002377BB" w:rsidRDefault="005C7D7F" w:rsidP="005C7D7F">
      <w:pPr>
        <w:rPr>
          <w:b/>
        </w:rPr>
      </w:pPr>
      <w:r w:rsidRPr="002377BB">
        <w:rPr>
          <w:b/>
        </w:rPr>
        <w:t>Plan rada prema mjesecima</w:t>
      </w:r>
    </w:p>
    <w:p w:rsidR="005C7D7F" w:rsidRPr="002377BB" w:rsidRDefault="005C7D7F" w:rsidP="005C7D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1969"/>
        <w:gridCol w:w="2359"/>
      </w:tblGrid>
      <w:tr w:rsidR="005C7D7F" w:rsidRPr="002377BB" w:rsidTr="0027642B">
        <w:tc>
          <w:tcPr>
            <w:tcW w:w="2804" w:type="pct"/>
            <w:shd w:val="clear" w:color="auto" w:fill="C0C0C0"/>
          </w:tcPr>
          <w:p w:rsidR="005C7D7F" w:rsidRPr="002377BB" w:rsidRDefault="005C7D7F" w:rsidP="0027642B">
            <w:pPr>
              <w:jc w:val="center"/>
              <w:rPr>
                <w:b/>
              </w:rPr>
            </w:pPr>
            <w:r w:rsidRPr="002377BB">
              <w:rPr>
                <w:b/>
              </w:rPr>
              <w:t>PODRUČJE</w:t>
            </w:r>
          </w:p>
        </w:tc>
        <w:tc>
          <w:tcPr>
            <w:tcW w:w="999" w:type="pct"/>
            <w:shd w:val="clear" w:color="auto" w:fill="C0C0C0"/>
          </w:tcPr>
          <w:p w:rsidR="005C7D7F" w:rsidRPr="002377BB" w:rsidRDefault="005C7D7F" w:rsidP="0027642B">
            <w:pPr>
              <w:ind w:left="-228"/>
              <w:jc w:val="center"/>
              <w:rPr>
                <w:b/>
              </w:rPr>
            </w:pPr>
            <w:r w:rsidRPr="002377BB">
              <w:rPr>
                <w:b/>
              </w:rPr>
              <w:t>VRIJEME</w:t>
            </w:r>
          </w:p>
        </w:tc>
        <w:tc>
          <w:tcPr>
            <w:tcW w:w="1196" w:type="pct"/>
            <w:shd w:val="clear" w:color="auto" w:fill="C0C0C0"/>
          </w:tcPr>
          <w:p w:rsidR="005C7D7F" w:rsidRPr="002377BB" w:rsidRDefault="005C7D7F" w:rsidP="0027642B">
            <w:pPr>
              <w:jc w:val="center"/>
              <w:rPr>
                <w:b/>
              </w:rPr>
            </w:pPr>
            <w:r w:rsidRPr="002377BB">
              <w:rPr>
                <w:b/>
              </w:rPr>
              <w:t>POKAZATELJI</w:t>
            </w:r>
          </w:p>
          <w:p w:rsidR="005C7D7F" w:rsidRPr="002377BB" w:rsidRDefault="005C7D7F" w:rsidP="0027642B">
            <w:pPr>
              <w:jc w:val="center"/>
              <w:rPr>
                <w:b/>
              </w:rPr>
            </w:pPr>
            <w:r w:rsidRPr="002377BB">
              <w:rPr>
                <w:b/>
              </w:rPr>
              <w:t>USPJEŠNOSTI</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rPr>
                <w:b/>
                <w:i/>
                <w:iCs/>
              </w:rPr>
            </w:pPr>
            <w:r w:rsidRPr="002377BB">
              <w:rPr>
                <w:b/>
                <w:i/>
                <w:iCs/>
              </w:rPr>
              <w:t>1.POSLOVI KOJI PROIZLAZE IZ NEPOSREDNOG RADA S UČENICIMA:</w:t>
            </w:r>
          </w:p>
          <w:p w:rsidR="005C7D7F" w:rsidRPr="002377BB" w:rsidRDefault="005C7D7F" w:rsidP="0027642B">
            <w:pPr>
              <w:rPr>
                <w:b/>
                <w:i/>
                <w:iCs/>
              </w:rPr>
            </w:pPr>
          </w:p>
        </w:tc>
      </w:tr>
      <w:tr w:rsidR="005C7D7F" w:rsidRPr="002377BB" w:rsidTr="0027642B">
        <w:tc>
          <w:tcPr>
            <w:tcW w:w="2804" w:type="pct"/>
          </w:tcPr>
          <w:p w:rsidR="005C7D7F" w:rsidRPr="002377BB" w:rsidRDefault="005C7D7F" w:rsidP="005C7D7F">
            <w:pPr>
              <w:numPr>
                <w:ilvl w:val="1"/>
                <w:numId w:val="30"/>
              </w:numPr>
            </w:pPr>
            <w:r w:rsidRPr="002377BB">
              <w:t xml:space="preserve">Izrada cjelovitog godišnjeg plana i programa  </w:t>
            </w:r>
          </w:p>
          <w:p w:rsidR="005C7D7F" w:rsidRPr="002377BB" w:rsidRDefault="005C7D7F" w:rsidP="0027642B">
            <w:pPr>
              <w:ind w:left="60"/>
            </w:pPr>
            <w:r w:rsidRPr="002377BB">
              <w:t xml:space="preserve">       rada</w:t>
            </w:r>
          </w:p>
          <w:p w:rsidR="005C7D7F" w:rsidRPr="002377BB" w:rsidRDefault="005C7D7F" w:rsidP="0027642B">
            <w:pPr>
              <w:tabs>
                <w:tab w:val="num" w:pos="480"/>
              </w:tabs>
              <w:ind w:left="480" w:hanging="480"/>
            </w:pPr>
            <w:r w:rsidRPr="002377BB">
              <w:t>1.2. Priprema za ostvarivanje programa neposrednog          rada s učenicima</w:t>
            </w:r>
          </w:p>
        </w:tc>
        <w:tc>
          <w:tcPr>
            <w:tcW w:w="999" w:type="pct"/>
          </w:tcPr>
          <w:p w:rsidR="005C7D7F" w:rsidRPr="002377BB" w:rsidRDefault="005C7D7F" w:rsidP="0027642B">
            <w:pPr>
              <w:jc w:val="center"/>
            </w:pPr>
            <w:r w:rsidRPr="002377BB">
              <w:t>rujan</w:t>
            </w:r>
          </w:p>
          <w:p w:rsidR="005C7D7F" w:rsidRPr="002377BB" w:rsidRDefault="005C7D7F" w:rsidP="0027642B">
            <w:pPr>
              <w:jc w:val="center"/>
            </w:pPr>
          </w:p>
          <w:p w:rsidR="005C7D7F" w:rsidRPr="002377BB" w:rsidRDefault="005C7D7F" w:rsidP="0027642B">
            <w:r w:rsidRPr="002377BB">
              <w:t>tijekom godine</w:t>
            </w:r>
          </w:p>
        </w:tc>
        <w:tc>
          <w:tcPr>
            <w:tcW w:w="1196" w:type="pct"/>
          </w:tcPr>
          <w:p w:rsidR="005C7D7F" w:rsidRPr="002377BB" w:rsidRDefault="005C7D7F" w:rsidP="0027642B">
            <w:pPr>
              <w:jc w:val="center"/>
            </w:pPr>
            <w:r w:rsidRPr="002377BB">
              <w:t>realizacija</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rPr>
                <w:b/>
                <w:i/>
                <w:iCs/>
              </w:rPr>
            </w:pPr>
            <w:r w:rsidRPr="002377BB">
              <w:rPr>
                <w:b/>
                <w:i/>
                <w:iCs/>
              </w:rPr>
              <w:t xml:space="preserve">2. NEPOSREDAN RAD S UČENICIMA </w:t>
            </w:r>
          </w:p>
          <w:p w:rsidR="005C7D7F" w:rsidRPr="002377BB" w:rsidRDefault="005C7D7F" w:rsidP="0027642B">
            <w:pPr>
              <w:rPr>
                <w:b/>
                <w:i/>
                <w:iCs/>
              </w:rPr>
            </w:pPr>
          </w:p>
        </w:tc>
      </w:tr>
      <w:tr w:rsidR="005C7D7F" w:rsidRPr="002377BB" w:rsidTr="0027642B">
        <w:tc>
          <w:tcPr>
            <w:tcW w:w="2804" w:type="pct"/>
          </w:tcPr>
          <w:p w:rsidR="005C7D7F" w:rsidRPr="002377BB" w:rsidRDefault="005C7D7F" w:rsidP="0027642B">
            <w:r w:rsidRPr="002377BB">
              <w:t>2.1.Procjena psihofizičkog stanja učenika</w:t>
            </w:r>
          </w:p>
          <w:p w:rsidR="005C7D7F" w:rsidRPr="002377BB" w:rsidRDefault="005C7D7F" w:rsidP="0027642B">
            <w:r w:rsidRPr="002377BB">
              <w:t>2.2.Individualni i grupni rad s učenicima s teškoćama u razvoju I učenicima s teškoćama u učenju, problemima u ponašanju i emocionalnim problemima</w:t>
            </w:r>
          </w:p>
          <w:p w:rsidR="005C7D7F" w:rsidRPr="002377BB" w:rsidRDefault="005C7D7F" w:rsidP="0027642B">
            <w:r w:rsidRPr="002377BB">
              <w:t>2.3.Provedba sata razrednika za razrede programa administrator (1.g2, 2.g2, 3.g2)</w:t>
            </w:r>
          </w:p>
          <w:p w:rsidR="005C7D7F" w:rsidRPr="002377BB" w:rsidRDefault="005C7D7F" w:rsidP="0027642B">
            <w:r w:rsidRPr="002377BB">
              <w:t>2.4.Provedba neurofeedback treninga</w:t>
            </w:r>
          </w:p>
          <w:p w:rsidR="005C7D7F" w:rsidRPr="002377BB" w:rsidRDefault="005C7D7F" w:rsidP="0027642B">
            <w:r w:rsidRPr="002377BB">
              <w:t>2.5.Provedba aktivnosti školskog preventivnog programa</w:t>
            </w:r>
          </w:p>
          <w:p w:rsidR="005C7D7F" w:rsidRPr="002377BB" w:rsidRDefault="005C7D7F" w:rsidP="0027642B"/>
        </w:tc>
        <w:tc>
          <w:tcPr>
            <w:tcW w:w="999" w:type="pct"/>
          </w:tcPr>
          <w:p w:rsidR="005C7D7F" w:rsidRPr="002377BB" w:rsidRDefault="005C7D7F" w:rsidP="0027642B">
            <w:r w:rsidRPr="002377BB">
              <w:t>tijekom godine</w:t>
            </w:r>
          </w:p>
          <w:p w:rsidR="005C7D7F" w:rsidRPr="002377BB" w:rsidRDefault="005C7D7F" w:rsidP="0027642B">
            <w:pPr>
              <w:jc w:val="center"/>
            </w:pPr>
          </w:p>
          <w:p w:rsidR="005C7D7F" w:rsidRPr="002377BB" w:rsidRDefault="005C7D7F" w:rsidP="0027642B">
            <w:r w:rsidRPr="002377BB">
              <w:t>tijekom godine</w:t>
            </w:r>
          </w:p>
          <w:p w:rsidR="005C7D7F" w:rsidRPr="002377BB" w:rsidRDefault="005C7D7F" w:rsidP="0027642B"/>
          <w:p w:rsidR="005C7D7F" w:rsidRPr="002377BB" w:rsidRDefault="005C7D7F" w:rsidP="0027642B"/>
          <w:p w:rsidR="005C7D7F" w:rsidRPr="002377BB" w:rsidRDefault="005C7D7F" w:rsidP="0027642B">
            <w:r w:rsidRPr="002377BB">
              <w:t>tijekom godine</w:t>
            </w:r>
          </w:p>
          <w:p w:rsidR="005C7D7F" w:rsidRPr="002377BB" w:rsidRDefault="005C7D7F" w:rsidP="0027642B"/>
          <w:p w:rsidR="005C7D7F" w:rsidRPr="002377BB" w:rsidRDefault="005C7D7F" w:rsidP="0027642B">
            <w:r w:rsidRPr="002377BB">
              <w:t>tijekom godine</w:t>
            </w:r>
          </w:p>
          <w:p w:rsidR="005C7D7F" w:rsidRPr="002377BB" w:rsidRDefault="005C7D7F" w:rsidP="0027642B">
            <w:pPr>
              <w:jc w:val="center"/>
            </w:pPr>
          </w:p>
          <w:p w:rsidR="005C7D7F" w:rsidRPr="002377BB" w:rsidRDefault="005C7D7F" w:rsidP="0027642B">
            <w:r w:rsidRPr="002377BB">
              <w:t>tijekom godine</w:t>
            </w:r>
          </w:p>
          <w:p w:rsidR="005C7D7F" w:rsidRPr="002377BB" w:rsidRDefault="005C7D7F" w:rsidP="0027642B">
            <w:pPr>
              <w:jc w:val="center"/>
            </w:pPr>
          </w:p>
        </w:tc>
        <w:tc>
          <w:tcPr>
            <w:tcW w:w="1196" w:type="pct"/>
          </w:tcPr>
          <w:p w:rsidR="005C7D7F" w:rsidRPr="002377BB" w:rsidRDefault="005C7D7F" w:rsidP="0027642B">
            <w:pPr>
              <w:jc w:val="center"/>
            </w:pPr>
            <w:r w:rsidRPr="002377BB">
              <w:t>procjena  učenika i roditelja,</w:t>
            </w:r>
          </w:p>
          <w:p w:rsidR="005C7D7F" w:rsidRPr="002377BB" w:rsidRDefault="005C7D7F" w:rsidP="0027642B">
            <w:pPr>
              <w:jc w:val="center"/>
            </w:pPr>
          </w:p>
          <w:p w:rsidR="005C7D7F" w:rsidRPr="002377BB" w:rsidRDefault="005C7D7F" w:rsidP="0027642B">
            <w:pPr>
              <w:jc w:val="center"/>
            </w:pPr>
            <w:r w:rsidRPr="002377BB">
              <w:t>obrazovni rezultati</w:t>
            </w:r>
          </w:p>
          <w:p w:rsidR="005C7D7F" w:rsidRPr="002377BB" w:rsidRDefault="005C7D7F" w:rsidP="0027642B">
            <w:pPr>
              <w:jc w:val="center"/>
            </w:pPr>
            <w:r w:rsidRPr="002377BB">
              <w:t>efikasnost djelovanja,</w:t>
            </w:r>
          </w:p>
          <w:p w:rsidR="005C7D7F" w:rsidRPr="002377BB" w:rsidRDefault="005C7D7F" w:rsidP="0027642B">
            <w:pPr>
              <w:jc w:val="center"/>
            </w:pPr>
          </w:p>
          <w:p w:rsidR="005C7D7F" w:rsidRPr="002377BB" w:rsidRDefault="005C7D7F" w:rsidP="0027642B">
            <w:pPr>
              <w:jc w:val="center"/>
            </w:pPr>
            <w:r w:rsidRPr="002377BB">
              <w:t>evaluacija učenika,</w:t>
            </w:r>
          </w:p>
          <w:p w:rsidR="005C7D7F" w:rsidRPr="002377BB" w:rsidRDefault="005C7D7F" w:rsidP="0027642B">
            <w:pPr>
              <w:jc w:val="center"/>
            </w:pPr>
          </w:p>
          <w:p w:rsidR="005C7D7F" w:rsidRPr="002377BB" w:rsidRDefault="005C7D7F" w:rsidP="0027642B">
            <w:pPr>
              <w:jc w:val="center"/>
            </w:pPr>
            <w:r w:rsidRPr="002377BB">
              <w:t>evaluacijski upitnici</w:t>
            </w:r>
          </w:p>
          <w:p w:rsidR="005C7D7F" w:rsidRPr="002377BB" w:rsidRDefault="005C7D7F" w:rsidP="0027642B">
            <w:pPr>
              <w:jc w:val="center"/>
            </w:pPr>
            <w:r w:rsidRPr="002377BB">
              <w:t>realizacija</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rPr>
                <w:b/>
                <w:i/>
                <w:iCs/>
              </w:rPr>
            </w:pPr>
            <w:r w:rsidRPr="002377BB">
              <w:rPr>
                <w:b/>
                <w:i/>
                <w:iCs/>
              </w:rPr>
              <w:t>3.  RAD S NASTAVNICIMA</w:t>
            </w:r>
          </w:p>
          <w:p w:rsidR="005C7D7F" w:rsidRPr="002377BB" w:rsidRDefault="005C7D7F" w:rsidP="0027642B">
            <w:pPr>
              <w:rPr>
                <w:b/>
              </w:rPr>
            </w:pPr>
          </w:p>
        </w:tc>
      </w:tr>
      <w:tr w:rsidR="005C7D7F" w:rsidRPr="002377BB" w:rsidTr="0027642B">
        <w:tc>
          <w:tcPr>
            <w:tcW w:w="2804" w:type="pct"/>
          </w:tcPr>
          <w:p w:rsidR="005C7D7F" w:rsidRPr="002377BB" w:rsidRDefault="005C7D7F" w:rsidP="0027642B">
            <w:pPr>
              <w:jc w:val="both"/>
              <w:rPr>
                <w:color w:val="000000"/>
              </w:rPr>
            </w:pPr>
            <w:r w:rsidRPr="002377BB">
              <w:rPr>
                <w:color w:val="000000"/>
              </w:rPr>
              <w:t xml:space="preserve">3.1.Upoznavanje profesora s razvojnim sposobnostima i   specifičnim potrebama učenika s teškoćama u razvoju </w:t>
            </w:r>
          </w:p>
          <w:p w:rsidR="005C7D7F" w:rsidRPr="002377BB" w:rsidRDefault="005C7D7F" w:rsidP="0027642B">
            <w:pPr>
              <w:jc w:val="both"/>
              <w:rPr>
                <w:color w:val="000000"/>
              </w:rPr>
            </w:pPr>
            <w:r w:rsidRPr="002377BB">
              <w:rPr>
                <w:color w:val="000000"/>
              </w:rPr>
              <w:t>3.2.Upute za ostvarivanje posebnih oblika rada u nastavi</w:t>
            </w:r>
          </w:p>
          <w:p w:rsidR="005C7D7F" w:rsidRPr="002377BB" w:rsidRDefault="005C7D7F" w:rsidP="0027642B">
            <w:pPr>
              <w:jc w:val="both"/>
            </w:pPr>
            <w:r w:rsidRPr="002377BB">
              <w:t>3.3.Dogovaranje o postupanju s učenicima</w:t>
            </w:r>
          </w:p>
          <w:p w:rsidR="005C7D7F" w:rsidRPr="002377BB" w:rsidRDefault="005C7D7F" w:rsidP="0027642B">
            <w:pPr>
              <w:jc w:val="both"/>
            </w:pPr>
            <w:r w:rsidRPr="002377BB">
              <w:t>3.4.Savjetodavni rad i izmjena informacija o funkcioniranju i postignućima učenika te njihovim potrebama i mogućnostima</w:t>
            </w:r>
          </w:p>
          <w:p w:rsidR="005C7D7F" w:rsidRPr="002377BB" w:rsidRDefault="005C7D7F" w:rsidP="0027642B">
            <w:pPr>
              <w:jc w:val="both"/>
            </w:pPr>
            <w:r w:rsidRPr="002377BB">
              <w:t>3.5. Održavanje predavanja i radionica</w:t>
            </w:r>
          </w:p>
          <w:p w:rsidR="005C7D7F" w:rsidRPr="002377BB" w:rsidRDefault="005C7D7F" w:rsidP="0027642B">
            <w:pPr>
              <w:jc w:val="both"/>
            </w:pPr>
            <w:r w:rsidRPr="002377BB">
              <w:t>3.6.Pomoć pri izradi primjerenih programa odgoja i obrazovanja za učenike s teškoćama u razvoju</w:t>
            </w:r>
          </w:p>
          <w:p w:rsidR="005C7D7F" w:rsidRPr="002377BB" w:rsidRDefault="005C7D7F" w:rsidP="0027642B">
            <w:pPr>
              <w:jc w:val="both"/>
            </w:pPr>
            <w:r w:rsidRPr="002377BB">
              <w:t>3.7.Podrška u provođenju preventivnih aktivnosti/programa</w:t>
            </w:r>
          </w:p>
          <w:p w:rsidR="005C7D7F" w:rsidRPr="002377BB" w:rsidRDefault="005C7D7F" w:rsidP="0027642B">
            <w:pPr>
              <w:jc w:val="both"/>
            </w:pPr>
          </w:p>
          <w:p w:rsidR="005C7D7F" w:rsidRPr="002377BB" w:rsidRDefault="005C7D7F" w:rsidP="0027642B">
            <w:pPr>
              <w:jc w:val="both"/>
            </w:pPr>
          </w:p>
        </w:tc>
        <w:tc>
          <w:tcPr>
            <w:tcW w:w="999" w:type="pct"/>
          </w:tcPr>
          <w:p w:rsidR="005C7D7F" w:rsidRPr="002377BB" w:rsidRDefault="005C7D7F" w:rsidP="0027642B">
            <w:pPr>
              <w:jc w:val="center"/>
            </w:pPr>
            <w:r w:rsidRPr="002377BB">
              <w:t xml:space="preserve">listopad, </w:t>
            </w:r>
          </w:p>
          <w:p w:rsidR="005C7D7F" w:rsidRPr="002377BB" w:rsidRDefault="005C7D7F" w:rsidP="0027642B">
            <w:pPr>
              <w:jc w:val="center"/>
            </w:pPr>
            <w:r w:rsidRPr="002377BB">
              <w:t>veljača</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p>
          <w:p w:rsidR="005C7D7F" w:rsidRPr="002377BB" w:rsidRDefault="005C7D7F" w:rsidP="0027642B">
            <w:pPr>
              <w:jc w:val="center"/>
            </w:pPr>
          </w:p>
          <w:p w:rsidR="005C7D7F" w:rsidRPr="002377BB" w:rsidRDefault="005C7D7F" w:rsidP="0027642B">
            <w:r w:rsidRPr="002377BB">
              <w:t>tijekom godine</w:t>
            </w:r>
          </w:p>
          <w:p w:rsidR="005C7D7F" w:rsidRPr="002377BB" w:rsidRDefault="005C7D7F" w:rsidP="0027642B">
            <w:r w:rsidRPr="002377BB">
              <w:t>tijekom godine</w:t>
            </w:r>
          </w:p>
          <w:p w:rsidR="005C7D7F" w:rsidRPr="002377BB" w:rsidRDefault="005C7D7F" w:rsidP="0027642B"/>
          <w:p w:rsidR="005C7D7F" w:rsidRPr="002377BB" w:rsidRDefault="005C7D7F" w:rsidP="0027642B">
            <w:r w:rsidRPr="002377BB">
              <w:t>tijekom godine</w:t>
            </w:r>
          </w:p>
          <w:p w:rsidR="005C7D7F" w:rsidRPr="002377BB" w:rsidRDefault="005C7D7F" w:rsidP="0027642B">
            <w:pPr>
              <w:jc w:val="center"/>
            </w:pPr>
          </w:p>
        </w:tc>
        <w:tc>
          <w:tcPr>
            <w:tcW w:w="1196" w:type="pct"/>
          </w:tcPr>
          <w:p w:rsidR="005C7D7F" w:rsidRPr="002377BB" w:rsidRDefault="005C7D7F" w:rsidP="0027642B">
            <w:pPr>
              <w:jc w:val="center"/>
            </w:pPr>
            <w:r w:rsidRPr="002377BB">
              <w:t>evaluacijski upitnici,</w:t>
            </w:r>
          </w:p>
          <w:p w:rsidR="005C7D7F" w:rsidRPr="002377BB" w:rsidRDefault="005C7D7F" w:rsidP="0027642B">
            <w:pPr>
              <w:jc w:val="center"/>
            </w:pPr>
          </w:p>
          <w:p w:rsidR="005C7D7F" w:rsidRPr="002377BB" w:rsidRDefault="005C7D7F" w:rsidP="0027642B">
            <w:pPr>
              <w:jc w:val="center"/>
            </w:pPr>
            <w:r w:rsidRPr="002377BB">
              <w:t>procjena nastavnika i roditelja</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rPr>
                <w:b/>
                <w:i/>
                <w:iCs/>
              </w:rPr>
            </w:pPr>
            <w:r w:rsidRPr="002377BB">
              <w:rPr>
                <w:b/>
                <w:i/>
                <w:iCs/>
              </w:rPr>
              <w:t>4. RAD S RODITELJIMA</w:t>
            </w:r>
          </w:p>
          <w:p w:rsidR="005C7D7F" w:rsidRPr="002377BB" w:rsidRDefault="005C7D7F" w:rsidP="0027642B">
            <w:pPr>
              <w:rPr>
                <w:b/>
                <w:i/>
                <w:iCs/>
              </w:rPr>
            </w:pPr>
          </w:p>
        </w:tc>
      </w:tr>
      <w:tr w:rsidR="005C7D7F" w:rsidRPr="002377BB" w:rsidTr="0027642B">
        <w:tc>
          <w:tcPr>
            <w:tcW w:w="2804" w:type="pct"/>
          </w:tcPr>
          <w:p w:rsidR="005C7D7F" w:rsidRPr="002377BB" w:rsidRDefault="005C7D7F" w:rsidP="0027642B">
            <w:pPr>
              <w:jc w:val="both"/>
              <w:rPr>
                <w:color w:val="000000"/>
              </w:rPr>
            </w:pPr>
            <w:r w:rsidRPr="002377BB">
              <w:rPr>
                <w:color w:val="000000"/>
              </w:rPr>
              <w:t>4.1.Redovni roditeljski sastanci</w:t>
            </w:r>
          </w:p>
          <w:p w:rsidR="005C7D7F" w:rsidRPr="002377BB" w:rsidRDefault="005C7D7F" w:rsidP="0027642B">
            <w:pPr>
              <w:jc w:val="both"/>
              <w:rPr>
                <w:color w:val="000000"/>
              </w:rPr>
            </w:pPr>
            <w:r w:rsidRPr="002377BB">
              <w:rPr>
                <w:color w:val="000000"/>
              </w:rPr>
              <w:t>4.2.Upoznavanje s cjelokupnom obiteljskom situacijom  učenika kroz individualne sastanke</w:t>
            </w:r>
          </w:p>
          <w:p w:rsidR="005C7D7F" w:rsidRPr="002377BB" w:rsidRDefault="005C7D7F" w:rsidP="0027642B">
            <w:pPr>
              <w:jc w:val="both"/>
              <w:rPr>
                <w:color w:val="000000"/>
              </w:rPr>
            </w:pPr>
            <w:r w:rsidRPr="002377BB">
              <w:rPr>
                <w:color w:val="000000"/>
              </w:rPr>
              <w:t xml:space="preserve">4.3.Rad s roditeljima na sagledavanju mogućnosti   </w:t>
            </w:r>
          </w:p>
          <w:p w:rsidR="005C7D7F" w:rsidRPr="002377BB" w:rsidRDefault="005C7D7F" w:rsidP="0027642B">
            <w:pPr>
              <w:pStyle w:val="Odlomakpopisa"/>
              <w:jc w:val="both"/>
              <w:rPr>
                <w:rFonts w:ascii="Times New Roman" w:hAnsi="Times New Roman"/>
                <w:color w:val="000000"/>
                <w:sz w:val="24"/>
                <w:szCs w:val="24"/>
              </w:rPr>
            </w:pPr>
            <w:r w:rsidRPr="002377BB">
              <w:rPr>
                <w:rFonts w:ascii="Times New Roman" w:hAnsi="Times New Roman"/>
                <w:color w:val="000000"/>
                <w:sz w:val="24"/>
                <w:szCs w:val="24"/>
              </w:rPr>
              <w:t>i  sposobnosti učenika- razgovori i radionice</w:t>
            </w:r>
          </w:p>
          <w:p w:rsidR="005C7D7F" w:rsidRPr="002377BB" w:rsidRDefault="005C7D7F" w:rsidP="0027642B">
            <w:pPr>
              <w:jc w:val="both"/>
              <w:rPr>
                <w:color w:val="000000"/>
              </w:rPr>
            </w:pPr>
            <w:r w:rsidRPr="002377BB">
              <w:rPr>
                <w:color w:val="000000"/>
              </w:rPr>
              <w:t>4.4.Upućivanje roditelja na izvor spoznaja iz područja bitnih  za   razvoj učenika</w:t>
            </w:r>
          </w:p>
          <w:p w:rsidR="005C7D7F" w:rsidRPr="002377BB" w:rsidRDefault="005C7D7F" w:rsidP="0027642B">
            <w:pPr>
              <w:jc w:val="both"/>
              <w:rPr>
                <w:color w:val="000000"/>
              </w:rPr>
            </w:pPr>
            <w:r w:rsidRPr="002377BB">
              <w:t>4.5.Suradnja s roditeljima/skrbnicima u svrhu davanja potrebnih informacija o radu pomoćnika u nastavi</w:t>
            </w:r>
          </w:p>
          <w:p w:rsidR="005C7D7F" w:rsidRPr="002377BB" w:rsidRDefault="005C7D7F" w:rsidP="0027642B">
            <w:r w:rsidRPr="002377BB">
              <w:rPr>
                <w:color w:val="000000"/>
              </w:rPr>
              <w:t>4.6.Savjetodavni rad</w:t>
            </w:r>
          </w:p>
        </w:tc>
        <w:tc>
          <w:tcPr>
            <w:tcW w:w="999" w:type="pct"/>
          </w:tcPr>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tc>
        <w:tc>
          <w:tcPr>
            <w:tcW w:w="1196" w:type="pct"/>
          </w:tcPr>
          <w:p w:rsidR="005C7D7F" w:rsidRPr="002377BB" w:rsidRDefault="005C7D7F" w:rsidP="0027642B">
            <w:pPr>
              <w:jc w:val="center"/>
            </w:pPr>
            <w:r w:rsidRPr="002377BB">
              <w:t>evaluacija roditelja/</w:t>
            </w:r>
          </w:p>
          <w:p w:rsidR="005C7D7F" w:rsidRPr="002377BB" w:rsidRDefault="005C7D7F" w:rsidP="0027642B">
            <w:pPr>
              <w:jc w:val="center"/>
            </w:pPr>
            <w:r w:rsidRPr="002377BB">
              <w:t>stručnjaka edukacijsko rehabilitacijskog profila,</w:t>
            </w:r>
          </w:p>
          <w:p w:rsidR="005C7D7F" w:rsidRPr="002377BB" w:rsidRDefault="005C7D7F" w:rsidP="0027642B">
            <w:pPr>
              <w:jc w:val="center"/>
            </w:pPr>
            <w:r w:rsidRPr="002377BB">
              <w:t>evaluacijski upitnici</w:t>
            </w:r>
          </w:p>
        </w:tc>
      </w:tr>
      <w:tr w:rsidR="005C7D7F" w:rsidRPr="002377BB" w:rsidTr="0027642B">
        <w:tc>
          <w:tcPr>
            <w:tcW w:w="2804" w:type="pct"/>
            <w:shd w:val="clear" w:color="auto" w:fill="C6D9F1" w:themeFill="text2" w:themeFillTint="33"/>
          </w:tcPr>
          <w:p w:rsidR="005C7D7F" w:rsidRPr="002377BB" w:rsidRDefault="005C7D7F" w:rsidP="0027642B">
            <w:pPr>
              <w:rPr>
                <w:b/>
              </w:rPr>
            </w:pPr>
            <w:r w:rsidRPr="002377BB">
              <w:rPr>
                <w:b/>
              </w:rPr>
              <w:t xml:space="preserve">5. </w:t>
            </w:r>
            <w:r w:rsidRPr="002377BB">
              <w:rPr>
                <w:b/>
                <w:i/>
              </w:rPr>
              <w:t>RAD S POMOĆNICIMA U NASTAVI</w:t>
            </w:r>
          </w:p>
        </w:tc>
        <w:tc>
          <w:tcPr>
            <w:tcW w:w="999" w:type="pct"/>
            <w:shd w:val="clear" w:color="auto" w:fill="C6D9F1" w:themeFill="text2" w:themeFillTint="33"/>
          </w:tcPr>
          <w:p w:rsidR="005C7D7F" w:rsidRPr="002377BB" w:rsidRDefault="005C7D7F" w:rsidP="0027642B">
            <w:pPr>
              <w:jc w:val="center"/>
            </w:pPr>
          </w:p>
        </w:tc>
        <w:tc>
          <w:tcPr>
            <w:tcW w:w="1196" w:type="pct"/>
            <w:shd w:val="clear" w:color="auto" w:fill="C6D9F1" w:themeFill="text2" w:themeFillTint="33"/>
          </w:tcPr>
          <w:p w:rsidR="005C7D7F" w:rsidRPr="002377BB" w:rsidRDefault="005C7D7F" w:rsidP="0027642B">
            <w:pPr>
              <w:jc w:val="center"/>
            </w:pPr>
          </w:p>
          <w:p w:rsidR="005C7D7F" w:rsidRPr="002377BB" w:rsidRDefault="005C7D7F" w:rsidP="0027642B">
            <w:pPr>
              <w:jc w:val="center"/>
            </w:pPr>
          </w:p>
        </w:tc>
      </w:tr>
      <w:tr w:rsidR="005C7D7F" w:rsidRPr="002377BB" w:rsidTr="0027642B">
        <w:tc>
          <w:tcPr>
            <w:tcW w:w="2804" w:type="pct"/>
          </w:tcPr>
          <w:p w:rsidR="005C7D7F" w:rsidRPr="002377BB" w:rsidRDefault="005C7D7F" w:rsidP="0027642B">
            <w:pPr>
              <w:jc w:val="both"/>
            </w:pPr>
            <w:r w:rsidRPr="002377BB">
              <w:t>5.1.Suradnja s drugim relevantnim stručnjacima u svrhu izrade programa rada pomoćnika u nastavi sukladno individualnim potrebama svakog učenika</w:t>
            </w:r>
          </w:p>
          <w:p w:rsidR="005C7D7F" w:rsidRPr="002377BB" w:rsidRDefault="005C7D7F" w:rsidP="0027642B">
            <w:pPr>
              <w:jc w:val="both"/>
            </w:pPr>
            <w:r w:rsidRPr="002377BB">
              <w:t>5.2.Upućivanje pomoćnika u nastavi u rad s učenikom</w:t>
            </w:r>
          </w:p>
          <w:p w:rsidR="005C7D7F" w:rsidRPr="002377BB" w:rsidRDefault="005C7D7F" w:rsidP="0027642B">
            <w:pPr>
              <w:jc w:val="both"/>
            </w:pPr>
            <w:r w:rsidRPr="002377BB">
              <w:t>5.3.Praćenje rada pomoćnika u nastavi</w:t>
            </w:r>
          </w:p>
          <w:p w:rsidR="005C7D7F" w:rsidRPr="002377BB" w:rsidRDefault="005C7D7F" w:rsidP="0027642B">
            <w:pPr>
              <w:jc w:val="both"/>
            </w:pPr>
            <w:r w:rsidRPr="002377BB">
              <w:t>5.4.Koordiniranje svih aktivnosti vezanih uz rad pomoćnika u nastavi</w:t>
            </w:r>
          </w:p>
          <w:p w:rsidR="005C7D7F" w:rsidRPr="002377BB" w:rsidRDefault="005C7D7F" w:rsidP="0027642B">
            <w:pPr>
              <w:jc w:val="both"/>
            </w:pPr>
            <w:r w:rsidRPr="002377BB">
              <w:t xml:space="preserve">5.5.Provedba redovitih konzultacija </w:t>
            </w:r>
          </w:p>
          <w:p w:rsidR="005C7D7F" w:rsidRPr="002377BB" w:rsidRDefault="005C7D7F" w:rsidP="0027642B">
            <w:pPr>
              <w:jc w:val="both"/>
            </w:pPr>
            <w:r w:rsidRPr="002377BB">
              <w:t>5.6.Surađuje s drugim relevantnim stručnjacima u svrhu izrade programa rada pomoćnika u nastavi sukladno individualnim potrebama svakog učenika koji koristi navedeni oblik potpore</w:t>
            </w:r>
          </w:p>
          <w:p w:rsidR="005C7D7F" w:rsidRPr="002377BB" w:rsidRDefault="005C7D7F" w:rsidP="0027642B">
            <w:pPr>
              <w:jc w:val="both"/>
            </w:pPr>
            <w:r w:rsidRPr="002377BB">
              <w:t>5.7.Surađuje s roditeljima/skrbnicima u svrhu davanja potrebnih informacija o radu pomoćnika u nastavi</w:t>
            </w:r>
          </w:p>
        </w:tc>
        <w:tc>
          <w:tcPr>
            <w:tcW w:w="999" w:type="pct"/>
          </w:tcPr>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 xml:space="preserve">tijekom godine </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27642B">
            <w:pPr>
              <w:jc w:val="center"/>
            </w:pPr>
            <w:r w:rsidRPr="002377BB">
              <w:t>tijekom godine</w:t>
            </w:r>
          </w:p>
          <w:p w:rsidR="005C7D7F" w:rsidRPr="002377BB" w:rsidRDefault="005C7D7F" w:rsidP="0027642B">
            <w:pPr>
              <w:jc w:val="center"/>
            </w:pPr>
          </w:p>
          <w:p w:rsidR="005C7D7F" w:rsidRPr="002377BB" w:rsidRDefault="005C7D7F" w:rsidP="006D1C50">
            <w:pPr>
              <w:jc w:val="center"/>
            </w:pPr>
            <w:r w:rsidRPr="002377BB">
              <w:t>tijekom godine</w:t>
            </w:r>
          </w:p>
        </w:tc>
        <w:tc>
          <w:tcPr>
            <w:tcW w:w="1196" w:type="pct"/>
          </w:tcPr>
          <w:p w:rsidR="005C7D7F" w:rsidRPr="002377BB" w:rsidRDefault="005C7D7F" w:rsidP="0027642B">
            <w:pPr>
              <w:jc w:val="center"/>
            </w:pPr>
          </w:p>
          <w:p w:rsidR="005C7D7F" w:rsidRPr="002377BB" w:rsidRDefault="005C7D7F" w:rsidP="0027642B">
            <w:pPr>
              <w:jc w:val="center"/>
            </w:pPr>
            <w:r w:rsidRPr="002377BB">
              <w:t>evaluacijski upitnici</w:t>
            </w:r>
          </w:p>
          <w:p w:rsidR="005C7D7F" w:rsidRPr="002377BB" w:rsidRDefault="005C7D7F" w:rsidP="0027642B">
            <w:pPr>
              <w:jc w:val="center"/>
            </w:pPr>
            <w:r w:rsidRPr="002377BB">
              <w:t>evaluacija</w:t>
            </w:r>
          </w:p>
          <w:p w:rsidR="005C7D7F" w:rsidRPr="002377BB" w:rsidRDefault="005C7D7F" w:rsidP="0027642B">
            <w:pPr>
              <w:jc w:val="center"/>
            </w:pPr>
          </w:p>
          <w:p w:rsidR="005C7D7F" w:rsidRPr="002377BB" w:rsidRDefault="005C7D7F" w:rsidP="0027642B">
            <w:pPr>
              <w:jc w:val="center"/>
            </w:pPr>
            <w:r w:rsidRPr="002377BB">
              <w:t xml:space="preserve"> profesora/roditelja evaluacijski upitnici</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rPr>
                <w:b/>
                <w:i/>
                <w:iCs/>
              </w:rPr>
            </w:pPr>
            <w:r w:rsidRPr="002377BB">
              <w:rPr>
                <w:b/>
              </w:rPr>
              <w:t xml:space="preserve">5. </w:t>
            </w:r>
            <w:r w:rsidRPr="002377BB">
              <w:rPr>
                <w:b/>
                <w:i/>
                <w:iCs/>
              </w:rPr>
              <w:t>RAD U STRUČNIM TIJELIMA ŠKOLE</w:t>
            </w:r>
          </w:p>
          <w:p w:rsidR="005C7D7F" w:rsidRPr="002377BB" w:rsidRDefault="005C7D7F" w:rsidP="0027642B">
            <w:pPr>
              <w:rPr>
                <w:b/>
              </w:rPr>
            </w:pPr>
          </w:p>
        </w:tc>
      </w:tr>
      <w:tr w:rsidR="005C7D7F" w:rsidRPr="002377BB" w:rsidTr="0027642B">
        <w:tc>
          <w:tcPr>
            <w:tcW w:w="2804" w:type="pct"/>
          </w:tcPr>
          <w:p w:rsidR="005C7D7F" w:rsidRPr="002377BB" w:rsidRDefault="005C7D7F" w:rsidP="0027642B">
            <w:r w:rsidRPr="002377BB">
              <w:t xml:space="preserve">5.1. Pripremanje za sjednice RV  </w:t>
            </w:r>
          </w:p>
        </w:tc>
        <w:tc>
          <w:tcPr>
            <w:tcW w:w="999" w:type="pct"/>
          </w:tcPr>
          <w:p w:rsidR="005C7D7F" w:rsidRPr="002377BB" w:rsidRDefault="005C7D7F" w:rsidP="0027642B">
            <w:pPr>
              <w:jc w:val="center"/>
            </w:pPr>
            <w:r w:rsidRPr="002377BB">
              <w:t xml:space="preserve">tijekom godine </w:t>
            </w:r>
          </w:p>
        </w:tc>
        <w:tc>
          <w:tcPr>
            <w:tcW w:w="1196" w:type="pct"/>
          </w:tcPr>
          <w:p w:rsidR="005C7D7F" w:rsidRPr="002377BB" w:rsidRDefault="005C7D7F" w:rsidP="0027642B">
            <w:pPr>
              <w:jc w:val="center"/>
            </w:pPr>
            <w:r w:rsidRPr="002377BB">
              <w:t>procjena profesora</w:t>
            </w:r>
          </w:p>
        </w:tc>
      </w:tr>
      <w:tr w:rsidR="005C7D7F" w:rsidRPr="002377BB" w:rsidTr="0027642B">
        <w:tc>
          <w:tcPr>
            <w:tcW w:w="2804" w:type="pct"/>
          </w:tcPr>
          <w:p w:rsidR="005C7D7F" w:rsidRPr="002377BB" w:rsidRDefault="005C7D7F" w:rsidP="0027642B">
            <w:r w:rsidRPr="002377BB">
              <w:t>5.2. Rad u povjerenstvima</w:t>
            </w:r>
          </w:p>
          <w:p w:rsidR="005C7D7F" w:rsidRPr="002377BB" w:rsidRDefault="005C7D7F" w:rsidP="0027642B"/>
          <w:p w:rsidR="005C7D7F" w:rsidRPr="002377BB" w:rsidRDefault="005C7D7F" w:rsidP="0027642B">
            <w:r w:rsidRPr="002377BB">
              <w:t>5.3. Rad u stručnom timu Škole</w:t>
            </w:r>
          </w:p>
        </w:tc>
        <w:tc>
          <w:tcPr>
            <w:tcW w:w="999" w:type="pct"/>
          </w:tcPr>
          <w:p w:rsidR="005C7D7F" w:rsidRPr="002377BB" w:rsidRDefault="005C7D7F" w:rsidP="0027642B">
            <w:pPr>
              <w:jc w:val="center"/>
            </w:pPr>
            <w:r w:rsidRPr="002377BB">
              <w:t>lipanj, srpanj, kolovoz</w:t>
            </w:r>
          </w:p>
          <w:p w:rsidR="005C7D7F" w:rsidRPr="002377BB" w:rsidRDefault="005C7D7F" w:rsidP="0027642B">
            <w:pPr>
              <w:jc w:val="center"/>
            </w:pPr>
            <w:r w:rsidRPr="002377BB">
              <w:t>tijekom godine</w:t>
            </w:r>
          </w:p>
        </w:tc>
        <w:tc>
          <w:tcPr>
            <w:tcW w:w="1196" w:type="pct"/>
          </w:tcPr>
          <w:p w:rsidR="005C7D7F" w:rsidRPr="002377BB" w:rsidRDefault="005C7D7F" w:rsidP="0027642B">
            <w:pPr>
              <w:jc w:val="center"/>
            </w:pPr>
            <w:r w:rsidRPr="002377BB">
              <w:t>realizacija</w:t>
            </w:r>
          </w:p>
          <w:p w:rsidR="005C7D7F" w:rsidRPr="002377BB" w:rsidRDefault="005C7D7F" w:rsidP="0027642B">
            <w:pPr>
              <w:jc w:val="center"/>
            </w:pPr>
            <w:r w:rsidRPr="002377BB">
              <w:t>realizacija</w:t>
            </w:r>
          </w:p>
        </w:tc>
      </w:tr>
      <w:tr w:rsidR="005C7D7F" w:rsidRPr="002377BB" w:rsidTr="0027642B">
        <w:trPr>
          <w:cantSplit/>
        </w:trPr>
        <w:tc>
          <w:tcPr>
            <w:tcW w:w="5000" w:type="pct"/>
            <w:gridSpan w:val="3"/>
            <w:shd w:val="clear" w:color="auto" w:fill="C6D9F1" w:themeFill="text2" w:themeFillTint="33"/>
          </w:tcPr>
          <w:p w:rsidR="005C7D7F" w:rsidRPr="002377BB" w:rsidRDefault="005C7D7F" w:rsidP="0027642B">
            <w:pPr>
              <w:tabs>
                <w:tab w:val="left" w:pos="675"/>
              </w:tabs>
              <w:rPr>
                <w:b/>
                <w:i/>
                <w:iCs/>
              </w:rPr>
            </w:pPr>
            <w:r w:rsidRPr="002377BB">
              <w:rPr>
                <w:b/>
                <w:i/>
                <w:iCs/>
              </w:rPr>
              <w:t>6. OSOBNO STRUČNO USAVRŠAVANJE</w:t>
            </w:r>
          </w:p>
          <w:p w:rsidR="005C7D7F" w:rsidRPr="002377BB" w:rsidRDefault="005C7D7F" w:rsidP="0027642B">
            <w:pPr>
              <w:tabs>
                <w:tab w:val="left" w:pos="675"/>
              </w:tabs>
              <w:rPr>
                <w:b/>
                <w:i/>
                <w:iCs/>
              </w:rPr>
            </w:pPr>
            <w:r w:rsidRPr="002377BB">
              <w:rPr>
                <w:b/>
                <w:i/>
                <w:iCs/>
              </w:rPr>
              <w:tab/>
            </w:r>
          </w:p>
        </w:tc>
      </w:tr>
      <w:tr w:rsidR="005C7D7F" w:rsidRPr="002377BB" w:rsidTr="0027642B">
        <w:tc>
          <w:tcPr>
            <w:tcW w:w="2804" w:type="pct"/>
          </w:tcPr>
          <w:p w:rsidR="005C7D7F" w:rsidRPr="002377BB" w:rsidRDefault="005C7D7F" w:rsidP="0027642B">
            <w:r w:rsidRPr="002377BB">
              <w:t>6.1. Stručni skupovi</w:t>
            </w:r>
          </w:p>
          <w:p w:rsidR="005C7D7F" w:rsidRPr="002377BB" w:rsidRDefault="005C7D7F" w:rsidP="0027642B">
            <w:r w:rsidRPr="002377BB">
              <w:t>6.2. Stručni aktivi na županijskoj razini</w:t>
            </w:r>
          </w:p>
          <w:p w:rsidR="005C7D7F" w:rsidRPr="002377BB" w:rsidRDefault="005C7D7F" w:rsidP="0027642B">
            <w:r w:rsidRPr="002377BB">
              <w:t>6.3. Praćenje literature</w:t>
            </w:r>
          </w:p>
        </w:tc>
        <w:tc>
          <w:tcPr>
            <w:tcW w:w="999" w:type="pct"/>
          </w:tcPr>
          <w:p w:rsidR="005C7D7F" w:rsidRPr="002377BB" w:rsidRDefault="005C7D7F" w:rsidP="0027642B">
            <w:pPr>
              <w:jc w:val="center"/>
            </w:pPr>
            <w:r w:rsidRPr="002377BB">
              <w:t>prema vremeniku</w:t>
            </w:r>
          </w:p>
          <w:p w:rsidR="005C7D7F" w:rsidRPr="002377BB" w:rsidRDefault="005C7D7F" w:rsidP="0027642B">
            <w:pPr>
              <w:jc w:val="center"/>
            </w:pPr>
            <w:r w:rsidRPr="002377BB">
              <w:t>tijekom godine</w:t>
            </w:r>
          </w:p>
          <w:p w:rsidR="005C7D7F" w:rsidRPr="002377BB" w:rsidRDefault="005C7D7F" w:rsidP="0027642B">
            <w:pPr>
              <w:jc w:val="center"/>
            </w:pPr>
            <w:r w:rsidRPr="002377BB">
              <w:t>tijekom godine</w:t>
            </w:r>
          </w:p>
        </w:tc>
        <w:tc>
          <w:tcPr>
            <w:tcW w:w="1196" w:type="pct"/>
          </w:tcPr>
          <w:p w:rsidR="005C7D7F" w:rsidRPr="002377BB" w:rsidRDefault="005C7D7F" w:rsidP="0027642B">
            <w:pPr>
              <w:jc w:val="center"/>
            </w:pPr>
            <w:r w:rsidRPr="002377BB">
              <w:t>realizacija</w:t>
            </w:r>
          </w:p>
          <w:p w:rsidR="005C7D7F" w:rsidRPr="002377BB" w:rsidRDefault="005C7D7F" w:rsidP="0027642B">
            <w:pPr>
              <w:jc w:val="center"/>
            </w:pPr>
            <w:r w:rsidRPr="002377BB">
              <w:t>realizacija</w:t>
            </w:r>
          </w:p>
          <w:p w:rsidR="005C7D7F" w:rsidRPr="002377BB" w:rsidRDefault="005C7D7F" w:rsidP="0027642B">
            <w:pPr>
              <w:jc w:val="center"/>
            </w:pPr>
            <w:r w:rsidRPr="002377BB">
              <w:t>realizacija</w:t>
            </w:r>
          </w:p>
        </w:tc>
      </w:tr>
    </w:tbl>
    <w:p w:rsidR="00A806E2" w:rsidRDefault="005C7D7F" w:rsidP="005C7D7F">
      <w:pPr>
        <w:jc w:val="right"/>
      </w:pPr>
      <w:r w:rsidRPr="002377BB">
        <w:t xml:space="preserve">                                       </w:t>
      </w:r>
      <w:r w:rsidRPr="002377BB">
        <w:tab/>
      </w:r>
      <w:r w:rsidRPr="002377BB">
        <w:tab/>
      </w:r>
      <w:r w:rsidRPr="002377BB">
        <w:tab/>
      </w:r>
      <w:r w:rsidRPr="002377BB">
        <w:tab/>
      </w:r>
    </w:p>
    <w:p w:rsidR="005C7D7F" w:rsidRPr="002377BB" w:rsidRDefault="00A806E2" w:rsidP="00A806E2">
      <w:pPr>
        <w:jc w:val="center"/>
      </w:pPr>
      <w:r>
        <w:t xml:space="preserve">                                                                                                                                    </w:t>
      </w:r>
      <w:r w:rsidR="005C7D7F" w:rsidRPr="002377BB">
        <w:t>Latinka Longin,</w:t>
      </w:r>
    </w:p>
    <w:p w:rsidR="005C7D7F" w:rsidRPr="002377BB" w:rsidRDefault="005C7D7F" w:rsidP="005C7D7F">
      <w:pPr>
        <w:jc w:val="right"/>
        <w:rPr>
          <w:b/>
        </w:rPr>
      </w:pPr>
      <w:r w:rsidRPr="002377BB">
        <w:t xml:space="preserve">                                                          </w:t>
      </w:r>
      <w:r w:rsidR="00A806E2">
        <w:t xml:space="preserve">                   </w:t>
      </w:r>
      <w:r>
        <w:t>dipl.def.-</w:t>
      </w:r>
      <w:r w:rsidRPr="002377BB">
        <w:t>soc.</w:t>
      </w:r>
      <w:r>
        <w:t>ped.</w:t>
      </w:r>
    </w:p>
    <w:p w:rsidR="00A806E2" w:rsidRDefault="00A806E2" w:rsidP="005C7D7F">
      <w:pPr>
        <w:jc w:val="center"/>
        <w:rPr>
          <w:b/>
          <w:sz w:val="28"/>
          <w:szCs w:val="28"/>
        </w:rPr>
      </w:pPr>
    </w:p>
    <w:p w:rsidR="00D56AA0" w:rsidRDefault="00D56AA0" w:rsidP="005C7D7F">
      <w:pPr>
        <w:jc w:val="center"/>
        <w:rPr>
          <w:b/>
          <w:sz w:val="28"/>
          <w:szCs w:val="28"/>
        </w:rPr>
      </w:pPr>
    </w:p>
    <w:p w:rsidR="005C7D7F" w:rsidRPr="00B36300" w:rsidRDefault="005C7D7F" w:rsidP="005C7D7F">
      <w:pPr>
        <w:jc w:val="center"/>
        <w:rPr>
          <w:b/>
          <w:sz w:val="28"/>
          <w:szCs w:val="28"/>
        </w:rPr>
      </w:pPr>
      <w:r w:rsidRPr="00B36300">
        <w:rPr>
          <w:b/>
          <w:sz w:val="28"/>
          <w:szCs w:val="28"/>
        </w:rPr>
        <w:t xml:space="preserve">Plan i program rada </w:t>
      </w:r>
      <w:r w:rsidR="00DF7148">
        <w:rPr>
          <w:b/>
          <w:sz w:val="28"/>
          <w:szCs w:val="28"/>
        </w:rPr>
        <w:t xml:space="preserve">nastavnika </w:t>
      </w:r>
      <w:r w:rsidRPr="00B36300">
        <w:rPr>
          <w:b/>
          <w:sz w:val="28"/>
          <w:szCs w:val="28"/>
        </w:rPr>
        <w:t>edukacijskog rehabilitatora  (Zorice Janković, prof.reh.-psihoterapeut) za školsku godinu 2019./2020.</w:t>
      </w:r>
    </w:p>
    <w:p w:rsidR="005C7D7F" w:rsidRPr="00B36300" w:rsidRDefault="005C7D7F" w:rsidP="005C7D7F">
      <w:pPr>
        <w:jc w:val="center"/>
        <w:rPr>
          <w:b/>
          <w:sz w:val="28"/>
          <w:szCs w:val="28"/>
        </w:rPr>
      </w:pPr>
    </w:p>
    <w:p w:rsidR="005C7D7F" w:rsidRPr="00136CF7" w:rsidRDefault="005C7D7F" w:rsidP="005C7D7F">
      <w:pPr>
        <w:jc w:val="both"/>
        <w:rPr>
          <w:b/>
        </w:rPr>
      </w:pPr>
      <w:r w:rsidRPr="00B36300">
        <w:rPr>
          <w:b/>
          <w:bdr w:val="single" w:sz="4" w:space="0" w:color="auto"/>
        </w:rPr>
        <w:t>Neposredni odgojno obrazovni rad</w:t>
      </w:r>
      <w:r w:rsidRPr="00136CF7">
        <w:rPr>
          <w:b/>
        </w:rPr>
        <w:t xml:space="preserve"> </w:t>
      </w:r>
      <w:r w:rsidRPr="00B36300">
        <w:t>- Program produženog stručnog postupka (PSP) za učenike s većim teškoćama u razvoju koji se obrazuju u posebnim programima smjera    administrator (NSS) i pomoćni administrator (NSS)</w:t>
      </w:r>
      <w:r w:rsidRPr="00136CF7">
        <w:rPr>
          <w:b/>
        </w:rPr>
        <w:t xml:space="preserve">     </w:t>
      </w:r>
    </w:p>
    <w:p w:rsidR="005C7D7F" w:rsidRPr="00305612" w:rsidRDefault="005C7D7F" w:rsidP="005C7D7F">
      <w:pPr>
        <w:jc w:val="both"/>
      </w:pPr>
      <w:r w:rsidRPr="00305612">
        <w:t>POMOĆ U UČENJU (12 sati)</w:t>
      </w:r>
    </w:p>
    <w:p w:rsidR="005C7D7F" w:rsidRPr="00305612" w:rsidRDefault="005C7D7F" w:rsidP="005C7D7F">
      <w:pPr>
        <w:jc w:val="both"/>
      </w:pPr>
      <w:r w:rsidRPr="00305612">
        <w:t>EDUKACIJSKO - REHABILITACIJSKI PROGRAMI (6 sati)</w:t>
      </w:r>
    </w:p>
    <w:p w:rsidR="005C7D7F" w:rsidRPr="00305612" w:rsidRDefault="005C7D7F" w:rsidP="005C7D7F">
      <w:pPr>
        <w:jc w:val="both"/>
      </w:pPr>
      <w:r w:rsidRPr="00305612">
        <w:t>KREATIVNE RADIONICE (3 sata)</w:t>
      </w:r>
    </w:p>
    <w:p w:rsidR="005C7D7F" w:rsidRPr="00305612" w:rsidRDefault="005C7D7F" w:rsidP="005C7D7F">
      <w:pPr>
        <w:jc w:val="both"/>
      </w:pPr>
      <w:r w:rsidRPr="00305612">
        <w:t>IZVANNASTAVNE AKTIVNOSTI (3 sata)</w:t>
      </w:r>
    </w:p>
    <w:p w:rsidR="005C7D7F" w:rsidRPr="00305612" w:rsidRDefault="005C7D7F" w:rsidP="005C7D7F">
      <w:pPr>
        <w:jc w:val="both"/>
      </w:pPr>
      <w:r w:rsidRPr="00305612">
        <w:t>RAZREDNIŠTVO (I.g1, II.g1, III.g1)</w:t>
      </w:r>
    </w:p>
    <w:p w:rsidR="005C7D7F" w:rsidRDefault="005C7D7F" w:rsidP="005C7D7F">
      <w:pPr>
        <w:jc w:val="both"/>
        <w:rPr>
          <w:b/>
        </w:rPr>
      </w:pPr>
    </w:p>
    <w:p w:rsidR="005C7D7F" w:rsidRPr="003360DB" w:rsidRDefault="005C7D7F" w:rsidP="005C7D7F">
      <w:pPr>
        <w:jc w:val="both"/>
        <w:rPr>
          <w:b/>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093"/>
        <w:gridCol w:w="7761"/>
      </w:tblGrid>
      <w:tr w:rsidR="005C7D7F" w:rsidRPr="006B4CF4" w:rsidTr="0027642B">
        <w:tc>
          <w:tcPr>
            <w:tcW w:w="1062" w:type="pct"/>
            <w:tcBorders>
              <w:top w:val="single" w:sz="18" w:space="0" w:color="auto"/>
              <w:left w:val="single" w:sz="18" w:space="0" w:color="auto"/>
              <w:bottom w:val="single" w:sz="18" w:space="0" w:color="auto"/>
              <w:right w:val="single" w:sz="18" w:space="0" w:color="auto"/>
            </w:tcBorders>
            <w:shd w:val="clear" w:color="auto" w:fill="C0C0C0"/>
            <w:vAlign w:val="center"/>
          </w:tcPr>
          <w:p w:rsidR="005C7D7F" w:rsidRPr="006B4CF4" w:rsidRDefault="005C7D7F" w:rsidP="0027642B">
            <w:pPr>
              <w:jc w:val="center"/>
              <w:rPr>
                <w:b/>
                <w:color w:val="000000"/>
                <w:szCs w:val="28"/>
              </w:rPr>
            </w:pPr>
          </w:p>
          <w:p w:rsidR="005C7D7F" w:rsidRPr="006B4CF4" w:rsidRDefault="005C7D7F" w:rsidP="0027642B">
            <w:pPr>
              <w:jc w:val="center"/>
              <w:rPr>
                <w:b/>
                <w:color w:val="000000"/>
                <w:szCs w:val="28"/>
              </w:rPr>
            </w:pPr>
            <w:r w:rsidRPr="006B4CF4">
              <w:rPr>
                <w:b/>
                <w:color w:val="000000"/>
                <w:szCs w:val="28"/>
              </w:rPr>
              <w:t>PROGRAM</w:t>
            </w:r>
          </w:p>
          <w:p w:rsidR="005C7D7F" w:rsidRPr="006B4CF4" w:rsidRDefault="005C7D7F" w:rsidP="0027642B">
            <w:pPr>
              <w:jc w:val="center"/>
              <w:rPr>
                <w:b/>
                <w:color w:val="000000"/>
                <w:szCs w:val="28"/>
              </w:rPr>
            </w:pPr>
            <w:r w:rsidRPr="006B4CF4">
              <w:rPr>
                <w:b/>
                <w:color w:val="000000"/>
                <w:szCs w:val="28"/>
              </w:rPr>
              <w:t>PRODUŽENOG STRUČNOG POSTUPKA</w:t>
            </w:r>
          </w:p>
        </w:tc>
        <w:tc>
          <w:tcPr>
            <w:tcW w:w="3938" w:type="pct"/>
            <w:tcBorders>
              <w:top w:val="single" w:sz="18" w:space="0" w:color="auto"/>
              <w:left w:val="single" w:sz="18" w:space="0" w:color="auto"/>
              <w:bottom w:val="single" w:sz="18" w:space="0" w:color="auto"/>
              <w:right w:val="single" w:sz="18" w:space="0" w:color="auto"/>
            </w:tcBorders>
            <w:shd w:val="clear" w:color="auto" w:fill="C0C0C0"/>
            <w:vAlign w:val="center"/>
          </w:tcPr>
          <w:p w:rsidR="005C7D7F" w:rsidRPr="006B4CF4" w:rsidRDefault="005C7D7F" w:rsidP="0027642B">
            <w:pPr>
              <w:jc w:val="center"/>
              <w:rPr>
                <w:b/>
                <w:color w:val="000000"/>
                <w:szCs w:val="28"/>
              </w:rPr>
            </w:pPr>
          </w:p>
          <w:p w:rsidR="005C7D7F" w:rsidRPr="006B4CF4" w:rsidRDefault="005C7D7F" w:rsidP="0027642B">
            <w:pPr>
              <w:jc w:val="center"/>
              <w:rPr>
                <w:b/>
                <w:color w:val="000000"/>
                <w:szCs w:val="28"/>
              </w:rPr>
            </w:pPr>
            <w:r w:rsidRPr="006B4CF4">
              <w:rPr>
                <w:b/>
                <w:color w:val="000000"/>
                <w:szCs w:val="28"/>
              </w:rPr>
              <w:t>SADRŽAJ RADA</w:t>
            </w:r>
          </w:p>
        </w:tc>
      </w:tr>
      <w:tr w:rsidR="005C7D7F" w:rsidRPr="003360DB" w:rsidTr="0027642B">
        <w:tc>
          <w:tcPr>
            <w:tcW w:w="1062" w:type="pct"/>
            <w:tcBorders>
              <w:top w:val="single" w:sz="18" w:space="0" w:color="auto"/>
              <w:left w:val="single" w:sz="12" w:space="0" w:color="auto"/>
              <w:bottom w:val="nil"/>
              <w:right w:val="single" w:sz="12" w:space="0" w:color="auto"/>
            </w:tcBorders>
          </w:tcPr>
          <w:p w:rsidR="005C7D7F" w:rsidRPr="00831CC6" w:rsidRDefault="005C7D7F" w:rsidP="0027642B">
            <w:pPr>
              <w:rPr>
                <w:b/>
                <w:color w:val="000000"/>
              </w:rPr>
            </w:pPr>
          </w:p>
          <w:p w:rsidR="005C7D7F" w:rsidRPr="00831CC6" w:rsidRDefault="005C7D7F" w:rsidP="002C5390">
            <w:pPr>
              <w:numPr>
                <w:ilvl w:val="0"/>
                <w:numId w:val="32"/>
              </w:numPr>
              <w:contextualSpacing/>
              <w:rPr>
                <w:b/>
                <w:color w:val="000000"/>
              </w:rPr>
            </w:pPr>
            <w:r w:rsidRPr="00831CC6">
              <w:rPr>
                <w:b/>
                <w:color w:val="000000"/>
              </w:rPr>
              <w:t>POMOĆ U UČENJU</w:t>
            </w:r>
          </w:p>
          <w:p w:rsidR="005C7D7F" w:rsidRPr="00831CC6" w:rsidRDefault="005C7D7F" w:rsidP="0027642B">
            <w:pPr>
              <w:rPr>
                <w:b/>
                <w:color w:val="000000"/>
              </w:rPr>
            </w:pPr>
          </w:p>
        </w:tc>
        <w:tc>
          <w:tcPr>
            <w:tcW w:w="3938" w:type="pct"/>
            <w:tcBorders>
              <w:top w:val="single" w:sz="18" w:space="0" w:color="auto"/>
              <w:left w:val="single" w:sz="12" w:space="0" w:color="auto"/>
              <w:bottom w:val="nil"/>
              <w:right w:val="single" w:sz="12" w:space="0" w:color="auto"/>
            </w:tcBorders>
          </w:tcPr>
          <w:p w:rsidR="005C7D7F" w:rsidRPr="00831CC6" w:rsidRDefault="005C7D7F" w:rsidP="0027642B">
            <w:pPr>
              <w:jc w:val="both"/>
              <w:rPr>
                <w:color w:val="000000"/>
              </w:rPr>
            </w:pPr>
          </w:p>
          <w:p w:rsidR="005C7D7F" w:rsidRPr="00831CC6" w:rsidRDefault="005C7D7F" w:rsidP="0027642B">
            <w:pPr>
              <w:jc w:val="both"/>
              <w:rPr>
                <w:color w:val="000000"/>
              </w:rPr>
            </w:pPr>
            <w:r w:rsidRPr="00831CC6">
              <w:rPr>
                <w:color w:val="000000"/>
              </w:rPr>
              <w:t>Učenicima s teškoćama pomoć u učenju vrlo je značajna i bitna kao model nadogradnje nastavnih sadržaja. Prije same pomoću u učenju, s učenicima  se i roditeljima kroz individualni pristup pokušava pronaći najoptimalniji način stila učenja oslanjajući se na učenje u osnovnoj školi.  Rehabilitatorica ostvaruje i suradnju sa stručnim službama i razrednicima osnovnih škola koje su učenici polazili. U navedenom se koriste i testovi VAK kroz koje se pokušava pronaći koji je primarni način učenja (auditivni, vizualni ili kinestetički pristup).  Također se učenicima pokušavaju prezentirati i prikazati najjednostavniji načini izrade umnih mapa.  Učenici se i kroz upitnik „Načini učenja“ pokušavaju usmjeriti na svakodnevnu strukturiranost u radu: vođenje bilježaka, planiranje ponavljanja, pisanje domaćih uradaka i dr.  Pomoć u učenju rehabilitatori koriste i kao način provođenja vježbi za: usvajanje gramatičkih i pravopisnih pojmova, vježbe čitanja i pisanja, vježbe za razvoj matematičkog mišljenja kao i vježbe za samostalno učenje. Suradnici su u navedenom i asistenti u nastavi za učenike kod kojih je postojala potreba o uključivanju. Sama pomoć u učenju odvija se individualno ili grupno, ovisno o predmetu i učenikovim mogućnostima sudjelovanja.</w:t>
            </w:r>
          </w:p>
        </w:tc>
      </w:tr>
      <w:tr w:rsidR="005C7D7F" w:rsidRPr="003360DB" w:rsidTr="0027642B">
        <w:tc>
          <w:tcPr>
            <w:tcW w:w="1062" w:type="pct"/>
            <w:tcBorders>
              <w:top w:val="single" w:sz="12" w:space="0" w:color="auto"/>
              <w:left w:val="single" w:sz="12" w:space="0" w:color="auto"/>
              <w:bottom w:val="single" w:sz="18" w:space="0" w:color="auto"/>
              <w:right w:val="single" w:sz="12" w:space="0" w:color="auto"/>
            </w:tcBorders>
          </w:tcPr>
          <w:p w:rsidR="005C7D7F" w:rsidRPr="00831CC6" w:rsidRDefault="005C7D7F" w:rsidP="0027642B">
            <w:pPr>
              <w:jc w:val="both"/>
              <w:rPr>
                <w:color w:val="000000"/>
              </w:rPr>
            </w:pPr>
          </w:p>
          <w:p w:rsidR="005C7D7F" w:rsidRPr="00831CC6" w:rsidRDefault="005C7D7F" w:rsidP="0027642B">
            <w:pPr>
              <w:jc w:val="both"/>
              <w:rPr>
                <w:b/>
                <w:color w:val="000000"/>
              </w:rPr>
            </w:pPr>
            <w:r w:rsidRPr="00831CC6">
              <w:rPr>
                <w:b/>
                <w:color w:val="000000"/>
              </w:rPr>
              <w:t>2. EDUKACIJSKO - REHABILITACIJSKI PROGRAMI</w:t>
            </w:r>
          </w:p>
          <w:p w:rsidR="005C7D7F" w:rsidRPr="00831CC6" w:rsidRDefault="005C7D7F" w:rsidP="0027642B">
            <w:pPr>
              <w:jc w:val="both"/>
              <w:rPr>
                <w:color w:val="000000"/>
              </w:rPr>
            </w:pPr>
          </w:p>
        </w:tc>
        <w:tc>
          <w:tcPr>
            <w:tcW w:w="3938" w:type="pct"/>
            <w:tcBorders>
              <w:top w:val="single" w:sz="12" w:space="0" w:color="auto"/>
              <w:left w:val="single" w:sz="12" w:space="0" w:color="auto"/>
              <w:bottom w:val="single" w:sz="18" w:space="0" w:color="auto"/>
              <w:right w:val="single" w:sz="12" w:space="0" w:color="auto"/>
            </w:tcBorders>
          </w:tcPr>
          <w:p w:rsidR="005C7D7F" w:rsidRPr="00831CC6" w:rsidRDefault="005C7D7F" w:rsidP="0027642B">
            <w:pPr>
              <w:rPr>
                <w:color w:val="000000"/>
              </w:rPr>
            </w:pPr>
          </w:p>
          <w:p w:rsidR="005C7D7F" w:rsidRPr="00831CC6" w:rsidRDefault="005C7D7F" w:rsidP="0027642B">
            <w:pPr>
              <w:rPr>
                <w:color w:val="000000"/>
              </w:rPr>
            </w:pPr>
            <w:r w:rsidRPr="00831CC6">
              <w:rPr>
                <w:color w:val="000000"/>
              </w:rPr>
              <w:t xml:space="preserve">Uvažavajući činjenicu da se u posebnim programima školuju učenici s različitima teškoćama sukladno Orijentacijskoj listi vrsta teškoća, edukacijsko - rehabilitacijski pristup bit će različit i pratiti mogućnosti učenika uvažavajući primarnu teškoću. U odabiru i utvrđivanju rada provest će se procjena funkcioniranja učenika u područjima razvoja motorike, govora, usvojenosti obrazovnih zahtjeva, usvajanja vještina čitanja i pisanja, matematičkih sadržaja, socijalizacije i adaptacije na novu sredinu kao i emocionalno -socijalnog razvoja.  Edukacijsko - rehabilitacijski programi uključuju: vježbe grafomotorike, vježbe pažnje i koncentracije, vježbe pamćenja, vježbe bogaćenja rječnika, art terapija,  vježbe za razvoj glasovne analize i sinteze, vježbe vizualne percepcije, vježbe vizualno - prostorne percepcije i vježbe orijentacije u prostoru i vremenu, vježbe taktilne percepcije. </w:t>
            </w:r>
          </w:p>
          <w:p w:rsidR="005C7D7F" w:rsidRPr="00831CC6" w:rsidRDefault="005C7D7F" w:rsidP="0027642B">
            <w:pPr>
              <w:rPr>
                <w:color w:val="000000"/>
              </w:rPr>
            </w:pPr>
            <w:r w:rsidRPr="00831CC6">
              <w:rPr>
                <w:color w:val="000000"/>
              </w:rPr>
              <w:t xml:space="preserve">Veliku važnost čine i vježbe za razvoj socijalnih vještina, od poticanja pravilnih kulturno higijenskih navika do vježbi za razvoj pozitivne slike o sebi.  Kod učenika je značajno i kontinuirano poticanje harmoničnih odnosa s vršnjacima, kao i poticanje osobnog i socijalnog razvoja u grupi. </w:t>
            </w:r>
          </w:p>
          <w:p w:rsidR="005C7D7F" w:rsidRPr="00831CC6" w:rsidRDefault="005C7D7F" w:rsidP="0027642B">
            <w:pPr>
              <w:rPr>
                <w:color w:val="000000"/>
              </w:rPr>
            </w:pPr>
            <w:r w:rsidRPr="00831CC6">
              <w:rPr>
                <w:color w:val="000000"/>
              </w:rPr>
              <w:t>Uvažavajući nove tehnologije, a koristeći suvremenu, prilagođenu asistivnu tehnologiju u školovanju učenika s većim teškoćama u razvoju, omogućit će se lakše svladavanje nastavnog sadržaja te razvijanje samostalnosti učenika i odgovornosti prema tehnologiji. Poticat će se kako učenike tako i roditelje u primjeni naučenog kroz aktivnosti svakodnevnog života.</w:t>
            </w:r>
          </w:p>
        </w:tc>
      </w:tr>
    </w:tbl>
    <w:p w:rsidR="005C7D7F" w:rsidRDefault="005C7D7F" w:rsidP="005C7D7F"/>
    <w:p w:rsidR="00D56AA0" w:rsidRDefault="00D56AA0" w:rsidP="005C7D7F"/>
    <w:p w:rsidR="005C7D7F" w:rsidRPr="003360DB" w:rsidRDefault="005C7D7F" w:rsidP="005C7D7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68"/>
        <w:gridCol w:w="7286"/>
      </w:tblGrid>
      <w:tr w:rsidR="005C7D7F" w:rsidRPr="003360DB" w:rsidTr="0027642B">
        <w:tc>
          <w:tcPr>
            <w:tcW w:w="1303" w:type="pct"/>
            <w:tcBorders>
              <w:top w:val="single" w:sz="4" w:space="0" w:color="auto"/>
              <w:left w:val="single" w:sz="12" w:space="0" w:color="auto"/>
              <w:bottom w:val="single" w:sz="12" w:space="0" w:color="auto"/>
              <w:right w:val="single" w:sz="12" w:space="0" w:color="auto"/>
            </w:tcBorders>
            <w:shd w:val="clear" w:color="auto" w:fill="C0C0C0"/>
          </w:tcPr>
          <w:p w:rsidR="005C7D7F" w:rsidRPr="003360DB" w:rsidRDefault="005C7D7F" w:rsidP="0027642B">
            <w:pPr>
              <w:jc w:val="both"/>
              <w:rPr>
                <w:b/>
                <w:color w:val="000000"/>
                <w:sz w:val="28"/>
                <w:szCs w:val="28"/>
              </w:rPr>
            </w:pPr>
            <w:r w:rsidRPr="003360DB">
              <w:br w:type="page"/>
            </w:r>
          </w:p>
          <w:p w:rsidR="005C7D7F" w:rsidRPr="003360DB" w:rsidRDefault="005C7D7F" w:rsidP="0027642B">
            <w:pPr>
              <w:jc w:val="both"/>
              <w:rPr>
                <w:b/>
                <w:color w:val="000000"/>
                <w:sz w:val="28"/>
                <w:szCs w:val="28"/>
              </w:rPr>
            </w:pPr>
            <w:r w:rsidRPr="003360DB">
              <w:rPr>
                <w:b/>
                <w:color w:val="000000"/>
                <w:sz w:val="28"/>
                <w:szCs w:val="28"/>
              </w:rPr>
              <w:t>PROGRAM</w:t>
            </w:r>
          </w:p>
          <w:p w:rsidR="005C7D7F" w:rsidRPr="003360DB" w:rsidRDefault="005C7D7F" w:rsidP="0027642B">
            <w:pPr>
              <w:jc w:val="both"/>
              <w:rPr>
                <w:b/>
                <w:color w:val="000000"/>
                <w:sz w:val="28"/>
                <w:szCs w:val="28"/>
              </w:rPr>
            </w:pPr>
          </w:p>
        </w:tc>
        <w:tc>
          <w:tcPr>
            <w:tcW w:w="3697" w:type="pct"/>
            <w:tcBorders>
              <w:top w:val="single" w:sz="4" w:space="0" w:color="auto"/>
              <w:left w:val="single" w:sz="12" w:space="0" w:color="auto"/>
              <w:bottom w:val="single" w:sz="12" w:space="0" w:color="auto"/>
              <w:right w:val="single" w:sz="12" w:space="0" w:color="auto"/>
            </w:tcBorders>
            <w:shd w:val="clear" w:color="auto" w:fill="C0C0C0"/>
          </w:tcPr>
          <w:p w:rsidR="005C7D7F" w:rsidRPr="003360DB" w:rsidRDefault="005C7D7F" w:rsidP="0027642B">
            <w:pPr>
              <w:jc w:val="both"/>
              <w:rPr>
                <w:b/>
                <w:color w:val="000000"/>
                <w:sz w:val="28"/>
                <w:szCs w:val="28"/>
              </w:rPr>
            </w:pPr>
          </w:p>
          <w:p w:rsidR="005C7D7F" w:rsidRPr="003360DB" w:rsidRDefault="005C7D7F" w:rsidP="0027642B">
            <w:pPr>
              <w:jc w:val="both"/>
              <w:rPr>
                <w:b/>
                <w:color w:val="000000"/>
                <w:sz w:val="28"/>
                <w:szCs w:val="28"/>
              </w:rPr>
            </w:pPr>
            <w:r w:rsidRPr="003360DB">
              <w:rPr>
                <w:b/>
                <w:color w:val="000000"/>
                <w:sz w:val="28"/>
                <w:szCs w:val="28"/>
              </w:rPr>
              <w:t>SADRŽAJ RADA</w:t>
            </w:r>
          </w:p>
        </w:tc>
      </w:tr>
      <w:tr w:rsidR="005C7D7F" w:rsidRPr="003360DB" w:rsidTr="0027642B">
        <w:tc>
          <w:tcPr>
            <w:tcW w:w="1303" w:type="pct"/>
            <w:tcBorders>
              <w:top w:val="nil"/>
              <w:left w:val="single" w:sz="12" w:space="0" w:color="auto"/>
              <w:bottom w:val="single" w:sz="12"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b/>
                <w:color w:val="000000"/>
              </w:rPr>
            </w:pPr>
            <w:r w:rsidRPr="003360DB">
              <w:rPr>
                <w:b/>
                <w:color w:val="000000"/>
              </w:rPr>
              <w:t>3.KREATIVNE RADIONICE</w:t>
            </w:r>
          </w:p>
        </w:tc>
        <w:tc>
          <w:tcPr>
            <w:tcW w:w="3697" w:type="pct"/>
            <w:tcBorders>
              <w:top w:val="nil"/>
              <w:left w:val="single" w:sz="12" w:space="0" w:color="auto"/>
              <w:bottom w:val="single" w:sz="12"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color w:val="000000"/>
              </w:rPr>
            </w:pPr>
            <w:r w:rsidRPr="003360DB">
              <w:rPr>
                <w:color w:val="000000"/>
              </w:rPr>
              <w:t xml:space="preserve">Kreativno stvaralaštvo provodit će se kroz rad u Učeničkoj zadruzi Eko kreativa u sekcijama Zajedno u ljepoti stvaranja, „Plavućenje“ i Likovne radionice. </w:t>
            </w:r>
          </w:p>
          <w:p w:rsidR="005C7D7F" w:rsidRPr="003360DB" w:rsidRDefault="005C7D7F" w:rsidP="0027642B">
            <w:pPr>
              <w:jc w:val="both"/>
              <w:rPr>
                <w:color w:val="000000"/>
              </w:rPr>
            </w:pPr>
            <w:r w:rsidRPr="003360DB">
              <w:rPr>
                <w:color w:val="000000"/>
              </w:rPr>
              <w:t>Učenicima s teškoćama bit će kroz sudjelovanje i rad u radionicama omogućeno  kreativno izražavanje te razvijanje osjećaja za estetske vrijednosti i zajedničke ljepote stvaranja novoga (rad s glinom, naplavinama, krep-papirom, decoupage tehnika).</w:t>
            </w:r>
          </w:p>
          <w:p w:rsidR="005C7D7F" w:rsidRPr="003360DB" w:rsidRDefault="005C7D7F" w:rsidP="0027642B">
            <w:pPr>
              <w:jc w:val="both"/>
              <w:rPr>
                <w:color w:val="000000"/>
              </w:rPr>
            </w:pPr>
            <w:r w:rsidRPr="003360DB">
              <w:rPr>
                <w:color w:val="000000"/>
              </w:rPr>
              <w:t>U virtualnoj tvrtki „Plavućenje“ učenici s teškoćama u razvoju koristit će uratke iz likovnih i kreativnih radionice, kroz praktičan rad usvajajući ekonomske kategorije te simulirajući trgovačko društvo koje preslikava operacije iz stvarnog poslovnog svijeta, a sve uz primjenu naučenog iz nastavnih predmeta: Komunikacija u poslovnoj organizaciji, Praktična nastava, Osnove ekonomije i prava i Poduzetništvo. Naučeno na navedenim nastavnim sadržajima učenici će primjenjivati i u  virtualnoj tvrtki „Plavućenje“.</w:t>
            </w:r>
          </w:p>
          <w:p w:rsidR="005C7D7F" w:rsidRPr="003360DB" w:rsidRDefault="005C7D7F" w:rsidP="0027642B">
            <w:pPr>
              <w:jc w:val="both"/>
              <w:rPr>
                <w:color w:val="000000"/>
              </w:rPr>
            </w:pPr>
            <w:r w:rsidRPr="003360DB">
              <w:rPr>
                <w:color w:val="000000"/>
              </w:rPr>
              <w:t>Motiviranim učenicima kroz kreativno osmišljavanje slobodnog vremena, preventivno će se djelovati na nepoželjne oblike ponašanja, omogućavajući razvoj kreativnih sposobnosti i izražavanja. Radom i sudjelovanje doprinosit će se  lokalnim i globalnim nastojanjima za očuvanjem prirode i okoliša    upotrebljavajući prirodne materijale.</w:t>
            </w:r>
          </w:p>
          <w:p w:rsidR="005C7D7F" w:rsidRPr="003360DB" w:rsidRDefault="005C7D7F" w:rsidP="0027642B">
            <w:pPr>
              <w:jc w:val="both"/>
              <w:rPr>
                <w:color w:val="000000"/>
              </w:rPr>
            </w:pPr>
            <w:r w:rsidRPr="003360DB">
              <w:rPr>
                <w:color w:val="000000"/>
              </w:rPr>
              <w:t xml:space="preserve"> </w:t>
            </w:r>
          </w:p>
        </w:tc>
      </w:tr>
      <w:tr w:rsidR="005C7D7F" w:rsidRPr="003360DB" w:rsidTr="0027642B">
        <w:tc>
          <w:tcPr>
            <w:tcW w:w="1303" w:type="pct"/>
            <w:tcBorders>
              <w:top w:val="single" w:sz="12" w:space="0" w:color="auto"/>
              <w:left w:val="single" w:sz="12" w:space="0" w:color="auto"/>
              <w:bottom w:val="single" w:sz="12"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b/>
                <w:color w:val="000000"/>
              </w:rPr>
            </w:pPr>
            <w:r w:rsidRPr="003360DB">
              <w:rPr>
                <w:b/>
                <w:color w:val="000000"/>
              </w:rPr>
              <w:t>4. IZVANNASTAVNE AKTIVNOSTI</w:t>
            </w:r>
          </w:p>
          <w:p w:rsidR="005C7D7F" w:rsidRPr="003360DB" w:rsidRDefault="005C7D7F" w:rsidP="0027642B">
            <w:pPr>
              <w:jc w:val="both"/>
              <w:rPr>
                <w:b/>
                <w:color w:val="000000"/>
              </w:rPr>
            </w:pPr>
          </w:p>
          <w:p w:rsidR="005C7D7F" w:rsidRPr="003360DB" w:rsidRDefault="005C7D7F" w:rsidP="0027642B">
            <w:pPr>
              <w:jc w:val="both"/>
              <w:rPr>
                <w:b/>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color w:val="000000"/>
              </w:rPr>
            </w:pPr>
          </w:p>
          <w:p w:rsidR="005C7D7F" w:rsidRPr="003360DB" w:rsidRDefault="005C7D7F" w:rsidP="0027642B">
            <w:pPr>
              <w:jc w:val="both"/>
              <w:rPr>
                <w:b/>
                <w:color w:val="000000"/>
              </w:rPr>
            </w:pPr>
            <w:r w:rsidRPr="003360DB">
              <w:rPr>
                <w:b/>
                <w:color w:val="000000"/>
              </w:rPr>
              <w:t>5.SLOBODNE AKTIVNOSTI</w:t>
            </w:r>
          </w:p>
        </w:tc>
        <w:tc>
          <w:tcPr>
            <w:tcW w:w="3697" w:type="pct"/>
            <w:tcBorders>
              <w:top w:val="single" w:sz="12" w:space="0" w:color="auto"/>
              <w:left w:val="single" w:sz="12" w:space="0" w:color="auto"/>
              <w:bottom w:val="single" w:sz="12"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pPr>
            <w:r w:rsidRPr="003360DB">
              <w:t xml:space="preserve">Učenici će biti uključeni u izvannastavne aktivnosti kroz koje će se poticati zadovoljavanje  potreba i interesa, ostvarujući  specifična umijeća i sposobnosti. Kroz sudjelovanje u pojedinim izvannastavnim aktivnostima poticat će se razvijanje komunikacijsko - prezentacijskih vještina kod učenika s teškoćama. Kroz realizaciju i sudjelovanje u projektu „Čitamo dnevni tisak“, jedan od ciljeva bit će razviti samopouzdanje, govorne i prezentacijske vještine kod učenika s teškoćama odabirom i praćenjem dnevnog tiska. </w:t>
            </w:r>
          </w:p>
          <w:p w:rsidR="005C7D7F" w:rsidRPr="003360DB" w:rsidRDefault="005C7D7F" w:rsidP="0027642B">
            <w:pPr>
              <w:jc w:val="both"/>
            </w:pPr>
            <w:r w:rsidRPr="003360DB">
              <w:t xml:space="preserve">Neke izvannastavne aktivnosti obogatit će nastavne sadržaje kroz poticanje čitanja i razvijanja čitalačkih navika, nastojat će se pobuditi zanimanje za stare, zaboravljene knjige iz dječje književnosti koje čine sastavni dio fonda školskih knjižnica; poticati timski rad i suradničke aktivnosti učenika, razmjenu mišljenja, toleranciju, uvažavanje, diskusiju, razgovor (npr.  projekt „Gradska knjižnica Rijeka – Čitajmo zajedno“). </w:t>
            </w:r>
          </w:p>
          <w:p w:rsidR="005C7D7F" w:rsidRPr="003360DB" w:rsidRDefault="005C7D7F" w:rsidP="0027642B">
            <w:pPr>
              <w:jc w:val="both"/>
            </w:pPr>
            <w:r w:rsidRPr="003360DB">
              <w:t>Uključivanjem i poticanjem sudjelovanja učenika u radionicama „Živjeti zdravu mladost“, kao i završnog kviza, utjecat će se na razvoj ličnosti, jačanje pozitivnih osobina ličnosti, kao i razvoja komunikacijskih i socijalnih vještina.</w:t>
            </w:r>
          </w:p>
          <w:p w:rsidR="005C7D7F" w:rsidRPr="003360DB" w:rsidRDefault="005C7D7F" w:rsidP="0027642B">
            <w:pPr>
              <w:jc w:val="both"/>
            </w:pPr>
          </w:p>
          <w:p w:rsidR="005C7D7F" w:rsidRPr="003360DB" w:rsidRDefault="005C7D7F" w:rsidP="0027642B">
            <w:pPr>
              <w:jc w:val="both"/>
            </w:pPr>
            <w:r w:rsidRPr="003360DB">
              <w:t>Jedan od specifičnih ciljeva određenih izvannastavnih aktivnosti bit će i poticanje inkluzivnog okruženja kroz neformalne načine učenja.</w:t>
            </w:r>
          </w:p>
          <w:p w:rsidR="005C7D7F" w:rsidRPr="003360DB" w:rsidRDefault="005C7D7F" w:rsidP="0027642B">
            <w:pPr>
              <w:jc w:val="both"/>
            </w:pPr>
          </w:p>
          <w:p w:rsidR="005C7D7F" w:rsidRPr="003360DB" w:rsidRDefault="005C7D7F" w:rsidP="0027642B">
            <w:pPr>
              <w:jc w:val="both"/>
            </w:pPr>
            <w:r w:rsidRPr="003360DB">
              <w:t>Sadržaj slobodnoga vremena obuhvaćat će mnoge aktivnosti. Jedan od preduvjeta u realizaciji i biranju slobodnih aktivnosti svakako će zauzimati i mjesto dobrog prepoznavanja neotkrivenih talenata, afiniteta i interesa učenika s teškoćama, tj. uočavanje jakih strana. Učenici će moći uz podizanje kvalitete slobodnog vremena probuditi interes i znatiželju za određena područja. U realizaciji navedenog veliku ulogu imat će i dobra suradnja s roditeljima, kao i udrugama civilnog društva koje u svojim osnovnim programima potiču uključivanje mladih u razvijanju bilo glazbenih, sportskih ili nekih drugih specifičnih područja djelovanja. Kod učenika će se aktivnim uključivanjem tijekom provođenja produženog stručnog postupka poticati razvijanje privrženosti prema sportu, glazbi, kazalištu, kinu. Slobodno vrijeme podrazumijevat će i osvješćivanje važnosti slobodnog odmora u nenastavnim danima kroz ljetne ili zimske kampove za učenike s teškoćama u razvoju.</w:t>
            </w:r>
          </w:p>
          <w:p w:rsidR="005C7D7F" w:rsidRPr="003360DB" w:rsidRDefault="005C7D7F" w:rsidP="0027642B">
            <w:pPr>
              <w:jc w:val="both"/>
            </w:pPr>
          </w:p>
        </w:tc>
      </w:tr>
      <w:tr w:rsidR="005C7D7F" w:rsidRPr="003360DB" w:rsidTr="0027642B">
        <w:tc>
          <w:tcPr>
            <w:tcW w:w="1303" w:type="pct"/>
            <w:tcBorders>
              <w:top w:val="single" w:sz="12" w:space="0" w:color="auto"/>
              <w:left w:val="single" w:sz="12" w:space="0" w:color="auto"/>
              <w:bottom w:val="nil"/>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b/>
                <w:color w:val="000000"/>
              </w:rPr>
            </w:pPr>
            <w:r w:rsidRPr="003360DB">
              <w:rPr>
                <w:b/>
                <w:color w:val="000000"/>
              </w:rPr>
              <w:t xml:space="preserve">RAD </w:t>
            </w:r>
          </w:p>
          <w:p w:rsidR="005C7D7F" w:rsidRPr="003360DB" w:rsidRDefault="005C7D7F" w:rsidP="0027642B">
            <w:pPr>
              <w:jc w:val="both"/>
              <w:rPr>
                <w:b/>
                <w:color w:val="000000"/>
              </w:rPr>
            </w:pPr>
            <w:r w:rsidRPr="003360DB">
              <w:rPr>
                <w:b/>
                <w:color w:val="000000"/>
              </w:rPr>
              <w:t xml:space="preserve">S </w:t>
            </w:r>
          </w:p>
          <w:p w:rsidR="005C7D7F" w:rsidRPr="003360DB" w:rsidRDefault="005C7D7F" w:rsidP="0027642B">
            <w:pPr>
              <w:jc w:val="both"/>
              <w:rPr>
                <w:color w:val="000000"/>
              </w:rPr>
            </w:pPr>
            <w:r w:rsidRPr="003360DB">
              <w:rPr>
                <w:b/>
                <w:color w:val="000000"/>
              </w:rPr>
              <w:t>PROFESORIMA</w:t>
            </w:r>
          </w:p>
        </w:tc>
        <w:tc>
          <w:tcPr>
            <w:tcW w:w="3697" w:type="pct"/>
            <w:tcBorders>
              <w:top w:val="single" w:sz="12" w:space="0" w:color="auto"/>
              <w:left w:val="single" w:sz="12" w:space="0" w:color="auto"/>
              <w:bottom w:val="nil"/>
              <w:right w:val="single" w:sz="12" w:space="0" w:color="auto"/>
            </w:tcBorders>
          </w:tcPr>
          <w:p w:rsidR="005C7D7F" w:rsidRPr="003360DB" w:rsidRDefault="005C7D7F" w:rsidP="0027642B">
            <w:pPr>
              <w:rPr>
                <w:color w:val="000000"/>
              </w:rPr>
            </w:pPr>
            <w:r w:rsidRPr="003360DB">
              <w:rPr>
                <w:color w:val="000000"/>
              </w:rPr>
              <w:t xml:space="preserve">1.Upoznavanje profesora s razvojnim sposobnostima i   </w:t>
            </w:r>
          </w:p>
          <w:p w:rsidR="005C7D7F" w:rsidRPr="003360DB" w:rsidRDefault="005C7D7F" w:rsidP="0027642B">
            <w:pPr>
              <w:rPr>
                <w:color w:val="000000"/>
              </w:rPr>
            </w:pPr>
            <w:r w:rsidRPr="003360DB">
              <w:rPr>
                <w:color w:val="000000"/>
              </w:rPr>
              <w:t xml:space="preserve">   specifičnim potrebama učenika s tjelesnom invalidnosti i drugim </w:t>
            </w:r>
          </w:p>
          <w:p w:rsidR="005C7D7F" w:rsidRPr="003360DB" w:rsidRDefault="005C7D7F" w:rsidP="0027642B">
            <w:pPr>
              <w:rPr>
                <w:color w:val="000000"/>
              </w:rPr>
            </w:pPr>
            <w:r w:rsidRPr="003360DB">
              <w:rPr>
                <w:color w:val="000000"/>
              </w:rPr>
              <w:t xml:space="preserve">    zdravstvenim habitusima</w:t>
            </w:r>
          </w:p>
          <w:p w:rsidR="005C7D7F" w:rsidRPr="003360DB" w:rsidRDefault="005C7D7F" w:rsidP="0027642B">
            <w:pPr>
              <w:jc w:val="both"/>
              <w:rPr>
                <w:color w:val="000000"/>
              </w:rPr>
            </w:pPr>
            <w:r w:rsidRPr="003360DB">
              <w:rPr>
                <w:color w:val="000000"/>
              </w:rPr>
              <w:t xml:space="preserve">   </w:t>
            </w:r>
          </w:p>
          <w:p w:rsidR="005C7D7F" w:rsidRPr="003360DB" w:rsidRDefault="005C7D7F" w:rsidP="0027642B">
            <w:pPr>
              <w:jc w:val="both"/>
              <w:rPr>
                <w:color w:val="000000"/>
              </w:rPr>
            </w:pPr>
            <w:r w:rsidRPr="003360DB">
              <w:rPr>
                <w:color w:val="000000"/>
              </w:rPr>
              <w:t>2. Upute za ostvarivanje posebnih oblika rada u nastavi</w:t>
            </w:r>
          </w:p>
          <w:p w:rsidR="005C7D7F" w:rsidRPr="003360DB" w:rsidRDefault="005C7D7F" w:rsidP="0027642B">
            <w:pPr>
              <w:jc w:val="both"/>
              <w:rPr>
                <w:color w:val="000000"/>
              </w:rPr>
            </w:pPr>
          </w:p>
        </w:tc>
      </w:tr>
      <w:tr w:rsidR="005C7D7F" w:rsidRPr="003360DB" w:rsidTr="0027642B">
        <w:tc>
          <w:tcPr>
            <w:tcW w:w="1303" w:type="pct"/>
            <w:tcBorders>
              <w:top w:val="single" w:sz="12" w:space="0" w:color="auto"/>
              <w:left w:val="single" w:sz="12" w:space="0" w:color="auto"/>
              <w:bottom w:val="single" w:sz="18"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b/>
                <w:color w:val="000000"/>
              </w:rPr>
            </w:pPr>
            <w:r w:rsidRPr="003360DB">
              <w:rPr>
                <w:b/>
                <w:color w:val="000000"/>
              </w:rPr>
              <w:t xml:space="preserve">RAD </w:t>
            </w:r>
          </w:p>
          <w:p w:rsidR="005C7D7F" w:rsidRPr="003360DB" w:rsidRDefault="005C7D7F" w:rsidP="0027642B">
            <w:pPr>
              <w:jc w:val="both"/>
              <w:rPr>
                <w:b/>
                <w:color w:val="000000"/>
              </w:rPr>
            </w:pPr>
            <w:r w:rsidRPr="003360DB">
              <w:rPr>
                <w:b/>
                <w:color w:val="000000"/>
              </w:rPr>
              <w:t xml:space="preserve">S </w:t>
            </w:r>
          </w:p>
          <w:p w:rsidR="005C7D7F" w:rsidRPr="003360DB" w:rsidRDefault="005C7D7F" w:rsidP="0027642B">
            <w:pPr>
              <w:jc w:val="both"/>
              <w:rPr>
                <w:b/>
                <w:color w:val="000000"/>
              </w:rPr>
            </w:pPr>
            <w:r w:rsidRPr="003360DB">
              <w:rPr>
                <w:b/>
                <w:color w:val="000000"/>
              </w:rPr>
              <w:t>RODITELJIMA</w:t>
            </w:r>
          </w:p>
          <w:p w:rsidR="005C7D7F" w:rsidRPr="003360DB" w:rsidRDefault="005C7D7F" w:rsidP="0027642B">
            <w:pPr>
              <w:jc w:val="both"/>
              <w:rPr>
                <w:i/>
                <w:color w:val="000000"/>
              </w:rPr>
            </w:pPr>
          </w:p>
        </w:tc>
        <w:tc>
          <w:tcPr>
            <w:tcW w:w="3697" w:type="pct"/>
            <w:tcBorders>
              <w:top w:val="single" w:sz="12" w:space="0" w:color="auto"/>
              <w:left w:val="single" w:sz="12" w:space="0" w:color="auto"/>
              <w:bottom w:val="single" w:sz="18" w:space="0" w:color="auto"/>
              <w:right w:val="single" w:sz="12" w:space="0" w:color="auto"/>
            </w:tcBorders>
          </w:tcPr>
          <w:p w:rsidR="005C7D7F" w:rsidRPr="003360DB" w:rsidRDefault="005C7D7F" w:rsidP="0027642B">
            <w:pPr>
              <w:jc w:val="both"/>
              <w:rPr>
                <w:color w:val="000000"/>
              </w:rPr>
            </w:pPr>
          </w:p>
          <w:p w:rsidR="005C7D7F" w:rsidRPr="003360DB" w:rsidRDefault="005C7D7F" w:rsidP="0027642B">
            <w:pPr>
              <w:jc w:val="both"/>
              <w:rPr>
                <w:color w:val="000000"/>
              </w:rPr>
            </w:pPr>
            <w:r w:rsidRPr="003360DB">
              <w:rPr>
                <w:color w:val="000000"/>
              </w:rPr>
              <w:t xml:space="preserve">1. Upoznavanje s cjelokupnom obiteljskom situacijom    </w:t>
            </w:r>
          </w:p>
          <w:p w:rsidR="005C7D7F" w:rsidRPr="003360DB" w:rsidRDefault="005C7D7F" w:rsidP="0027642B">
            <w:pPr>
              <w:jc w:val="both"/>
              <w:rPr>
                <w:color w:val="000000"/>
              </w:rPr>
            </w:pPr>
            <w:r w:rsidRPr="003360DB">
              <w:rPr>
                <w:color w:val="000000"/>
              </w:rPr>
              <w:t xml:space="preserve">    učenika kroz individualne sastanke</w:t>
            </w:r>
          </w:p>
          <w:p w:rsidR="005C7D7F" w:rsidRPr="003360DB" w:rsidRDefault="005C7D7F" w:rsidP="0027642B">
            <w:pPr>
              <w:jc w:val="both"/>
              <w:rPr>
                <w:color w:val="000000"/>
              </w:rPr>
            </w:pPr>
            <w:r w:rsidRPr="003360DB">
              <w:rPr>
                <w:color w:val="000000"/>
              </w:rPr>
              <w:t xml:space="preserve">2. Rad s roditeljima na realnom sagledavanju mogućnosti   </w:t>
            </w:r>
          </w:p>
          <w:p w:rsidR="005C7D7F" w:rsidRPr="003360DB" w:rsidRDefault="005C7D7F" w:rsidP="0027642B">
            <w:pPr>
              <w:jc w:val="both"/>
              <w:rPr>
                <w:color w:val="000000"/>
              </w:rPr>
            </w:pPr>
            <w:r w:rsidRPr="003360DB">
              <w:rPr>
                <w:color w:val="000000"/>
              </w:rPr>
              <w:t xml:space="preserve">     i  sposobnosti učenika- razgovori i radionice</w:t>
            </w:r>
          </w:p>
          <w:p w:rsidR="005C7D7F" w:rsidRPr="003360DB" w:rsidRDefault="005C7D7F" w:rsidP="0027642B">
            <w:pPr>
              <w:jc w:val="both"/>
              <w:rPr>
                <w:color w:val="000000"/>
              </w:rPr>
            </w:pPr>
            <w:r w:rsidRPr="003360DB">
              <w:rPr>
                <w:color w:val="000000"/>
              </w:rPr>
              <w:t xml:space="preserve">3. Upućivanje roditelja na izvor spoznaja iz područja bitnih  za   </w:t>
            </w:r>
          </w:p>
          <w:p w:rsidR="005C7D7F" w:rsidRPr="003360DB" w:rsidRDefault="005C7D7F" w:rsidP="0027642B">
            <w:pPr>
              <w:jc w:val="both"/>
              <w:rPr>
                <w:color w:val="000000"/>
              </w:rPr>
            </w:pPr>
            <w:r w:rsidRPr="003360DB">
              <w:rPr>
                <w:color w:val="000000"/>
              </w:rPr>
              <w:t xml:space="preserve">    razvoj učenika</w:t>
            </w:r>
          </w:p>
          <w:p w:rsidR="005C7D7F" w:rsidRPr="003360DB" w:rsidRDefault="005C7D7F" w:rsidP="0027642B">
            <w:pPr>
              <w:jc w:val="both"/>
              <w:rPr>
                <w:color w:val="000000"/>
              </w:rPr>
            </w:pPr>
            <w:r w:rsidRPr="003360DB">
              <w:rPr>
                <w:color w:val="000000"/>
              </w:rPr>
              <w:t>4. Savjetodavni rad</w:t>
            </w:r>
          </w:p>
          <w:p w:rsidR="005C7D7F" w:rsidRPr="003360DB" w:rsidRDefault="005C7D7F" w:rsidP="0027642B">
            <w:pPr>
              <w:jc w:val="both"/>
              <w:rPr>
                <w:color w:val="000000"/>
              </w:rPr>
            </w:pPr>
          </w:p>
        </w:tc>
      </w:tr>
    </w:tbl>
    <w:p w:rsidR="005C7D7F" w:rsidRDefault="005C7D7F" w:rsidP="005C7D7F">
      <w:pPr>
        <w:rPr>
          <w:b/>
          <w:sz w:val="28"/>
          <w:szCs w:val="28"/>
        </w:rPr>
      </w:pPr>
    </w:p>
    <w:p w:rsidR="005C7D7F" w:rsidRDefault="005C7D7F" w:rsidP="005C7D7F">
      <w:pPr>
        <w:rPr>
          <w:b/>
          <w:sz w:val="28"/>
          <w:szCs w:val="28"/>
        </w:rPr>
      </w:pPr>
      <w:r>
        <w:rPr>
          <w:b/>
          <w:sz w:val="28"/>
          <w:szCs w:val="28"/>
        </w:rPr>
        <w:t>Rad s učenicima kroz projekte obuhvaćene kurikulumom:</w:t>
      </w:r>
    </w:p>
    <w:p w:rsidR="005C7D7F" w:rsidRDefault="005C7D7F" w:rsidP="002C5390">
      <w:pPr>
        <w:pStyle w:val="Odlomakpopisa"/>
        <w:numPr>
          <w:ilvl w:val="0"/>
          <w:numId w:val="107"/>
        </w:numPr>
      </w:pPr>
      <w:r w:rsidRPr="00484151">
        <w:t>PRIMJENA ASISTIVNE TEHNOLOGIJE U</w:t>
      </w:r>
      <w:r>
        <w:t xml:space="preserve"> </w:t>
      </w:r>
      <w:r w:rsidRPr="00484151">
        <w:t>SREDNJOŠKOLSKOM OBRAZOVANJU UĈENIKA S</w:t>
      </w:r>
      <w:r>
        <w:t xml:space="preserve"> </w:t>
      </w:r>
      <w:r w:rsidRPr="00484151">
        <w:t>VEĆIM TEŠKOĆAMA U RAZVOJU</w:t>
      </w:r>
      <w:r>
        <w:t xml:space="preserve"> </w:t>
      </w:r>
    </w:p>
    <w:p w:rsidR="005C7D7F" w:rsidRDefault="005C7D7F" w:rsidP="002C5390">
      <w:pPr>
        <w:pStyle w:val="Odlomakpopisa"/>
        <w:numPr>
          <w:ilvl w:val="0"/>
          <w:numId w:val="107"/>
        </w:numPr>
      </w:pPr>
      <w:r>
        <w:t>ČITAMO DNEVNI TISAK Zašto čitati dnevni tisak?</w:t>
      </w:r>
    </w:p>
    <w:p w:rsidR="005C7D7F" w:rsidRDefault="005C7D7F" w:rsidP="002C5390">
      <w:pPr>
        <w:pStyle w:val="Odlomakpopisa"/>
        <w:numPr>
          <w:ilvl w:val="0"/>
          <w:numId w:val="107"/>
        </w:numPr>
      </w:pPr>
      <w:r w:rsidRPr="00274E60">
        <w:t>EKO RADIONICA</w:t>
      </w:r>
    </w:p>
    <w:p w:rsidR="005C7D7F" w:rsidRDefault="005C7D7F" w:rsidP="002C5390">
      <w:pPr>
        <w:pStyle w:val="Odlomakpopisa"/>
        <w:numPr>
          <w:ilvl w:val="0"/>
          <w:numId w:val="107"/>
        </w:numPr>
      </w:pPr>
      <w:r>
        <w:t>RADIONICE I KVIZ ŽIVJETI ZDRAVU MLADOST</w:t>
      </w:r>
    </w:p>
    <w:p w:rsidR="005C7D7F" w:rsidRDefault="005C7D7F" w:rsidP="002C5390">
      <w:pPr>
        <w:pStyle w:val="Odlomakpopisa"/>
        <w:numPr>
          <w:ilvl w:val="0"/>
          <w:numId w:val="107"/>
        </w:numPr>
      </w:pPr>
      <w:r w:rsidRPr="00274E60">
        <w:t>LIKOVNA RADIONICA</w:t>
      </w:r>
    </w:p>
    <w:p w:rsidR="005C7D7F" w:rsidRDefault="005C7D7F" w:rsidP="002C5390">
      <w:pPr>
        <w:pStyle w:val="Odlomakpopisa"/>
        <w:numPr>
          <w:ilvl w:val="0"/>
          <w:numId w:val="107"/>
        </w:numPr>
      </w:pPr>
      <w:r w:rsidRPr="00274E60">
        <w:t>PLAVUĆENJE</w:t>
      </w:r>
    </w:p>
    <w:p w:rsidR="005C7D7F" w:rsidRDefault="005C7D7F" w:rsidP="002C5390">
      <w:pPr>
        <w:pStyle w:val="Odlomakpopisa"/>
        <w:numPr>
          <w:ilvl w:val="0"/>
          <w:numId w:val="107"/>
        </w:numPr>
      </w:pPr>
      <w:r w:rsidRPr="00274E60">
        <w:t>UPOZNAJMO POVJESNU, KULTURNU I RELIGIOZNU BAŠTINU GRADA RIJEKE I PRIMORSKO-GORANSKE ŽUPANIJE</w:t>
      </w:r>
    </w:p>
    <w:p w:rsidR="005C7D7F" w:rsidRDefault="005C7D7F" w:rsidP="002C5390">
      <w:pPr>
        <w:pStyle w:val="Odlomakpopisa"/>
        <w:numPr>
          <w:ilvl w:val="0"/>
          <w:numId w:val="107"/>
        </w:numPr>
      </w:pPr>
      <w:r>
        <w:t>JEDNODNEVNA TERENSKA NASTAVA UČENIKA</w:t>
      </w:r>
    </w:p>
    <w:p w:rsidR="005C7D7F" w:rsidRDefault="005C7D7F" w:rsidP="002C5390">
      <w:pPr>
        <w:pStyle w:val="Odlomakpopisa"/>
        <w:numPr>
          <w:ilvl w:val="0"/>
          <w:numId w:val="107"/>
        </w:numPr>
      </w:pPr>
      <w:r>
        <w:t>I.g1, II.g1, III.g1, I.g2, II.g2 i III.g2 RAZREDA</w:t>
      </w:r>
    </w:p>
    <w:p w:rsidR="005C7D7F" w:rsidRDefault="005C7D7F" w:rsidP="002C5390">
      <w:pPr>
        <w:pStyle w:val="Odlomakpopisa"/>
        <w:numPr>
          <w:ilvl w:val="0"/>
          <w:numId w:val="107"/>
        </w:numPr>
      </w:pPr>
      <w:r w:rsidRPr="00274E60">
        <w:t>UČENIČKA ZADRUGA EKO KREATIVA</w:t>
      </w:r>
    </w:p>
    <w:p w:rsidR="00D56AA0" w:rsidRDefault="00D56AA0" w:rsidP="005C7D7F"/>
    <w:p w:rsidR="00D56AA0" w:rsidRDefault="00D56AA0" w:rsidP="005C7D7F"/>
    <w:p w:rsidR="00D56AA0" w:rsidRDefault="00D56AA0" w:rsidP="005C7D7F"/>
    <w:p w:rsidR="005C7D7F" w:rsidRDefault="005C7D7F" w:rsidP="005C7D7F">
      <w:r>
        <w:t xml:space="preserve">Razrada projekata, vremenik i suradnici detaljno opisani u Kurikulumu za školsku godinu 2019./2020. </w:t>
      </w:r>
    </w:p>
    <w:p w:rsidR="005C7D7F" w:rsidRDefault="005C7D7F" w:rsidP="005C7D7F">
      <w:pPr>
        <w:rPr>
          <w:b/>
          <w:sz w:val="28"/>
          <w:szCs w:val="28"/>
        </w:rPr>
      </w:pPr>
      <w:r>
        <w:rPr>
          <w:b/>
          <w:sz w:val="28"/>
          <w:szCs w:val="28"/>
        </w:rPr>
        <w:t>U</w:t>
      </w:r>
      <w:r w:rsidRPr="00403870">
        <w:rPr>
          <w:b/>
          <w:sz w:val="28"/>
          <w:szCs w:val="28"/>
        </w:rPr>
        <w:t>stroj, uspo</w:t>
      </w:r>
      <w:r>
        <w:rPr>
          <w:b/>
          <w:sz w:val="28"/>
          <w:szCs w:val="28"/>
        </w:rPr>
        <w:t xml:space="preserve">stava i praćenje programa rada </w:t>
      </w:r>
    </w:p>
    <w:p w:rsidR="005C7D7F" w:rsidRPr="00305612" w:rsidRDefault="005C7D7F" w:rsidP="005C7D7F">
      <w:r w:rsidRPr="00305612">
        <w:t xml:space="preserve">Izrada cjelovitog godišnjeg plana i programa rada za   </w:t>
      </w:r>
    </w:p>
    <w:p w:rsidR="005C7D7F" w:rsidRPr="00305612" w:rsidRDefault="005C7D7F" w:rsidP="005C7D7F">
      <w:r w:rsidRPr="00305612">
        <w:t>Produženi stručni postupak PSP</w:t>
      </w:r>
    </w:p>
    <w:p w:rsidR="005C7D7F" w:rsidRPr="00305612" w:rsidRDefault="005C7D7F" w:rsidP="005C7D7F">
      <w:r w:rsidRPr="00305612">
        <w:t>Priprema za ostvarivanje programa neposrednog  rada s učenicima</w:t>
      </w:r>
    </w:p>
    <w:p w:rsidR="005C7D7F" w:rsidRDefault="005C7D7F" w:rsidP="005C7D7F">
      <w:pPr>
        <w:rPr>
          <w:b/>
          <w:sz w:val="28"/>
          <w:szCs w:val="28"/>
        </w:rPr>
      </w:pPr>
      <w:r w:rsidRPr="00305612">
        <w:rPr>
          <w:b/>
          <w:sz w:val="28"/>
          <w:szCs w:val="28"/>
        </w:rPr>
        <w:t>Rad s profesorima</w:t>
      </w:r>
    </w:p>
    <w:p w:rsidR="005C7D7F" w:rsidRDefault="005C7D7F" w:rsidP="005C7D7F">
      <w:r w:rsidRPr="00305612">
        <w:t xml:space="preserve">Konzultacije </w:t>
      </w:r>
    </w:p>
    <w:p w:rsidR="005C7D7F" w:rsidRDefault="005C7D7F" w:rsidP="005C7D7F">
      <w:r>
        <w:t xml:space="preserve">Rad s nastavnicima </w:t>
      </w:r>
      <w:r w:rsidRPr="00274E60">
        <w:t>obuhvaćen kurikulumom</w:t>
      </w:r>
      <w:r>
        <w:t xml:space="preserve"> za školsku godinu 2019./2020. </w:t>
      </w:r>
    </w:p>
    <w:p w:rsidR="005C7D7F" w:rsidRDefault="005C7D7F" w:rsidP="002C5390">
      <w:pPr>
        <w:pStyle w:val="Odlomakpopisa"/>
        <w:numPr>
          <w:ilvl w:val="0"/>
          <w:numId w:val="108"/>
        </w:numPr>
      </w:pPr>
      <w:r>
        <w:t>POSEBNOSTI UČENIKA S TEŠKOĆAMA U REDOVNOM ODOJNO-OBRAZOVNOM SUSTAVU</w:t>
      </w:r>
    </w:p>
    <w:p w:rsidR="005C7D7F" w:rsidRPr="00305612" w:rsidRDefault="005C7D7F" w:rsidP="002C5390">
      <w:pPr>
        <w:pStyle w:val="Odlomakpopisa"/>
        <w:numPr>
          <w:ilvl w:val="0"/>
          <w:numId w:val="108"/>
        </w:numPr>
      </w:pPr>
      <w:r w:rsidRPr="00274E60">
        <w:t>ISKUSTVENE RADIONICE PODRŠKE RAZREDNICIMA</w:t>
      </w:r>
    </w:p>
    <w:p w:rsidR="005C7D7F" w:rsidRPr="00305612" w:rsidRDefault="005C7D7F" w:rsidP="005C7D7F">
      <w:pPr>
        <w:rPr>
          <w:b/>
          <w:sz w:val="28"/>
          <w:szCs w:val="28"/>
        </w:rPr>
      </w:pPr>
      <w:r w:rsidRPr="00305612">
        <w:rPr>
          <w:b/>
          <w:sz w:val="28"/>
          <w:szCs w:val="28"/>
        </w:rPr>
        <w:t>Rad s roditeljima</w:t>
      </w:r>
    </w:p>
    <w:p w:rsidR="005C7D7F" w:rsidRPr="00305612" w:rsidRDefault="005C7D7F" w:rsidP="005C7D7F">
      <w:pPr>
        <w:rPr>
          <w:b/>
          <w:sz w:val="28"/>
          <w:szCs w:val="28"/>
        </w:rPr>
      </w:pPr>
      <w:r w:rsidRPr="00305612">
        <w:rPr>
          <w:b/>
          <w:sz w:val="28"/>
          <w:szCs w:val="28"/>
        </w:rPr>
        <w:t>Rad u stručnim tijelima Škole</w:t>
      </w:r>
    </w:p>
    <w:p w:rsidR="005C7D7F" w:rsidRDefault="005C7D7F" w:rsidP="005C7D7F">
      <w:pPr>
        <w:rPr>
          <w:b/>
          <w:sz w:val="28"/>
          <w:szCs w:val="28"/>
        </w:rPr>
      </w:pPr>
      <w:r w:rsidRPr="00305612">
        <w:rPr>
          <w:b/>
          <w:sz w:val="28"/>
          <w:szCs w:val="28"/>
        </w:rPr>
        <w:t>Osobno stručno usavršavanje</w:t>
      </w:r>
    </w:p>
    <w:p w:rsidR="005C7D7F" w:rsidRDefault="005C7D7F" w:rsidP="005C7D7F">
      <w:pPr>
        <w:rPr>
          <w:b/>
          <w:sz w:val="28"/>
          <w:szCs w:val="28"/>
        </w:rPr>
      </w:pPr>
    </w:p>
    <w:p w:rsidR="005C7D7F" w:rsidRDefault="005C7D7F" w:rsidP="005C7D7F">
      <w:pPr>
        <w:spacing w:after="200" w:line="276" w:lineRule="auto"/>
        <w:rPr>
          <w:b/>
          <w:sz w:val="28"/>
          <w:szCs w:val="28"/>
        </w:rPr>
      </w:pPr>
      <w:r w:rsidRPr="00305612">
        <w:rPr>
          <w:b/>
          <w:sz w:val="28"/>
          <w:szCs w:val="28"/>
        </w:rPr>
        <w:t xml:space="preserve">NENASTAVNI TJEDAN </w:t>
      </w:r>
    </w:p>
    <w:p w:rsidR="005C7D7F" w:rsidRPr="00305612" w:rsidRDefault="005C7D7F" w:rsidP="005C7D7F">
      <w:pPr>
        <w:spacing w:line="276" w:lineRule="auto"/>
      </w:pPr>
      <w:r w:rsidRPr="00305612">
        <w:t>Godišnje planiranje rada</w:t>
      </w:r>
    </w:p>
    <w:p w:rsidR="005C7D7F" w:rsidRPr="00305612" w:rsidRDefault="005C7D7F" w:rsidP="005C7D7F">
      <w:pPr>
        <w:spacing w:line="276" w:lineRule="auto"/>
      </w:pPr>
      <w:r w:rsidRPr="00305612">
        <w:t>Godišnje planiranje rada s učenicima u Produženom stručnom postupku</w:t>
      </w:r>
    </w:p>
    <w:p w:rsidR="005C7D7F" w:rsidRPr="00305612" w:rsidRDefault="005C7D7F" w:rsidP="005C7D7F">
      <w:pPr>
        <w:spacing w:line="276" w:lineRule="auto"/>
      </w:pPr>
      <w:r w:rsidRPr="00305612">
        <w:t>Godišnji plan škole (konzultacije za realizaciju PSP-a)</w:t>
      </w:r>
    </w:p>
    <w:p w:rsidR="005C7D7F" w:rsidRPr="00305612" w:rsidRDefault="005C7D7F" w:rsidP="005C7D7F">
      <w:pPr>
        <w:spacing w:line="276" w:lineRule="auto"/>
      </w:pPr>
      <w:r w:rsidRPr="00305612">
        <w:t xml:space="preserve">Izvješća o radu </w:t>
      </w:r>
    </w:p>
    <w:p w:rsidR="005C7D7F" w:rsidRPr="00305612" w:rsidRDefault="005C7D7F" w:rsidP="005C7D7F">
      <w:pPr>
        <w:spacing w:line="276" w:lineRule="auto"/>
      </w:pPr>
      <w:r w:rsidRPr="00305612">
        <w:t>Izvješća o radu učenika</w:t>
      </w:r>
    </w:p>
    <w:p w:rsidR="005C7D7F" w:rsidRPr="00305612" w:rsidRDefault="005C7D7F" w:rsidP="005C7D7F">
      <w:pPr>
        <w:spacing w:line="276" w:lineRule="auto"/>
      </w:pPr>
      <w:r w:rsidRPr="00305612">
        <w:t xml:space="preserve">Uređivanje dokumentacije </w:t>
      </w:r>
    </w:p>
    <w:p w:rsidR="005C7D7F" w:rsidRDefault="005C7D7F" w:rsidP="005C7D7F">
      <w:pPr>
        <w:spacing w:line="276" w:lineRule="auto"/>
        <w:rPr>
          <w:b/>
          <w:sz w:val="28"/>
          <w:szCs w:val="28"/>
        </w:rPr>
      </w:pPr>
      <w:r w:rsidRPr="00305612">
        <w:t>Uređivanje dokumentacije učenika</w:t>
      </w:r>
      <w:r>
        <w:rPr>
          <w:b/>
          <w:sz w:val="28"/>
          <w:szCs w:val="28"/>
        </w:rPr>
        <w:br w:type="page"/>
      </w:r>
    </w:p>
    <w:p w:rsidR="005C7D7F" w:rsidRPr="003360DB" w:rsidRDefault="005C7D7F" w:rsidP="005C7D7F">
      <w:pPr>
        <w:rPr>
          <w:b/>
          <w:sz w:val="28"/>
          <w:szCs w:val="28"/>
        </w:rPr>
      </w:pPr>
      <w:r w:rsidRPr="003360DB">
        <w:rPr>
          <w:b/>
          <w:sz w:val="28"/>
          <w:szCs w:val="28"/>
        </w:rPr>
        <w:t>Plan rada prema mjesecima</w:t>
      </w:r>
    </w:p>
    <w:p w:rsidR="005C7D7F" w:rsidRPr="003360DB" w:rsidRDefault="005C7D7F" w:rsidP="005C7D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91"/>
        <w:gridCol w:w="2216"/>
      </w:tblGrid>
      <w:tr w:rsidR="005C7D7F" w:rsidRPr="003360DB" w:rsidTr="0027642B">
        <w:tc>
          <w:tcPr>
            <w:tcW w:w="2882" w:type="pct"/>
            <w:tcBorders>
              <w:top w:val="single" w:sz="4" w:space="0" w:color="auto"/>
              <w:left w:val="single" w:sz="4" w:space="0" w:color="auto"/>
              <w:bottom w:val="single" w:sz="4" w:space="0" w:color="auto"/>
              <w:right w:val="single" w:sz="4" w:space="0" w:color="auto"/>
            </w:tcBorders>
            <w:shd w:val="clear" w:color="auto" w:fill="C0C0C0"/>
            <w:hideMark/>
          </w:tcPr>
          <w:p w:rsidR="005C7D7F" w:rsidRPr="003360DB" w:rsidRDefault="005C7D7F" w:rsidP="0027642B">
            <w:pPr>
              <w:jc w:val="center"/>
            </w:pPr>
            <w:r w:rsidRPr="003360DB">
              <w:t>PODRUČJE</w:t>
            </w:r>
          </w:p>
        </w:tc>
        <w:tc>
          <w:tcPr>
            <w:tcW w:w="1027" w:type="pct"/>
            <w:tcBorders>
              <w:top w:val="single" w:sz="4" w:space="0" w:color="auto"/>
              <w:left w:val="single" w:sz="4" w:space="0" w:color="auto"/>
              <w:bottom w:val="single" w:sz="4" w:space="0" w:color="auto"/>
              <w:right w:val="single" w:sz="4" w:space="0" w:color="auto"/>
            </w:tcBorders>
            <w:shd w:val="clear" w:color="auto" w:fill="C0C0C0"/>
            <w:hideMark/>
          </w:tcPr>
          <w:p w:rsidR="005C7D7F" w:rsidRPr="003360DB" w:rsidRDefault="005C7D7F" w:rsidP="0027642B">
            <w:pPr>
              <w:ind w:left="-228"/>
              <w:jc w:val="center"/>
            </w:pPr>
            <w:r w:rsidRPr="003360DB">
              <w:t>VRIJEME</w:t>
            </w:r>
          </w:p>
        </w:tc>
        <w:tc>
          <w:tcPr>
            <w:tcW w:w="1091" w:type="pct"/>
            <w:tcBorders>
              <w:top w:val="single" w:sz="4" w:space="0" w:color="auto"/>
              <w:left w:val="single" w:sz="4" w:space="0" w:color="auto"/>
              <w:bottom w:val="single" w:sz="4" w:space="0" w:color="auto"/>
              <w:right w:val="single" w:sz="4" w:space="0" w:color="auto"/>
            </w:tcBorders>
            <w:shd w:val="clear" w:color="auto" w:fill="C0C0C0"/>
            <w:hideMark/>
          </w:tcPr>
          <w:p w:rsidR="005C7D7F" w:rsidRPr="003360DB" w:rsidRDefault="005C7D7F" w:rsidP="0027642B">
            <w:pPr>
              <w:jc w:val="center"/>
            </w:pPr>
            <w:r w:rsidRPr="003360DB">
              <w:t>POKAZATELJI</w:t>
            </w:r>
          </w:p>
          <w:p w:rsidR="005C7D7F" w:rsidRPr="003360DB" w:rsidRDefault="005C7D7F" w:rsidP="0027642B">
            <w:pPr>
              <w:jc w:val="center"/>
            </w:pPr>
            <w:r w:rsidRPr="003360DB">
              <w:t>USPJEŠNOSTI</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rPr>
                <w:i/>
                <w:iCs/>
              </w:rPr>
            </w:pPr>
            <w:r w:rsidRPr="003360DB">
              <w:rPr>
                <w:i/>
                <w:iCs/>
              </w:rPr>
              <w:t>1. USTROJ, USPOSTAVA I PRAĆENJE PROGRAMA RADA</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C5390">
            <w:pPr>
              <w:numPr>
                <w:ilvl w:val="1"/>
                <w:numId w:val="31"/>
              </w:numPr>
            </w:pPr>
            <w:r w:rsidRPr="003360DB">
              <w:t xml:space="preserve">Izrada cjelovitog godišnjeg plana i programa  </w:t>
            </w:r>
          </w:p>
          <w:p w:rsidR="005C7D7F" w:rsidRPr="003360DB" w:rsidRDefault="005C7D7F" w:rsidP="0027642B">
            <w:pPr>
              <w:ind w:left="480"/>
            </w:pPr>
            <w:r w:rsidRPr="003360DB">
              <w:t>Rada PSP-a</w:t>
            </w:r>
          </w:p>
          <w:p w:rsidR="005C7D7F" w:rsidRPr="003360DB" w:rsidRDefault="005C7D7F" w:rsidP="0027642B">
            <w:pPr>
              <w:tabs>
                <w:tab w:val="num" w:pos="480"/>
              </w:tabs>
              <w:ind w:left="480" w:hanging="480"/>
            </w:pPr>
            <w:r w:rsidRPr="003360DB">
              <w:t>1.2. Priprema za ostvarivanje programa neposrednog          rada s učenicima</w:t>
            </w:r>
          </w:p>
        </w:tc>
        <w:tc>
          <w:tcPr>
            <w:tcW w:w="1027" w:type="pct"/>
            <w:tcBorders>
              <w:top w:val="single" w:sz="4" w:space="0" w:color="auto"/>
              <w:left w:val="single" w:sz="4" w:space="0" w:color="auto"/>
              <w:bottom w:val="single" w:sz="4" w:space="0" w:color="auto"/>
              <w:right w:val="single" w:sz="4" w:space="0" w:color="auto"/>
            </w:tcBorders>
          </w:tcPr>
          <w:p w:rsidR="005C7D7F" w:rsidRPr="003360DB" w:rsidRDefault="005C7D7F" w:rsidP="0027642B">
            <w:pPr>
              <w:jc w:val="center"/>
            </w:pPr>
            <w:r w:rsidRPr="003360DB">
              <w:t>rujan</w:t>
            </w:r>
          </w:p>
          <w:p w:rsidR="005C7D7F" w:rsidRPr="003360DB" w:rsidRDefault="005C7D7F" w:rsidP="0027642B">
            <w:pPr>
              <w:jc w:val="center"/>
            </w:pPr>
          </w:p>
          <w:p w:rsidR="005C7D7F" w:rsidRPr="003360DB" w:rsidRDefault="005C7D7F" w:rsidP="0027642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realizacija</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rPr>
                <w:i/>
                <w:iCs/>
              </w:rPr>
            </w:pPr>
            <w:r w:rsidRPr="003360DB">
              <w:rPr>
                <w:i/>
                <w:iCs/>
              </w:rPr>
              <w:t xml:space="preserve">2. NEPOSREDAN RAD S UČENICIMA </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tcPr>
          <w:p w:rsidR="005C7D7F" w:rsidRPr="003360DB" w:rsidRDefault="005C7D7F" w:rsidP="0027642B">
            <w:r w:rsidRPr="003360DB">
              <w:t xml:space="preserve">1.Neposredni odgojno obrazovni rad - Program produženog  stručnog postupka (PSP) za učenike s većim teškoćama u  razvoju koji se obrazuju u posebnim programima smjera administrator (NSS) i pomoćni administrator (NSS)     </w:t>
            </w:r>
          </w:p>
          <w:p w:rsidR="005C7D7F" w:rsidRPr="003360DB" w:rsidRDefault="005C7D7F" w:rsidP="0027642B">
            <w:r w:rsidRPr="003360DB">
              <w:t xml:space="preserve">1.1   POMOĆ U UČENJU </w:t>
            </w:r>
          </w:p>
          <w:p w:rsidR="005C7D7F" w:rsidRPr="003360DB" w:rsidRDefault="005C7D7F" w:rsidP="0027642B">
            <w:r w:rsidRPr="003360DB">
              <w:t xml:space="preserve">1. 2  EDUKACIJSKO - REHABILITACIJSKI PROGRAMI </w:t>
            </w:r>
          </w:p>
          <w:p w:rsidR="005C7D7F" w:rsidRPr="003360DB" w:rsidRDefault="005C7D7F" w:rsidP="0027642B">
            <w:r w:rsidRPr="003360DB">
              <w:t xml:space="preserve">1.3   KREATIVNE RADIONICE </w:t>
            </w:r>
          </w:p>
          <w:p w:rsidR="005C7D7F" w:rsidRPr="003360DB" w:rsidRDefault="005C7D7F" w:rsidP="0027642B">
            <w:r w:rsidRPr="003360DB">
              <w:t xml:space="preserve">1.4   IZVANNASTAVNE AKTIVNOSTI </w:t>
            </w:r>
          </w:p>
          <w:p w:rsidR="005C7D7F" w:rsidRDefault="005C7D7F" w:rsidP="0027642B">
            <w:r w:rsidRPr="003360DB">
              <w:t>1.5   RAZREDNIŠTVO (I.g1, II.g1, III.g1)</w:t>
            </w:r>
          </w:p>
          <w:p w:rsidR="005C7D7F" w:rsidRDefault="005C7D7F" w:rsidP="0027642B">
            <w:r>
              <w:t xml:space="preserve">1.6. Projekti za učenike </w:t>
            </w:r>
          </w:p>
          <w:p w:rsidR="005C7D7F" w:rsidRDefault="005C7D7F" w:rsidP="0027642B">
            <w:r>
              <w:t xml:space="preserve">•PRIMJENA ASISTIVNE TEHNOLOGIJE U SREDNJOŠKOLSKOM OBRAZOVANJU UĈENIKA S VEĆIM TEŠKOĆAMA U RAZVOJU </w:t>
            </w:r>
          </w:p>
          <w:p w:rsidR="005C7D7F" w:rsidRDefault="005C7D7F" w:rsidP="0027642B">
            <w:r>
              <w:t>•ČITAMO DNEVNI TISAK Zašto čitati dnevni tisak?</w:t>
            </w:r>
          </w:p>
          <w:p w:rsidR="005C7D7F" w:rsidRDefault="005C7D7F" w:rsidP="0027642B">
            <w:r>
              <w:t>•EKO RADIONICA</w:t>
            </w:r>
          </w:p>
          <w:p w:rsidR="005C7D7F" w:rsidRDefault="005C7D7F" w:rsidP="0027642B">
            <w:r>
              <w:t>•RADIONICE I KVIZ ŽIVJETI ZDRAVU MLADOST</w:t>
            </w:r>
          </w:p>
          <w:p w:rsidR="005C7D7F" w:rsidRDefault="005C7D7F" w:rsidP="0027642B">
            <w:r>
              <w:t>•LIKOVNA RADIONICA</w:t>
            </w:r>
          </w:p>
          <w:p w:rsidR="005C7D7F" w:rsidRDefault="005C7D7F" w:rsidP="0027642B">
            <w:r>
              <w:t>•PLAVUĆENJE</w:t>
            </w:r>
          </w:p>
          <w:p w:rsidR="005C7D7F" w:rsidRDefault="005C7D7F" w:rsidP="0027642B">
            <w:r>
              <w:t>•UPOZNAJMO POVJESNU, KULTURNU I RELIGIOZNU BAŠTINU GRADA RIJEKE I PRIMORSKO-GORANSKE ŽUPANIJE</w:t>
            </w:r>
          </w:p>
          <w:p w:rsidR="005C7D7F" w:rsidRDefault="005C7D7F" w:rsidP="0027642B">
            <w:r>
              <w:t>•JEDNODNEVNA TERENSKA NASTAVA UČENIKA</w:t>
            </w:r>
          </w:p>
          <w:p w:rsidR="005C7D7F" w:rsidRDefault="005C7D7F" w:rsidP="0027642B">
            <w:r>
              <w:t>•I.g1, II.g1, III.g1, I.g2, II.g2 i III.g2 RAZREDA</w:t>
            </w:r>
          </w:p>
          <w:p w:rsidR="005C7D7F" w:rsidRDefault="005C7D7F" w:rsidP="0027642B">
            <w:r>
              <w:t>•UČENIČKA ZADRUGA EKO KREATIVA</w:t>
            </w:r>
          </w:p>
          <w:p w:rsidR="005C7D7F" w:rsidRPr="003360DB" w:rsidRDefault="005C7D7F" w:rsidP="0027642B"/>
        </w:tc>
        <w:tc>
          <w:tcPr>
            <w:tcW w:w="1027" w:type="pct"/>
            <w:tcBorders>
              <w:top w:val="single" w:sz="4" w:space="0" w:color="auto"/>
              <w:left w:val="single" w:sz="4" w:space="0" w:color="auto"/>
              <w:bottom w:val="single" w:sz="4" w:space="0" w:color="auto"/>
              <w:right w:val="single" w:sz="4" w:space="0" w:color="auto"/>
            </w:tcBorders>
          </w:tcPr>
          <w:p w:rsidR="005C7D7F" w:rsidRPr="003360DB" w:rsidRDefault="005C7D7F" w:rsidP="0027642B">
            <w:pPr>
              <w:jc w:val="center"/>
            </w:pPr>
            <w:r w:rsidRPr="003360DB">
              <w:t>tijekom godine</w:t>
            </w:r>
          </w:p>
          <w:p w:rsidR="005C7D7F" w:rsidRPr="003360DB" w:rsidRDefault="005C7D7F" w:rsidP="0027642B">
            <w:pPr>
              <w:jc w:val="center"/>
            </w:pPr>
          </w:p>
          <w:p w:rsidR="005C7D7F" w:rsidRPr="003360DB" w:rsidRDefault="005C7D7F" w:rsidP="0027642B">
            <w:pPr>
              <w:jc w:val="center"/>
            </w:pPr>
          </w:p>
          <w:p w:rsidR="005C7D7F" w:rsidRDefault="005C7D7F" w:rsidP="0027642B">
            <w:pPr>
              <w:jc w:val="center"/>
            </w:pPr>
          </w:p>
          <w:p w:rsidR="005C7D7F" w:rsidRDefault="005C7D7F" w:rsidP="0027642B">
            <w:pPr>
              <w:jc w:val="center"/>
            </w:pPr>
          </w:p>
          <w:p w:rsidR="005C7D7F" w:rsidRPr="003360DB" w:rsidRDefault="005C7D7F" w:rsidP="0027642B">
            <w:pPr>
              <w:jc w:val="center"/>
            </w:pPr>
            <w:r w:rsidRPr="003360DB">
              <w:t>tijekom godine</w:t>
            </w:r>
          </w:p>
          <w:p w:rsidR="005C7D7F" w:rsidRPr="003360DB" w:rsidRDefault="005C7D7F" w:rsidP="0027642B">
            <w:pPr>
              <w:jc w:val="center"/>
            </w:pPr>
            <w:r w:rsidRPr="003360DB">
              <w:t>tijekom godine</w:t>
            </w:r>
          </w:p>
          <w:p w:rsidR="005C7D7F" w:rsidRPr="003360DB" w:rsidRDefault="005C7D7F" w:rsidP="0027642B">
            <w:pPr>
              <w:jc w:val="center"/>
            </w:pPr>
            <w:r w:rsidRPr="003360DB">
              <w:t>tijekom godine</w:t>
            </w:r>
          </w:p>
          <w:p w:rsidR="005C7D7F" w:rsidRPr="003360DB" w:rsidRDefault="005C7D7F" w:rsidP="0027642B">
            <w:r w:rsidRPr="003360DB">
              <w:t xml:space="preserve"> tijekom godine</w:t>
            </w:r>
          </w:p>
          <w:p w:rsidR="005C7D7F" w:rsidRPr="003360DB" w:rsidRDefault="005C7D7F" w:rsidP="0027642B">
            <w:pPr>
              <w:jc w:val="center"/>
            </w:pP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procjena  učenika i roditelja/obrazovni rezultati</w:t>
            </w:r>
          </w:p>
          <w:p w:rsidR="005C7D7F" w:rsidRPr="003360DB" w:rsidRDefault="005C7D7F" w:rsidP="0027642B">
            <w:pPr>
              <w:jc w:val="center"/>
            </w:pPr>
            <w:r w:rsidRPr="003360DB">
              <w:t>efikasnost djelovanja</w:t>
            </w:r>
          </w:p>
          <w:p w:rsidR="005C7D7F" w:rsidRPr="003360DB" w:rsidRDefault="005C7D7F" w:rsidP="0027642B">
            <w:pPr>
              <w:jc w:val="center"/>
            </w:pPr>
            <w:r w:rsidRPr="003360DB">
              <w:t>evaluacija učenika</w:t>
            </w:r>
          </w:p>
          <w:p w:rsidR="005C7D7F" w:rsidRPr="003360DB" w:rsidRDefault="005C7D7F" w:rsidP="0027642B">
            <w:pPr>
              <w:jc w:val="center"/>
            </w:pPr>
            <w:r w:rsidRPr="003360DB">
              <w:t>evaluacijski upitnici</w:t>
            </w:r>
          </w:p>
          <w:p w:rsidR="005C7D7F" w:rsidRPr="003360DB" w:rsidRDefault="005C7D7F" w:rsidP="0027642B">
            <w:pPr>
              <w:jc w:val="center"/>
            </w:pPr>
            <w:r w:rsidRPr="003360DB">
              <w:t>realizacija</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r w:rsidRPr="003360DB">
              <w:rPr>
                <w:i/>
                <w:iCs/>
              </w:rPr>
              <w:t>3.  RAD S PROFESORIMA</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hideMark/>
          </w:tcPr>
          <w:p w:rsidR="005C7D7F" w:rsidRDefault="005C7D7F" w:rsidP="0027642B">
            <w:r w:rsidRPr="003360DB">
              <w:t>3.1. Konzultacije</w:t>
            </w:r>
          </w:p>
          <w:p w:rsidR="005C7D7F" w:rsidRDefault="005C7D7F" w:rsidP="0027642B"/>
          <w:p w:rsidR="005C7D7F" w:rsidRDefault="005C7D7F" w:rsidP="0027642B"/>
          <w:p w:rsidR="005C7D7F" w:rsidRDefault="005C7D7F" w:rsidP="0027642B"/>
          <w:p w:rsidR="005C7D7F" w:rsidRDefault="005C7D7F" w:rsidP="0027642B"/>
          <w:p w:rsidR="005C7D7F" w:rsidRDefault="005C7D7F" w:rsidP="0027642B">
            <w:r>
              <w:t xml:space="preserve">3.2. Radionice </w:t>
            </w:r>
          </w:p>
          <w:p w:rsidR="005C7D7F" w:rsidRDefault="005C7D7F" w:rsidP="0027642B">
            <w:r>
              <w:t>•Posebnosti učenika s teškoćama u redovnom odgojno-obrazovnom sustavu</w:t>
            </w:r>
          </w:p>
          <w:p w:rsidR="005C7D7F" w:rsidRDefault="005C7D7F" w:rsidP="0027642B">
            <w:r>
              <w:t xml:space="preserve">•Iskustvene radionice podrške razrednicima </w:t>
            </w:r>
          </w:p>
          <w:p w:rsidR="00806A9F" w:rsidRPr="003360DB" w:rsidRDefault="00806A9F" w:rsidP="0027642B"/>
        </w:tc>
        <w:tc>
          <w:tcPr>
            <w:tcW w:w="1027"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listopad, veljača</w:t>
            </w:r>
          </w:p>
          <w:p w:rsidR="005C7D7F" w:rsidRPr="003360DB" w:rsidRDefault="005C7D7F" w:rsidP="0027642B">
            <w:pPr>
              <w:jc w:val="center"/>
            </w:pPr>
            <w:r w:rsidRPr="003360DB">
              <w:t>tijekom godine</w:t>
            </w:r>
          </w:p>
          <w:p w:rsidR="005C7D7F" w:rsidRDefault="005C7D7F" w:rsidP="0027642B">
            <w:pPr>
              <w:jc w:val="center"/>
            </w:pPr>
            <w:r w:rsidRPr="003360DB">
              <w:t>siječanj, lipanj,</w:t>
            </w:r>
            <w:r w:rsidR="008862D1">
              <w:t xml:space="preserve"> </w:t>
            </w:r>
            <w:r w:rsidRPr="003360DB">
              <w:t>kolovoz</w:t>
            </w:r>
          </w:p>
          <w:p w:rsidR="005C7D7F" w:rsidRDefault="005C7D7F" w:rsidP="0027642B">
            <w:pPr>
              <w:jc w:val="center"/>
            </w:pPr>
          </w:p>
          <w:p w:rsidR="005C7D7F" w:rsidRPr="003360DB" w:rsidRDefault="005C7D7F" w:rsidP="0027642B">
            <w:pPr>
              <w:jc w:val="center"/>
            </w:pP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evaluacijski upitnici</w:t>
            </w:r>
          </w:p>
          <w:p w:rsidR="005C7D7F" w:rsidRPr="003360DB" w:rsidRDefault="005C7D7F" w:rsidP="0027642B">
            <w:pPr>
              <w:jc w:val="center"/>
            </w:pPr>
            <w:r w:rsidRPr="003360DB">
              <w:t>procjena profesora/roditelja</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rPr>
                <w:i/>
                <w:iCs/>
              </w:rPr>
            </w:pPr>
            <w:r w:rsidRPr="003360DB">
              <w:rPr>
                <w:i/>
                <w:iCs/>
              </w:rPr>
              <w:t>4. RAD S RODITELJIMA</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tcPr>
          <w:p w:rsidR="005C7D7F" w:rsidRPr="003360DB" w:rsidRDefault="005C7D7F" w:rsidP="0027642B">
            <w:r w:rsidRPr="003360DB">
              <w:t>4.1. Savjetodavni rad</w:t>
            </w:r>
          </w:p>
          <w:p w:rsidR="005C7D7F" w:rsidRPr="003360DB" w:rsidRDefault="005C7D7F" w:rsidP="0027642B"/>
          <w:p w:rsidR="005C7D7F" w:rsidRPr="003360DB" w:rsidRDefault="005C7D7F" w:rsidP="0027642B">
            <w:r w:rsidRPr="003360DB">
              <w:t>4.2. Roditeljski sastanci</w:t>
            </w:r>
          </w:p>
        </w:tc>
        <w:tc>
          <w:tcPr>
            <w:tcW w:w="1027" w:type="pct"/>
            <w:tcBorders>
              <w:top w:val="single" w:sz="4" w:space="0" w:color="auto"/>
              <w:left w:val="single" w:sz="4" w:space="0" w:color="auto"/>
              <w:bottom w:val="single" w:sz="4" w:space="0" w:color="auto"/>
              <w:right w:val="single" w:sz="4" w:space="0" w:color="auto"/>
            </w:tcBorders>
          </w:tcPr>
          <w:p w:rsidR="005C7D7F" w:rsidRPr="003360DB" w:rsidRDefault="005C7D7F" w:rsidP="0027642B">
            <w:pPr>
              <w:jc w:val="center"/>
            </w:pPr>
            <w:r w:rsidRPr="003360DB">
              <w:t>tijekom godine</w:t>
            </w:r>
          </w:p>
          <w:p w:rsidR="005C7D7F" w:rsidRPr="003360DB" w:rsidRDefault="005C7D7F" w:rsidP="0027642B">
            <w:pPr>
              <w:jc w:val="center"/>
            </w:pPr>
          </w:p>
          <w:p w:rsidR="005C7D7F" w:rsidRPr="003360DB" w:rsidRDefault="005C7D7F" w:rsidP="0027642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evaluacija roditelja/defektologa</w:t>
            </w:r>
          </w:p>
          <w:p w:rsidR="005C7D7F" w:rsidRPr="003360DB" w:rsidRDefault="005C7D7F" w:rsidP="0027642B">
            <w:pPr>
              <w:jc w:val="center"/>
            </w:pPr>
            <w:r w:rsidRPr="003360DB">
              <w:t>evaluacijski upitnici</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r w:rsidRPr="003360DB">
              <w:t xml:space="preserve">5. </w:t>
            </w:r>
            <w:r w:rsidRPr="003360DB">
              <w:rPr>
                <w:i/>
                <w:iCs/>
              </w:rPr>
              <w:t>RAD U STRUČNIM TIJELIMA ŠKOLE</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r w:rsidRPr="003360DB">
              <w:t xml:space="preserve">5.1. Pripremanje za sjednice RV  </w:t>
            </w:r>
          </w:p>
        </w:tc>
        <w:tc>
          <w:tcPr>
            <w:tcW w:w="1027"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 xml:space="preserve">tijekom godine </w:t>
            </w: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procjena profesora</w:t>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tcPr>
          <w:p w:rsidR="005C7D7F" w:rsidRPr="003360DB" w:rsidRDefault="005C7D7F" w:rsidP="0027642B">
            <w:r w:rsidRPr="003360DB">
              <w:t>5.2. Rad u upisnoj komisiji</w:t>
            </w:r>
          </w:p>
          <w:p w:rsidR="005C7D7F" w:rsidRPr="003360DB" w:rsidRDefault="005C7D7F" w:rsidP="0027642B"/>
          <w:p w:rsidR="005C7D7F" w:rsidRPr="003360DB" w:rsidRDefault="005C7D7F" w:rsidP="0027642B">
            <w:r w:rsidRPr="003360DB">
              <w:t>5.3. Rad u stručnom timu Škole</w:t>
            </w:r>
          </w:p>
        </w:tc>
        <w:tc>
          <w:tcPr>
            <w:tcW w:w="1027"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lipanj, srpanj, kolovoz</w:t>
            </w:r>
          </w:p>
          <w:p w:rsidR="005C7D7F" w:rsidRPr="003360DB" w:rsidRDefault="005C7D7F" w:rsidP="0027642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realizacija</w:t>
            </w:r>
          </w:p>
          <w:p w:rsidR="005C7D7F" w:rsidRPr="003360DB" w:rsidRDefault="005C7D7F" w:rsidP="0027642B">
            <w:pPr>
              <w:jc w:val="center"/>
            </w:pPr>
            <w:r w:rsidRPr="003360DB">
              <w:t>realizacija</w:t>
            </w:r>
          </w:p>
        </w:tc>
      </w:tr>
      <w:tr w:rsidR="005C7D7F" w:rsidRPr="003360DB" w:rsidTr="0027642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tabs>
                <w:tab w:val="left" w:pos="675"/>
              </w:tabs>
              <w:rPr>
                <w:i/>
                <w:iCs/>
              </w:rPr>
            </w:pPr>
            <w:r w:rsidRPr="003360DB">
              <w:rPr>
                <w:i/>
                <w:iCs/>
              </w:rPr>
              <w:t>6. OSOBNO STRUČNO USAVRŠAVANJE</w:t>
            </w:r>
            <w:r w:rsidRPr="003360DB">
              <w:rPr>
                <w:i/>
                <w:iCs/>
              </w:rPr>
              <w:tab/>
            </w:r>
          </w:p>
        </w:tc>
      </w:tr>
      <w:tr w:rsidR="005C7D7F" w:rsidRPr="003360DB" w:rsidTr="0027642B">
        <w:tc>
          <w:tcPr>
            <w:tcW w:w="2882"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r w:rsidRPr="003360DB">
              <w:t>6.1. Stručni skupovi</w:t>
            </w:r>
          </w:p>
          <w:p w:rsidR="005C7D7F" w:rsidRPr="003360DB" w:rsidRDefault="005C7D7F" w:rsidP="0027642B">
            <w:r w:rsidRPr="003360DB">
              <w:t>6.2. Stručni aktivi na županijskoj razini</w:t>
            </w:r>
          </w:p>
          <w:p w:rsidR="005C7D7F" w:rsidRPr="003360DB" w:rsidRDefault="005C7D7F" w:rsidP="0027642B">
            <w:r w:rsidRPr="003360DB">
              <w:t>6.3. Praćenje literature</w:t>
            </w:r>
          </w:p>
        </w:tc>
        <w:tc>
          <w:tcPr>
            <w:tcW w:w="1027"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prema vremeniku</w:t>
            </w:r>
          </w:p>
          <w:p w:rsidR="005C7D7F" w:rsidRPr="003360DB" w:rsidRDefault="005C7D7F" w:rsidP="0027642B">
            <w:pPr>
              <w:jc w:val="center"/>
            </w:pPr>
            <w:r w:rsidRPr="003360DB">
              <w:t>tijekom godine</w:t>
            </w:r>
          </w:p>
          <w:p w:rsidR="005C7D7F" w:rsidRPr="003360DB" w:rsidRDefault="005C7D7F" w:rsidP="0027642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5C7D7F" w:rsidRPr="003360DB" w:rsidRDefault="005C7D7F" w:rsidP="0027642B">
            <w:pPr>
              <w:jc w:val="center"/>
            </w:pPr>
            <w:r w:rsidRPr="003360DB">
              <w:t>realizacija</w:t>
            </w:r>
          </w:p>
          <w:p w:rsidR="005C7D7F" w:rsidRPr="003360DB" w:rsidRDefault="005C7D7F" w:rsidP="0027642B">
            <w:pPr>
              <w:jc w:val="center"/>
            </w:pPr>
            <w:r w:rsidRPr="003360DB">
              <w:t>realizacija</w:t>
            </w:r>
          </w:p>
          <w:p w:rsidR="005C7D7F" w:rsidRPr="003360DB" w:rsidRDefault="005C7D7F" w:rsidP="0027642B">
            <w:pPr>
              <w:jc w:val="center"/>
            </w:pPr>
            <w:r w:rsidRPr="003360DB">
              <w:t>realizacija</w:t>
            </w:r>
          </w:p>
        </w:tc>
      </w:tr>
    </w:tbl>
    <w:p w:rsidR="005C7D7F" w:rsidRPr="003360DB" w:rsidRDefault="005C7D7F" w:rsidP="005C7D7F">
      <w:pPr>
        <w:jc w:val="center"/>
      </w:pPr>
    </w:p>
    <w:p w:rsidR="005C7D7F" w:rsidRPr="003360DB" w:rsidRDefault="005C7D7F" w:rsidP="005C7D7F">
      <w:pPr>
        <w:jc w:val="right"/>
      </w:pPr>
    </w:p>
    <w:p w:rsidR="005C7D7F" w:rsidRPr="00350F5B" w:rsidRDefault="005C7D7F" w:rsidP="005C7D7F">
      <w:pPr>
        <w:jc w:val="right"/>
        <w:rPr>
          <w:b/>
        </w:rPr>
      </w:pPr>
      <w:r w:rsidRPr="00350F5B">
        <w:rPr>
          <w:b/>
        </w:rPr>
        <w:t>Voditeljica PSP-a</w:t>
      </w:r>
      <w:r w:rsidR="00350F5B">
        <w:rPr>
          <w:b/>
        </w:rPr>
        <w:t>:</w:t>
      </w:r>
    </w:p>
    <w:p w:rsidR="005C7D7F" w:rsidRPr="003360DB" w:rsidRDefault="005C7D7F" w:rsidP="005C7D7F">
      <w:pPr>
        <w:jc w:val="right"/>
        <w:rPr>
          <w:b/>
          <w:bCs/>
          <w:iCs/>
        </w:rPr>
      </w:pPr>
      <w:r w:rsidRPr="003360DB">
        <w:t xml:space="preserve">       Zorica Janković prof. rehabilitator</w:t>
      </w:r>
      <w:r>
        <w:t xml:space="preserve"> </w:t>
      </w:r>
      <w:r w:rsidRPr="003360DB">
        <w:t>-</w:t>
      </w:r>
      <w:r>
        <w:t xml:space="preserve"> </w:t>
      </w:r>
      <w:r w:rsidRPr="003360DB">
        <w:t>psihoterapeut</w:t>
      </w:r>
    </w:p>
    <w:p w:rsidR="005C7D7F" w:rsidRPr="003360DB" w:rsidRDefault="005C7D7F" w:rsidP="005C7D7F"/>
    <w:p w:rsidR="00F615CB" w:rsidRDefault="00F615CB" w:rsidP="00F615CB">
      <w:pPr>
        <w:rPr>
          <w:b/>
          <w:sz w:val="28"/>
          <w:szCs w:val="28"/>
        </w:rPr>
      </w:pPr>
    </w:p>
    <w:p w:rsidR="00F615CB" w:rsidRPr="004F78B8" w:rsidRDefault="00855E75" w:rsidP="0004665A">
      <w:pPr>
        <w:spacing w:after="200" w:line="276" w:lineRule="auto"/>
        <w:rPr>
          <w:b/>
          <w:bCs/>
          <w:iCs/>
          <w:color w:val="3366FF"/>
          <w:sz w:val="26"/>
          <w:szCs w:val="26"/>
        </w:rPr>
      </w:pPr>
      <w:r>
        <w:rPr>
          <w:b/>
          <w:bCs/>
          <w:iCs/>
          <w:color w:val="3366FF"/>
          <w:sz w:val="26"/>
          <w:szCs w:val="26"/>
        </w:rPr>
        <w:t xml:space="preserve">9.4.9. </w:t>
      </w:r>
      <w:r w:rsidR="00F615CB" w:rsidRPr="004F78B8">
        <w:rPr>
          <w:b/>
          <w:bCs/>
          <w:iCs/>
          <w:color w:val="3366FF"/>
          <w:sz w:val="26"/>
          <w:szCs w:val="26"/>
        </w:rPr>
        <w:t>Plan i program rada  fizioterapeuta</w:t>
      </w:r>
    </w:p>
    <w:p w:rsidR="00F615CB" w:rsidRPr="004F78B8" w:rsidRDefault="00F615CB" w:rsidP="00F615CB">
      <w:pPr>
        <w:ind w:left="1425"/>
        <w:jc w:val="both"/>
        <w:rPr>
          <w:b/>
          <w:bCs/>
          <w:iCs/>
          <w:color w:val="3366FF"/>
        </w:rPr>
      </w:pPr>
    </w:p>
    <w:p w:rsidR="00F615CB" w:rsidRPr="004F78B8" w:rsidRDefault="00F615CB" w:rsidP="00F615CB">
      <w:pPr>
        <w:ind w:left="1443"/>
        <w:rPr>
          <w:rFonts w:ascii="Bodoni" w:hAnsi="Bodoni"/>
        </w:rPr>
      </w:pPr>
    </w:p>
    <w:p w:rsidR="00F615CB" w:rsidRPr="00412526" w:rsidRDefault="00F615CB" w:rsidP="00F615CB">
      <w:pPr>
        <w:keepNext/>
        <w:ind w:left="1443"/>
        <w:outlineLvl w:val="7"/>
        <w:rPr>
          <w:b/>
          <w:bCs/>
          <w:i/>
          <w:szCs w:val="20"/>
          <w:u w:val="single"/>
        </w:rPr>
      </w:pPr>
      <w:r w:rsidRPr="00412526">
        <w:rPr>
          <w:b/>
          <w:bCs/>
          <w:i/>
          <w:szCs w:val="20"/>
          <w:u w:val="single"/>
        </w:rPr>
        <w:t xml:space="preserve">      vrste poslova                                                                              tjedno</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1. Neposredan rad s učenicima                                                          35</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a) program kineziterapije za učenike oboljele</w:t>
      </w:r>
    </w:p>
    <w:p w:rsidR="00F615CB" w:rsidRPr="00412526" w:rsidRDefault="00F615CB" w:rsidP="00F615CB">
      <w:pPr>
        <w:spacing w:before="120" w:after="120"/>
        <w:ind w:left="1440"/>
      </w:pPr>
      <w:r w:rsidRPr="00412526">
        <w:t xml:space="preserve">         od cerebralne paralize                                                                14</w:t>
      </w:r>
    </w:p>
    <w:p w:rsidR="00F615CB" w:rsidRPr="00412526" w:rsidRDefault="00F615CB" w:rsidP="00F615CB">
      <w:pPr>
        <w:spacing w:before="120" w:after="120"/>
        <w:ind w:left="1440"/>
      </w:pPr>
      <w:r w:rsidRPr="00412526">
        <w:t xml:space="preserve">     b) program rehabilitacije učenika s ostali</w:t>
      </w:r>
    </w:p>
    <w:p w:rsidR="00F615CB" w:rsidRPr="00412526" w:rsidRDefault="00F615CB" w:rsidP="00F615CB">
      <w:pPr>
        <w:spacing w:before="120" w:after="120"/>
        <w:ind w:left="1440"/>
      </w:pPr>
      <w:r w:rsidRPr="00412526">
        <w:t xml:space="preserve">         tjelesnim oštećenjima                                                                  7</w:t>
      </w:r>
    </w:p>
    <w:p w:rsidR="00F615CB" w:rsidRPr="00412526" w:rsidRDefault="00F615CB" w:rsidP="00F615CB">
      <w:pPr>
        <w:spacing w:before="120" w:after="120"/>
        <w:ind w:left="1440"/>
      </w:pPr>
      <w:r w:rsidRPr="00412526">
        <w:t xml:space="preserve">     c) dopunska </w:t>
      </w:r>
      <w:r>
        <w:t xml:space="preserve"> </w:t>
      </w:r>
      <w:r>
        <w:tab/>
      </w:r>
      <w:r>
        <w:tab/>
      </w:r>
      <w:r>
        <w:tab/>
      </w:r>
      <w:r>
        <w:tab/>
      </w:r>
      <w:r>
        <w:tab/>
      </w:r>
      <w:r>
        <w:tab/>
      </w:r>
      <w:r>
        <w:tab/>
        <w:t xml:space="preserve">    </w:t>
      </w:r>
      <w:r w:rsidRPr="00412526">
        <w:t>5</w:t>
      </w:r>
    </w:p>
    <w:p w:rsidR="00F615CB" w:rsidRPr="00412526" w:rsidRDefault="00F615CB" w:rsidP="00F615CB">
      <w:pPr>
        <w:spacing w:before="120" w:after="120"/>
        <w:ind w:left="1440"/>
      </w:pPr>
      <w:r w:rsidRPr="00412526">
        <w:t xml:space="preserve">     d) izlasci na teren                                                                            5</w:t>
      </w:r>
    </w:p>
    <w:p w:rsidR="00F615CB" w:rsidRPr="00412526" w:rsidRDefault="00F615CB" w:rsidP="00F615CB">
      <w:pPr>
        <w:spacing w:before="120" w:after="120"/>
        <w:ind w:left="1440"/>
      </w:pPr>
      <w:r w:rsidRPr="00412526">
        <w:t xml:space="preserve">     e) tjelesna i zdravstvena kultura                                                      4</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2. Planiranje, programiranje  i  priprema za rad                                  2  </w:t>
      </w:r>
    </w:p>
    <w:p w:rsidR="00F615CB" w:rsidRPr="00412526" w:rsidRDefault="00F615CB" w:rsidP="00F615CB">
      <w:pPr>
        <w:spacing w:before="120" w:after="120"/>
        <w:ind w:left="1440"/>
      </w:pPr>
    </w:p>
    <w:p w:rsidR="00F615CB" w:rsidRPr="00412526" w:rsidRDefault="00F615CB" w:rsidP="00F615CB">
      <w:pPr>
        <w:keepNext/>
        <w:spacing w:before="120" w:after="120"/>
        <w:ind w:left="1440"/>
        <w:jc w:val="both"/>
        <w:outlineLvl w:val="0"/>
        <w:rPr>
          <w:bCs/>
          <w:iCs/>
        </w:rPr>
      </w:pPr>
      <w:r w:rsidRPr="00412526">
        <w:rPr>
          <w:bCs/>
          <w:iCs/>
        </w:rPr>
        <w:t xml:space="preserve"> 3.  Rad sa stručnim suradnicima, profesorima,                                </w:t>
      </w:r>
      <w:r>
        <w:rPr>
          <w:bCs/>
          <w:iCs/>
        </w:rPr>
        <w:t xml:space="preserve">    </w:t>
      </w:r>
      <w:r w:rsidRPr="00412526">
        <w:rPr>
          <w:bCs/>
          <w:iCs/>
        </w:rPr>
        <w:t>1</w:t>
      </w:r>
    </w:p>
    <w:p w:rsidR="00F615CB" w:rsidRPr="00412526" w:rsidRDefault="00F615CB" w:rsidP="00F615CB">
      <w:pPr>
        <w:keepNext/>
        <w:spacing w:before="120" w:after="120"/>
        <w:ind w:left="1440"/>
        <w:jc w:val="both"/>
        <w:outlineLvl w:val="0"/>
        <w:rPr>
          <w:bCs/>
          <w:iCs/>
        </w:rPr>
      </w:pPr>
      <w:r w:rsidRPr="00412526">
        <w:rPr>
          <w:bCs/>
          <w:iCs/>
        </w:rPr>
        <w:t xml:space="preserve">       ravnateljicom i  roditeljima učenika</w:t>
      </w:r>
    </w:p>
    <w:p w:rsidR="00F615CB" w:rsidRPr="00412526" w:rsidRDefault="00F615CB" w:rsidP="00F615CB">
      <w:pPr>
        <w:spacing w:before="120" w:after="120"/>
        <w:ind w:left="1440"/>
      </w:pPr>
    </w:p>
    <w:p w:rsidR="00F615CB" w:rsidRPr="00412526" w:rsidRDefault="00F615CB" w:rsidP="00F615CB">
      <w:pPr>
        <w:keepNext/>
        <w:spacing w:before="120" w:after="120"/>
        <w:ind w:left="1440"/>
        <w:jc w:val="both"/>
        <w:outlineLvl w:val="0"/>
        <w:rPr>
          <w:bCs/>
          <w:iCs/>
        </w:rPr>
      </w:pPr>
      <w:r w:rsidRPr="00412526">
        <w:rPr>
          <w:bCs/>
          <w:iCs/>
        </w:rPr>
        <w:t xml:space="preserve"> 4.  Suradnja s ustanovama za dijagnostiku , liječenje, </w:t>
      </w:r>
    </w:p>
    <w:p w:rsidR="00F615CB" w:rsidRPr="00412526" w:rsidRDefault="00F615CB" w:rsidP="00F615CB">
      <w:pPr>
        <w:keepNext/>
        <w:spacing w:before="120" w:after="120"/>
        <w:ind w:left="1440"/>
        <w:outlineLvl w:val="0"/>
        <w:rPr>
          <w:bCs/>
          <w:iCs/>
        </w:rPr>
      </w:pPr>
      <w:r w:rsidRPr="00412526">
        <w:rPr>
          <w:bCs/>
          <w:iCs/>
        </w:rPr>
        <w:t xml:space="preserve">     terapiju i stručno usavršavanje  i suradnja s medicinskim </w:t>
      </w:r>
    </w:p>
    <w:p w:rsidR="00F615CB" w:rsidRPr="00412526" w:rsidRDefault="00F615CB" w:rsidP="00F615CB">
      <w:pPr>
        <w:keepNext/>
        <w:spacing w:before="120" w:after="120"/>
        <w:ind w:left="1440"/>
        <w:outlineLvl w:val="0"/>
        <w:rPr>
          <w:bCs/>
          <w:iCs/>
        </w:rPr>
      </w:pPr>
      <w:r w:rsidRPr="00412526">
        <w:rPr>
          <w:bCs/>
          <w:iCs/>
        </w:rPr>
        <w:t xml:space="preserve">    fakultetom  (mentorstvo 3. godina Preddiplomski stručni studij </w:t>
      </w:r>
    </w:p>
    <w:p w:rsidR="00F615CB" w:rsidRPr="00412526" w:rsidRDefault="00F615CB" w:rsidP="00F615CB">
      <w:pPr>
        <w:keepNext/>
        <w:spacing w:before="120" w:after="120"/>
        <w:ind w:left="1440"/>
        <w:outlineLvl w:val="0"/>
        <w:rPr>
          <w:bCs/>
          <w:iCs/>
        </w:rPr>
      </w:pPr>
      <w:r w:rsidRPr="00412526">
        <w:rPr>
          <w:bCs/>
          <w:iCs/>
        </w:rPr>
        <w:t xml:space="preserve">    Fizioterapija)                                                                             </w:t>
      </w:r>
      <w:r>
        <w:rPr>
          <w:bCs/>
          <w:iCs/>
        </w:rPr>
        <w:t xml:space="preserve"> </w:t>
      </w:r>
      <w:r w:rsidRPr="00412526">
        <w:rPr>
          <w:bCs/>
          <w:iCs/>
        </w:rPr>
        <w:t xml:space="preserve">       1</w:t>
      </w:r>
    </w:p>
    <w:p w:rsidR="00F615CB" w:rsidRPr="00412526" w:rsidRDefault="00F615CB" w:rsidP="00F615CB">
      <w:pPr>
        <w:spacing w:before="120" w:after="120"/>
        <w:ind w:left="1440"/>
      </w:pPr>
    </w:p>
    <w:p w:rsidR="00F615CB" w:rsidRPr="00412526" w:rsidRDefault="00F615CB" w:rsidP="00F615CB">
      <w:pPr>
        <w:spacing w:before="100" w:beforeAutospacing="1" w:after="100" w:afterAutospacing="1"/>
        <w:ind w:left="1440"/>
        <w:outlineLvl w:val="1"/>
        <w:rPr>
          <w:bCs/>
        </w:rPr>
      </w:pPr>
      <w:r w:rsidRPr="00412526">
        <w:rPr>
          <w:bCs/>
        </w:rPr>
        <w:t xml:space="preserve">5. </w:t>
      </w:r>
      <w:r w:rsidRPr="00412526">
        <w:rPr>
          <w:bCs/>
          <w:lang w:val="de-DE"/>
        </w:rPr>
        <w:t>Vo</w:t>
      </w:r>
      <w:r w:rsidRPr="00412526">
        <w:rPr>
          <w:bCs/>
        </w:rPr>
        <w:t>đ</w:t>
      </w:r>
      <w:r w:rsidRPr="00412526">
        <w:rPr>
          <w:bCs/>
          <w:lang w:val="de-DE"/>
        </w:rPr>
        <w:t>enje dokumentacije o</w:t>
      </w:r>
      <w:r>
        <w:rPr>
          <w:bCs/>
          <w:lang w:val="de-DE"/>
        </w:rPr>
        <w:t xml:space="preserve"> </w:t>
      </w:r>
      <w:r w:rsidRPr="00412526">
        <w:rPr>
          <w:bCs/>
          <w:lang w:val="de-DE"/>
        </w:rPr>
        <w:t xml:space="preserve">radu                        </w:t>
      </w:r>
      <w:r>
        <w:rPr>
          <w:bCs/>
          <w:lang w:val="de-DE"/>
        </w:rPr>
        <w:t xml:space="preserve">                               </w:t>
      </w:r>
      <w:r w:rsidRPr="00412526">
        <w:rPr>
          <w:bCs/>
          <w:lang w:val="de-DE"/>
        </w:rPr>
        <w:t xml:space="preserve"> </w:t>
      </w:r>
      <w:r w:rsidRPr="00412526">
        <w:rPr>
          <w:bCs/>
        </w:rPr>
        <w:t xml:space="preserve"> 1</w:t>
      </w:r>
    </w:p>
    <w:p w:rsidR="00F615CB" w:rsidRPr="00412526" w:rsidRDefault="00F615CB" w:rsidP="00F615CB">
      <w:pPr>
        <w:spacing w:before="100" w:beforeAutospacing="1" w:after="100" w:afterAutospacing="1"/>
        <w:ind w:left="1443"/>
        <w:jc w:val="both"/>
        <w:outlineLvl w:val="1"/>
        <w:rPr>
          <w:b/>
          <w:bCs/>
          <w:u w:val="single"/>
        </w:rPr>
      </w:pPr>
      <w:r w:rsidRPr="00412526">
        <w:rPr>
          <w:b/>
          <w:bCs/>
          <w:u w:val="single"/>
        </w:rPr>
        <w:t xml:space="preserve">                                        ukupno                                </w:t>
      </w:r>
      <w:r>
        <w:rPr>
          <w:b/>
          <w:bCs/>
          <w:u w:val="single"/>
        </w:rPr>
        <w:t>_____</w:t>
      </w:r>
      <w:r w:rsidRPr="00412526">
        <w:rPr>
          <w:b/>
          <w:bCs/>
          <w:u w:val="single"/>
        </w:rPr>
        <w:t xml:space="preserve">             40 </w:t>
      </w:r>
    </w:p>
    <w:p w:rsidR="00F615CB" w:rsidRPr="004F78B8" w:rsidRDefault="00F615CB" w:rsidP="00F615CB">
      <w:pPr>
        <w:rPr>
          <w:rFonts w:ascii="Bodoni" w:hAnsi="Bodoni"/>
        </w:rPr>
      </w:pPr>
      <w:r w:rsidRPr="004F78B8">
        <w:rPr>
          <w:rFonts w:ascii="Bodoni" w:hAnsi="Bodoni"/>
        </w:rPr>
        <w:t xml:space="preserve">                                                                                                     </w:t>
      </w:r>
      <w:r w:rsidRPr="00350F5B">
        <w:rPr>
          <w:rFonts w:ascii="Bodoni" w:hAnsi="Bodoni"/>
          <w:b/>
        </w:rPr>
        <w:t>Fizioterapeut</w:t>
      </w:r>
      <w:r w:rsidR="00350F5B">
        <w:rPr>
          <w:rFonts w:ascii="Bodoni" w:hAnsi="Bodoni"/>
          <w:b/>
        </w:rPr>
        <w:t>:</w:t>
      </w:r>
    </w:p>
    <w:p w:rsidR="00F615CB" w:rsidRPr="004F78B8" w:rsidRDefault="00F615CB" w:rsidP="00F615CB">
      <w:pPr>
        <w:rPr>
          <w:rFonts w:ascii="Bodoni" w:hAnsi="Bodoni"/>
        </w:rPr>
      </w:pPr>
      <w:r w:rsidRPr="004F78B8">
        <w:rPr>
          <w:rFonts w:ascii="Bodoni" w:hAnsi="Bodoni"/>
        </w:rPr>
        <w:t xml:space="preserve">                                                                                      Nikola Perić, </w:t>
      </w:r>
      <w:r w:rsidR="00686141">
        <w:rPr>
          <w:rFonts w:ascii="Bodoni" w:hAnsi="Bodoni"/>
        </w:rPr>
        <w:t>bacc.physioth</w:t>
      </w:r>
    </w:p>
    <w:p w:rsidR="00350F5B" w:rsidRDefault="00350F5B" w:rsidP="00F615CB">
      <w:pPr>
        <w:spacing w:before="100" w:beforeAutospacing="1" w:after="100" w:afterAutospacing="1"/>
        <w:ind w:left="720"/>
        <w:outlineLvl w:val="1"/>
        <w:rPr>
          <w:b/>
        </w:rPr>
      </w:pPr>
    </w:p>
    <w:p w:rsidR="00F615CB" w:rsidRPr="00E167BC" w:rsidRDefault="00F615CB" w:rsidP="00F615CB">
      <w:pPr>
        <w:spacing w:before="100" w:beforeAutospacing="1" w:after="100" w:afterAutospacing="1"/>
        <w:ind w:left="720"/>
        <w:outlineLvl w:val="1"/>
        <w:rPr>
          <w:b/>
          <w:bCs/>
          <w:lang w:val="de-DE"/>
        </w:rPr>
      </w:pPr>
      <w:r w:rsidRPr="00E167BC">
        <w:rPr>
          <w:b/>
        </w:rPr>
        <w:t>GLOBALNI RAD FIZIOTERAPEUTA</w:t>
      </w:r>
      <w:r w:rsidRPr="00E167BC">
        <w:rPr>
          <w:b/>
          <w:bCs/>
          <w:lang w:val="de-DE"/>
        </w:rPr>
        <w:t xml:space="preserve"> </w:t>
      </w:r>
    </w:p>
    <w:p w:rsidR="00F615CB" w:rsidRPr="00E167BC" w:rsidRDefault="00F615CB" w:rsidP="00F615CB">
      <w:pPr>
        <w:spacing w:before="100" w:beforeAutospacing="1" w:after="100" w:afterAutospacing="1"/>
        <w:ind w:left="360"/>
        <w:outlineLvl w:val="1"/>
        <w:rPr>
          <w:b/>
          <w:bCs/>
          <w:lang w:val="de-DE"/>
        </w:rPr>
      </w:pPr>
      <w:r w:rsidRPr="00E167BC">
        <w:rPr>
          <w:b/>
          <w:bCs/>
          <w:lang w:val="de-DE"/>
        </w:rPr>
        <w:t xml:space="preserve">1. NEPOSREDNI RAD S UČENICIMA </w:t>
      </w:r>
    </w:p>
    <w:p w:rsidR="00F615CB" w:rsidRPr="00E167BC" w:rsidRDefault="00F615CB" w:rsidP="00F615CB">
      <w:pPr>
        <w:spacing w:before="100" w:beforeAutospacing="1" w:after="100" w:afterAutospacing="1"/>
        <w:outlineLvl w:val="1"/>
        <w:rPr>
          <w:b/>
          <w:bCs/>
        </w:rPr>
      </w:pPr>
      <w:r w:rsidRPr="00E167BC">
        <w:rPr>
          <w:b/>
          <w:bCs/>
          <w:lang w:val="de-DE"/>
        </w:rPr>
        <w:t xml:space="preserve">      Program kineziterapije za učen</w:t>
      </w:r>
      <w:r w:rsidRPr="00E167BC">
        <w:rPr>
          <w:b/>
          <w:bCs/>
        </w:rPr>
        <w:t>ike oboljele od CP.</w:t>
      </w:r>
    </w:p>
    <w:tbl>
      <w:tblPr>
        <w:tblW w:w="939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9"/>
        <w:gridCol w:w="5028"/>
      </w:tblGrid>
      <w:tr w:rsidR="00F615CB" w:rsidRPr="00E167BC" w:rsidTr="00F615CB">
        <w:trPr>
          <w:trHeight w:val="646"/>
        </w:trPr>
        <w:tc>
          <w:tcPr>
            <w:tcW w:w="4369" w:type="dxa"/>
            <w:tcBorders>
              <w:top w:val="single" w:sz="18" w:space="0" w:color="auto"/>
              <w:left w:val="single" w:sz="18" w:space="0" w:color="auto"/>
              <w:bottom w:val="single" w:sz="18" w:space="0" w:color="auto"/>
              <w:right w:val="single" w:sz="18" w:space="0" w:color="auto"/>
            </w:tcBorders>
            <w:shd w:val="clear" w:color="auto" w:fill="FFFFFF"/>
          </w:tcPr>
          <w:p w:rsidR="00F615CB" w:rsidRPr="00E167BC" w:rsidRDefault="00F615CB" w:rsidP="00F615CB">
            <w:pPr>
              <w:keepNext/>
              <w:ind w:left="-142"/>
              <w:jc w:val="center"/>
              <w:outlineLvl w:val="0"/>
              <w:rPr>
                <w:bCs/>
                <w:iCs/>
                <w:u w:val="single"/>
              </w:rPr>
            </w:pPr>
            <w:r w:rsidRPr="00E167BC">
              <w:rPr>
                <w:bCs/>
                <w:iCs/>
                <w:u w:val="single"/>
              </w:rPr>
              <w:t>Program</w:t>
            </w:r>
          </w:p>
        </w:tc>
        <w:tc>
          <w:tcPr>
            <w:tcW w:w="5028" w:type="dxa"/>
            <w:tcBorders>
              <w:top w:val="single" w:sz="18" w:space="0" w:color="auto"/>
              <w:left w:val="nil"/>
              <w:bottom w:val="single" w:sz="18" w:space="0" w:color="auto"/>
              <w:right w:val="single" w:sz="18" w:space="0" w:color="auto"/>
            </w:tcBorders>
            <w:shd w:val="clear" w:color="auto" w:fill="FFFFFF"/>
          </w:tcPr>
          <w:p w:rsidR="00F615CB" w:rsidRPr="00E167BC" w:rsidRDefault="00F615CB" w:rsidP="00F615CB">
            <w:pPr>
              <w:keepNext/>
              <w:ind w:left="-142"/>
              <w:jc w:val="center"/>
              <w:outlineLvl w:val="0"/>
              <w:rPr>
                <w:bCs/>
                <w:iCs/>
                <w:u w:val="single"/>
              </w:rPr>
            </w:pPr>
            <w:r w:rsidRPr="00E167BC">
              <w:rPr>
                <w:bCs/>
                <w:iCs/>
                <w:u w:val="single"/>
              </w:rPr>
              <w:t>Sadržaj rada</w:t>
            </w:r>
          </w:p>
          <w:p w:rsidR="00F615CB" w:rsidRPr="00E167BC" w:rsidRDefault="00F615CB" w:rsidP="00F615CB">
            <w:pPr>
              <w:rPr>
                <w:u w:val="single"/>
              </w:rPr>
            </w:pPr>
          </w:p>
        </w:tc>
      </w:tr>
    </w:tbl>
    <w:p w:rsidR="00F615CB" w:rsidRPr="00E167BC" w:rsidRDefault="00F615CB" w:rsidP="002C5390">
      <w:pPr>
        <w:numPr>
          <w:ilvl w:val="0"/>
          <w:numId w:val="33"/>
        </w:numPr>
        <w:pBdr>
          <w:top w:val="single" w:sz="4" w:space="1" w:color="auto"/>
          <w:left w:val="single" w:sz="4" w:space="0" w:color="auto"/>
          <w:bottom w:val="single" w:sz="4" w:space="1" w:color="auto"/>
          <w:right w:val="single" w:sz="4" w:space="0" w:color="auto"/>
        </w:pBdr>
        <w:ind w:right="-58"/>
        <w:jc w:val="both"/>
      </w:pPr>
      <w:r w:rsidRPr="00E167BC">
        <w:t xml:space="preserve">Pasivno razgibavanje zglobova prema mogućnostima do fizioloških granica. Tehnika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izvođenja vježbi sastoji se u neforsiranom pasivnom, a  kontroliranom pokretu zglobova        koje izvodimo do spastičnih reakcija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2.   Korištenje aktivnog pokreta max. gdje je to moguće do granice da se  ne izazove spastična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reakcija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3.  Vježbe u revalvaciji. Uz max. koncept, moguće je kombinirati pokrete s  potpomognutim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aktivnim ili aktivno potpomognutim vježbama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4.   Vježbe hodanja i ravnoteže. </w:t>
      </w:r>
      <w:r w:rsidRPr="00E167BC">
        <w:rPr>
          <w:lang w:val="de-DE"/>
        </w:rPr>
        <w:t>Obavljaju se u slobodnom prostoru zu pomo</w:t>
      </w:r>
      <w:r w:rsidRPr="00E167BC">
        <w:t xml:space="preserve">ć </w:t>
      </w:r>
      <w:r w:rsidRPr="00E167BC">
        <w:rPr>
          <w:lang w:val="de-DE"/>
        </w:rPr>
        <w:t>fizioterapeuta</w:t>
      </w:r>
      <w:r w:rsidRPr="00E167BC">
        <w:t xml:space="preserve">,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rPr>
          <w:lang w:val="de-DE"/>
        </w:rPr>
        <w:t>postupnoodr</w:t>
      </w:r>
      <w:r w:rsidRPr="00E167BC">
        <w:t>ž</w:t>
      </w:r>
      <w:r w:rsidRPr="00E167BC">
        <w:rPr>
          <w:lang w:val="de-DE"/>
        </w:rPr>
        <w:t>avanje tijela u razli</w:t>
      </w:r>
      <w:r w:rsidRPr="00E167BC">
        <w:t>č</w:t>
      </w:r>
      <w:r w:rsidRPr="00E167BC">
        <w:rPr>
          <w:lang w:val="de-DE"/>
        </w:rPr>
        <w:t>itim polo</w:t>
      </w:r>
      <w:r w:rsidRPr="00E167BC">
        <w:t>ž</w:t>
      </w:r>
      <w:r w:rsidRPr="00E167BC">
        <w:rPr>
          <w:lang w:val="de-DE"/>
        </w:rPr>
        <w:t>ajima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5.  </w:t>
      </w:r>
      <w:r w:rsidRPr="00E167BC">
        <w:rPr>
          <w:lang w:val="de-DE"/>
        </w:rPr>
        <w:t>Vje</w:t>
      </w:r>
      <w:r w:rsidRPr="00E167BC">
        <w:t>ž</w:t>
      </w:r>
      <w:r w:rsidRPr="00E167BC">
        <w:rPr>
          <w:lang w:val="de-DE"/>
        </w:rPr>
        <w:t>be koordinacij epokreta</w:t>
      </w:r>
      <w:r w:rsidRPr="00E167BC">
        <w:t xml:space="preserve"> (</w:t>
      </w:r>
      <w:r w:rsidRPr="00E167BC">
        <w:rPr>
          <w:lang w:val="de-DE"/>
        </w:rPr>
        <w:t>od manje slo</w:t>
      </w:r>
      <w:r w:rsidRPr="00E167BC">
        <w:t>ž</w:t>
      </w:r>
      <w:r w:rsidRPr="00E167BC">
        <w:rPr>
          <w:lang w:val="de-DE"/>
        </w:rPr>
        <w:t>enih do kompliciranih vje</w:t>
      </w:r>
      <w:r w:rsidRPr="00E167BC">
        <w:t>ž</w:t>
      </w:r>
      <w:r w:rsidRPr="00E167BC">
        <w:rPr>
          <w:lang w:val="de-DE"/>
        </w:rPr>
        <w:t>bi</w:t>
      </w:r>
      <w:r w:rsidRPr="00E167BC">
        <w: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6.  </w:t>
      </w:r>
      <w:r w:rsidRPr="00E167BC">
        <w:rPr>
          <w:lang w:val="de-DE"/>
        </w:rPr>
        <w:t>Osiguranje funkcionalnih polo</w:t>
      </w:r>
      <w:r w:rsidRPr="00E167BC">
        <w:t>ž</w:t>
      </w:r>
      <w:r w:rsidRPr="00E167BC">
        <w:rPr>
          <w:lang w:val="de-DE"/>
        </w:rPr>
        <w:t>aja zglobova u vremenu kad se ne vje</w:t>
      </w:r>
      <w:r w:rsidRPr="00E167BC">
        <w:t>ž</w:t>
      </w:r>
      <w:r w:rsidRPr="00E167BC">
        <w:rPr>
          <w:lang w:val="de-DE"/>
        </w:rPr>
        <w:t>ba</w:t>
      </w:r>
      <w:r w:rsidRPr="00E167BC">
        <w:t xml:space="preserve">. </w:t>
      </w:r>
      <w:r w:rsidRPr="00E167BC">
        <w:rPr>
          <w:lang w:val="de-DE"/>
        </w:rPr>
        <w:t>Spriječavanje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rPr>
          <w:lang w:val="de-DE"/>
        </w:rPr>
        <w:t>kontraktura</w:t>
      </w:r>
      <w:r w:rsidRPr="00E167BC">
        <w:t xml:space="preserve"> (</w:t>
      </w:r>
      <w:r w:rsidRPr="00E167BC">
        <w:rPr>
          <w:lang w:val="de-DE"/>
        </w:rPr>
        <w:t>fiksacijski steznici</w:t>
      </w:r>
      <w:r w:rsidRPr="00E167BC">
        <w:t xml:space="preserve">)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rPr>
          <w:lang w:val="de-DE"/>
        </w:rPr>
      </w:pPr>
      <w:r w:rsidRPr="00E167BC">
        <w:t xml:space="preserve">7.  </w:t>
      </w:r>
      <w:r w:rsidRPr="00E167BC">
        <w:rPr>
          <w:lang w:val="de-DE"/>
        </w:rPr>
        <w:t>Apliciranje specijalnih tehnika vje</w:t>
      </w:r>
      <w:r w:rsidRPr="00E167BC">
        <w:t>ž</w:t>
      </w:r>
      <w:r w:rsidRPr="00E167BC">
        <w:rPr>
          <w:lang w:val="de-DE"/>
        </w:rPr>
        <w:t>bi</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8.  Boćanje za djecu  s teškoćama u razvoju</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9.  Riječke sportske igre za djecu s teškoćama u razvoju</w:t>
      </w:r>
    </w:p>
    <w:p w:rsidR="00F615CB" w:rsidRPr="00E167BC" w:rsidRDefault="00F615CB" w:rsidP="00F615CB">
      <w:pPr>
        <w:spacing w:before="100" w:beforeAutospacing="1" w:after="100" w:afterAutospacing="1"/>
        <w:outlineLvl w:val="2"/>
        <w:rPr>
          <w:b/>
          <w:i/>
          <w:iCs/>
        </w:rPr>
      </w:pPr>
      <w:r w:rsidRPr="00E167BC">
        <w:rPr>
          <w:b/>
          <w:bCs/>
          <w:iCs/>
        </w:rPr>
        <w:t xml:space="preserve">Program rehabilitacije učenika </w:t>
      </w:r>
      <w:r w:rsidRPr="00E167BC">
        <w:rPr>
          <w:b/>
          <w:bCs/>
        </w:rPr>
        <w:t>s ostalim tjelesnim oštećenjima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1. </w:t>
      </w:r>
      <w:r w:rsidRPr="00E167BC">
        <w:rPr>
          <w:lang w:val="de-DE"/>
        </w:rPr>
        <w:t>Redovito izvo</w:t>
      </w:r>
      <w:r w:rsidRPr="00E167BC">
        <w:t>đ</w:t>
      </w:r>
      <w:r w:rsidRPr="00E167BC">
        <w:rPr>
          <w:lang w:val="de-DE"/>
        </w:rPr>
        <w:t>enje vje</w:t>
      </w:r>
      <w:r w:rsidRPr="00E167BC">
        <w:t>ž</w:t>
      </w:r>
      <w:r w:rsidRPr="00E167BC">
        <w:rPr>
          <w:lang w:val="de-DE"/>
        </w:rPr>
        <w:t>bi</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2 .</w:t>
      </w:r>
      <w:r w:rsidRPr="00E167BC">
        <w:rPr>
          <w:lang w:val="de-DE"/>
        </w:rPr>
        <w:t>Pravilno kori</w:t>
      </w:r>
      <w:r w:rsidRPr="00E167BC">
        <w:t>š</w:t>
      </w:r>
      <w:r w:rsidRPr="00E167BC">
        <w:rPr>
          <w:lang w:val="de-DE"/>
        </w:rPr>
        <w:t>tenje ortopedskih pomagala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3. </w:t>
      </w:r>
      <w:r w:rsidRPr="00E167BC">
        <w:rPr>
          <w:lang w:val="de-DE"/>
        </w:rPr>
        <w:t>Provo</w:t>
      </w:r>
      <w:r w:rsidRPr="00E167BC">
        <w:t>đ</w:t>
      </w:r>
      <w:r w:rsidRPr="00E167BC">
        <w:rPr>
          <w:lang w:val="de-DE"/>
        </w:rPr>
        <w:t>enje vje</w:t>
      </w:r>
      <w:r w:rsidRPr="00E167BC">
        <w:t>ž</w:t>
      </w:r>
      <w:r w:rsidRPr="00E167BC">
        <w:rPr>
          <w:lang w:val="de-DE"/>
        </w:rPr>
        <w:t>bi za samozbrinjavanje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4. Invidualni pristup vježbom – med. razvojne gimnastike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5. Uključivanje učenika u invalidski sport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p>
    <w:p w:rsidR="00F615CB" w:rsidRPr="00E167BC" w:rsidRDefault="00F615CB" w:rsidP="00F615CB">
      <w:pPr>
        <w:spacing w:before="100" w:beforeAutospacing="1" w:after="100" w:afterAutospacing="1"/>
        <w:ind w:firstLine="708"/>
        <w:outlineLvl w:val="2"/>
        <w:rPr>
          <w:b/>
          <w:i/>
          <w:iCs/>
          <w:szCs w:val="27"/>
          <w:lang w:val="de-DE"/>
        </w:rPr>
      </w:pPr>
      <w:r w:rsidRPr="00E167BC">
        <w:rPr>
          <w:b/>
          <w:iCs/>
          <w:szCs w:val="27"/>
          <w:lang w:val="de-DE"/>
        </w:rPr>
        <w:t>Dopunska terapija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1. Manualna masaža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 xml:space="preserve">    (koristimo je kao pomoćno sredstvo za rehabilitaciju zbog povoljnog djelovanja na lokalni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 xml:space="preserve">    metabolizam, cirkulaciju krvi u mišićima)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2. Terapeutske vježbe nakon ortopedskog liječenja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3 .Vježbe relaksacije</w:t>
      </w:r>
    </w:p>
    <w:p w:rsidR="00F615CB" w:rsidRPr="00E167BC" w:rsidRDefault="00F615CB" w:rsidP="00F615CB">
      <w:pPr>
        <w:spacing w:before="100" w:beforeAutospacing="1" w:after="100" w:afterAutospacing="1"/>
        <w:ind w:firstLine="708"/>
        <w:outlineLvl w:val="2"/>
        <w:rPr>
          <w:b/>
          <w:i/>
          <w:iCs/>
          <w:szCs w:val="27"/>
          <w:lang w:val="de-DE"/>
        </w:rPr>
      </w:pPr>
      <w:r w:rsidRPr="00E167BC">
        <w:rPr>
          <w:b/>
          <w:iCs/>
          <w:szCs w:val="27"/>
          <w:lang w:val="de-DE"/>
        </w:rPr>
        <w:t>Izlasci na teren, invalidski sport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1.  Šetnje i slično</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2.  Tjelesna i zdravstvena kultura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     (zbog kompleksnih dijagnoza učenika s posebnim potrebama sudjelujem s profesorom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     tjelesnog odgoja na satovima tjelesnog odgoja)</w:t>
      </w:r>
    </w:p>
    <w:p w:rsidR="00F615CB" w:rsidRPr="004F78B8" w:rsidRDefault="00F615CB" w:rsidP="00F615CB">
      <w:pPr>
        <w:jc w:val="center"/>
        <w:rPr>
          <w:rFonts w:ascii="Bodoni" w:hAnsi="Bodoni"/>
          <w:color w:val="000000"/>
        </w:rPr>
      </w:pPr>
      <w:r w:rsidRPr="004F78B8">
        <w:rPr>
          <w:rFonts w:ascii="Bodoni" w:hAnsi="Bodoni"/>
          <w:color w:val="000000"/>
        </w:rPr>
        <w:t xml:space="preserve">                                                                        </w:t>
      </w:r>
    </w:p>
    <w:p w:rsidR="00F615CB" w:rsidRPr="00E167BC" w:rsidRDefault="00F615CB" w:rsidP="00F615CB">
      <w:pPr>
        <w:rPr>
          <w:b/>
        </w:rPr>
      </w:pPr>
      <w:r w:rsidRPr="00E167BC">
        <w:rPr>
          <w:b/>
        </w:rPr>
        <w:t>2. PLANIRANJE, PROGRAMIRANJE, PRIPREME ZA RAD</w:t>
      </w:r>
    </w:p>
    <w:p w:rsidR="00F615CB" w:rsidRPr="00E167BC" w:rsidRDefault="00F615CB" w:rsidP="00F615CB">
      <w:pPr>
        <w:jc w:val="center"/>
        <w:rPr>
          <w:b/>
        </w:rPr>
      </w:pPr>
    </w:p>
    <w:p w:rsidR="00F615CB" w:rsidRPr="00E167BC" w:rsidRDefault="00F615CB" w:rsidP="00F615CB">
      <w:r w:rsidRPr="00E167BC">
        <w:t>- sudjelovanje u izradi plana i programa u sklopu odgojno-obrazovnih programa</w:t>
      </w:r>
    </w:p>
    <w:p w:rsidR="00F615CB" w:rsidRPr="00E167BC" w:rsidRDefault="00F615CB" w:rsidP="00F615CB">
      <w:r w:rsidRPr="00E167BC">
        <w:t>- izrada Godišnjeg plana i programa rada fizioterapeuta</w:t>
      </w:r>
    </w:p>
    <w:p w:rsidR="00F615CB" w:rsidRPr="00E167BC" w:rsidRDefault="00F615CB" w:rsidP="00F615CB">
      <w:r w:rsidRPr="00E167BC">
        <w:t>- izrada individualnih rehabilitacijskih programa rada</w:t>
      </w:r>
    </w:p>
    <w:p w:rsidR="00F615CB" w:rsidRPr="00E167BC" w:rsidRDefault="00F615CB" w:rsidP="00F615CB">
      <w:r w:rsidRPr="00E167BC">
        <w:t>- izrada rasporeda rada i dokumentacije</w:t>
      </w:r>
    </w:p>
    <w:p w:rsidR="00F615CB" w:rsidRPr="00E167BC" w:rsidRDefault="00F615CB" w:rsidP="00F615CB">
      <w:r w:rsidRPr="00E167BC">
        <w:t>- izrada grupnog rehabilitacijskog programa</w:t>
      </w:r>
    </w:p>
    <w:p w:rsidR="00F615CB" w:rsidRPr="00E167BC" w:rsidRDefault="00F615CB" w:rsidP="00F615CB"/>
    <w:p w:rsidR="00F615CB" w:rsidRPr="00E167BC" w:rsidRDefault="00F615CB" w:rsidP="00F615CB">
      <w:pPr>
        <w:rPr>
          <w:b/>
        </w:rPr>
      </w:pPr>
      <w:r w:rsidRPr="00E167BC">
        <w:rPr>
          <w:b/>
        </w:rPr>
        <w:t>3. RAD S PROFESORIMA, RAVNATELJICOM I RODITELJIMA</w:t>
      </w:r>
    </w:p>
    <w:p w:rsidR="00F615CB" w:rsidRPr="00E167BC" w:rsidRDefault="00F615CB" w:rsidP="00F615CB"/>
    <w:p w:rsidR="00F615CB" w:rsidRPr="00E167BC" w:rsidRDefault="00F615CB" w:rsidP="00F615CB">
      <w:r w:rsidRPr="00E167BC">
        <w:t>- suradnja u izradi rada fizioterapeuta</w:t>
      </w:r>
    </w:p>
    <w:p w:rsidR="00F615CB" w:rsidRPr="00E167BC" w:rsidRDefault="00F615CB" w:rsidP="00F615CB">
      <w:r w:rsidRPr="00E167BC">
        <w:t>- suradnja pri utvrđivanju uvjeta za optimalno izvođenje fizioterapeutskog tretmana s učenicima</w:t>
      </w:r>
    </w:p>
    <w:p w:rsidR="00F615CB" w:rsidRPr="00E167BC" w:rsidRDefault="00F615CB" w:rsidP="00F615CB">
      <w:r w:rsidRPr="00E167BC">
        <w:t>- upoznavanje s problemima učenika (uzroci poremećaja, specifične poteškoće, adekvatna pomoć)</w:t>
      </w:r>
    </w:p>
    <w:p w:rsidR="00F615CB" w:rsidRPr="00E167BC" w:rsidRDefault="00F615CB" w:rsidP="00F615CB">
      <w:r w:rsidRPr="00E167BC">
        <w:t>- sudjelovanje u planiranju i programiranju odgojno-obrazovnih sadržaja</w:t>
      </w:r>
    </w:p>
    <w:p w:rsidR="00F615CB" w:rsidRPr="00E167BC" w:rsidRDefault="00F615CB" w:rsidP="00F615CB"/>
    <w:p w:rsidR="00F615CB" w:rsidRDefault="00F615CB" w:rsidP="00F615CB">
      <w:pPr>
        <w:rPr>
          <w:b/>
        </w:rPr>
      </w:pPr>
      <w:r w:rsidRPr="00E167BC">
        <w:rPr>
          <w:b/>
        </w:rPr>
        <w:t>4. SURADNJA S USTANOVOM ZA DIJAGNOSTIKU, TERAPIJU, LIJEČENJE I STRUČNO USAVRŠAVANJE</w:t>
      </w:r>
    </w:p>
    <w:p w:rsidR="00532332" w:rsidRPr="00E167BC" w:rsidRDefault="00532332" w:rsidP="00F615CB">
      <w:pPr>
        <w:rPr>
          <w:b/>
        </w:rPr>
      </w:pPr>
    </w:p>
    <w:p w:rsidR="00F615CB" w:rsidRPr="00E167BC" w:rsidRDefault="00F615CB" w:rsidP="00F615CB">
      <w:r w:rsidRPr="00E167BC">
        <w:t>-suradnja s liječnikom specijalistom fizikalne medicine i rehabilitacije</w:t>
      </w:r>
    </w:p>
    <w:p w:rsidR="00F615CB" w:rsidRPr="00E167BC" w:rsidRDefault="00F615CB" w:rsidP="00F615CB">
      <w:r w:rsidRPr="00E167BC">
        <w:t>- suradnja s Osnovnom školom Gornja Vežica</w:t>
      </w:r>
    </w:p>
    <w:p w:rsidR="00F615CB" w:rsidRPr="00E167BC" w:rsidRDefault="00F615CB" w:rsidP="00F615CB">
      <w:r w:rsidRPr="00E167BC">
        <w:t>- suradnja s Društvom za CP</w:t>
      </w:r>
    </w:p>
    <w:p w:rsidR="00F615CB" w:rsidRPr="00E167BC" w:rsidRDefault="00F615CB" w:rsidP="00F615CB">
      <w:r w:rsidRPr="00E167BC">
        <w:t>- individualno stručno usavršavanje</w:t>
      </w:r>
    </w:p>
    <w:p w:rsidR="00F615CB" w:rsidRPr="00E167BC" w:rsidRDefault="00F615CB" w:rsidP="00F615CB">
      <w:r w:rsidRPr="00E167BC">
        <w:t>- praćenje zakonske regulative</w:t>
      </w:r>
    </w:p>
    <w:p w:rsidR="00F615CB" w:rsidRPr="00E167BC" w:rsidRDefault="00F615CB" w:rsidP="00F615CB">
      <w:r w:rsidRPr="00E167BC">
        <w:t>- posjet institucijama sličnog profila djelatnosti</w:t>
      </w:r>
    </w:p>
    <w:p w:rsidR="00F615CB" w:rsidRPr="00E167BC" w:rsidRDefault="00F615CB" w:rsidP="00F615CB"/>
    <w:p w:rsidR="00F615CB" w:rsidRPr="00E167BC" w:rsidRDefault="00F615CB" w:rsidP="00F615CB">
      <w:pPr>
        <w:rPr>
          <w:b/>
        </w:rPr>
      </w:pPr>
      <w:r w:rsidRPr="00E167BC">
        <w:rPr>
          <w:b/>
        </w:rPr>
        <w:t>5. VOĐENJE DOKUMENTACIJE</w:t>
      </w:r>
    </w:p>
    <w:p w:rsidR="00F615CB" w:rsidRPr="00E167BC" w:rsidRDefault="00F615CB" w:rsidP="00F615CB">
      <w:r w:rsidRPr="00E167BC">
        <w:t>- dosjei učenika</w:t>
      </w:r>
    </w:p>
    <w:p w:rsidR="00F615CB" w:rsidRPr="00E167BC" w:rsidRDefault="00F615CB" w:rsidP="00F615CB">
      <w:r w:rsidRPr="00E167BC">
        <w:t>- ostali poslovi i zadaci</w:t>
      </w:r>
    </w:p>
    <w:p w:rsidR="00F615CB" w:rsidRPr="00E167BC" w:rsidRDefault="00F615CB" w:rsidP="00F615CB"/>
    <w:p w:rsidR="00F615CB" w:rsidRPr="00E167BC" w:rsidRDefault="00F615CB" w:rsidP="00F615CB"/>
    <w:p w:rsidR="00F615CB" w:rsidRPr="00E167BC" w:rsidRDefault="00F615CB" w:rsidP="00F615CB">
      <w:pPr>
        <w:jc w:val="center"/>
        <w:rPr>
          <w:color w:val="000000"/>
        </w:rPr>
      </w:pPr>
      <w:r w:rsidRPr="00E167BC">
        <w:tab/>
      </w:r>
      <w:r w:rsidRPr="00E167BC">
        <w:tab/>
      </w:r>
      <w:r w:rsidRPr="00E167BC">
        <w:tab/>
      </w:r>
      <w:r w:rsidRPr="00E167BC">
        <w:tab/>
      </w:r>
      <w:r w:rsidRPr="00E167BC">
        <w:tab/>
      </w:r>
      <w:r w:rsidRPr="00E167BC">
        <w:tab/>
      </w:r>
      <w:r w:rsidRPr="00E167BC">
        <w:tab/>
      </w:r>
      <w:r w:rsidRPr="00350F5B">
        <w:rPr>
          <w:b/>
          <w:color w:val="000000"/>
        </w:rPr>
        <w:t>Fizioterapeut</w:t>
      </w:r>
      <w:r w:rsidRPr="00E167BC">
        <w:rPr>
          <w:color w:val="000000"/>
        </w:rPr>
        <w:t>:</w:t>
      </w:r>
    </w:p>
    <w:p w:rsidR="00F615CB" w:rsidRPr="00E167BC" w:rsidRDefault="00F615CB" w:rsidP="00F615CB">
      <w:pPr>
        <w:jc w:val="center"/>
        <w:rPr>
          <w:color w:val="000000"/>
        </w:rPr>
      </w:pPr>
      <w:r w:rsidRPr="00E167BC">
        <w:rPr>
          <w:color w:val="000000"/>
        </w:rPr>
        <w:t xml:space="preserve">                                                                                       Nikola Perić, </w:t>
      </w:r>
      <w:r w:rsidR="00686141">
        <w:rPr>
          <w:rFonts w:ascii="Bodoni" w:hAnsi="Bodoni"/>
        </w:rPr>
        <w:t>bacc.physioth</w:t>
      </w:r>
    </w:p>
    <w:p w:rsidR="00F615CB" w:rsidRPr="00E167BC" w:rsidRDefault="00F615CB" w:rsidP="00F615CB">
      <w:pPr>
        <w:jc w:val="center"/>
        <w:rPr>
          <w:color w:val="000000"/>
        </w:rPr>
      </w:pPr>
    </w:p>
    <w:p w:rsidR="00F615CB" w:rsidRDefault="00F615CB" w:rsidP="00F615CB"/>
    <w:p w:rsidR="00350F5B" w:rsidRPr="004F78B8" w:rsidRDefault="00350F5B" w:rsidP="00F615CB"/>
    <w:p w:rsidR="00F615CB" w:rsidRPr="004F78B8" w:rsidRDefault="00855E75" w:rsidP="0004665A">
      <w:pPr>
        <w:spacing w:after="200" w:line="276" w:lineRule="auto"/>
        <w:rPr>
          <w:b/>
          <w:bCs/>
          <w:iCs/>
          <w:color w:val="3366FF"/>
          <w:sz w:val="26"/>
          <w:szCs w:val="26"/>
        </w:rPr>
      </w:pPr>
      <w:r>
        <w:rPr>
          <w:b/>
          <w:bCs/>
          <w:iCs/>
          <w:color w:val="3366FF"/>
          <w:sz w:val="26"/>
          <w:szCs w:val="26"/>
        </w:rPr>
        <w:t xml:space="preserve">9.4.10. </w:t>
      </w:r>
      <w:r w:rsidR="00F615CB">
        <w:rPr>
          <w:b/>
          <w:bCs/>
          <w:iCs/>
          <w:color w:val="3366FF"/>
          <w:sz w:val="26"/>
          <w:szCs w:val="26"/>
        </w:rPr>
        <w:t xml:space="preserve">Plan </w:t>
      </w:r>
      <w:r w:rsidR="00F615CB" w:rsidRPr="004F78B8">
        <w:rPr>
          <w:b/>
          <w:bCs/>
          <w:iCs/>
          <w:color w:val="3366FF"/>
          <w:sz w:val="26"/>
          <w:szCs w:val="26"/>
        </w:rPr>
        <w:t>i program rada  medicinske sestre – njegovateljice</w:t>
      </w:r>
    </w:p>
    <w:p w:rsidR="00F615CB" w:rsidRPr="004F78B8" w:rsidRDefault="00F615CB" w:rsidP="00F615CB">
      <w:pPr>
        <w:ind w:left="1443"/>
        <w:rPr>
          <w:rFonts w:ascii="Bodoni" w:hAnsi="Bodoni"/>
        </w:rPr>
      </w:pPr>
    </w:p>
    <w:p w:rsidR="00F615CB" w:rsidRPr="004B102F" w:rsidRDefault="00F615CB" w:rsidP="00F615CB">
      <w:pPr>
        <w:keepNext/>
        <w:ind w:left="1443"/>
        <w:outlineLvl w:val="7"/>
        <w:rPr>
          <w:b/>
          <w:bCs/>
          <w:i/>
          <w:szCs w:val="20"/>
          <w:u w:val="single"/>
        </w:rPr>
      </w:pPr>
      <w:r w:rsidRPr="004B102F">
        <w:rPr>
          <w:b/>
          <w:bCs/>
          <w:i/>
          <w:szCs w:val="20"/>
          <w:u w:val="single"/>
        </w:rPr>
        <w:t xml:space="preserve">      vrsta poslova                                                                              tjedno</w:t>
      </w:r>
    </w:p>
    <w:p w:rsidR="00F615CB" w:rsidRPr="004B102F" w:rsidRDefault="00F615CB" w:rsidP="00F615CB">
      <w:pPr>
        <w:spacing w:before="120" w:after="120"/>
        <w:ind w:left="1440"/>
      </w:pPr>
    </w:p>
    <w:p w:rsidR="00F615CB" w:rsidRPr="004B102F" w:rsidRDefault="00F615CB" w:rsidP="00F615CB">
      <w:pPr>
        <w:spacing w:before="120" w:after="120"/>
        <w:ind w:left="1440"/>
      </w:pPr>
      <w:r w:rsidRPr="004B102F">
        <w:t xml:space="preserve"> 1. Neposredan rad s učenicima                                                           35</w:t>
      </w:r>
    </w:p>
    <w:p w:rsidR="00F615CB" w:rsidRPr="004B102F" w:rsidRDefault="00F615CB" w:rsidP="00F615CB">
      <w:pPr>
        <w:spacing w:before="120" w:after="120"/>
        <w:ind w:left="1440"/>
      </w:pPr>
      <w:r w:rsidRPr="004B102F">
        <w:t xml:space="preserve"> 2. Suradnja sa stručnim suradnicima, nastavnicima i                           1</w:t>
      </w:r>
    </w:p>
    <w:p w:rsidR="00F615CB" w:rsidRPr="004B102F" w:rsidRDefault="00F615CB" w:rsidP="00F615CB">
      <w:pPr>
        <w:spacing w:before="120" w:after="120"/>
        <w:ind w:left="1440"/>
      </w:pPr>
      <w:r w:rsidRPr="004B102F">
        <w:t xml:space="preserve">     ravnateljicom Škole  </w:t>
      </w:r>
    </w:p>
    <w:p w:rsidR="00F615CB" w:rsidRPr="004B102F" w:rsidRDefault="00F615CB" w:rsidP="00F615CB">
      <w:pPr>
        <w:keepNext/>
        <w:spacing w:before="120" w:after="120"/>
        <w:ind w:left="1440"/>
        <w:jc w:val="both"/>
        <w:outlineLvl w:val="0"/>
        <w:rPr>
          <w:bCs/>
          <w:iCs/>
        </w:rPr>
      </w:pPr>
      <w:r w:rsidRPr="004B102F">
        <w:rPr>
          <w:bCs/>
          <w:iCs/>
        </w:rPr>
        <w:t xml:space="preserve"> 3.  Suradnja s ustanovama za liječenje i fizioterapeutski rad       </w:t>
      </w:r>
      <w:r>
        <w:rPr>
          <w:bCs/>
          <w:iCs/>
        </w:rPr>
        <w:t xml:space="preserve">  </w:t>
      </w:r>
      <w:r w:rsidRPr="004B102F">
        <w:rPr>
          <w:bCs/>
          <w:iCs/>
        </w:rPr>
        <w:t xml:space="preserve">      1                                          </w:t>
      </w:r>
    </w:p>
    <w:p w:rsidR="00F615CB" w:rsidRPr="004B102F" w:rsidRDefault="00F615CB" w:rsidP="00F615CB">
      <w:pPr>
        <w:keepNext/>
        <w:spacing w:before="120" w:after="120"/>
        <w:ind w:left="1440"/>
        <w:outlineLvl w:val="0"/>
        <w:rPr>
          <w:bCs/>
          <w:iCs/>
        </w:rPr>
      </w:pPr>
      <w:r w:rsidRPr="004B102F">
        <w:rPr>
          <w:bCs/>
          <w:iCs/>
        </w:rPr>
        <w:t>4.  Stručno usavršavanje</w:t>
      </w:r>
      <w:r w:rsidRPr="004B102F">
        <w:rPr>
          <w:bCs/>
          <w:iCs/>
        </w:rPr>
        <w:tab/>
      </w:r>
      <w:r w:rsidRPr="004B102F">
        <w:rPr>
          <w:bCs/>
          <w:iCs/>
        </w:rPr>
        <w:tab/>
      </w:r>
      <w:r w:rsidRPr="004B102F">
        <w:rPr>
          <w:bCs/>
          <w:iCs/>
        </w:rPr>
        <w:tab/>
      </w:r>
      <w:r w:rsidRPr="004B102F">
        <w:rPr>
          <w:bCs/>
          <w:iCs/>
        </w:rPr>
        <w:tab/>
      </w:r>
      <w:r w:rsidRPr="004B102F">
        <w:rPr>
          <w:bCs/>
          <w:iCs/>
        </w:rPr>
        <w:tab/>
      </w:r>
      <w:r w:rsidRPr="004B102F">
        <w:rPr>
          <w:bCs/>
          <w:iCs/>
        </w:rPr>
        <w:tab/>
        <w:t xml:space="preserve">     1</w:t>
      </w:r>
    </w:p>
    <w:p w:rsidR="00F615CB" w:rsidRPr="004B102F" w:rsidRDefault="00F615CB" w:rsidP="00F615CB">
      <w:pPr>
        <w:spacing w:before="120" w:after="120"/>
        <w:ind w:left="1440"/>
      </w:pPr>
      <w:r w:rsidRPr="004B102F">
        <w:t xml:space="preserve">5. Planiranje, programiranje  i  priprema za rad   </w:t>
      </w:r>
      <w:r w:rsidRPr="004B102F">
        <w:tab/>
      </w:r>
      <w:r w:rsidRPr="004B102F">
        <w:tab/>
      </w:r>
      <w:r w:rsidRPr="004B102F">
        <w:tab/>
        <w:t xml:space="preserve">     1</w:t>
      </w:r>
    </w:p>
    <w:p w:rsidR="00F615CB" w:rsidRPr="004B102F" w:rsidRDefault="00F615CB" w:rsidP="00F615CB">
      <w:pPr>
        <w:spacing w:before="100" w:beforeAutospacing="1" w:after="100" w:afterAutospacing="1"/>
        <w:ind w:left="1440"/>
        <w:outlineLvl w:val="1"/>
        <w:rPr>
          <w:bCs/>
        </w:rPr>
      </w:pPr>
      <w:r w:rsidRPr="004B102F">
        <w:rPr>
          <w:bCs/>
        </w:rPr>
        <w:t xml:space="preserve">6. </w:t>
      </w:r>
      <w:r w:rsidRPr="004B102F">
        <w:rPr>
          <w:bCs/>
          <w:lang w:val="de-DE"/>
        </w:rPr>
        <w:t>Vo</w:t>
      </w:r>
      <w:r w:rsidRPr="004B102F">
        <w:rPr>
          <w:bCs/>
        </w:rPr>
        <w:t>đ</w:t>
      </w:r>
      <w:r w:rsidRPr="004B102F">
        <w:rPr>
          <w:bCs/>
          <w:lang w:val="de-DE"/>
        </w:rPr>
        <w:t>enje dokumentacije o radu</w:t>
      </w:r>
      <w:r w:rsidRPr="004B102F">
        <w:rPr>
          <w:bCs/>
        </w:rPr>
        <w:t xml:space="preserve">                          </w:t>
      </w:r>
      <w:r>
        <w:rPr>
          <w:bCs/>
        </w:rPr>
        <w:t xml:space="preserve">                              </w:t>
      </w:r>
      <w:r w:rsidRPr="004B102F">
        <w:rPr>
          <w:bCs/>
        </w:rPr>
        <w:t xml:space="preserve"> 1</w:t>
      </w:r>
    </w:p>
    <w:p w:rsidR="00F615CB" w:rsidRPr="00E167BC" w:rsidRDefault="00F615CB" w:rsidP="00F615CB">
      <w:pPr>
        <w:spacing w:before="100" w:beforeAutospacing="1" w:after="100" w:afterAutospacing="1"/>
        <w:ind w:left="1443"/>
        <w:jc w:val="both"/>
        <w:outlineLvl w:val="1"/>
        <w:rPr>
          <w:b/>
          <w:bCs/>
          <w:sz w:val="28"/>
          <w:szCs w:val="28"/>
          <w:u w:val="single"/>
        </w:rPr>
      </w:pPr>
      <w:r w:rsidRPr="004B102F">
        <w:rPr>
          <w:rFonts w:ascii="Bodoni" w:hAnsi="Bodoni"/>
          <w:b/>
          <w:bCs/>
          <w:sz w:val="28"/>
          <w:szCs w:val="28"/>
          <w:u w:val="single"/>
        </w:rPr>
        <w:t xml:space="preserve">                       </w:t>
      </w:r>
      <w:r w:rsidRPr="00E167BC">
        <w:rPr>
          <w:b/>
          <w:bCs/>
          <w:sz w:val="28"/>
          <w:szCs w:val="28"/>
          <w:u w:val="single"/>
        </w:rPr>
        <w:t xml:space="preserve">ukupno_____________________________40                                          </w:t>
      </w:r>
    </w:p>
    <w:p w:rsidR="00F615CB" w:rsidRPr="004F78B8" w:rsidRDefault="00F615CB" w:rsidP="00F615CB">
      <w:pPr>
        <w:ind w:left="1443"/>
        <w:rPr>
          <w:rFonts w:ascii="Bodoni" w:hAnsi="Bodoni"/>
        </w:rPr>
      </w:pPr>
    </w:p>
    <w:p w:rsidR="00F615CB" w:rsidRPr="004B102F" w:rsidRDefault="00F615CB" w:rsidP="00F615CB">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350F5B">
        <w:rPr>
          <w:b/>
        </w:rPr>
        <w:t>Medicinska sestra – njegovateljica</w:t>
      </w:r>
      <w:r w:rsidRPr="004B102F">
        <w:t>:</w:t>
      </w:r>
    </w:p>
    <w:p w:rsidR="00811E2B" w:rsidRDefault="00522C7C" w:rsidP="00811E2B">
      <w:r>
        <w:tab/>
      </w:r>
      <w:r>
        <w:tab/>
      </w:r>
      <w:r>
        <w:tab/>
      </w:r>
      <w:r>
        <w:tab/>
      </w:r>
      <w:r>
        <w:tab/>
      </w:r>
      <w:r>
        <w:tab/>
        <w:t xml:space="preserve">           </w:t>
      </w:r>
      <w:r>
        <w:tab/>
      </w:r>
      <w:r>
        <w:tab/>
      </w:r>
      <w:r>
        <w:tab/>
      </w:r>
      <w:r w:rsidR="00811E2B">
        <w:t>Vida Ciklić</w:t>
      </w:r>
    </w:p>
    <w:p w:rsidR="00811E2B" w:rsidRPr="004B102F" w:rsidRDefault="00811E2B" w:rsidP="00811E2B">
      <w:r>
        <w:t xml:space="preserve">                                                                                           (zamjena za </w:t>
      </w:r>
      <w:r w:rsidRPr="004B102F">
        <w:t>Paul</w:t>
      </w:r>
      <w:r>
        <w:t>u</w:t>
      </w:r>
      <w:r w:rsidRPr="004B102F">
        <w:t xml:space="preserve"> </w:t>
      </w:r>
      <w:r>
        <w:t>Žeravicu)</w:t>
      </w:r>
    </w:p>
    <w:p w:rsidR="00F615CB" w:rsidRPr="004B102F" w:rsidRDefault="00F615CB" w:rsidP="00F615CB"/>
    <w:p w:rsidR="00F615CB" w:rsidRPr="004F78B8" w:rsidRDefault="00F615CB" w:rsidP="00F615CB">
      <w:pPr>
        <w:rPr>
          <w:rFonts w:ascii="Bodoni" w:hAnsi="Bodoni"/>
        </w:rPr>
      </w:pPr>
    </w:p>
    <w:p w:rsidR="00F615CB" w:rsidRPr="004F78B8" w:rsidRDefault="00F615CB" w:rsidP="00F615CB">
      <w:pPr>
        <w:rPr>
          <w:rFonts w:ascii="Bodoni" w:hAnsi="Bodoni"/>
        </w:rPr>
      </w:pPr>
    </w:p>
    <w:p w:rsidR="00F615CB" w:rsidRPr="004F78B8" w:rsidRDefault="00F615CB" w:rsidP="00F615CB">
      <w:pPr>
        <w:rPr>
          <w:rFonts w:ascii="Bodoni" w:hAnsi="Bodoni"/>
        </w:rPr>
      </w:pPr>
    </w:p>
    <w:p w:rsidR="00F615CB" w:rsidRPr="004F78B8" w:rsidRDefault="00F615CB" w:rsidP="00F615CB">
      <w:pPr>
        <w:rPr>
          <w:b/>
          <w:i/>
          <w:sz w:val="28"/>
          <w:szCs w:val="28"/>
        </w:rPr>
      </w:pPr>
    </w:p>
    <w:p w:rsidR="00855E75" w:rsidRDefault="00855E75">
      <w:pPr>
        <w:spacing w:after="200" w:line="276" w:lineRule="auto"/>
        <w:rPr>
          <w:b/>
          <w:i/>
        </w:rPr>
      </w:pPr>
      <w:r>
        <w:rPr>
          <w:b/>
          <w:i/>
        </w:rPr>
        <w:br w:type="page"/>
      </w:r>
    </w:p>
    <w:p w:rsidR="00F615CB" w:rsidRPr="004B102F" w:rsidRDefault="00F615CB" w:rsidP="00F615CB">
      <w:pPr>
        <w:rPr>
          <w:b/>
          <w:i/>
        </w:rPr>
      </w:pPr>
      <w:r w:rsidRPr="004B102F">
        <w:rPr>
          <w:b/>
          <w:i/>
        </w:rPr>
        <w:t>GLOBALNI RAD MEDICINSKE SESTRE – NJEGOVATELJICE</w:t>
      </w:r>
    </w:p>
    <w:p w:rsidR="00F615CB" w:rsidRPr="004B102F" w:rsidRDefault="00F615CB" w:rsidP="00F615CB">
      <w:pPr>
        <w:rPr>
          <w:b/>
          <w:i/>
        </w:rPr>
      </w:pPr>
    </w:p>
    <w:p w:rsidR="00F615CB" w:rsidRPr="004B102F" w:rsidRDefault="00F615CB" w:rsidP="00F615CB">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615CB" w:rsidRPr="004B102F" w:rsidTr="00F615CB">
        <w:tc>
          <w:tcPr>
            <w:tcW w:w="4644" w:type="dxa"/>
          </w:tcPr>
          <w:p w:rsidR="00F615CB" w:rsidRPr="004B102F" w:rsidRDefault="00F615CB" w:rsidP="00F615CB">
            <w:pPr>
              <w:rPr>
                <w:b/>
                <w:i/>
                <w:u w:val="single"/>
              </w:rPr>
            </w:pPr>
            <w:r w:rsidRPr="004B102F">
              <w:rPr>
                <w:b/>
                <w:i/>
                <w:u w:val="single"/>
              </w:rPr>
              <w:t>PROGRAM</w:t>
            </w:r>
          </w:p>
        </w:tc>
        <w:tc>
          <w:tcPr>
            <w:tcW w:w="4644" w:type="dxa"/>
          </w:tcPr>
          <w:p w:rsidR="00F615CB" w:rsidRPr="004B102F" w:rsidRDefault="00F615CB" w:rsidP="00F615CB">
            <w:pPr>
              <w:rPr>
                <w:b/>
                <w:i/>
                <w:u w:val="single"/>
              </w:rPr>
            </w:pPr>
            <w:r w:rsidRPr="004B102F">
              <w:rPr>
                <w:b/>
                <w:i/>
                <w:u w:val="single"/>
              </w:rPr>
              <w:t>SADRŽAJ RADA</w:t>
            </w:r>
          </w:p>
        </w:tc>
      </w:tr>
      <w:tr w:rsidR="00F615CB" w:rsidRPr="004B102F" w:rsidTr="00F615CB">
        <w:trPr>
          <w:trHeight w:val="2815"/>
        </w:trPr>
        <w:tc>
          <w:tcPr>
            <w:tcW w:w="9288" w:type="dxa"/>
            <w:gridSpan w:val="2"/>
          </w:tcPr>
          <w:p w:rsidR="00F615CB" w:rsidRPr="004B102F" w:rsidRDefault="00F615CB" w:rsidP="00F615CB"/>
          <w:p w:rsidR="00F615CB" w:rsidRPr="004B102F" w:rsidRDefault="00F615CB" w:rsidP="00F615CB"/>
          <w:p w:rsidR="00F615CB" w:rsidRPr="004B102F" w:rsidRDefault="00F615CB" w:rsidP="00F615CB">
            <w:pPr>
              <w:rPr>
                <w:b/>
                <w:i/>
              </w:rPr>
            </w:pPr>
            <w:r w:rsidRPr="004B102F">
              <w:rPr>
                <w:b/>
                <w:i/>
              </w:rPr>
              <w:t>1. NEPOSREDAN RAD S UČENICIMA</w:t>
            </w:r>
          </w:p>
          <w:p w:rsidR="00F615CB" w:rsidRPr="004B102F" w:rsidRDefault="00F615CB" w:rsidP="00F615CB">
            <w:r w:rsidRPr="004B102F">
              <w:t>1.1. Prihvat  učenika pri dolasku u školu i praćenje pri odlasku, te sudjelovanje u transportu učenika pri odlasku  na izlaske učenika izvan škole, a koji su planirani u program rada škole</w:t>
            </w:r>
          </w:p>
          <w:p w:rsidR="00F615CB" w:rsidRPr="004B102F" w:rsidRDefault="00F615CB" w:rsidP="00F615CB">
            <w:r w:rsidRPr="004B102F">
              <w:t>1.2. Praćenje učenika u prostoru škole i pomoć pri obavljanju higijenskih navika</w:t>
            </w:r>
          </w:p>
          <w:p w:rsidR="00F615CB" w:rsidRPr="004B102F" w:rsidRDefault="00F615CB" w:rsidP="00F615CB">
            <w:r w:rsidRPr="004B102F">
              <w:t>1.3.Zdravstvena radionica</w:t>
            </w:r>
          </w:p>
          <w:p w:rsidR="00F615CB" w:rsidRPr="004B102F" w:rsidRDefault="00F615CB" w:rsidP="00F615CB">
            <w:r w:rsidRPr="004B102F">
              <w:t>1.4. Sudjelovanje u kreativnim radionicama s glinom</w:t>
            </w:r>
          </w:p>
          <w:p w:rsidR="00F615CB" w:rsidRPr="004B102F" w:rsidRDefault="00F615CB" w:rsidP="00F615CB">
            <w:r w:rsidRPr="004B102F">
              <w:t xml:space="preserve">1.5. Vođenje brige o medikamentoznoj terapiji učenika </w:t>
            </w:r>
          </w:p>
          <w:p w:rsidR="00F615CB" w:rsidRPr="004B102F" w:rsidRDefault="00F615CB" w:rsidP="00F615CB">
            <w:r w:rsidRPr="004B102F">
              <w:t>1.6. Vođenje brige o prehrani učenika</w:t>
            </w:r>
          </w:p>
          <w:p w:rsidR="00F615CB" w:rsidRPr="004B102F" w:rsidRDefault="00F615CB" w:rsidP="00F615CB">
            <w:r w:rsidRPr="004B102F">
              <w:t>1.7. Savjetodavni rad s roditeljima i učenicima</w:t>
            </w:r>
          </w:p>
          <w:p w:rsidR="00F615CB" w:rsidRPr="004B102F" w:rsidRDefault="00F615CB" w:rsidP="00F615CB">
            <w:r w:rsidRPr="004B102F">
              <w:t>1.8. Pružanje potrebne pomoći u svim trenutcima i za sve učenike kojima je to potrebno</w:t>
            </w:r>
          </w:p>
          <w:p w:rsidR="00F615CB" w:rsidRPr="004B102F" w:rsidRDefault="00F615CB" w:rsidP="00F615CB"/>
        </w:tc>
      </w:tr>
      <w:tr w:rsidR="00F615CB" w:rsidRPr="004B102F" w:rsidTr="00F615CB">
        <w:trPr>
          <w:trHeight w:val="1675"/>
        </w:trPr>
        <w:tc>
          <w:tcPr>
            <w:tcW w:w="9288" w:type="dxa"/>
            <w:gridSpan w:val="2"/>
          </w:tcPr>
          <w:p w:rsidR="00F615CB" w:rsidRPr="004B102F" w:rsidRDefault="00F615CB" w:rsidP="00F615CB"/>
          <w:p w:rsidR="00F615CB" w:rsidRPr="004B102F" w:rsidRDefault="00F615CB" w:rsidP="00F615CB">
            <w:pPr>
              <w:rPr>
                <w:b/>
                <w:i/>
              </w:rPr>
            </w:pPr>
            <w:r w:rsidRPr="004B102F">
              <w:rPr>
                <w:b/>
                <w:i/>
              </w:rPr>
              <w:t>2. SURADNJA SA STRUČNIM SURADNICIMA, PROFESORIMA I RAVNATELJICOM ŠKOLE</w:t>
            </w:r>
          </w:p>
          <w:p w:rsidR="00F615CB" w:rsidRPr="004B102F" w:rsidRDefault="00F615CB" w:rsidP="00F615CB">
            <w:r w:rsidRPr="004B102F">
              <w:t>2.1. Prisustvovanje sastancima stručnog tima i sastancima koji se organiziraju vezano uz potrebe učenika</w:t>
            </w:r>
          </w:p>
        </w:tc>
      </w:tr>
      <w:tr w:rsidR="00F615CB" w:rsidRPr="004B102F" w:rsidTr="00F615CB">
        <w:trPr>
          <w:trHeight w:val="1390"/>
        </w:trPr>
        <w:tc>
          <w:tcPr>
            <w:tcW w:w="9288" w:type="dxa"/>
            <w:gridSpan w:val="2"/>
          </w:tcPr>
          <w:p w:rsidR="00F615CB" w:rsidRPr="004B102F" w:rsidRDefault="00F615CB" w:rsidP="00F615CB"/>
          <w:p w:rsidR="00F615CB" w:rsidRPr="004B102F" w:rsidRDefault="00F615CB" w:rsidP="00F615CB">
            <w:pPr>
              <w:rPr>
                <w:b/>
                <w:i/>
              </w:rPr>
            </w:pPr>
            <w:r w:rsidRPr="004B102F">
              <w:rPr>
                <w:b/>
                <w:i/>
              </w:rPr>
              <w:t>3. SURADNJA SA USTANOVAMA ZA LIJEČENJE I FIZIOTERAPEUTSKI RAD</w:t>
            </w:r>
          </w:p>
          <w:p w:rsidR="00F615CB" w:rsidRPr="004B102F" w:rsidRDefault="00F615CB" w:rsidP="00F615CB">
            <w:r w:rsidRPr="004B102F">
              <w:t>3.1. Suradnja s fizioterapeutom</w:t>
            </w:r>
          </w:p>
          <w:p w:rsidR="00F615CB" w:rsidRPr="004B102F" w:rsidRDefault="00F615CB" w:rsidP="00F615CB">
            <w:r w:rsidRPr="004B102F">
              <w:t>3.2. Suradnja s fizijatrom</w:t>
            </w:r>
          </w:p>
        </w:tc>
      </w:tr>
      <w:tr w:rsidR="00F615CB" w:rsidRPr="004B102F" w:rsidTr="00F615CB">
        <w:trPr>
          <w:trHeight w:val="1390"/>
        </w:trPr>
        <w:tc>
          <w:tcPr>
            <w:tcW w:w="9288" w:type="dxa"/>
            <w:gridSpan w:val="2"/>
          </w:tcPr>
          <w:p w:rsidR="00F615CB" w:rsidRPr="004B102F" w:rsidRDefault="00F615CB" w:rsidP="00F615CB">
            <w:pPr>
              <w:rPr>
                <w:b/>
                <w:i/>
              </w:rPr>
            </w:pPr>
          </w:p>
          <w:p w:rsidR="00F615CB" w:rsidRPr="004B102F" w:rsidRDefault="00F615CB" w:rsidP="00F615CB">
            <w:pPr>
              <w:rPr>
                <w:b/>
                <w:i/>
              </w:rPr>
            </w:pPr>
            <w:r w:rsidRPr="004B102F">
              <w:rPr>
                <w:b/>
                <w:i/>
              </w:rPr>
              <w:t>4. STRUČNO USAVRŠAVANJE</w:t>
            </w:r>
          </w:p>
          <w:p w:rsidR="00F615CB" w:rsidRPr="004B102F" w:rsidRDefault="00F615CB" w:rsidP="00F615CB">
            <w:r w:rsidRPr="004B102F">
              <w:t>4.1. Praćenje stručne literature</w:t>
            </w:r>
          </w:p>
          <w:p w:rsidR="00F615CB" w:rsidRPr="004B102F" w:rsidRDefault="00F615CB" w:rsidP="00F615CB">
            <w:r w:rsidRPr="004B102F">
              <w:t>4.2. Odlazak na stručna predavanja</w:t>
            </w:r>
          </w:p>
        </w:tc>
      </w:tr>
      <w:tr w:rsidR="00F615CB" w:rsidRPr="004B102F" w:rsidTr="00F615CB">
        <w:trPr>
          <w:trHeight w:val="1105"/>
        </w:trPr>
        <w:tc>
          <w:tcPr>
            <w:tcW w:w="9288" w:type="dxa"/>
            <w:gridSpan w:val="2"/>
          </w:tcPr>
          <w:p w:rsidR="00F615CB" w:rsidRPr="004B102F" w:rsidRDefault="00F615CB" w:rsidP="00F615CB"/>
          <w:p w:rsidR="00F615CB" w:rsidRPr="004B102F" w:rsidRDefault="00F615CB" w:rsidP="00F615CB">
            <w:pPr>
              <w:rPr>
                <w:b/>
                <w:i/>
              </w:rPr>
            </w:pPr>
            <w:r w:rsidRPr="004B102F">
              <w:rPr>
                <w:b/>
                <w:i/>
              </w:rPr>
              <w:t>5. PLANIRANJE PROGRAMA I PRIPREMA ZA RAD</w:t>
            </w:r>
          </w:p>
          <w:p w:rsidR="00F615CB" w:rsidRPr="004B102F" w:rsidRDefault="00F615CB" w:rsidP="00F615CB">
            <w:r w:rsidRPr="004B102F">
              <w:t>5.1. Pisanje programa i stručnih priprema za rad s učenicima</w:t>
            </w:r>
          </w:p>
        </w:tc>
      </w:tr>
      <w:tr w:rsidR="00F615CB" w:rsidRPr="004B102F" w:rsidTr="00F615CB">
        <w:trPr>
          <w:trHeight w:val="1675"/>
        </w:trPr>
        <w:tc>
          <w:tcPr>
            <w:tcW w:w="9288" w:type="dxa"/>
            <w:gridSpan w:val="2"/>
          </w:tcPr>
          <w:p w:rsidR="00F615CB" w:rsidRPr="004B102F" w:rsidRDefault="00F615CB" w:rsidP="00F615CB"/>
          <w:p w:rsidR="00F615CB" w:rsidRPr="004B102F" w:rsidRDefault="00F615CB" w:rsidP="00F615CB">
            <w:pPr>
              <w:rPr>
                <w:b/>
                <w:i/>
              </w:rPr>
            </w:pPr>
            <w:r w:rsidRPr="004B102F">
              <w:rPr>
                <w:b/>
                <w:i/>
              </w:rPr>
              <w:t>6. VOĐENJE DOKUMENTACIJE</w:t>
            </w:r>
          </w:p>
          <w:p w:rsidR="00F615CB" w:rsidRPr="004B102F" w:rsidRDefault="00F615CB" w:rsidP="00F615CB">
            <w:r w:rsidRPr="004B102F">
              <w:t>6.1. Pisanje dnevnika o tekućim događanjima</w:t>
            </w:r>
          </w:p>
          <w:p w:rsidR="00F615CB" w:rsidRPr="004B102F" w:rsidRDefault="00F615CB" w:rsidP="00F615CB">
            <w:r w:rsidRPr="004B102F">
              <w:t>6.2. Vođenje dosjea o zdravstvenom stanju i promjenama zdravstvenog stanja učenika tijekom školske godine</w:t>
            </w:r>
          </w:p>
        </w:tc>
      </w:tr>
    </w:tbl>
    <w:p w:rsidR="00F615CB" w:rsidRDefault="00F615CB" w:rsidP="00F615CB">
      <w:r w:rsidRPr="004B102F">
        <w:t xml:space="preserve">                                                                              </w:t>
      </w:r>
    </w:p>
    <w:p w:rsidR="00F615CB" w:rsidRPr="004B102F" w:rsidRDefault="00F615CB" w:rsidP="00F615CB">
      <w:pPr>
        <w:ind w:left="4248" w:firstLine="708"/>
      </w:pPr>
      <w:r w:rsidRPr="00350F5B">
        <w:rPr>
          <w:b/>
        </w:rPr>
        <w:t>Medicinska sestra – njegovateljica</w:t>
      </w:r>
      <w:r w:rsidRPr="004B102F">
        <w:t xml:space="preserve">:                      </w:t>
      </w:r>
    </w:p>
    <w:p w:rsidR="00811E2B" w:rsidRDefault="00F615CB" w:rsidP="00F615CB">
      <w:r w:rsidRPr="004B102F">
        <w:t xml:space="preserve">                                                                            </w:t>
      </w:r>
      <w:r>
        <w:tab/>
      </w:r>
      <w:r>
        <w:tab/>
      </w:r>
      <w:r w:rsidRPr="004B102F">
        <w:t xml:space="preserve">   </w:t>
      </w:r>
      <w:r w:rsidR="00811E2B">
        <w:t>Vida Ciklić</w:t>
      </w:r>
    </w:p>
    <w:p w:rsidR="00F615CB" w:rsidRPr="004B102F" w:rsidRDefault="00811E2B" w:rsidP="00F615CB">
      <w:r>
        <w:t xml:space="preserve">                                                                                        (zamjena za </w:t>
      </w:r>
      <w:r w:rsidR="00F615CB" w:rsidRPr="004B102F">
        <w:t>Paul</w:t>
      </w:r>
      <w:r>
        <w:t>u</w:t>
      </w:r>
      <w:r w:rsidR="00F615CB" w:rsidRPr="004B102F">
        <w:t xml:space="preserve"> </w:t>
      </w:r>
      <w:r w:rsidR="00522C7C">
        <w:t>Žeravic</w:t>
      </w:r>
      <w:r>
        <w:t>u)</w:t>
      </w:r>
    </w:p>
    <w:p w:rsidR="00F615CB" w:rsidRPr="004B102F" w:rsidRDefault="00F615CB" w:rsidP="00F615CB"/>
    <w:p w:rsidR="00F615CB" w:rsidRDefault="00F615CB" w:rsidP="00F615CB">
      <w:pPr>
        <w:rPr>
          <w:b/>
          <w:bCs/>
          <w:iCs/>
          <w:sz w:val="28"/>
          <w:szCs w:val="28"/>
        </w:rPr>
      </w:pPr>
    </w:p>
    <w:p w:rsidR="00BF4C58" w:rsidRDefault="00BF4C58" w:rsidP="00F615CB">
      <w:pPr>
        <w:rPr>
          <w:rFonts w:ascii="Bodoni" w:hAnsi="Bodoni"/>
        </w:rPr>
      </w:pPr>
    </w:p>
    <w:p w:rsidR="00BF4C58" w:rsidRDefault="00BF4C58" w:rsidP="00BF4C58">
      <w:r w:rsidRPr="006B7EF6">
        <w:rPr>
          <w:b/>
          <w:bCs/>
          <w:iCs/>
          <w:sz w:val="28"/>
          <w:szCs w:val="28"/>
        </w:rPr>
        <w:t>Plan i program rada  knjižničarki</w:t>
      </w:r>
    </w:p>
    <w:tbl>
      <w:tblPr>
        <w:tblW w:w="10152" w:type="dxa"/>
        <w:jc w:val="center"/>
        <w:tblLayout w:type="fixed"/>
        <w:tblLook w:val="04A0" w:firstRow="1" w:lastRow="0" w:firstColumn="1" w:lastColumn="0" w:noHBand="0" w:noVBand="1"/>
      </w:tblPr>
      <w:tblGrid>
        <w:gridCol w:w="967"/>
        <w:gridCol w:w="3828"/>
        <w:gridCol w:w="2268"/>
        <w:gridCol w:w="1699"/>
        <w:gridCol w:w="1390"/>
      </w:tblGrid>
      <w:tr w:rsidR="00BF4C58" w:rsidTr="00B66713">
        <w:trPr>
          <w:cantSplit/>
          <w:trHeight w:val="4412"/>
          <w:jc w:val="center"/>
        </w:trPr>
        <w:tc>
          <w:tcPr>
            <w:tcW w:w="967" w:type="dxa"/>
            <w:tcBorders>
              <w:top w:val="double" w:sz="12" w:space="0" w:color="auto"/>
              <w:left w:val="single" w:sz="18" w:space="0" w:color="auto"/>
              <w:bottom w:val="single" w:sz="12" w:space="0" w:color="auto"/>
              <w:right w:val="single" w:sz="6" w:space="0" w:color="auto"/>
            </w:tcBorders>
            <w:hideMark/>
          </w:tcPr>
          <w:p w:rsidR="00BF4C58" w:rsidRPr="009552DA" w:rsidRDefault="00BF4C58" w:rsidP="00B66713">
            <w:pPr>
              <w:pStyle w:val="Naslov1"/>
              <w:ind w:hanging="604"/>
              <w:rPr>
                <w:rFonts w:ascii="Tahoma" w:eastAsiaTheme="minorEastAsia" w:hAnsi="Tahoma" w:cs="Tahoma"/>
                <w:sz w:val="22"/>
                <w:szCs w:val="22"/>
              </w:rPr>
            </w:pPr>
          </w:p>
          <w:p w:rsidR="00BF4C58" w:rsidRPr="009552DA" w:rsidRDefault="00BF4C58" w:rsidP="00B66713">
            <w:pPr>
              <w:pStyle w:val="Naslov1"/>
              <w:rPr>
                <w:rFonts w:ascii="Tahoma" w:eastAsiaTheme="minorEastAsia" w:hAnsi="Tahoma" w:cs="Tahoma"/>
                <w:sz w:val="22"/>
                <w:szCs w:val="22"/>
              </w:rPr>
            </w:pPr>
            <w:r w:rsidRPr="009552DA">
              <w:rPr>
                <w:rFonts w:ascii="Tahoma" w:eastAsiaTheme="minorEastAsia" w:hAnsi="Tahoma" w:cs="Tahoma"/>
                <w:sz w:val="22"/>
                <w:szCs w:val="22"/>
              </w:rPr>
              <w:t>R</w:t>
            </w:r>
          </w:p>
          <w:p w:rsidR="00BF4C58" w:rsidRPr="009552DA" w:rsidRDefault="00BF4C58" w:rsidP="00B66713">
            <w:pPr>
              <w:rPr>
                <w:rFonts w:ascii="Tahoma" w:eastAsiaTheme="minorEastAsia" w:hAnsi="Tahoma" w:cs="Tahoma"/>
                <w:b/>
                <w:sz w:val="22"/>
                <w:szCs w:val="22"/>
              </w:rPr>
            </w:pPr>
            <w:r w:rsidRPr="009552DA">
              <w:rPr>
                <w:rFonts w:ascii="Tahoma" w:eastAsiaTheme="minorEastAsia" w:hAnsi="Tahoma" w:cs="Tahoma"/>
                <w:b/>
                <w:sz w:val="22"/>
                <w:szCs w:val="22"/>
              </w:rPr>
              <w:t>U</w:t>
            </w:r>
          </w:p>
          <w:p w:rsidR="00BF4C58" w:rsidRPr="009552DA" w:rsidRDefault="00BF4C58" w:rsidP="00B66713">
            <w:pPr>
              <w:rPr>
                <w:rFonts w:ascii="Tahoma" w:eastAsiaTheme="minorEastAsia" w:hAnsi="Tahoma" w:cs="Tahoma"/>
                <w:b/>
                <w:sz w:val="22"/>
                <w:szCs w:val="22"/>
              </w:rPr>
            </w:pPr>
            <w:r w:rsidRPr="009552DA">
              <w:rPr>
                <w:rFonts w:ascii="Tahoma" w:eastAsiaTheme="minorEastAsia" w:hAnsi="Tahoma" w:cs="Tahoma"/>
                <w:b/>
                <w:sz w:val="22"/>
                <w:szCs w:val="22"/>
              </w:rPr>
              <w:t>J</w:t>
            </w:r>
          </w:p>
          <w:p w:rsidR="00BF4C58" w:rsidRPr="009552DA" w:rsidRDefault="00BF4C58" w:rsidP="00B66713">
            <w:pPr>
              <w:rPr>
                <w:rFonts w:ascii="Tahoma" w:eastAsiaTheme="minorEastAsia" w:hAnsi="Tahoma" w:cs="Tahoma"/>
                <w:b/>
                <w:sz w:val="22"/>
                <w:szCs w:val="22"/>
              </w:rPr>
            </w:pPr>
            <w:r w:rsidRPr="009552DA">
              <w:rPr>
                <w:rFonts w:ascii="Tahoma" w:eastAsiaTheme="minorEastAsia" w:hAnsi="Tahoma" w:cs="Tahoma"/>
                <w:b/>
                <w:sz w:val="22"/>
                <w:szCs w:val="22"/>
              </w:rPr>
              <w:t>A</w:t>
            </w:r>
          </w:p>
          <w:p w:rsidR="00BF4C58" w:rsidRPr="009552DA" w:rsidRDefault="00BF4C58" w:rsidP="00B66713">
            <w:pPr>
              <w:rPr>
                <w:rFonts w:ascii="Tahoma" w:eastAsiaTheme="minorEastAsia" w:hAnsi="Tahoma" w:cs="Tahoma"/>
                <w:b/>
                <w:sz w:val="22"/>
                <w:szCs w:val="22"/>
              </w:rPr>
            </w:pPr>
            <w:r w:rsidRPr="009552DA">
              <w:rPr>
                <w:rFonts w:ascii="Tahoma" w:eastAsiaTheme="minorEastAsia" w:hAnsi="Tahoma" w:cs="Tahoma"/>
                <w:b/>
                <w:sz w:val="22"/>
                <w:szCs w:val="22"/>
              </w:rPr>
              <w:t>N</w:t>
            </w:r>
          </w:p>
        </w:tc>
        <w:tc>
          <w:tcPr>
            <w:tcW w:w="3828" w:type="dxa"/>
            <w:tcBorders>
              <w:top w:val="double" w:sz="12" w:space="0" w:color="auto"/>
              <w:left w:val="single" w:sz="6" w:space="0" w:color="auto"/>
              <w:bottom w:val="single" w:sz="12" w:space="0" w:color="auto"/>
              <w:right w:val="single" w:sz="6" w:space="0" w:color="auto"/>
            </w:tcBorders>
            <w:hideMark/>
          </w:tcPr>
          <w:p w:rsidR="00BF4C58" w:rsidRPr="00124B24" w:rsidRDefault="00BF4C58" w:rsidP="00B66713">
            <w:pPr>
              <w:ind w:left="-62"/>
              <w:rPr>
                <w:rFonts w:ascii="Tahoma" w:hAnsi="Tahoma" w:cs="Tahoma"/>
                <w:sz w:val="18"/>
              </w:rPr>
            </w:pPr>
            <w:r w:rsidRPr="00124B24">
              <w:rPr>
                <w:rFonts w:ascii="Tahoma" w:hAnsi="Tahoma" w:cs="Tahoma"/>
                <w:bCs/>
                <w:sz w:val="18"/>
              </w:rPr>
              <w:t>Pregled</w:t>
            </w:r>
            <w:r w:rsidRPr="00124B24">
              <w:rPr>
                <w:rFonts w:ascii="Tahoma" w:hAnsi="Tahoma" w:cs="Tahoma"/>
                <w:sz w:val="18"/>
              </w:rPr>
              <w:t xml:space="preserve"> prostora i građe</w:t>
            </w:r>
          </w:p>
          <w:p w:rsidR="00BF4C58" w:rsidRDefault="00BF4C58" w:rsidP="00B66713">
            <w:pPr>
              <w:pStyle w:val="Tijeloteksta"/>
              <w:ind w:left="-62"/>
              <w:rPr>
                <w:rFonts w:ascii="Tahoma" w:hAnsi="Tahoma" w:cs="Tahoma"/>
                <w:sz w:val="18"/>
              </w:rPr>
            </w:pPr>
            <w:r w:rsidRPr="00124B24">
              <w:rPr>
                <w:rFonts w:ascii="Tahoma" w:hAnsi="Tahoma" w:cs="Tahoma"/>
                <w:bCs/>
                <w:sz w:val="18"/>
              </w:rPr>
              <w:t>Nabava</w:t>
            </w:r>
            <w:r>
              <w:rPr>
                <w:rFonts w:ascii="Tahoma" w:hAnsi="Tahoma" w:cs="Tahoma"/>
                <w:sz w:val="18"/>
              </w:rPr>
              <w:t xml:space="preserve"> i narudžbe stručne literature za profesore prema potrebama aktiva; nabava raznog materijala potrebnog za rad školske knjižnice i slobodne aktivnosti</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pStyle w:val="Tijeloteksta"/>
              <w:ind w:left="-62"/>
              <w:rPr>
                <w:rFonts w:ascii="Tahoma" w:hAnsi="Tahoma" w:cs="Tahoma"/>
                <w:sz w:val="18"/>
              </w:rPr>
            </w:pPr>
            <w:r>
              <w:rPr>
                <w:rFonts w:ascii="Tahoma" w:hAnsi="Tahoma" w:cs="Tahoma"/>
                <w:b/>
                <w:sz w:val="18"/>
              </w:rPr>
              <w:t>-</w:t>
            </w:r>
            <w:r>
              <w:rPr>
                <w:rFonts w:ascii="Tahoma" w:hAnsi="Tahoma" w:cs="Tahoma"/>
                <w:sz w:val="18"/>
              </w:rPr>
              <w:t xml:space="preserve"> Rad na školskom kurikulumu, planu i programu za šk. god. 2019./20. </w:t>
            </w:r>
          </w:p>
          <w:p w:rsidR="00BF4C58" w:rsidRDefault="00BF4C58" w:rsidP="00B66713">
            <w:pPr>
              <w:pStyle w:val="Tijeloteksta"/>
              <w:ind w:left="-62"/>
              <w:rPr>
                <w:rFonts w:ascii="Tahoma" w:hAnsi="Tahoma" w:cs="Tahoma"/>
                <w:sz w:val="18"/>
              </w:rPr>
            </w:pPr>
            <w:r w:rsidRPr="00124B24">
              <w:rPr>
                <w:rFonts w:ascii="Tahoma" w:hAnsi="Tahoma" w:cs="Tahoma"/>
                <w:bCs/>
                <w:sz w:val="18"/>
              </w:rPr>
              <w:t>Izvješće</w:t>
            </w:r>
            <w:r>
              <w:rPr>
                <w:rFonts w:ascii="Tahoma" w:hAnsi="Tahoma" w:cs="Tahoma"/>
                <w:sz w:val="18"/>
              </w:rPr>
              <w:t xml:space="preserve"> o realiziranom sadržaju za proteklu školsku godinu</w:t>
            </w:r>
          </w:p>
          <w:p w:rsidR="00BF4C58" w:rsidRPr="00CC5207" w:rsidRDefault="00BF4C58" w:rsidP="00B66713">
            <w:pPr>
              <w:pStyle w:val="Tijeloteksta"/>
              <w:ind w:left="-62"/>
              <w:rPr>
                <w:rFonts w:ascii="Tahoma" w:hAnsi="Tahoma" w:cs="Tahoma"/>
                <w:b/>
                <w:sz w:val="18"/>
              </w:rPr>
            </w:pPr>
            <w:r>
              <w:rPr>
                <w:rFonts w:ascii="Tahoma" w:hAnsi="Tahoma" w:cs="Tahoma"/>
                <w:b/>
                <w:sz w:val="18"/>
              </w:rPr>
              <w:t>Pano: Međunarodni dan pismenost</w:t>
            </w:r>
          </w:p>
        </w:tc>
        <w:tc>
          <w:tcPr>
            <w:tcW w:w="2268" w:type="dxa"/>
            <w:tcBorders>
              <w:top w:val="doub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Obnova knjižnog fonda, pripreme za nadolazeću  školsku godinu. Upoznavanje učenika s knjižnicom i mogućnostima  za samostalan i grupni rad u čitaonici</w:t>
            </w:r>
          </w:p>
        </w:tc>
        <w:tc>
          <w:tcPr>
            <w:tcW w:w="1699" w:type="dxa"/>
            <w:tcBorders>
              <w:top w:val="doub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Stručni rad u knjižnici</w:t>
            </w:r>
          </w:p>
          <w:p w:rsidR="00BF4C58" w:rsidRDefault="00BF4C58" w:rsidP="00B66713">
            <w:pPr>
              <w:rPr>
                <w:rFonts w:ascii="Tahoma" w:hAnsi="Tahoma" w:cs="Tahoma"/>
                <w:sz w:val="18"/>
              </w:rPr>
            </w:pPr>
            <w:r>
              <w:rPr>
                <w:rFonts w:ascii="Tahoma" w:hAnsi="Tahoma" w:cs="Tahoma"/>
                <w:sz w:val="18"/>
              </w:rPr>
              <w:t>katalozi, periodika,</w:t>
            </w:r>
          </w:p>
          <w:p w:rsidR="00BF4C58" w:rsidRDefault="00BF4C58" w:rsidP="00B66713">
            <w:pPr>
              <w:rPr>
                <w:rFonts w:ascii="Tahoma" w:hAnsi="Tahoma" w:cs="Tahoma"/>
                <w:sz w:val="18"/>
              </w:rPr>
            </w:pPr>
            <w:r>
              <w:rPr>
                <w:rFonts w:ascii="Tahoma" w:hAnsi="Tahoma" w:cs="Tahoma"/>
                <w:sz w:val="18"/>
              </w:rPr>
              <w:t>stručna literatura</w:t>
            </w:r>
          </w:p>
        </w:tc>
        <w:tc>
          <w:tcPr>
            <w:tcW w:w="1390" w:type="dxa"/>
            <w:tcBorders>
              <w:top w:val="double" w:sz="12" w:space="0" w:color="auto"/>
              <w:left w:val="single" w:sz="6" w:space="0" w:color="auto"/>
              <w:bottom w:val="single" w:sz="12"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Ravnateljica, predmetni profesori, razrednici i ostali</w:t>
            </w:r>
          </w:p>
          <w:p w:rsidR="00BF4C58" w:rsidRDefault="00BF4C58" w:rsidP="00B66713">
            <w:pPr>
              <w:rPr>
                <w:rFonts w:ascii="Tahoma" w:hAnsi="Tahoma" w:cs="Tahoma"/>
                <w:sz w:val="18"/>
              </w:rPr>
            </w:pPr>
            <w:r>
              <w:rPr>
                <w:rFonts w:ascii="Tahoma" w:hAnsi="Tahoma" w:cs="Tahoma"/>
                <w:sz w:val="18"/>
              </w:rPr>
              <w:t>stručni suradnici</w:t>
            </w:r>
          </w:p>
        </w:tc>
      </w:tr>
      <w:tr w:rsidR="00BF4C58" w:rsidTr="00B66713">
        <w:trPr>
          <w:cantSplit/>
          <w:trHeight w:hRule="exact" w:val="8303"/>
          <w:jc w:val="center"/>
        </w:trPr>
        <w:tc>
          <w:tcPr>
            <w:tcW w:w="967" w:type="dxa"/>
            <w:tcBorders>
              <w:top w:val="nil"/>
              <w:left w:val="single" w:sz="18" w:space="0" w:color="auto"/>
              <w:bottom w:val="single" w:sz="18"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L</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T</w:t>
            </w:r>
          </w:p>
          <w:p w:rsidR="00BF4C58" w:rsidRPr="009552DA" w:rsidRDefault="00BF4C58" w:rsidP="00B66713">
            <w:pPr>
              <w:rPr>
                <w:rFonts w:ascii="Tahoma" w:hAnsi="Tahoma" w:cs="Tahoma"/>
                <w:b/>
                <w:sz w:val="22"/>
                <w:szCs w:val="22"/>
              </w:rPr>
            </w:pPr>
            <w:r w:rsidRPr="009552DA">
              <w:rPr>
                <w:rFonts w:ascii="Tahoma" w:hAnsi="Tahoma" w:cs="Tahoma"/>
                <w:b/>
                <w:sz w:val="22"/>
                <w:szCs w:val="22"/>
              </w:rPr>
              <w:t>O</w:t>
            </w:r>
          </w:p>
          <w:p w:rsidR="00BF4C58" w:rsidRPr="009552DA" w:rsidRDefault="00BF4C58" w:rsidP="00B66713">
            <w:pPr>
              <w:rPr>
                <w:rFonts w:ascii="Tahoma" w:hAnsi="Tahoma" w:cs="Tahoma"/>
                <w:b/>
                <w:sz w:val="22"/>
                <w:szCs w:val="22"/>
              </w:rPr>
            </w:pPr>
            <w:r w:rsidRPr="009552DA">
              <w:rPr>
                <w:rFonts w:ascii="Tahoma" w:hAnsi="Tahoma" w:cs="Tahoma"/>
                <w:b/>
                <w:sz w:val="22"/>
                <w:szCs w:val="22"/>
              </w:rPr>
              <w:t>P</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D</w:t>
            </w:r>
          </w:p>
        </w:tc>
        <w:tc>
          <w:tcPr>
            <w:tcW w:w="3828" w:type="dxa"/>
            <w:tcBorders>
              <w:top w:val="nil"/>
              <w:left w:val="single" w:sz="6" w:space="0" w:color="auto"/>
              <w:bottom w:val="single" w:sz="18" w:space="0" w:color="auto"/>
              <w:right w:val="single" w:sz="6" w:space="0" w:color="auto"/>
            </w:tcBorders>
            <w:hideMark/>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Živa knjižnica.</w:t>
            </w:r>
          </w:p>
          <w:p w:rsidR="00BF4C58" w:rsidRDefault="00BF4C58" w:rsidP="00B66713">
            <w:pPr>
              <w:keepNext/>
              <w:widowControl w:val="0"/>
              <w:rPr>
                <w:rFonts w:ascii="Tahoma" w:hAnsi="Tahoma" w:cs="Tahoma"/>
                <w:b/>
                <w:bCs/>
                <w:sz w:val="18"/>
              </w:rPr>
            </w:pPr>
            <w:r>
              <w:rPr>
                <w:rFonts w:ascii="Tahoma" w:hAnsi="Tahoma" w:cs="Tahoma"/>
                <w:b/>
                <w:bCs/>
                <w:sz w:val="18"/>
              </w:rPr>
              <w:t>Pano:</w:t>
            </w:r>
          </w:p>
          <w:p w:rsidR="00BF4C58" w:rsidRDefault="00BF4C58" w:rsidP="00B66713">
            <w:pPr>
              <w:rPr>
                <w:rFonts w:ascii="Arial" w:hAnsi="Arial" w:cs="Arial"/>
                <w:color w:val="000000"/>
                <w:sz w:val="20"/>
                <w:szCs w:val="20"/>
              </w:rPr>
            </w:pPr>
            <w:r>
              <w:rPr>
                <w:rFonts w:ascii="Arial" w:hAnsi="Arial" w:cs="Arial"/>
                <w:b/>
                <w:bCs/>
                <w:color w:val="000000"/>
                <w:sz w:val="20"/>
                <w:szCs w:val="20"/>
              </w:rPr>
              <w:t>Međunarodni dan školskih knjižnica</w:t>
            </w:r>
            <w:r>
              <w:rPr>
                <w:rFonts w:ascii="Arial" w:hAnsi="Arial" w:cs="Arial"/>
                <w:color w:val="000000"/>
                <w:sz w:val="20"/>
                <w:szCs w:val="20"/>
              </w:rPr>
              <w:t xml:space="preserve"> obilježava se svake godine četvrtog ponedjeljka u listopadu s određenom temom vezanom uz rad školskih knjižnica.</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rPr>
                <w:rFonts w:ascii="Tahoma" w:hAnsi="Tahoma" w:cs="Tahoma"/>
                <w:sz w:val="18"/>
              </w:rPr>
            </w:pPr>
          </w:p>
        </w:tc>
        <w:tc>
          <w:tcPr>
            <w:tcW w:w="2268" w:type="dxa"/>
            <w:tcBorders>
              <w:top w:val="nil"/>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Upućivanje učenika na samostalan rad i pronalaženje potrebnih podataka u enciklopedijama, leksikonima i ostalom materijalu knjižnice</w:t>
            </w:r>
          </w:p>
        </w:tc>
        <w:tc>
          <w:tcPr>
            <w:tcW w:w="1699" w:type="dxa"/>
            <w:tcBorders>
              <w:top w:val="nil"/>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Rad s korisnicima, rad s grupama učenika koji uređuju panoe</w:t>
            </w:r>
          </w:p>
        </w:tc>
        <w:tc>
          <w:tcPr>
            <w:tcW w:w="1390" w:type="dxa"/>
            <w:tcBorders>
              <w:top w:val="nil"/>
              <w:left w:val="single" w:sz="6" w:space="0" w:color="auto"/>
              <w:bottom w:val="single" w:sz="18"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Profesori i učenici</w:t>
            </w:r>
          </w:p>
        </w:tc>
      </w:tr>
      <w:tr w:rsidR="00BF4C58" w:rsidTr="00B66713">
        <w:trPr>
          <w:cantSplit/>
          <w:trHeight w:hRule="exact" w:val="125"/>
          <w:jc w:val="center"/>
        </w:trPr>
        <w:tc>
          <w:tcPr>
            <w:tcW w:w="967" w:type="dxa"/>
            <w:tcBorders>
              <w:top w:val="single" w:sz="18" w:space="0" w:color="auto"/>
              <w:left w:val="single" w:sz="18" w:space="0" w:color="auto"/>
              <w:bottom w:val="nil"/>
              <w:right w:val="single" w:sz="6" w:space="0" w:color="auto"/>
            </w:tcBorders>
          </w:tcPr>
          <w:p w:rsidR="00BF4C58" w:rsidRPr="009552DA" w:rsidRDefault="00BF4C58" w:rsidP="00B66713">
            <w:pPr>
              <w:rPr>
                <w:rFonts w:ascii="Tahoma" w:hAnsi="Tahoma" w:cs="Tahoma"/>
                <w:b/>
                <w:sz w:val="22"/>
                <w:szCs w:val="22"/>
              </w:rPr>
            </w:pPr>
          </w:p>
        </w:tc>
        <w:tc>
          <w:tcPr>
            <w:tcW w:w="3828" w:type="dxa"/>
            <w:tcBorders>
              <w:top w:val="single" w:sz="18" w:space="0" w:color="auto"/>
              <w:left w:val="single" w:sz="6" w:space="0" w:color="auto"/>
              <w:bottom w:val="nil"/>
              <w:right w:val="single" w:sz="6" w:space="0" w:color="auto"/>
            </w:tcBorders>
          </w:tcPr>
          <w:p w:rsidR="00BF4C58" w:rsidRDefault="00BF4C58" w:rsidP="00B66713">
            <w:pPr>
              <w:keepNext/>
              <w:widowControl w:val="0"/>
              <w:rPr>
                <w:rFonts w:ascii="Tahoma" w:hAnsi="Tahoma" w:cs="Tahoma"/>
                <w:b/>
                <w:sz w:val="18"/>
              </w:rPr>
            </w:pPr>
          </w:p>
        </w:tc>
        <w:tc>
          <w:tcPr>
            <w:tcW w:w="2268" w:type="dxa"/>
            <w:tcBorders>
              <w:top w:val="single" w:sz="18" w:space="0" w:color="auto"/>
              <w:left w:val="single" w:sz="6" w:space="0" w:color="auto"/>
              <w:bottom w:val="nil"/>
              <w:right w:val="single" w:sz="6" w:space="0" w:color="auto"/>
            </w:tcBorders>
          </w:tcPr>
          <w:p w:rsidR="00BF4C58" w:rsidRDefault="00BF4C58" w:rsidP="00B66713">
            <w:pPr>
              <w:rPr>
                <w:rFonts w:ascii="Tahoma" w:hAnsi="Tahoma" w:cs="Tahoma"/>
                <w:sz w:val="18"/>
              </w:rPr>
            </w:pPr>
          </w:p>
        </w:tc>
        <w:tc>
          <w:tcPr>
            <w:tcW w:w="1699" w:type="dxa"/>
            <w:tcBorders>
              <w:top w:val="single" w:sz="18" w:space="0" w:color="auto"/>
              <w:left w:val="single" w:sz="6" w:space="0" w:color="auto"/>
              <w:bottom w:val="nil"/>
              <w:right w:val="single" w:sz="6" w:space="0" w:color="auto"/>
            </w:tcBorders>
          </w:tcPr>
          <w:p w:rsidR="00BF4C58" w:rsidRDefault="00BF4C58" w:rsidP="00B66713">
            <w:pPr>
              <w:rPr>
                <w:rFonts w:ascii="Tahoma" w:hAnsi="Tahoma" w:cs="Tahoma"/>
                <w:sz w:val="18"/>
              </w:rPr>
            </w:pPr>
          </w:p>
        </w:tc>
        <w:tc>
          <w:tcPr>
            <w:tcW w:w="1390" w:type="dxa"/>
            <w:tcBorders>
              <w:top w:val="single" w:sz="18" w:space="0" w:color="auto"/>
              <w:left w:val="single" w:sz="6" w:space="0" w:color="auto"/>
              <w:bottom w:val="nil"/>
              <w:right w:val="single" w:sz="18" w:space="0" w:color="auto"/>
            </w:tcBorders>
          </w:tcPr>
          <w:p w:rsidR="00BF4C58" w:rsidRDefault="00BF4C58" w:rsidP="00B66713">
            <w:pPr>
              <w:rPr>
                <w:rFonts w:ascii="Tahoma" w:hAnsi="Tahoma" w:cs="Tahoma"/>
                <w:sz w:val="18"/>
              </w:rPr>
            </w:pPr>
          </w:p>
        </w:tc>
      </w:tr>
      <w:tr w:rsidR="00BF4C58" w:rsidTr="00B66713">
        <w:trPr>
          <w:cantSplit/>
          <w:trHeight w:hRule="exact" w:val="8523"/>
          <w:jc w:val="center"/>
        </w:trPr>
        <w:tc>
          <w:tcPr>
            <w:tcW w:w="967" w:type="dxa"/>
            <w:tcBorders>
              <w:top w:val="single" w:sz="12" w:space="0" w:color="auto"/>
              <w:left w:val="single" w:sz="18" w:space="0" w:color="auto"/>
              <w:bottom w:val="nil"/>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T</w:t>
            </w:r>
          </w:p>
          <w:p w:rsidR="00BF4C58" w:rsidRPr="009552DA" w:rsidRDefault="00BF4C58" w:rsidP="00B66713">
            <w:pPr>
              <w:rPr>
                <w:rFonts w:ascii="Tahoma" w:hAnsi="Tahoma" w:cs="Tahoma"/>
                <w:b/>
                <w:sz w:val="22"/>
                <w:szCs w:val="22"/>
              </w:rPr>
            </w:pPr>
            <w:r w:rsidRPr="009552DA">
              <w:rPr>
                <w:rFonts w:ascii="Tahoma" w:hAnsi="Tahoma" w:cs="Tahoma"/>
                <w:b/>
                <w:sz w:val="22"/>
                <w:szCs w:val="22"/>
              </w:rPr>
              <w:t>U</w:t>
            </w:r>
          </w:p>
          <w:p w:rsidR="00BF4C58" w:rsidRPr="009552DA" w:rsidRDefault="00BF4C58" w:rsidP="00B66713">
            <w:pPr>
              <w:rPr>
                <w:rFonts w:ascii="Tahoma" w:hAnsi="Tahoma" w:cs="Tahoma"/>
                <w:b/>
                <w:sz w:val="22"/>
                <w:szCs w:val="22"/>
              </w:rPr>
            </w:pPr>
            <w:r w:rsidRPr="009552DA">
              <w:rPr>
                <w:rFonts w:ascii="Tahoma" w:hAnsi="Tahoma" w:cs="Tahoma"/>
                <w:b/>
                <w:sz w:val="22"/>
                <w:szCs w:val="22"/>
              </w:rPr>
              <w:t>D</w:t>
            </w:r>
          </w:p>
          <w:p w:rsidR="00BF4C58" w:rsidRPr="009552DA" w:rsidRDefault="00BF4C58" w:rsidP="00B66713">
            <w:pPr>
              <w:rPr>
                <w:rFonts w:ascii="Tahoma" w:hAnsi="Tahoma" w:cs="Tahoma"/>
                <w:b/>
                <w:sz w:val="22"/>
                <w:szCs w:val="22"/>
              </w:rPr>
            </w:pPr>
            <w:r w:rsidRPr="009552DA">
              <w:rPr>
                <w:rFonts w:ascii="Tahoma" w:hAnsi="Tahoma" w:cs="Tahoma"/>
                <w:b/>
                <w:sz w:val="22"/>
                <w:szCs w:val="22"/>
              </w:rPr>
              <w:t>E</w:t>
            </w:r>
          </w:p>
          <w:p w:rsidR="00BF4C58" w:rsidRPr="009552DA" w:rsidRDefault="00BF4C58" w:rsidP="00B66713">
            <w:pPr>
              <w:rPr>
                <w:rFonts w:ascii="Tahoma" w:hAnsi="Tahoma" w:cs="Tahoma"/>
                <w:b/>
                <w:sz w:val="22"/>
                <w:szCs w:val="22"/>
              </w:rPr>
            </w:pPr>
            <w:r w:rsidRPr="009552DA">
              <w:rPr>
                <w:rFonts w:ascii="Tahoma" w:hAnsi="Tahoma" w:cs="Tahoma"/>
                <w:b/>
                <w:sz w:val="22"/>
                <w:szCs w:val="22"/>
              </w:rPr>
              <w:t>N</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tc>
        <w:tc>
          <w:tcPr>
            <w:tcW w:w="3828" w:type="dxa"/>
            <w:tcBorders>
              <w:top w:val="single" w:sz="12" w:space="0" w:color="auto"/>
              <w:left w:val="single" w:sz="6" w:space="0" w:color="auto"/>
              <w:bottom w:val="nil"/>
              <w:right w:val="single" w:sz="6" w:space="0" w:color="auto"/>
            </w:tcBorders>
            <w:hideMark/>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xml:space="preserve">: Kako do točne informacije, Prouči i obilježi, Riječ po riječ, Reci pa ispeci. </w:t>
            </w:r>
          </w:p>
          <w:p w:rsidR="00BF4C58" w:rsidRDefault="00BF4C58" w:rsidP="00B66713">
            <w:pPr>
              <w:ind w:left="-62"/>
              <w:rPr>
                <w:rFonts w:ascii="Tahoma" w:hAnsi="Tahoma" w:cs="Tahoma"/>
                <w:sz w:val="18"/>
              </w:rPr>
            </w:pPr>
            <w:r>
              <w:rPr>
                <w:rFonts w:ascii="Tahoma" w:hAnsi="Tahoma" w:cs="Tahoma"/>
                <w:b/>
                <w:bCs/>
                <w:sz w:val="18"/>
              </w:rPr>
              <w:t>Organiziranje</w:t>
            </w:r>
            <w:r>
              <w:rPr>
                <w:rFonts w:ascii="Tahoma" w:hAnsi="Tahoma" w:cs="Tahoma"/>
                <w:sz w:val="18"/>
              </w:rPr>
              <w:t xml:space="preserve"> nastavnih sati u knjižnici u suradnji s profesorima i u uz pomoć elektroničke građe</w:t>
            </w:r>
          </w:p>
          <w:p w:rsidR="00BF4C58" w:rsidRDefault="00BF4C58" w:rsidP="00B66713">
            <w:pPr>
              <w:ind w:left="-175"/>
              <w:rPr>
                <w:rFonts w:ascii="Tahoma" w:hAnsi="Tahoma" w:cs="Tahoma"/>
                <w:sz w:val="18"/>
              </w:rPr>
            </w:pPr>
            <w:r>
              <w:rPr>
                <w:rFonts w:ascii="Tahoma" w:hAnsi="Tahoma" w:cs="Tahoma"/>
                <w:sz w:val="18"/>
              </w:rPr>
              <w:t xml:space="preserve">- </w:t>
            </w:r>
            <w:r>
              <w:rPr>
                <w:rFonts w:ascii="Tahoma" w:hAnsi="Tahoma" w:cs="Tahoma"/>
                <w:b/>
                <w:bCs/>
                <w:sz w:val="18"/>
              </w:rPr>
              <w:t>Obilježavanje</w:t>
            </w:r>
            <w:r>
              <w:rPr>
                <w:rFonts w:ascii="Tahoma" w:hAnsi="Tahoma" w:cs="Tahoma"/>
                <w:sz w:val="18"/>
              </w:rPr>
              <w:t xml:space="preserve"> Dana spomena na mrtve.</w:t>
            </w:r>
          </w:p>
          <w:p w:rsidR="00BF4C58" w:rsidRDefault="00BF4C58" w:rsidP="00B66713">
            <w:pPr>
              <w:pStyle w:val="Tijeloteksta"/>
              <w:ind w:left="-175"/>
              <w:rPr>
                <w:rFonts w:ascii="Tahoma" w:hAnsi="Tahoma" w:cs="Tahoma"/>
                <w:sz w:val="18"/>
              </w:rPr>
            </w:pPr>
            <w:r>
              <w:rPr>
                <w:rFonts w:ascii="Tahoma" w:hAnsi="Tahoma" w:cs="Tahoma"/>
                <w:sz w:val="18"/>
              </w:rPr>
              <w:t xml:space="preserve">- </w:t>
            </w:r>
            <w:r>
              <w:rPr>
                <w:rFonts w:ascii="Tahoma" w:hAnsi="Tahoma" w:cs="Tahoma"/>
                <w:b/>
                <w:bCs/>
                <w:sz w:val="18"/>
              </w:rPr>
              <w:t>Obilježavanje</w:t>
            </w:r>
            <w:r>
              <w:rPr>
                <w:rFonts w:ascii="Tahoma" w:hAnsi="Tahoma" w:cs="Tahoma"/>
                <w:sz w:val="18"/>
              </w:rPr>
              <w:t xml:space="preserve"> “Mjeseca knjige 2019.“</w:t>
            </w:r>
          </w:p>
          <w:p w:rsidR="00BF4C58" w:rsidRDefault="00BF4C58" w:rsidP="00B66713">
            <w:pPr>
              <w:ind w:left="5" w:hanging="180"/>
              <w:rPr>
                <w:rFonts w:ascii="Tahoma" w:hAnsi="Tahoma" w:cs="Tahoma"/>
                <w:sz w:val="18"/>
              </w:rPr>
            </w:pPr>
            <w:r>
              <w:rPr>
                <w:rFonts w:ascii="Tahoma" w:hAnsi="Tahoma" w:cs="Tahoma"/>
                <w:b/>
                <w:bCs/>
                <w:sz w:val="18"/>
              </w:rPr>
              <w:t>- Praćenje</w:t>
            </w:r>
            <w:r>
              <w:rPr>
                <w:rFonts w:ascii="Tahoma" w:hAnsi="Tahoma" w:cs="Tahoma"/>
                <w:sz w:val="18"/>
              </w:rPr>
              <w:t xml:space="preserve"> novih kataloga nakladnika i novih </w:t>
            </w:r>
          </w:p>
          <w:p w:rsidR="00BF4C58" w:rsidRDefault="00BF4C58" w:rsidP="00B66713">
            <w:pPr>
              <w:rPr>
                <w:rFonts w:ascii="Tahoma" w:hAnsi="Tahoma" w:cs="Tahoma"/>
                <w:sz w:val="18"/>
              </w:rPr>
            </w:pPr>
            <w:r>
              <w:rPr>
                <w:rFonts w:ascii="Tahoma" w:hAnsi="Tahoma" w:cs="Tahoma"/>
                <w:sz w:val="18"/>
              </w:rPr>
              <w:t>Izdanja</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p w:rsidR="00BF4C58" w:rsidRDefault="00BF4C58" w:rsidP="00B66713">
            <w:pPr>
              <w:ind w:left="5" w:hanging="180"/>
              <w:rPr>
                <w:rFonts w:ascii="Tahoma" w:hAnsi="Tahoma" w:cs="Tahoma"/>
                <w:sz w:val="18"/>
              </w:rPr>
            </w:pPr>
          </w:p>
        </w:tc>
        <w:tc>
          <w:tcPr>
            <w:tcW w:w="2268" w:type="dxa"/>
            <w:tcBorders>
              <w:top w:val="single" w:sz="12" w:space="0" w:color="auto"/>
              <w:left w:val="single" w:sz="6" w:space="0" w:color="auto"/>
              <w:bottom w:val="nil"/>
              <w:right w:val="single" w:sz="6" w:space="0" w:color="auto"/>
            </w:tcBorders>
            <w:hideMark/>
          </w:tcPr>
          <w:p w:rsidR="00BF4C58" w:rsidRDefault="00BF4C58" w:rsidP="00B66713">
            <w:pPr>
              <w:rPr>
                <w:rFonts w:ascii="Tahoma" w:hAnsi="Tahoma" w:cs="Tahoma"/>
                <w:sz w:val="18"/>
              </w:rPr>
            </w:pPr>
            <w:r>
              <w:rPr>
                <w:rFonts w:ascii="Tahoma" w:hAnsi="Tahoma" w:cs="Tahoma"/>
                <w:sz w:val="18"/>
              </w:rPr>
              <w:t>Dopunjavanje nastavnih sadržaja i znanja učenika AV građom</w:t>
            </w:r>
          </w:p>
          <w:p w:rsidR="00BF4C58" w:rsidRDefault="00BF4C58" w:rsidP="00B66713">
            <w:pPr>
              <w:rPr>
                <w:rFonts w:ascii="Tahoma" w:hAnsi="Tahoma" w:cs="Tahoma"/>
                <w:sz w:val="18"/>
              </w:rPr>
            </w:pPr>
            <w:r>
              <w:rPr>
                <w:rFonts w:ascii="Tahoma" w:hAnsi="Tahoma" w:cs="Tahoma"/>
                <w:sz w:val="18"/>
              </w:rPr>
              <w:t>Razvijanje i poticanje kreativnosti učenika.</w:t>
            </w:r>
          </w:p>
          <w:p w:rsidR="00BF4C58" w:rsidRDefault="00BF4C58" w:rsidP="00B66713">
            <w:pPr>
              <w:rPr>
                <w:rFonts w:ascii="Tahoma" w:hAnsi="Tahoma" w:cs="Tahoma"/>
                <w:sz w:val="18"/>
              </w:rPr>
            </w:pPr>
          </w:p>
        </w:tc>
        <w:tc>
          <w:tcPr>
            <w:tcW w:w="1699" w:type="dxa"/>
            <w:tcBorders>
              <w:top w:val="single" w:sz="12" w:space="0" w:color="auto"/>
              <w:left w:val="single" w:sz="6" w:space="0" w:color="auto"/>
              <w:bottom w:val="nil"/>
              <w:right w:val="single" w:sz="6" w:space="0" w:color="auto"/>
            </w:tcBorders>
            <w:hideMark/>
          </w:tcPr>
          <w:p w:rsidR="00BF4C58" w:rsidRDefault="00BF4C58" w:rsidP="00B66713">
            <w:pPr>
              <w:rPr>
                <w:rFonts w:ascii="Tahoma" w:hAnsi="Tahoma" w:cs="Tahoma"/>
                <w:sz w:val="18"/>
              </w:rPr>
            </w:pPr>
            <w:r>
              <w:rPr>
                <w:rFonts w:ascii="Tahoma" w:hAnsi="Tahoma" w:cs="Tahoma"/>
                <w:sz w:val="18"/>
              </w:rPr>
              <w:t>Pedagoška pomoć učenicima u izboru literature za obradu tema i referata</w:t>
            </w:r>
          </w:p>
          <w:p w:rsidR="00BF4C58" w:rsidRDefault="00BF4C58" w:rsidP="00B66713">
            <w:pPr>
              <w:rPr>
                <w:rFonts w:ascii="Tahoma" w:hAnsi="Tahoma" w:cs="Tahoma"/>
                <w:sz w:val="18"/>
              </w:rPr>
            </w:pPr>
            <w:r>
              <w:rPr>
                <w:rFonts w:ascii="Tahoma" w:hAnsi="Tahoma" w:cs="Tahoma"/>
                <w:sz w:val="18"/>
              </w:rPr>
              <w:t>Individualan rad</w:t>
            </w:r>
          </w:p>
          <w:p w:rsidR="00BF4C58" w:rsidRDefault="00BF4C58" w:rsidP="00B66713">
            <w:pPr>
              <w:rPr>
                <w:rFonts w:ascii="Tahoma" w:hAnsi="Tahoma" w:cs="Tahoma"/>
                <w:sz w:val="18"/>
              </w:rPr>
            </w:pPr>
            <w:r>
              <w:rPr>
                <w:rFonts w:ascii="Tahoma" w:hAnsi="Tahoma" w:cs="Tahoma"/>
                <w:sz w:val="18"/>
              </w:rPr>
              <w:t>Rad s učenicima i profesorima</w:t>
            </w:r>
          </w:p>
        </w:tc>
        <w:tc>
          <w:tcPr>
            <w:tcW w:w="1390" w:type="dxa"/>
            <w:tcBorders>
              <w:top w:val="single" w:sz="12" w:space="0" w:color="auto"/>
              <w:left w:val="single" w:sz="6" w:space="0" w:color="auto"/>
              <w:bottom w:val="nil"/>
              <w:right w:val="single" w:sz="18" w:space="0" w:color="auto"/>
            </w:tcBorders>
            <w:hideMark/>
          </w:tcPr>
          <w:p w:rsidR="00BF4C58" w:rsidRDefault="00BF4C58" w:rsidP="00B66713">
            <w:pPr>
              <w:rPr>
                <w:rFonts w:ascii="Tahoma" w:hAnsi="Tahoma" w:cs="Tahoma"/>
                <w:sz w:val="18"/>
              </w:rPr>
            </w:pPr>
            <w:r>
              <w:rPr>
                <w:rFonts w:ascii="Tahoma" w:hAnsi="Tahoma" w:cs="Tahoma"/>
                <w:sz w:val="18"/>
              </w:rPr>
              <w:t>Profesori i učenici</w:t>
            </w:r>
          </w:p>
        </w:tc>
      </w:tr>
      <w:tr w:rsidR="00BF4C58" w:rsidTr="00B66713">
        <w:trPr>
          <w:cantSplit/>
          <w:trHeight w:val="3778"/>
          <w:jc w:val="center"/>
        </w:trPr>
        <w:tc>
          <w:tcPr>
            <w:tcW w:w="967" w:type="dxa"/>
            <w:tcBorders>
              <w:top w:val="single" w:sz="12" w:space="0" w:color="auto"/>
              <w:left w:val="single" w:sz="18" w:space="0" w:color="auto"/>
              <w:bottom w:val="single" w:sz="24"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P</w:t>
            </w:r>
          </w:p>
          <w:p w:rsidR="00BF4C58" w:rsidRPr="009552DA" w:rsidRDefault="00BF4C58" w:rsidP="00B66713">
            <w:pPr>
              <w:rPr>
                <w:rFonts w:ascii="Tahoma" w:hAnsi="Tahoma" w:cs="Tahoma"/>
                <w:b/>
                <w:sz w:val="22"/>
                <w:szCs w:val="22"/>
              </w:rPr>
            </w:pPr>
            <w:r w:rsidRPr="009552DA">
              <w:rPr>
                <w:rFonts w:ascii="Tahoma" w:hAnsi="Tahoma" w:cs="Tahoma"/>
                <w:b/>
                <w:sz w:val="22"/>
                <w:szCs w:val="22"/>
              </w:rPr>
              <w:t>R</w:t>
            </w:r>
          </w:p>
          <w:p w:rsidR="00BF4C58" w:rsidRPr="009552DA" w:rsidRDefault="00BF4C58" w:rsidP="00B66713">
            <w:pPr>
              <w:rPr>
                <w:rFonts w:ascii="Tahoma" w:hAnsi="Tahoma" w:cs="Tahoma"/>
                <w:b/>
                <w:sz w:val="22"/>
                <w:szCs w:val="22"/>
              </w:rPr>
            </w:pPr>
            <w:r w:rsidRPr="009552DA">
              <w:rPr>
                <w:rFonts w:ascii="Tahoma" w:hAnsi="Tahoma" w:cs="Tahoma"/>
                <w:b/>
                <w:sz w:val="22"/>
                <w:szCs w:val="22"/>
              </w:rPr>
              <w:t>O</w:t>
            </w: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p w:rsidR="00BF4C58" w:rsidRPr="009552DA" w:rsidRDefault="00BF4C58" w:rsidP="00B66713">
            <w:pPr>
              <w:rPr>
                <w:rFonts w:ascii="Tahoma" w:hAnsi="Tahoma" w:cs="Tahoma"/>
                <w:b/>
                <w:sz w:val="22"/>
                <w:szCs w:val="22"/>
              </w:rPr>
            </w:pPr>
            <w:r w:rsidRPr="009552DA">
              <w:rPr>
                <w:rFonts w:ascii="Tahoma" w:hAnsi="Tahoma" w:cs="Tahoma"/>
                <w:b/>
                <w:sz w:val="22"/>
                <w:szCs w:val="22"/>
              </w:rPr>
              <w:t>N</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C</w:t>
            </w:r>
          </w:p>
          <w:p w:rsidR="00BF4C58" w:rsidRPr="009552DA" w:rsidRDefault="00BF4C58" w:rsidP="00B66713">
            <w:pPr>
              <w:rPr>
                <w:rFonts w:ascii="Tahoma" w:hAnsi="Tahoma" w:cs="Tahoma"/>
                <w:b/>
                <w:sz w:val="22"/>
                <w:szCs w:val="22"/>
              </w:rPr>
            </w:pPr>
          </w:p>
        </w:tc>
        <w:tc>
          <w:tcPr>
            <w:tcW w:w="3828" w:type="dxa"/>
            <w:tcBorders>
              <w:top w:val="single" w:sz="12" w:space="0" w:color="auto"/>
              <w:left w:val="single" w:sz="6" w:space="0" w:color="auto"/>
              <w:bottom w:val="single" w:sz="24" w:space="0" w:color="auto"/>
              <w:right w:val="single" w:sz="6" w:space="0" w:color="auto"/>
            </w:tcBorders>
            <w:hideMark/>
          </w:tcPr>
          <w:p w:rsidR="00BF4C58" w:rsidRDefault="00BF4C58" w:rsidP="00B66713">
            <w:pPr>
              <w:rPr>
                <w:rFonts w:ascii="Tahoma" w:hAnsi="Tahoma" w:cs="Tahoma"/>
                <w:sz w:val="18"/>
              </w:rPr>
            </w:pPr>
            <w:r>
              <w:rPr>
                <w:rFonts w:ascii="Tahoma" w:hAnsi="Tahoma" w:cs="Tahoma"/>
                <w:b/>
                <w:bCs/>
                <w:sz w:val="18"/>
              </w:rPr>
              <w:t>Uređenje</w:t>
            </w:r>
            <w:r>
              <w:rPr>
                <w:rFonts w:ascii="Tahoma" w:hAnsi="Tahoma" w:cs="Tahoma"/>
                <w:sz w:val="18"/>
              </w:rPr>
              <w:t xml:space="preserve"> Knjižnice i panoa povodom nadolazećih blagdana (Sv. Nikola i Božić)</w:t>
            </w:r>
          </w:p>
          <w:p w:rsidR="00BF4C58" w:rsidRDefault="00BF4C58" w:rsidP="00B66713">
            <w:pPr>
              <w:rPr>
                <w:rFonts w:ascii="Tahoma" w:hAnsi="Tahoma" w:cs="Tahoma"/>
                <w:sz w:val="18"/>
              </w:rPr>
            </w:pPr>
            <w:r>
              <w:rPr>
                <w:rFonts w:ascii="Tahoma" w:hAnsi="Tahoma" w:cs="Tahoma"/>
                <w:b/>
                <w:bCs/>
                <w:sz w:val="18"/>
              </w:rPr>
              <w:t>Izvješće</w:t>
            </w:r>
            <w:r>
              <w:rPr>
                <w:rFonts w:ascii="Tahoma" w:hAnsi="Tahoma" w:cs="Tahoma"/>
                <w:sz w:val="18"/>
              </w:rPr>
              <w:t xml:space="preserve"> o stanju knjižničnog fonda do 31. 1. 2020.</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rPr>
                <w:rFonts w:ascii="Tahoma" w:hAnsi="Tahoma" w:cs="Tahoma"/>
                <w:sz w:val="18"/>
              </w:rPr>
            </w:pPr>
          </w:p>
        </w:tc>
        <w:tc>
          <w:tcPr>
            <w:tcW w:w="2268" w:type="dxa"/>
            <w:tcBorders>
              <w:top w:val="single" w:sz="12" w:space="0" w:color="auto"/>
              <w:left w:val="single" w:sz="6" w:space="0" w:color="auto"/>
              <w:bottom w:val="single" w:sz="24"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Razvijanje i poticanje kreativnosti učenika.</w:t>
            </w:r>
          </w:p>
          <w:p w:rsidR="00BF4C58" w:rsidRDefault="00BF4C58" w:rsidP="00B66713">
            <w:pPr>
              <w:rPr>
                <w:rFonts w:ascii="Tahoma" w:hAnsi="Tahoma" w:cs="Tahoma"/>
                <w:sz w:val="18"/>
              </w:rPr>
            </w:pPr>
            <w:r>
              <w:rPr>
                <w:rFonts w:ascii="Tahoma" w:hAnsi="Tahoma" w:cs="Tahoma"/>
                <w:sz w:val="18"/>
              </w:rPr>
              <w:t>Obnova knjižnog  fonda</w:t>
            </w:r>
          </w:p>
        </w:tc>
        <w:tc>
          <w:tcPr>
            <w:tcW w:w="1699" w:type="dxa"/>
            <w:tcBorders>
              <w:top w:val="single" w:sz="12" w:space="0" w:color="auto"/>
              <w:left w:val="single" w:sz="6" w:space="0" w:color="auto"/>
              <w:bottom w:val="single" w:sz="24"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Individualan rad</w:t>
            </w:r>
          </w:p>
          <w:p w:rsidR="00BF4C58" w:rsidRDefault="00BF4C58" w:rsidP="00B66713">
            <w:pPr>
              <w:rPr>
                <w:rFonts w:ascii="Tahoma" w:hAnsi="Tahoma" w:cs="Tahoma"/>
                <w:sz w:val="18"/>
              </w:rPr>
            </w:pPr>
            <w:r>
              <w:rPr>
                <w:rFonts w:ascii="Tahoma" w:hAnsi="Tahoma" w:cs="Tahoma"/>
                <w:sz w:val="18"/>
              </w:rPr>
              <w:t>Rad s učenicima i profesorima</w:t>
            </w:r>
          </w:p>
        </w:tc>
        <w:tc>
          <w:tcPr>
            <w:tcW w:w="1390" w:type="dxa"/>
            <w:tcBorders>
              <w:top w:val="single" w:sz="12" w:space="0" w:color="auto"/>
              <w:left w:val="single" w:sz="6" w:space="0" w:color="auto"/>
              <w:bottom w:val="single" w:sz="24"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Profesori, stručni suradnici, učenici</w:t>
            </w:r>
          </w:p>
        </w:tc>
      </w:tr>
      <w:tr w:rsidR="00BF4C58" w:rsidTr="00B66713">
        <w:trPr>
          <w:cantSplit/>
          <w:jc w:val="center"/>
        </w:trPr>
        <w:tc>
          <w:tcPr>
            <w:tcW w:w="10152" w:type="dxa"/>
            <w:gridSpan w:val="5"/>
            <w:tcBorders>
              <w:top w:val="single" w:sz="24" w:space="0" w:color="auto"/>
              <w:bottom w:val="nil"/>
            </w:tcBorders>
          </w:tcPr>
          <w:p w:rsidR="00BF4C58" w:rsidRDefault="00BF4C58" w:rsidP="00B66713">
            <w:pPr>
              <w:rPr>
                <w:rFonts w:ascii="Tahoma" w:hAnsi="Tahoma" w:cs="Tahoma"/>
                <w:sz w:val="18"/>
              </w:rPr>
            </w:pPr>
          </w:p>
        </w:tc>
      </w:tr>
      <w:tr w:rsidR="00BF4C58" w:rsidTr="00B66713">
        <w:trPr>
          <w:cantSplit/>
          <w:tblHeader/>
          <w:jc w:val="center"/>
        </w:trPr>
        <w:tc>
          <w:tcPr>
            <w:tcW w:w="967" w:type="dxa"/>
            <w:tcBorders>
              <w:top w:val="single" w:sz="6" w:space="0" w:color="auto"/>
              <w:left w:val="single" w:sz="24" w:space="0" w:color="auto"/>
              <w:bottom w:val="single" w:sz="6" w:space="0" w:color="auto"/>
              <w:right w:val="single" w:sz="6" w:space="0" w:color="auto"/>
            </w:tcBorders>
            <w:hideMark/>
          </w:tcPr>
          <w:p w:rsidR="00BF4C58" w:rsidRPr="009552DA" w:rsidRDefault="00BF4C58" w:rsidP="00B66713">
            <w:pPr>
              <w:rPr>
                <w:rFonts w:ascii="Tahoma" w:hAnsi="Tahoma" w:cs="Tahoma"/>
                <w:b/>
                <w:sz w:val="22"/>
                <w:szCs w:val="22"/>
              </w:rPr>
            </w:pPr>
            <w:r w:rsidRPr="009552DA">
              <w:rPr>
                <w:rFonts w:ascii="Tahoma" w:hAnsi="Tahoma" w:cs="Tahoma"/>
                <w:b/>
                <w:sz w:val="22"/>
                <w:szCs w:val="22"/>
              </w:rPr>
              <w:br w:type="page"/>
            </w: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p w:rsidR="00BF4C58" w:rsidRPr="009552DA" w:rsidRDefault="00BF4C58" w:rsidP="00B66713">
            <w:pPr>
              <w:rPr>
                <w:rFonts w:ascii="Tahoma" w:hAnsi="Tahoma" w:cs="Tahoma"/>
                <w:b/>
                <w:sz w:val="22"/>
                <w:szCs w:val="22"/>
              </w:rPr>
            </w:pPr>
            <w:r w:rsidRPr="009552DA">
              <w:rPr>
                <w:rFonts w:ascii="Tahoma" w:hAnsi="Tahoma" w:cs="Tahoma"/>
                <w:b/>
                <w:sz w:val="22"/>
                <w:szCs w:val="22"/>
              </w:rPr>
              <w:t>J</w:t>
            </w:r>
          </w:p>
          <w:p w:rsidR="00BF4C58" w:rsidRPr="009552DA" w:rsidRDefault="00BF4C58" w:rsidP="00B66713">
            <w:pPr>
              <w:rPr>
                <w:rFonts w:ascii="Tahoma" w:hAnsi="Tahoma" w:cs="Tahoma"/>
                <w:b/>
                <w:sz w:val="22"/>
                <w:szCs w:val="22"/>
              </w:rPr>
            </w:pPr>
            <w:r w:rsidRPr="009552DA">
              <w:rPr>
                <w:rFonts w:ascii="Tahoma" w:hAnsi="Tahoma" w:cs="Tahoma"/>
                <w:b/>
                <w:sz w:val="22"/>
                <w:szCs w:val="22"/>
              </w:rPr>
              <w:t>E</w:t>
            </w:r>
          </w:p>
          <w:p w:rsidR="00BF4C58" w:rsidRPr="009552DA" w:rsidRDefault="00BF4C58" w:rsidP="00B66713">
            <w:pPr>
              <w:rPr>
                <w:rFonts w:ascii="Tahoma" w:hAnsi="Tahoma" w:cs="Tahoma"/>
                <w:b/>
                <w:sz w:val="22"/>
                <w:szCs w:val="22"/>
              </w:rPr>
            </w:pPr>
            <w:r w:rsidRPr="009552DA">
              <w:rPr>
                <w:rFonts w:ascii="Tahoma" w:hAnsi="Tahoma" w:cs="Tahoma"/>
                <w:b/>
                <w:sz w:val="22"/>
                <w:szCs w:val="22"/>
              </w:rPr>
              <w:t>Č</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Default="00BF4C58" w:rsidP="00B66713">
            <w:pPr>
              <w:rPr>
                <w:rFonts w:ascii="Tahoma" w:hAnsi="Tahoma" w:cs="Tahoma"/>
                <w:b/>
                <w:sz w:val="22"/>
                <w:szCs w:val="22"/>
              </w:rPr>
            </w:pPr>
            <w:r w:rsidRPr="009552DA">
              <w:rPr>
                <w:rFonts w:ascii="Tahoma" w:hAnsi="Tahoma" w:cs="Tahoma"/>
                <w:b/>
                <w:sz w:val="22"/>
                <w:szCs w:val="22"/>
              </w:rPr>
              <w:t>NJ</w:t>
            </w:r>
          </w:p>
          <w:p w:rsidR="00BF4C58" w:rsidRPr="009552DA" w:rsidRDefault="00BF4C58" w:rsidP="00B66713">
            <w:pPr>
              <w:rPr>
                <w:rFonts w:ascii="Tahoma" w:hAnsi="Tahoma" w:cs="Tahoma"/>
                <w:b/>
                <w:sz w:val="22"/>
                <w:szCs w:val="22"/>
              </w:rPr>
            </w:pPr>
          </w:p>
        </w:tc>
        <w:tc>
          <w:tcPr>
            <w:tcW w:w="3828" w:type="dxa"/>
            <w:tcBorders>
              <w:top w:val="single" w:sz="6" w:space="0" w:color="auto"/>
              <w:left w:val="single" w:sz="6" w:space="0" w:color="auto"/>
              <w:bottom w:val="single" w:sz="6" w:space="0" w:color="auto"/>
              <w:right w:val="single" w:sz="6" w:space="0" w:color="auto"/>
            </w:tcBorders>
            <w:hideMark/>
          </w:tcPr>
          <w:p w:rsidR="00BF4C58" w:rsidRDefault="00BF4C58" w:rsidP="00B66713">
            <w:pPr>
              <w:rPr>
                <w:rFonts w:ascii="Tahoma" w:hAnsi="Tahoma" w:cs="Tahoma"/>
                <w:sz w:val="18"/>
              </w:rPr>
            </w:pPr>
            <w:r>
              <w:rPr>
                <w:rFonts w:ascii="Tahoma" w:hAnsi="Tahoma" w:cs="Tahoma"/>
                <w:b/>
                <w:bCs/>
                <w:sz w:val="18"/>
              </w:rPr>
              <w:t>Priprema</w:t>
            </w:r>
            <w:r>
              <w:rPr>
                <w:rFonts w:ascii="Tahoma" w:hAnsi="Tahoma" w:cs="Tahoma"/>
                <w:sz w:val="18"/>
              </w:rPr>
              <w:t xml:space="preserve"> za drugo obrazovno razdoblje:</w:t>
            </w:r>
          </w:p>
          <w:p w:rsidR="00BF4C58" w:rsidRDefault="00BF4C58" w:rsidP="00B66713">
            <w:pPr>
              <w:rPr>
                <w:rFonts w:ascii="Tahoma" w:hAnsi="Tahoma" w:cs="Tahoma"/>
                <w:sz w:val="18"/>
              </w:rPr>
            </w:pPr>
            <w:r>
              <w:rPr>
                <w:rFonts w:ascii="Tahoma" w:hAnsi="Tahoma" w:cs="Tahoma"/>
                <w:sz w:val="18"/>
              </w:rPr>
              <w:t>evidencija vraćenih i posuđenih knjiga;</w:t>
            </w:r>
          </w:p>
          <w:p w:rsidR="00BF4C58" w:rsidRDefault="00BF4C58" w:rsidP="00B66713">
            <w:pPr>
              <w:rPr>
                <w:rFonts w:ascii="Tahoma" w:hAnsi="Tahoma" w:cs="Tahoma"/>
                <w:sz w:val="18"/>
              </w:rPr>
            </w:pPr>
            <w:r>
              <w:rPr>
                <w:rFonts w:ascii="Tahoma" w:hAnsi="Tahoma" w:cs="Tahoma"/>
                <w:sz w:val="18"/>
              </w:rPr>
              <w:t>izdavanje knjiga učenicima i profesorima, pomaganje pri izboru literature, upućivanje na razne izvore informacija</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Reci pa ispeci,</w:t>
            </w:r>
          </w:p>
          <w:p w:rsidR="00BF4C58" w:rsidRDefault="00BF4C58" w:rsidP="00B66713">
            <w:pPr>
              <w:keepNext/>
              <w:widowControl w:val="0"/>
              <w:rPr>
                <w:rFonts w:ascii="Tahoma" w:hAnsi="Tahoma" w:cs="Tahoma"/>
                <w:sz w:val="18"/>
              </w:rPr>
            </w:pPr>
            <w:r>
              <w:rPr>
                <w:rFonts w:ascii="Tahoma" w:hAnsi="Tahoma" w:cs="Tahoma"/>
                <w:sz w:val="18"/>
              </w:rPr>
              <w:t>Posjet sa(n)jmu knjige u Puli</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keepNext/>
              <w:widowControl w:val="0"/>
              <w:rPr>
                <w:rFonts w:ascii="Tahoma" w:hAnsi="Tahoma" w:cs="Tahoma"/>
                <w:sz w:val="18"/>
              </w:rPr>
            </w:pPr>
          </w:p>
        </w:tc>
        <w:tc>
          <w:tcPr>
            <w:tcW w:w="2268" w:type="dxa"/>
            <w:tcBorders>
              <w:top w:val="single" w:sz="6" w:space="0" w:color="auto"/>
              <w:left w:val="single" w:sz="6" w:space="0" w:color="auto"/>
              <w:bottom w:val="single" w:sz="6" w:space="0" w:color="auto"/>
              <w:right w:val="single" w:sz="6" w:space="0" w:color="auto"/>
            </w:tcBorders>
          </w:tcPr>
          <w:p w:rsidR="00BF4C58" w:rsidRDefault="00BF4C58" w:rsidP="00B66713">
            <w:pPr>
              <w:rPr>
                <w:rFonts w:ascii="Tahoma" w:hAnsi="Tahoma" w:cs="Tahoma"/>
                <w:sz w:val="18"/>
              </w:rPr>
            </w:pPr>
            <w:r>
              <w:rPr>
                <w:rFonts w:ascii="Tahoma" w:hAnsi="Tahoma" w:cs="Tahoma"/>
                <w:sz w:val="18"/>
              </w:rPr>
              <w:t>Pomoć maturantima oko izrade završnog rada</w:t>
            </w:r>
          </w:p>
          <w:p w:rsidR="00BF4C58" w:rsidRDefault="00BF4C58" w:rsidP="00B66713">
            <w:pPr>
              <w:rPr>
                <w:rFonts w:ascii="Tahoma" w:hAnsi="Tahoma" w:cs="Tahoma"/>
                <w:sz w:val="18"/>
              </w:rPr>
            </w:pPr>
          </w:p>
        </w:tc>
        <w:tc>
          <w:tcPr>
            <w:tcW w:w="1699" w:type="dxa"/>
            <w:tcBorders>
              <w:top w:val="single" w:sz="6" w:space="0" w:color="auto"/>
              <w:left w:val="single" w:sz="6" w:space="0" w:color="auto"/>
              <w:bottom w:val="single" w:sz="6"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Individualan rad,</w:t>
            </w:r>
          </w:p>
          <w:p w:rsidR="00BF4C58" w:rsidRDefault="00BF4C58" w:rsidP="00B66713">
            <w:pPr>
              <w:rPr>
                <w:rFonts w:ascii="Tahoma" w:hAnsi="Tahoma" w:cs="Tahoma"/>
                <w:sz w:val="18"/>
              </w:rPr>
            </w:pPr>
            <w:r>
              <w:rPr>
                <w:rFonts w:ascii="Tahoma" w:hAnsi="Tahoma" w:cs="Tahoma"/>
                <w:sz w:val="18"/>
              </w:rPr>
              <w:t>rad s razredom i predmetnim nastavnikom</w:t>
            </w:r>
          </w:p>
        </w:tc>
        <w:tc>
          <w:tcPr>
            <w:tcW w:w="1390" w:type="dxa"/>
            <w:tcBorders>
              <w:top w:val="single" w:sz="6" w:space="0" w:color="auto"/>
              <w:left w:val="single" w:sz="6" w:space="0" w:color="auto"/>
              <w:bottom w:val="single" w:sz="6" w:space="0" w:color="auto"/>
              <w:right w:val="single" w:sz="18" w:space="0" w:color="auto"/>
            </w:tcBorders>
          </w:tcPr>
          <w:p w:rsidR="00BF4C58" w:rsidRDefault="00BF4C58" w:rsidP="00B66713">
            <w:pPr>
              <w:rPr>
                <w:rFonts w:ascii="Tahoma" w:hAnsi="Tahoma" w:cs="Tahoma"/>
                <w:sz w:val="18"/>
              </w:rPr>
            </w:pPr>
            <w:r>
              <w:rPr>
                <w:rFonts w:ascii="Tahoma" w:hAnsi="Tahoma" w:cs="Tahoma"/>
                <w:sz w:val="18"/>
              </w:rPr>
              <w:t>Razrednici i stručni suradnici</w:t>
            </w:r>
          </w:p>
          <w:p w:rsidR="00BF4C58" w:rsidRDefault="00BF4C58" w:rsidP="00B66713">
            <w:pPr>
              <w:rPr>
                <w:rFonts w:ascii="Tahoma" w:hAnsi="Tahoma" w:cs="Tahoma"/>
                <w:sz w:val="18"/>
              </w:rPr>
            </w:pPr>
          </w:p>
        </w:tc>
      </w:tr>
      <w:tr w:rsidR="00BF4C58" w:rsidTr="00B66713">
        <w:trPr>
          <w:cantSplit/>
          <w:trHeight w:hRule="exact" w:val="7903"/>
          <w:jc w:val="center"/>
        </w:trPr>
        <w:tc>
          <w:tcPr>
            <w:tcW w:w="967" w:type="dxa"/>
            <w:tcBorders>
              <w:top w:val="single" w:sz="6" w:space="0" w:color="auto"/>
              <w:left w:val="single" w:sz="18" w:space="0" w:color="auto"/>
              <w:bottom w:val="single" w:sz="18" w:space="0" w:color="auto"/>
              <w:right w:val="single" w:sz="6" w:space="0" w:color="auto"/>
            </w:tcBorders>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V</w:t>
            </w:r>
          </w:p>
          <w:p w:rsidR="00BF4C58" w:rsidRPr="009552DA" w:rsidRDefault="00BF4C58" w:rsidP="00B66713">
            <w:pPr>
              <w:rPr>
                <w:rFonts w:ascii="Tahoma" w:hAnsi="Tahoma" w:cs="Tahoma"/>
                <w:b/>
                <w:sz w:val="22"/>
                <w:szCs w:val="22"/>
              </w:rPr>
            </w:pPr>
            <w:r w:rsidRPr="009552DA">
              <w:rPr>
                <w:rFonts w:ascii="Tahoma" w:hAnsi="Tahoma" w:cs="Tahoma"/>
                <w:b/>
                <w:sz w:val="22"/>
                <w:szCs w:val="22"/>
              </w:rPr>
              <w:t>E</w:t>
            </w:r>
          </w:p>
          <w:p w:rsidR="00BF4C58" w:rsidRPr="009552DA" w:rsidRDefault="00BF4C58" w:rsidP="00B66713">
            <w:pPr>
              <w:rPr>
                <w:rFonts w:ascii="Tahoma" w:hAnsi="Tahoma" w:cs="Tahoma"/>
                <w:b/>
                <w:sz w:val="22"/>
                <w:szCs w:val="22"/>
              </w:rPr>
            </w:pPr>
            <w:r w:rsidRPr="009552DA">
              <w:rPr>
                <w:rFonts w:ascii="Tahoma" w:hAnsi="Tahoma" w:cs="Tahoma"/>
                <w:b/>
                <w:sz w:val="22"/>
                <w:szCs w:val="22"/>
              </w:rPr>
              <w:t>LJ</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Č</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p>
        </w:tc>
        <w:tc>
          <w:tcPr>
            <w:tcW w:w="3828" w:type="dxa"/>
            <w:tcBorders>
              <w:top w:val="single" w:sz="6" w:space="0" w:color="auto"/>
              <w:left w:val="single" w:sz="6" w:space="0" w:color="auto"/>
              <w:bottom w:val="single" w:sz="18" w:space="0" w:color="auto"/>
              <w:right w:val="single" w:sz="6" w:space="0" w:color="auto"/>
            </w:tcBorders>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w:t>
            </w:r>
          </w:p>
          <w:p w:rsidR="00BF4C58" w:rsidRDefault="00BF4C58" w:rsidP="00B66713">
            <w:pPr>
              <w:keepNext/>
              <w:widowControl w:val="0"/>
              <w:rPr>
                <w:rFonts w:ascii="Tahoma" w:hAnsi="Tahoma" w:cs="Tahoma"/>
                <w:sz w:val="18"/>
              </w:rPr>
            </w:pPr>
            <w:r>
              <w:rPr>
                <w:rFonts w:ascii="Tahoma" w:hAnsi="Tahoma" w:cs="Tahoma"/>
                <w:sz w:val="18"/>
              </w:rPr>
              <w:t xml:space="preserve">školskim projektima; uvođenje i priprema za rad na projektu. </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Reci pa ispeci.</w:t>
            </w:r>
          </w:p>
          <w:p w:rsidR="00BF4C58" w:rsidRDefault="00BF4C58" w:rsidP="00B66713">
            <w:pPr>
              <w:widowControl w:val="0"/>
              <w:rPr>
                <w:rFonts w:ascii="Tahoma" w:hAnsi="Tahoma" w:cs="Tahoma"/>
                <w:sz w:val="18"/>
              </w:rPr>
            </w:pPr>
            <w:r>
              <w:rPr>
                <w:rFonts w:ascii="Tahoma" w:hAnsi="Tahoma" w:cs="Tahoma"/>
                <w:b/>
                <w:bCs/>
                <w:sz w:val="18"/>
              </w:rPr>
              <w:t>Praćenje</w:t>
            </w:r>
            <w:r>
              <w:rPr>
                <w:rFonts w:ascii="Tahoma" w:hAnsi="Tahoma" w:cs="Tahoma"/>
                <w:sz w:val="18"/>
              </w:rPr>
              <w:t xml:space="preserve"> nove stručne literature i periodike.</w:t>
            </w:r>
          </w:p>
          <w:p w:rsidR="00BF4C58" w:rsidRDefault="00BF4C58" w:rsidP="00B66713">
            <w:pPr>
              <w:widowControl w:val="0"/>
              <w:rPr>
                <w:rFonts w:ascii="Tahoma" w:hAnsi="Tahoma" w:cs="Tahoma"/>
                <w:sz w:val="18"/>
              </w:rPr>
            </w:pPr>
            <w:r>
              <w:rPr>
                <w:rFonts w:ascii="Tahoma" w:hAnsi="Tahoma" w:cs="Tahoma"/>
                <w:b/>
                <w:bCs/>
                <w:sz w:val="18"/>
              </w:rPr>
              <w:t>Obilježavanje</w:t>
            </w:r>
            <w:r>
              <w:rPr>
                <w:rFonts w:ascii="Tahoma" w:hAnsi="Tahoma" w:cs="Tahoma"/>
                <w:sz w:val="18"/>
              </w:rPr>
              <w:t xml:space="preserve"> 14. veljače – Valentinovo </w:t>
            </w:r>
          </w:p>
          <w:p w:rsidR="00BF4C58" w:rsidRDefault="00BF4C58" w:rsidP="00B66713">
            <w:pPr>
              <w:widowControl w:val="0"/>
              <w:rPr>
                <w:rFonts w:ascii="Tahoma" w:hAnsi="Tahoma" w:cs="Tahoma"/>
                <w:sz w:val="18"/>
              </w:rPr>
            </w:pPr>
            <w:r>
              <w:rPr>
                <w:rFonts w:ascii="Tahoma" w:hAnsi="Tahoma" w:cs="Tahoma"/>
                <w:sz w:val="18"/>
              </w:rPr>
              <w:t>Posudba lektire i stručnih knjiga učenicima za izradu završnih radova; timsko planiranje i programiranje; stručno usavršavanje</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widowControl w:val="0"/>
              <w:rPr>
                <w:rFonts w:ascii="Tahoma" w:hAnsi="Tahoma" w:cs="Tahoma"/>
                <w:sz w:val="18"/>
              </w:rPr>
            </w:pPr>
          </w:p>
          <w:p w:rsidR="00BF4C58" w:rsidRDefault="00BF4C58" w:rsidP="00B66713">
            <w:pPr>
              <w:widowControl w:val="0"/>
              <w:rPr>
                <w:rFonts w:ascii="Tahoma" w:hAnsi="Tahoma" w:cs="Tahoma"/>
                <w:sz w:val="18"/>
              </w:rPr>
            </w:pPr>
          </w:p>
          <w:p w:rsidR="00BF4C58" w:rsidRDefault="00BF4C58" w:rsidP="00B66713">
            <w:pPr>
              <w:widowControl w:val="0"/>
              <w:rPr>
                <w:rFonts w:ascii="Tahoma" w:hAnsi="Tahoma" w:cs="Tahoma"/>
                <w:sz w:val="18"/>
              </w:rPr>
            </w:pPr>
          </w:p>
        </w:tc>
        <w:tc>
          <w:tcPr>
            <w:tcW w:w="2268" w:type="dxa"/>
            <w:tcBorders>
              <w:top w:val="single" w:sz="6" w:space="0" w:color="auto"/>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Sređivanje knjižničnog fonda.</w:t>
            </w:r>
          </w:p>
          <w:p w:rsidR="00BF4C58" w:rsidRDefault="00BF4C58" w:rsidP="00B66713">
            <w:pPr>
              <w:rPr>
                <w:rFonts w:ascii="Tahoma" w:hAnsi="Tahoma" w:cs="Tahoma"/>
                <w:sz w:val="18"/>
              </w:rPr>
            </w:pPr>
            <w:r>
              <w:rPr>
                <w:rFonts w:ascii="Tahoma" w:hAnsi="Tahoma" w:cs="Tahoma"/>
                <w:sz w:val="18"/>
              </w:rPr>
              <w:t>Poticanje kreativnosti učenika.</w:t>
            </w:r>
          </w:p>
        </w:tc>
        <w:tc>
          <w:tcPr>
            <w:tcW w:w="1699" w:type="dxa"/>
            <w:tcBorders>
              <w:top w:val="single" w:sz="6" w:space="0" w:color="auto"/>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Individualni rad, rad s učenicima i timski rad s profesorima</w:t>
            </w:r>
          </w:p>
        </w:tc>
        <w:tc>
          <w:tcPr>
            <w:tcW w:w="1390" w:type="dxa"/>
            <w:tcBorders>
              <w:top w:val="single" w:sz="6" w:space="0" w:color="auto"/>
              <w:left w:val="single" w:sz="6" w:space="0" w:color="auto"/>
              <w:bottom w:val="single" w:sz="18"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Stručni suradnici, profesori hrvatskoga jezika, učenici</w:t>
            </w:r>
          </w:p>
        </w:tc>
      </w:tr>
      <w:tr w:rsidR="00BF4C58" w:rsidTr="00B66713">
        <w:trPr>
          <w:cantSplit/>
          <w:trHeight w:val="7614"/>
          <w:jc w:val="center"/>
        </w:trPr>
        <w:tc>
          <w:tcPr>
            <w:tcW w:w="967" w:type="dxa"/>
            <w:tcBorders>
              <w:top w:val="single" w:sz="18" w:space="0" w:color="auto"/>
              <w:left w:val="single" w:sz="18" w:space="0" w:color="auto"/>
              <w:bottom w:val="single" w:sz="12"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O</w:t>
            </w:r>
          </w:p>
          <w:p w:rsidR="00BF4C58" w:rsidRPr="009552DA" w:rsidRDefault="00BF4C58" w:rsidP="00B66713">
            <w:pPr>
              <w:rPr>
                <w:rFonts w:ascii="Tahoma" w:hAnsi="Tahoma" w:cs="Tahoma"/>
                <w:b/>
                <w:sz w:val="22"/>
                <w:szCs w:val="22"/>
              </w:rPr>
            </w:pPr>
            <w:r w:rsidRPr="009552DA">
              <w:rPr>
                <w:rFonts w:ascii="Tahoma" w:hAnsi="Tahoma" w:cs="Tahoma"/>
                <w:b/>
                <w:sz w:val="22"/>
                <w:szCs w:val="22"/>
              </w:rPr>
              <w:t>Ž</w:t>
            </w:r>
          </w:p>
          <w:p w:rsidR="00BF4C58" w:rsidRPr="009552DA" w:rsidRDefault="00BF4C58" w:rsidP="00B66713">
            <w:pPr>
              <w:rPr>
                <w:rFonts w:ascii="Tahoma" w:hAnsi="Tahoma" w:cs="Tahoma"/>
                <w:b/>
                <w:sz w:val="22"/>
                <w:szCs w:val="22"/>
              </w:rPr>
            </w:pPr>
            <w:r w:rsidRPr="009552DA">
              <w:rPr>
                <w:rFonts w:ascii="Tahoma" w:hAnsi="Tahoma" w:cs="Tahoma"/>
                <w:b/>
                <w:sz w:val="22"/>
                <w:szCs w:val="22"/>
              </w:rPr>
              <w:t>U</w:t>
            </w:r>
          </w:p>
          <w:p w:rsidR="00BF4C58" w:rsidRPr="009552DA" w:rsidRDefault="00BF4C58" w:rsidP="00B66713">
            <w:pPr>
              <w:rPr>
                <w:rFonts w:ascii="Tahoma" w:hAnsi="Tahoma" w:cs="Tahoma"/>
                <w:b/>
                <w:sz w:val="22"/>
                <w:szCs w:val="22"/>
              </w:rPr>
            </w:pPr>
            <w:r w:rsidRPr="009552DA">
              <w:rPr>
                <w:rFonts w:ascii="Tahoma" w:hAnsi="Tahoma" w:cs="Tahoma"/>
                <w:b/>
                <w:sz w:val="22"/>
                <w:szCs w:val="22"/>
              </w:rPr>
              <w:t>J</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K</w:t>
            </w:r>
          </w:p>
        </w:tc>
        <w:tc>
          <w:tcPr>
            <w:tcW w:w="3828" w:type="dxa"/>
            <w:tcBorders>
              <w:top w:val="single" w:sz="18" w:space="0" w:color="auto"/>
              <w:left w:val="single" w:sz="6" w:space="0" w:color="auto"/>
              <w:bottom w:val="single" w:sz="12" w:space="0" w:color="auto"/>
              <w:right w:val="single" w:sz="6" w:space="0" w:color="auto"/>
            </w:tcBorders>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BF4C58" w:rsidRDefault="00BF4C58" w:rsidP="00B66713">
            <w:pPr>
              <w:rPr>
                <w:rFonts w:ascii="Tahoma" w:hAnsi="Tahoma" w:cs="Tahoma"/>
                <w:sz w:val="18"/>
              </w:rPr>
            </w:pPr>
            <w:r>
              <w:rPr>
                <w:rFonts w:ascii="Tahoma" w:hAnsi="Tahoma" w:cs="Tahoma"/>
                <w:b/>
                <w:bCs/>
                <w:sz w:val="18"/>
              </w:rPr>
              <w:t>Obilježavanj</w:t>
            </w:r>
            <w:r>
              <w:rPr>
                <w:rFonts w:ascii="Tahoma" w:hAnsi="Tahoma" w:cs="Tahoma"/>
                <w:sz w:val="18"/>
              </w:rPr>
              <w:t xml:space="preserve">e Dana škole </w:t>
            </w:r>
          </w:p>
          <w:p w:rsidR="00BF4C58" w:rsidRDefault="00BF4C58" w:rsidP="00B66713">
            <w:pPr>
              <w:pStyle w:val="StandardWeb"/>
              <w:spacing w:before="0" w:beforeAutospacing="0" w:after="0" w:afterAutospacing="0"/>
              <w:rPr>
                <w:rFonts w:ascii="Tahoma" w:hAnsi="Tahoma" w:cs="Tahoma"/>
                <w:sz w:val="18"/>
              </w:rPr>
            </w:pPr>
            <w:r>
              <w:rPr>
                <w:rFonts w:ascii="Tahoma" w:hAnsi="Tahoma" w:cs="Tahoma"/>
                <w:b/>
                <w:bCs/>
                <w:sz w:val="18"/>
              </w:rPr>
              <w:t>Vođenje</w:t>
            </w:r>
            <w:r>
              <w:rPr>
                <w:rFonts w:ascii="Tahoma" w:hAnsi="Tahoma" w:cs="Tahoma"/>
                <w:sz w:val="18"/>
              </w:rPr>
              <w:t xml:space="preserve"> dokumentacije o građi i korisnicima</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Reci pa ispeci.</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901D77">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2268" w:type="dxa"/>
            <w:tcBorders>
              <w:top w:val="single" w:sz="18"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Poticanje kreativnog izražavanja učenika.</w:t>
            </w:r>
          </w:p>
          <w:p w:rsidR="00BF4C58" w:rsidRDefault="00BF4C58" w:rsidP="00B66713">
            <w:pPr>
              <w:rPr>
                <w:rFonts w:ascii="Tahoma" w:hAnsi="Tahoma" w:cs="Tahoma"/>
                <w:sz w:val="18"/>
              </w:rPr>
            </w:pPr>
            <w:r>
              <w:rPr>
                <w:rFonts w:ascii="Tahoma" w:hAnsi="Tahoma" w:cs="Tahoma"/>
                <w:sz w:val="18"/>
              </w:rPr>
              <w:t>Sređivanje i očuvanje knjižničnog fonda</w:t>
            </w:r>
          </w:p>
        </w:tc>
        <w:tc>
          <w:tcPr>
            <w:tcW w:w="1699" w:type="dxa"/>
            <w:tcBorders>
              <w:top w:val="single" w:sz="18"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Individualni i grupni rad</w:t>
            </w:r>
          </w:p>
        </w:tc>
        <w:tc>
          <w:tcPr>
            <w:tcW w:w="1390" w:type="dxa"/>
            <w:tcBorders>
              <w:top w:val="single" w:sz="18" w:space="0" w:color="auto"/>
              <w:left w:val="single" w:sz="6" w:space="0" w:color="auto"/>
              <w:bottom w:val="single" w:sz="12"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Učenici, suradnja s vjeroučiteljem</w:t>
            </w:r>
          </w:p>
        </w:tc>
      </w:tr>
      <w:tr w:rsidR="00BF4C58" w:rsidTr="00B66713">
        <w:trPr>
          <w:cantSplit/>
          <w:trHeight w:val="8054"/>
          <w:jc w:val="center"/>
        </w:trPr>
        <w:tc>
          <w:tcPr>
            <w:tcW w:w="967" w:type="dxa"/>
            <w:tcBorders>
              <w:top w:val="single" w:sz="12" w:space="0" w:color="auto"/>
              <w:left w:val="single" w:sz="18" w:space="0" w:color="auto"/>
              <w:bottom w:val="single" w:sz="12"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T</w:t>
            </w:r>
          </w:p>
          <w:p w:rsidR="00BF4C58" w:rsidRPr="009552DA" w:rsidRDefault="00BF4C58" w:rsidP="00B66713">
            <w:pPr>
              <w:rPr>
                <w:rFonts w:ascii="Tahoma" w:hAnsi="Tahoma" w:cs="Tahoma"/>
                <w:b/>
                <w:sz w:val="22"/>
                <w:szCs w:val="22"/>
              </w:rPr>
            </w:pPr>
            <w:r w:rsidRPr="009552DA">
              <w:rPr>
                <w:rFonts w:ascii="Tahoma" w:hAnsi="Tahoma" w:cs="Tahoma"/>
                <w:b/>
                <w:sz w:val="22"/>
                <w:szCs w:val="22"/>
              </w:rPr>
              <w:t>R</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V</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532332" w:rsidRDefault="00BF4C58" w:rsidP="00B66713">
            <w:pPr>
              <w:rPr>
                <w:rFonts w:ascii="Tahoma" w:hAnsi="Tahoma" w:cs="Tahoma"/>
                <w:b/>
                <w:sz w:val="22"/>
                <w:szCs w:val="22"/>
              </w:rPr>
            </w:pPr>
            <w:r w:rsidRPr="009552DA">
              <w:rPr>
                <w:rFonts w:ascii="Tahoma" w:hAnsi="Tahoma" w:cs="Tahoma"/>
                <w:b/>
                <w:sz w:val="22"/>
                <w:szCs w:val="22"/>
              </w:rPr>
              <w:t>NJ</w:t>
            </w:r>
          </w:p>
          <w:p w:rsidR="00532332" w:rsidRPr="00532332" w:rsidRDefault="00532332" w:rsidP="00532332">
            <w:pPr>
              <w:rPr>
                <w:rFonts w:ascii="Tahoma" w:hAnsi="Tahoma" w:cs="Tahoma"/>
                <w:sz w:val="22"/>
                <w:szCs w:val="22"/>
              </w:rPr>
            </w:pPr>
          </w:p>
          <w:p w:rsidR="00532332" w:rsidRPr="00532332" w:rsidRDefault="00532332" w:rsidP="00532332">
            <w:pPr>
              <w:rPr>
                <w:rFonts w:ascii="Tahoma" w:hAnsi="Tahoma" w:cs="Tahoma"/>
                <w:sz w:val="22"/>
                <w:szCs w:val="22"/>
              </w:rPr>
            </w:pPr>
          </w:p>
          <w:p w:rsidR="00532332" w:rsidRPr="00532332" w:rsidRDefault="00532332" w:rsidP="00532332">
            <w:pPr>
              <w:rPr>
                <w:rFonts w:ascii="Tahoma" w:hAnsi="Tahoma" w:cs="Tahoma"/>
                <w:sz w:val="22"/>
                <w:szCs w:val="22"/>
              </w:rPr>
            </w:pPr>
          </w:p>
          <w:p w:rsidR="00532332" w:rsidRPr="00532332" w:rsidRDefault="00532332" w:rsidP="00532332">
            <w:pPr>
              <w:rPr>
                <w:rFonts w:ascii="Tahoma" w:hAnsi="Tahoma" w:cs="Tahoma"/>
                <w:sz w:val="22"/>
                <w:szCs w:val="22"/>
              </w:rPr>
            </w:pPr>
          </w:p>
          <w:p w:rsidR="00532332" w:rsidRDefault="00532332" w:rsidP="00532332">
            <w:pPr>
              <w:rPr>
                <w:rFonts w:ascii="Tahoma" w:hAnsi="Tahoma" w:cs="Tahoma"/>
                <w:sz w:val="22"/>
                <w:szCs w:val="22"/>
              </w:rPr>
            </w:pPr>
          </w:p>
          <w:p w:rsidR="00BF4C58" w:rsidRPr="00532332" w:rsidRDefault="00BF4C58" w:rsidP="00532332">
            <w:pPr>
              <w:rPr>
                <w:rFonts w:ascii="Tahoma" w:hAnsi="Tahoma" w:cs="Tahoma"/>
                <w:sz w:val="22"/>
                <w:szCs w:val="22"/>
              </w:rPr>
            </w:pPr>
          </w:p>
        </w:tc>
        <w:tc>
          <w:tcPr>
            <w:tcW w:w="3828" w:type="dxa"/>
            <w:tcBorders>
              <w:top w:val="single" w:sz="12" w:space="0" w:color="auto"/>
              <w:left w:val="single" w:sz="6" w:space="0" w:color="auto"/>
              <w:bottom w:val="single" w:sz="12" w:space="0" w:color="auto"/>
              <w:right w:val="single" w:sz="6" w:space="0" w:color="auto"/>
            </w:tcBorders>
            <w:hideMark/>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BF4C58" w:rsidRDefault="00BF4C58" w:rsidP="00B66713">
            <w:pPr>
              <w:rPr>
                <w:rFonts w:ascii="Tahoma" w:hAnsi="Tahoma" w:cs="Tahoma"/>
                <w:sz w:val="18"/>
              </w:rPr>
            </w:pPr>
            <w:r>
              <w:rPr>
                <w:rFonts w:ascii="Tahoma" w:hAnsi="Tahoma" w:cs="Tahoma"/>
                <w:b/>
                <w:bCs/>
                <w:sz w:val="18"/>
              </w:rPr>
              <w:t>Obilježavanj</w:t>
            </w:r>
            <w:r>
              <w:rPr>
                <w:rFonts w:ascii="Tahoma" w:hAnsi="Tahoma" w:cs="Tahoma"/>
                <w:sz w:val="18"/>
              </w:rPr>
              <w:t>e blagdana – pano za Uskrs</w:t>
            </w:r>
          </w:p>
          <w:p w:rsidR="00BF4C58" w:rsidRDefault="00BF4C58" w:rsidP="00B66713">
            <w:pPr>
              <w:rPr>
                <w:rFonts w:ascii="Tahoma" w:hAnsi="Tahoma" w:cs="Tahoma"/>
                <w:sz w:val="18"/>
              </w:rPr>
            </w:pPr>
            <w:r w:rsidRPr="009A5018">
              <w:rPr>
                <w:rFonts w:ascii="Tahoma" w:hAnsi="Tahoma" w:cs="Tahoma"/>
                <w:b/>
                <w:sz w:val="18"/>
              </w:rPr>
              <w:t>Obilježavanje</w:t>
            </w:r>
            <w:r>
              <w:rPr>
                <w:rFonts w:ascii="Tahoma" w:hAnsi="Tahoma" w:cs="Tahoma"/>
                <w:sz w:val="18"/>
              </w:rPr>
              <w:t xml:space="preserve"> Dana planeta zemlje</w:t>
            </w:r>
          </w:p>
          <w:p w:rsidR="00BF4C58" w:rsidRDefault="00BF4C58" w:rsidP="00B66713">
            <w:pPr>
              <w:rPr>
                <w:rFonts w:ascii="Tahoma" w:hAnsi="Tahoma" w:cs="Tahoma"/>
                <w:sz w:val="18"/>
              </w:rPr>
            </w:pPr>
            <w:r>
              <w:rPr>
                <w:rFonts w:ascii="Tahoma" w:hAnsi="Tahoma" w:cs="Tahoma"/>
                <w:b/>
                <w:bCs/>
                <w:sz w:val="18"/>
              </w:rPr>
              <w:t>Stručna</w:t>
            </w:r>
            <w:r>
              <w:rPr>
                <w:rFonts w:ascii="Tahoma" w:hAnsi="Tahoma" w:cs="Tahoma"/>
                <w:sz w:val="18"/>
              </w:rPr>
              <w:t xml:space="preserve"> pomoć, savjeti i sugestije učenicima, osobito maturantima pri obradi zadanih tema.</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Reci pa ispeci.</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532332">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2268"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Pomoć i privikavanje učenika na samostalan rad uz dobavljanje informacija iz različitih izvora.</w:t>
            </w:r>
          </w:p>
          <w:p w:rsidR="00BF4C58" w:rsidRDefault="00BF4C58" w:rsidP="00B66713">
            <w:pPr>
              <w:rPr>
                <w:rFonts w:ascii="Tahoma" w:hAnsi="Tahoma" w:cs="Tahoma"/>
                <w:sz w:val="18"/>
              </w:rPr>
            </w:pPr>
            <w:r>
              <w:rPr>
                <w:rFonts w:ascii="Tahoma" w:hAnsi="Tahoma" w:cs="Tahoma"/>
                <w:sz w:val="18"/>
              </w:rPr>
              <w:t>Poticanje kreativnog izražavanja učenika.</w:t>
            </w:r>
          </w:p>
        </w:tc>
        <w:tc>
          <w:tcPr>
            <w:tcW w:w="1699"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Rad s učenicima</w:t>
            </w:r>
          </w:p>
          <w:p w:rsidR="00BF4C58" w:rsidRDefault="00BF4C58" w:rsidP="00B66713">
            <w:pPr>
              <w:rPr>
                <w:rFonts w:ascii="Tahoma" w:hAnsi="Tahoma" w:cs="Tahoma"/>
                <w:sz w:val="18"/>
              </w:rPr>
            </w:pPr>
            <w:r>
              <w:rPr>
                <w:rFonts w:ascii="Tahoma" w:hAnsi="Tahoma" w:cs="Tahoma"/>
                <w:sz w:val="18"/>
              </w:rPr>
              <w:t>u grupama</w:t>
            </w:r>
          </w:p>
        </w:tc>
        <w:tc>
          <w:tcPr>
            <w:tcW w:w="1390" w:type="dxa"/>
            <w:tcBorders>
              <w:top w:val="single" w:sz="12" w:space="0" w:color="auto"/>
              <w:left w:val="single" w:sz="6" w:space="0" w:color="auto"/>
              <w:bottom w:val="single" w:sz="12"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Suradnja s razrednicima, stručnim aktivima  i profesorima</w:t>
            </w:r>
          </w:p>
        </w:tc>
      </w:tr>
      <w:tr w:rsidR="00BF4C58" w:rsidTr="00B66713">
        <w:trPr>
          <w:cantSplit/>
          <w:jc w:val="center"/>
        </w:trPr>
        <w:tc>
          <w:tcPr>
            <w:tcW w:w="967" w:type="dxa"/>
            <w:tcBorders>
              <w:top w:val="single" w:sz="12" w:space="0" w:color="auto"/>
              <w:left w:val="single" w:sz="18" w:space="0" w:color="auto"/>
              <w:bottom w:val="single" w:sz="12"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V</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p w:rsidR="00BF4C58" w:rsidRPr="009552DA" w:rsidRDefault="00BF4C58" w:rsidP="00B66713">
            <w:pPr>
              <w:rPr>
                <w:rFonts w:ascii="Tahoma" w:hAnsi="Tahoma" w:cs="Tahoma"/>
                <w:b/>
                <w:sz w:val="22"/>
                <w:szCs w:val="22"/>
              </w:rPr>
            </w:pPr>
            <w:r w:rsidRPr="009552DA">
              <w:rPr>
                <w:rFonts w:ascii="Tahoma" w:hAnsi="Tahoma" w:cs="Tahoma"/>
                <w:b/>
                <w:sz w:val="22"/>
                <w:szCs w:val="22"/>
              </w:rPr>
              <w:t>B</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Pr="009552DA" w:rsidRDefault="00BF4C58" w:rsidP="00B66713">
            <w:pPr>
              <w:rPr>
                <w:rFonts w:ascii="Tahoma" w:hAnsi="Tahoma" w:cs="Tahoma"/>
                <w:b/>
                <w:sz w:val="22"/>
                <w:szCs w:val="22"/>
              </w:rPr>
            </w:pPr>
            <w:r w:rsidRPr="009552DA">
              <w:rPr>
                <w:rFonts w:ascii="Tahoma" w:hAnsi="Tahoma" w:cs="Tahoma"/>
                <w:b/>
                <w:sz w:val="22"/>
                <w:szCs w:val="22"/>
              </w:rPr>
              <w:t>NJ</w:t>
            </w:r>
          </w:p>
        </w:tc>
        <w:tc>
          <w:tcPr>
            <w:tcW w:w="3828" w:type="dxa"/>
            <w:tcBorders>
              <w:top w:val="single" w:sz="12" w:space="0" w:color="auto"/>
              <w:left w:val="single" w:sz="6" w:space="0" w:color="auto"/>
              <w:bottom w:val="single" w:sz="12" w:space="0" w:color="auto"/>
              <w:right w:val="single" w:sz="6" w:space="0" w:color="auto"/>
            </w:tcBorders>
          </w:tcPr>
          <w:p w:rsidR="00BF4C58" w:rsidRDefault="00BF4C58" w:rsidP="00B66713">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BF4C58" w:rsidRDefault="00BF4C58" w:rsidP="00B66713">
            <w:pPr>
              <w:rPr>
                <w:rFonts w:ascii="Tahoma" w:hAnsi="Tahoma" w:cs="Tahoma"/>
                <w:sz w:val="18"/>
              </w:rPr>
            </w:pPr>
            <w:r>
              <w:rPr>
                <w:rFonts w:ascii="Tahoma" w:hAnsi="Tahoma" w:cs="Tahoma"/>
                <w:b/>
                <w:bCs/>
                <w:sz w:val="18"/>
              </w:rPr>
              <w:t>Evidentiranje</w:t>
            </w:r>
            <w:r>
              <w:rPr>
                <w:rFonts w:ascii="Tahoma" w:hAnsi="Tahoma" w:cs="Tahoma"/>
                <w:sz w:val="18"/>
              </w:rPr>
              <w:t xml:space="preserve"> maturanata koji duguju knjige i upoznavanje razrednika s tim podacima</w:t>
            </w:r>
          </w:p>
          <w:p w:rsidR="00BF4C58" w:rsidRDefault="00BF4C58" w:rsidP="00B66713">
            <w:pPr>
              <w:rPr>
                <w:rFonts w:ascii="Tahoma" w:hAnsi="Tahoma" w:cs="Tahoma"/>
                <w:sz w:val="18"/>
              </w:rPr>
            </w:pPr>
            <w:r>
              <w:rPr>
                <w:rFonts w:ascii="Tahoma" w:hAnsi="Tahoma" w:cs="Tahoma"/>
                <w:b/>
                <w:bCs/>
                <w:sz w:val="18"/>
              </w:rPr>
              <w:t>Izrada</w:t>
            </w:r>
            <w:r>
              <w:rPr>
                <w:rFonts w:ascii="Tahoma" w:hAnsi="Tahoma" w:cs="Tahoma"/>
                <w:sz w:val="18"/>
              </w:rPr>
              <w:t xml:space="preserve"> biltena, kataloga, bibliografija i drugih informacijskih pomagala</w:t>
            </w:r>
          </w:p>
          <w:p w:rsidR="00BF4C58" w:rsidRDefault="00BF4C58" w:rsidP="00B66713">
            <w:pPr>
              <w:keepNext/>
              <w:widowControl w:val="0"/>
              <w:rPr>
                <w:rFonts w:ascii="Tahoma" w:hAnsi="Tahoma" w:cs="Tahoma"/>
                <w:sz w:val="18"/>
              </w:rPr>
            </w:pPr>
            <w:r w:rsidRPr="00EF766C">
              <w:rPr>
                <w:rFonts w:ascii="Tahoma" w:hAnsi="Tahoma" w:cs="Tahoma"/>
                <w:b/>
                <w:sz w:val="18"/>
              </w:rPr>
              <w:t>Aktivnosti</w:t>
            </w:r>
            <w:r>
              <w:rPr>
                <w:rFonts w:ascii="Tahoma" w:hAnsi="Tahoma" w:cs="Tahoma"/>
                <w:sz w:val="18"/>
              </w:rPr>
              <w:t>: Kako do točne informacije, Prouči i obilježi, Riječ po riječ, Reci pa ispeci.</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keepNext/>
              <w:widowControl w:val="0"/>
              <w:rPr>
                <w:rFonts w:ascii="Tahoma" w:hAnsi="Tahoma" w:cs="Tahoma"/>
                <w:sz w:val="18"/>
              </w:rPr>
            </w:pPr>
          </w:p>
          <w:p w:rsidR="00BF4C58" w:rsidRDefault="00BF4C58" w:rsidP="00B66713">
            <w:pPr>
              <w:keepNext/>
              <w:widowControl w:val="0"/>
              <w:rPr>
                <w:rFonts w:ascii="Tahoma" w:hAnsi="Tahoma" w:cs="Tahoma"/>
                <w:sz w:val="18"/>
              </w:rPr>
            </w:pPr>
          </w:p>
        </w:tc>
        <w:tc>
          <w:tcPr>
            <w:tcW w:w="2268" w:type="dxa"/>
            <w:tcBorders>
              <w:top w:val="single" w:sz="12" w:space="0" w:color="auto"/>
              <w:left w:val="single" w:sz="6" w:space="0" w:color="auto"/>
              <w:bottom w:val="single" w:sz="12" w:space="0" w:color="auto"/>
              <w:right w:val="single" w:sz="6" w:space="0" w:color="auto"/>
            </w:tcBorders>
          </w:tcPr>
          <w:p w:rsidR="00BF4C58" w:rsidRDefault="00BF4C58" w:rsidP="00B66713">
            <w:pPr>
              <w:rPr>
                <w:rFonts w:ascii="Tahoma" w:hAnsi="Tahoma" w:cs="Tahoma"/>
                <w:sz w:val="18"/>
              </w:rPr>
            </w:pPr>
            <w:r>
              <w:rPr>
                <w:rFonts w:ascii="Tahoma" w:hAnsi="Tahoma" w:cs="Tahoma"/>
                <w:sz w:val="18"/>
              </w:rPr>
              <w:t>Kontrola knjižničnog fonda</w:t>
            </w:r>
          </w:p>
          <w:p w:rsidR="00BF4C58" w:rsidRDefault="00BF4C58" w:rsidP="00B66713">
            <w:pPr>
              <w:rPr>
                <w:rFonts w:ascii="Tahoma" w:hAnsi="Tahoma" w:cs="Tahoma"/>
                <w:sz w:val="18"/>
              </w:rPr>
            </w:pPr>
          </w:p>
        </w:tc>
        <w:tc>
          <w:tcPr>
            <w:tcW w:w="1699"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Rad s učenicima u grupama i timski rad s profesorima.</w:t>
            </w:r>
          </w:p>
        </w:tc>
        <w:tc>
          <w:tcPr>
            <w:tcW w:w="1390" w:type="dxa"/>
            <w:tcBorders>
              <w:top w:val="single" w:sz="12" w:space="0" w:color="auto"/>
              <w:left w:val="single" w:sz="6" w:space="0" w:color="auto"/>
              <w:bottom w:val="single" w:sz="12" w:space="0" w:color="auto"/>
              <w:right w:val="single" w:sz="18" w:space="0" w:color="auto"/>
            </w:tcBorders>
          </w:tcPr>
          <w:p w:rsidR="00BF4C58" w:rsidRDefault="00BF4C58" w:rsidP="00B66713">
            <w:pPr>
              <w:rPr>
                <w:rFonts w:ascii="Tahoma" w:hAnsi="Tahoma" w:cs="Tahoma"/>
                <w:sz w:val="18"/>
              </w:rPr>
            </w:pPr>
            <w:r>
              <w:rPr>
                <w:rFonts w:ascii="Tahoma" w:hAnsi="Tahoma" w:cs="Tahoma"/>
                <w:sz w:val="18"/>
              </w:rPr>
              <w:t>Profesori i učenici</w:t>
            </w:r>
          </w:p>
        </w:tc>
      </w:tr>
      <w:tr w:rsidR="00BF4C58" w:rsidTr="00B66713">
        <w:trPr>
          <w:cantSplit/>
          <w:jc w:val="center"/>
        </w:trPr>
        <w:tc>
          <w:tcPr>
            <w:tcW w:w="967" w:type="dxa"/>
            <w:tcBorders>
              <w:top w:val="single" w:sz="12" w:space="0" w:color="auto"/>
              <w:left w:val="single" w:sz="18" w:space="0" w:color="auto"/>
              <w:bottom w:val="single" w:sz="12"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L</w:t>
            </w:r>
          </w:p>
          <w:p w:rsidR="00BF4C58" w:rsidRPr="009552DA" w:rsidRDefault="00BF4C58" w:rsidP="00B66713">
            <w:pPr>
              <w:rPr>
                <w:rFonts w:ascii="Tahoma" w:hAnsi="Tahoma" w:cs="Tahoma"/>
                <w:b/>
                <w:sz w:val="22"/>
                <w:szCs w:val="22"/>
              </w:rPr>
            </w:pPr>
            <w:r w:rsidRPr="009552DA">
              <w:rPr>
                <w:rFonts w:ascii="Tahoma" w:hAnsi="Tahoma" w:cs="Tahoma"/>
                <w:b/>
                <w:sz w:val="22"/>
                <w:szCs w:val="22"/>
              </w:rPr>
              <w:t>I</w:t>
            </w:r>
          </w:p>
          <w:p w:rsidR="00BF4C58" w:rsidRPr="009552DA" w:rsidRDefault="00BF4C58" w:rsidP="00B66713">
            <w:pPr>
              <w:rPr>
                <w:rFonts w:ascii="Tahoma" w:hAnsi="Tahoma" w:cs="Tahoma"/>
                <w:b/>
                <w:sz w:val="22"/>
                <w:szCs w:val="22"/>
              </w:rPr>
            </w:pPr>
            <w:r w:rsidRPr="009552DA">
              <w:rPr>
                <w:rFonts w:ascii="Tahoma" w:hAnsi="Tahoma" w:cs="Tahoma"/>
                <w:b/>
                <w:sz w:val="22"/>
                <w:szCs w:val="22"/>
              </w:rPr>
              <w:t>P</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Default="00BF4C58" w:rsidP="00B66713">
            <w:pPr>
              <w:rPr>
                <w:rFonts w:ascii="Tahoma" w:hAnsi="Tahoma" w:cs="Tahoma"/>
                <w:b/>
                <w:sz w:val="22"/>
                <w:szCs w:val="22"/>
              </w:rPr>
            </w:pPr>
            <w:r w:rsidRPr="009552DA">
              <w:rPr>
                <w:rFonts w:ascii="Tahoma" w:hAnsi="Tahoma" w:cs="Tahoma"/>
                <w:b/>
                <w:sz w:val="22"/>
                <w:szCs w:val="22"/>
              </w:rPr>
              <w:t>NJ</w:t>
            </w:r>
          </w:p>
          <w:p w:rsidR="00BF4C58" w:rsidRPr="009552DA" w:rsidRDefault="00BF4C58" w:rsidP="00B66713">
            <w:pPr>
              <w:rPr>
                <w:rFonts w:ascii="Tahoma" w:hAnsi="Tahoma" w:cs="Tahoma"/>
                <w:b/>
                <w:sz w:val="22"/>
                <w:szCs w:val="22"/>
              </w:rPr>
            </w:pPr>
          </w:p>
        </w:tc>
        <w:tc>
          <w:tcPr>
            <w:tcW w:w="3828"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b/>
                <w:bCs/>
                <w:sz w:val="18"/>
              </w:rPr>
              <w:t>Kontrola</w:t>
            </w:r>
            <w:r>
              <w:rPr>
                <w:rFonts w:ascii="Tahoma" w:hAnsi="Tahoma" w:cs="Tahoma"/>
                <w:sz w:val="18"/>
              </w:rPr>
              <w:t xml:space="preserve"> vraćanja knjiga maturanata i kontaktiranje razrednika učenika koji duguju knjige.</w:t>
            </w:r>
          </w:p>
          <w:p w:rsidR="00BF4C58" w:rsidRDefault="00BF4C58" w:rsidP="00B66713">
            <w:pPr>
              <w:rPr>
                <w:rFonts w:ascii="Tahoma" w:hAnsi="Tahoma" w:cs="Tahoma"/>
                <w:sz w:val="18"/>
              </w:rPr>
            </w:pPr>
            <w:r>
              <w:rPr>
                <w:rFonts w:ascii="Tahoma" w:hAnsi="Tahoma" w:cs="Tahoma"/>
                <w:sz w:val="18"/>
              </w:rPr>
              <w:t>Stručno usavršavanje (sudjelovanje na seminarima i savjetovanjima)</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 xml:space="preserve">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 </w:t>
            </w:r>
          </w:p>
          <w:p w:rsidR="00BF4C58" w:rsidRDefault="00BF4C58" w:rsidP="00B66713">
            <w:pPr>
              <w:rPr>
                <w:rFonts w:ascii="Tahoma" w:hAnsi="Tahoma" w:cs="Tahoma"/>
                <w:sz w:val="18"/>
              </w:rPr>
            </w:pPr>
          </w:p>
        </w:tc>
        <w:tc>
          <w:tcPr>
            <w:tcW w:w="2268"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Unapređivanje rada knjižnice</w:t>
            </w:r>
          </w:p>
        </w:tc>
        <w:tc>
          <w:tcPr>
            <w:tcW w:w="1699" w:type="dxa"/>
            <w:tcBorders>
              <w:top w:val="single" w:sz="12" w:space="0" w:color="auto"/>
              <w:left w:val="single" w:sz="6" w:space="0" w:color="auto"/>
              <w:bottom w:val="single" w:sz="12"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Individualni rad</w:t>
            </w:r>
          </w:p>
        </w:tc>
        <w:tc>
          <w:tcPr>
            <w:tcW w:w="1390" w:type="dxa"/>
            <w:tcBorders>
              <w:top w:val="single" w:sz="12" w:space="0" w:color="auto"/>
              <w:left w:val="single" w:sz="6" w:space="0" w:color="auto"/>
              <w:bottom w:val="single" w:sz="12"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Profesori i učenici</w:t>
            </w:r>
          </w:p>
        </w:tc>
      </w:tr>
      <w:tr w:rsidR="00BF4C58" w:rsidTr="00B66713">
        <w:trPr>
          <w:cantSplit/>
          <w:jc w:val="center"/>
        </w:trPr>
        <w:tc>
          <w:tcPr>
            <w:tcW w:w="967" w:type="dxa"/>
            <w:tcBorders>
              <w:top w:val="single" w:sz="12" w:space="0" w:color="auto"/>
              <w:left w:val="single" w:sz="18" w:space="0" w:color="auto"/>
              <w:bottom w:val="single" w:sz="18" w:space="0" w:color="auto"/>
              <w:right w:val="single" w:sz="6" w:space="0" w:color="auto"/>
            </w:tcBorders>
            <w:hideMark/>
          </w:tcPr>
          <w:p w:rsidR="00BF4C58" w:rsidRPr="009552DA" w:rsidRDefault="00BF4C58" w:rsidP="00B66713">
            <w:pPr>
              <w:rPr>
                <w:rFonts w:ascii="Tahoma" w:hAnsi="Tahoma" w:cs="Tahoma"/>
                <w:b/>
                <w:sz w:val="22"/>
                <w:szCs w:val="22"/>
              </w:rPr>
            </w:pPr>
          </w:p>
          <w:p w:rsidR="00BF4C58" w:rsidRPr="009552DA" w:rsidRDefault="00BF4C58" w:rsidP="00B66713">
            <w:pPr>
              <w:rPr>
                <w:rFonts w:ascii="Tahoma" w:hAnsi="Tahoma" w:cs="Tahoma"/>
                <w:b/>
                <w:sz w:val="22"/>
                <w:szCs w:val="22"/>
              </w:rPr>
            </w:pPr>
            <w:r w:rsidRPr="009552DA">
              <w:rPr>
                <w:rFonts w:ascii="Tahoma" w:hAnsi="Tahoma" w:cs="Tahoma"/>
                <w:b/>
                <w:sz w:val="22"/>
                <w:szCs w:val="22"/>
              </w:rPr>
              <w:t>S</w:t>
            </w:r>
          </w:p>
          <w:p w:rsidR="00BF4C58" w:rsidRPr="009552DA" w:rsidRDefault="00BF4C58" w:rsidP="00B66713">
            <w:pPr>
              <w:rPr>
                <w:rFonts w:ascii="Tahoma" w:hAnsi="Tahoma" w:cs="Tahoma"/>
                <w:b/>
                <w:sz w:val="22"/>
                <w:szCs w:val="22"/>
              </w:rPr>
            </w:pPr>
            <w:r w:rsidRPr="009552DA">
              <w:rPr>
                <w:rFonts w:ascii="Tahoma" w:hAnsi="Tahoma" w:cs="Tahoma"/>
                <w:b/>
                <w:sz w:val="22"/>
                <w:szCs w:val="22"/>
              </w:rPr>
              <w:t>R</w:t>
            </w:r>
          </w:p>
          <w:p w:rsidR="00BF4C58" w:rsidRPr="009552DA" w:rsidRDefault="00BF4C58" w:rsidP="00B66713">
            <w:pPr>
              <w:rPr>
                <w:rFonts w:ascii="Tahoma" w:hAnsi="Tahoma" w:cs="Tahoma"/>
                <w:b/>
                <w:sz w:val="22"/>
                <w:szCs w:val="22"/>
              </w:rPr>
            </w:pPr>
            <w:r w:rsidRPr="009552DA">
              <w:rPr>
                <w:rFonts w:ascii="Tahoma" w:hAnsi="Tahoma" w:cs="Tahoma"/>
                <w:b/>
                <w:sz w:val="22"/>
                <w:szCs w:val="22"/>
              </w:rPr>
              <w:t>P</w:t>
            </w:r>
          </w:p>
          <w:p w:rsidR="00BF4C58" w:rsidRPr="009552DA" w:rsidRDefault="00BF4C58" w:rsidP="00B66713">
            <w:pPr>
              <w:rPr>
                <w:rFonts w:ascii="Tahoma" w:hAnsi="Tahoma" w:cs="Tahoma"/>
                <w:b/>
                <w:sz w:val="22"/>
                <w:szCs w:val="22"/>
              </w:rPr>
            </w:pPr>
            <w:r w:rsidRPr="009552DA">
              <w:rPr>
                <w:rFonts w:ascii="Tahoma" w:hAnsi="Tahoma" w:cs="Tahoma"/>
                <w:b/>
                <w:sz w:val="22"/>
                <w:szCs w:val="22"/>
              </w:rPr>
              <w:t>A</w:t>
            </w:r>
          </w:p>
          <w:p w:rsidR="00BF4C58" w:rsidRDefault="00BF4C58" w:rsidP="00B66713">
            <w:pPr>
              <w:rPr>
                <w:rFonts w:ascii="Tahoma" w:hAnsi="Tahoma" w:cs="Tahoma"/>
                <w:b/>
                <w:sz w:val="22"/>
                <w:szCs w:val="22"/>
              </w:rPr>
            </w:pPr>
            <w:r w:rsidRPr="009552DA">
              <w:rPr>
                <w:rFonts w:ascii="Tahoma" w:hAnsi="Tahoma" w:cs="Tahoma"/>
                <w:b/>
                <w:sz w:val="22"/>
                <w:szCs w:val="22"/>
              </w:rPr>
              <w:t>NJ</w:t>
            </w:r>
          </w:p>
          <w:p w:rsidR="00BF4C58" w:rsidRPr="009552DA" w:rsidRDefault="00BF4C58" w:rsidP="00B66713">
            <w:pPr>
              <w:rPr>
                <w:rFonts w:ascii="Tahoma" w:hAnsi="Tahoma" w:cs="Tahoma"/>
                <w:b/>
                <w:sz w:val="22"/>
                <w:szCs w:val="22"/>
              </w:rPr>
            </w:pPr>
          </w:p>
        </w:tc>
        <w:tc>
          <w:tcPr>
            <w:tcW w:w="3828" w:type="dxa"/>
            <w:tcBorders>
              <w:top w:val="single" w:sz="12" w:space="0" w:color="auto"/>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b/>
                <w:bCs/>
                <w:sz w:val="18"/>
              </w:rPr>
              <w:t>Evidencija</w:t>
            </w:r>
            <w:r>
              <w:rPr>
                <w:rFonts w:ascii="Tahoma" w:hAnsi="Tahoma" w:cs="Tahoma"/>
                <w:sz w:val="18"/>
              </w:rPr>
              <w:t xml:space="preserve"> izgubljenih i nepraćenih knjiga</w:t>
            </w:r>
          </w:p>
          <w:p w:rsidR="00BF4C58" w:rsidRDefault="00BF4C58" w:rsidP="00B66713">
            <w:pPr>
              <w:rPr>
                <w:rFonts w:ascii="Tahoma" w:hAnsi="Tahoma" w:cs="Tahoma"/>
                <w:sz w:val="18"/>
              </w:rPr>
            </w:pPr>
            <w:r>
              <w:rPr>
                <w:rFonts w:ascii="Tahoma" w:hAnsi="Tahoma" w:cs="Tahoma"/>
                <w:b/>
                <w:bCs/>
                <w:sz w:val="18"/>
              </w:rPr>
              <w:t>Revizija i otpis</w:t>
            </w:r>
            <w:r>
              <w:rPr>
                <w:rFonts w:ascii="Tahoma" w:hAnsi="Tahoma" w:cs="Tahoma"/>
                <w:sz w:val="18"/>
              </w:rPr>
              <w:t xml:space="preserve"> starih i oštećenih knjiga</w:t>
            </w:r>
          </w:p>
          <w:p w:rsidR="00BF4C58" w:rsidRDefault="00BF4C58" w:rsidP="00B66713">
            <w:pPr>
              <w:rPr>
                <w:rFonts w:ascii="Tahoma" w:hAnsi="Tahoma" w:cs="Tahoma"/>
                <w:sz w:val="18"/>
              </w:rPr>
            </w:pPr>
            <w:r>
              <w:rPr>
                <w:rFonts w:ascii="Tahoma" w:hAnsi="Tahoma" w:cs="Tahoma"/>
                <w:b/>
                <w:bCs/>
                <w:sz w:val="18"/>
              </w:rPr>
              <w:t>Provjera</w:t>
            </w:r>
            <w:r>
              <w:rPr>
                <w:rFonts w:ascii="Tahoma" w:hAnsi="Tahoma" w:cs="Tahoma"/>
                <w:sz w:val="18"/>
              </w:rPr>
              <w:t xml:space="preserve"> inventara knjižnice</w:t>
            </w:r>
          </w:p>
          <w:p w:rsidR="00BF4C58" w:rsidRDefault="00BF4C58" w:rsidP="00B66713">
            <w:pPr>
              <w:rPr>
                <w:rFonts w:ascii="Tahoma" w:hAnsi="Tahoma" w:cs="Tahoma"/>
                <w:sz w:val="18"/>
              </w:rPr>
            </w:pPr>
            <w:r>
              <w:rPr>
                <w:rFonts w:ascii="Tahoma" w:hAnsi="Tahoma" w:cs="Tahoma"/>
                <w:sz w:val="18"/>
              </w:rPr>
              <w:t>Pisanje izvješća</w:t>
            </w:r>
          </w:p>
          <w:p w:rsidR="00BF4C58" w:rsidRPr="00885AF2" w:rsidRDefault="00BF4C58" w:rsidP="00B66713">
            <w:pPr>
              <w:pStyle w:val="Tijeloteksta"/>
              <w:ind w:left="-62"/>
              <w:rPr>
                <w:rFonts w:ascii="Tahoma" w:hAnsi="Tahoma" w:cs="Tahoma"/>
                <w:b/>
                <w:sz w:val="18"/>
              </w:rPr>
            </w:pPr>
            <w:r w:rsidRPr="00885AF2">
              <w:rPr>
                <w:rFonts w:ascii="Tahoma" w:hAnsi="Tahoma" w:cs="Tahoma"/>
                <w:b/>
                <w:sz w:val="18"/>
              </w:rPr>
              <w:t>Stručni poslovi knjižničara:</w:t>
            </w:r>
          </w:p>
          <w:p w:rsidR="00BF4C58" w:rsidRDefault="00BF4C58" w:rsidP="00B66713">
            <w:pPr>
              <w:pStyle w:val="Tijeloteksta"/>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BF4C58" w:rsidRDefault="00BF4C58" w:rsidP="00B66713">
            <w:pPr>
              <w:rPr>
                <w:rFonts w:ascii="Tahoma" w:hAnsi="Tahoma" w:cs="Tahoma"/>
                <w:sz w:val="18"/>
              </w:rPr>
            </w:pPr>
          </w:p>
        </w:tc>
        <w:tc>
          <w:tcPr>
            <w:tcW w:w="2268" w:type="dxa"/>
            <w:tcBorders>
              <w:top w:val="single" w:sz="12" w:space="0" w:color="auto"/>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Očuvanje knjižničnog fonda, sređivanje biblioteke za rad u idućoj školskoj godini</w:t>
            </w:r>
          </w:p>
        </w:tc>
        <w:tc>
          <w:tcPr>
            <w:tcW w:w="1699" w:type="dxa"/>
            <w:tcBorders>
              <w:top w:val="single" w:sz="12" w:space="0" w:color="auto"/>
              <w:left w:val="single" w:sz="6" w:space="0" w:color="auto"/>
              <w:bottom w:val="single" w:sz="18" w:space="0" w:color="auto"/>
              <w:right w:val="single" w:sz="6" w:space="0" w:color="auto"/>
            </w:tcBorders>
            <w:hideMark/>
          </w:tcPr>
          <w:p w:rsidR="00BF4C58" w:rsidRDefault="00BF4C58" w:rsidP="00B66713">
            <w:pPr>
              <w:rPr>
                <w:rFonts w:ascii="Tahoma" w:hAnsi="Tahoma" w:cs="Tahoma"/>
                <w:sz w:val="18"/>
              </w:rPr>
            </w:pPr>
            <w:r>
              <w:rPr>
                <w:rFonts w:ascii="Tahoma" w:hAnsi="Tahoma" w:cs="Tahoma"/>
                <w:sz w:val="18"/>
              </w:rPr>
              <w:t>Individualan rad</w:t>
            </w:r>
          </w:p>
        </w:tc>
        <w:tc>
          <w:tcPr>
            <w:tcW w:w="1390" w:type="dxa"/>
            <w:tcBorders>
              <w:top w:val="single" w:sz="12" w:space="0" w:color="auto"/>
              <w:left w:val="single" w:sz="6" w:space="0" w:color="auto"/>
              <w:bottom w:val="single" w:sz="18" w:space="0" w:color="auto"/>
              <w:right w:val="single" w:sz="18" w:space="0" w:color="auto"/>
            </w:tcBorders>
            <w:hideMark/>
          </w:tcPr>
          <w:p w:rsidR="00BF4C58" w:rsidRDefault="00BF4C58" w:rsidP="00B66713">
            <w:pPr>
              <w:rPr>
                <w:rFonts w:ascii="Tahoma" w:hAnsi="Tahoma" w:cs="Tahoma"/>
                <w:sz w:val="18"/>
              </w:rPr>
            </w:pPr>
            <w:r>
              <w:rPr>
                <w:rFonts w:ascii="Tahoma" w:hAnsi="Tahoma" w:cs="Tahoma"/>
                <w:sz w:val="18"/>
              </w:rPr>
              <w:t>Profesori i učenici</w:t>
            </w:r>
          </w:p>
        </w:tc>
      </w:tr>
    </w:tbl>
    <w:p w:rsidR="00BF4C58" w:rsidRDefault="00BF4C58" w:rsidP="00BF4C58">
      <w:pPr>
        <w:rPr>
          <w:rFonts w:ascii="Bodoni" w:hAnsi="Bodoni"/>
          <w:sz w:val="22"/>
        </w:rPr>
      </w:pPr>
    </w:p>
    <w:p w:rsidR="00BF4C58" w:rsidRDefault="00BF4C58" w:rsidP="00BF4C58">
      <w:pPr>
        <w:rPr>
          <w:rFonts w:ascii="Bodoni" w:hAnsi="Bodoni"/>
          <w:sz w:val="22"/>
        </w:rPr>
      </w:pPr>
    </w:p>
    <w:p w:rsidR="00BF4C58" w:rsidRPr="00350F5B" w:rsidRDefault="00BF4C58" w:rsidP="00BF4C58">
      <w:r w:rsidRPr="00350F5B">
        <w:rPr>
          <w:b/>
        </w:rPr>
        <w:t>Knjižničar</w:t>
      </w:r>
      <w:r w:rsidR="00350F5B" w:rsidRPr="00350F5B">
        <w:rPr>
          <w:b/>
        </w:rPr>
        <w:t>ke</w:t>
      </w:r>
      <w:r w:rsidRPr="00350F5B">
        <w:rPr>
          <w:b/>
        </w:rPr>
        <w:t>:</w:t>
      </w:r>
      <w:r w:rsidRPr="00350F5B">
        <w:t xml:space="preserve"> Kristina Kokić Kontić, prof. i Marina Vitaljić, mag.bibl.</w:t>
      </w:r>
    </w:p>
    <w:p w:rsidR="00BF4C58" w:rsidRDefault="00BF4C58" w:rsidP="00F615CB">
      <w:pPr>
        <w:rPr>
          <w:rFonts w:ascii="Bodoni" w:hAnsi="Bodoni"/>
        </w:rPr>
      </w:pPr>
    </w:p>
    <w:p w:rsidR="00BF4C58" w:rsidRDefault="00BF4C58" w:rsidP="00F615CB">
      <w:pPr>
        <w:rPr>
          <w:rFonts w:ascii="Bodoni" w:hAnsi="Bodoni"/>
        </w:rPr>
      </w:pPr>
    </w:p>
    <w:p w:rsidR="00BF4C58" w:rsidRDefault="00BF4C58" w:rsidP="00F615CB">
      <w:pPr>
        <w:rPr>
          <w:rFonts w:ascii="Bodoni" w:hAnsi="Bodoni"/>
        </w:rPr>
      </w:pPr>
    </w:p>
    <w:p w:rsidR="00F615CB" w:rsidRDefault="00F615CB" w:rsidP="00F615CB"/>
    <w:p w:rsidR="00855E75" w:rsidRDefault="004543FA">
      <w:pPr>
        <w:spacing w:after="200" w:line="276" w:lineRule="auto"/>
      </w:pPr>
      <w:r>
        <w:br w:type="page"/>
      </w:r>
    </w:p>
    <w:p w:rsidR="004543FA" w:rsidRDefault="004543FA">
      <w:pPr>
        <w:spacing w:after="200" w:line="276" w:lineRule="auto"/>
      </w:pPr>
    </w:p>
    <w:p w:rsidR="00F615CB" w:rsidRDefault="00F615CB" w:rsidP="00F615CB"/>
    <w:p w:rsidR="00F615CB" w:rsidRDefault="00F615CB"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F615CB" w:rsidRPr="00855E75" w:rsidRDefault="00855E75" w:rsidP="00855E75">
      <w:pPr>
        <w:jc w:val="center"/>
        <w:rPr>
          <w:b/>
          <w:i/>
          <w:color w:val="3366FF"/>
          <w:sz w:val="72"/>
          <w:szCs w:val="80"/>
        </w:rPr>
      </w:pPr>
      <w:r w:rsidRPr="00855E75">
        <w:rPr>
          <w:b/>
          <w:i/>
          <w:color w:val="3366FF"/>
          <w:sz w:val="72"/>
          <w:szCs w:val="80"/>
        </w:rPr>
        <w:t>PLAN I PROGRAM RADA ADMINISTRATIVNO-TEHNIČKE SLUŽBE</w:t>
      </w:r>
    </w:p>
    <w:p w:rsidR="00F615CB" w:rsidRPr="00855E75" w:rsidRDefault="00F615CB" w:rsidP="00855E75">
      <w:pPr>
        <w:jc w:val="center"/>
        <w:rPr>
          <w:b/>
          <w:i/>
          <w:color w:val="3366FF"/>
          <w:sz w:val="72"/>
          <w:szCs w:val="80"/>
        </w:rPr>
      </w:pPr>
    </w:p>
    <w:p w:rsidR="00F615CB" w:rsidRPr="004F78B8" w:rsidRDefault="00F615CB" w:rsidP="00F615CB">
      <w:pPr>
        <w:rPr>
          <w:rFonts w:ascii="Bodoni" w:hAnsi="Bodoni"/>
        </w:rPr>
      </w:pPr>
    </w:p>
    <w:p w:rsidR="00F615CB" w:rsidRDefault="00F615CB" w:rsidP="00F615CB"/>
    <w:p w:rsidR="00F615CB" w:rsidRPr="003360DB" w:rsidRDefault="00F615CB" w:rsidP="00F615CB"/>
    <w:p w:rsidR="00F615CB" w:rsidRPr="003360D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855E75" w:rsidRDefault="00855E75">
      <w:pPr>
        <w:spacing w:after="200" w:line="276" w:lineRule="auto"/>
        <w:rPr>
          <w:b/>
          <w:bCs/>
          <w:i/>
          <w:color w:val="548DD4"/>
        </w:rPr>
      </w:pPr>
      <w:r>
        <w:rPr>
          <w:b/>
          <w:bCs/>
          <w:i/>
          <w:color w:val="548DD4"/>
        </w:rPr>
        <w:br w:type="page"/>
      </w:r>
    </w:p>
    <w:p w:rsidR="00F615CB" w:rsidRPr="00412526" w:rsidRDefault="00F615CB" w:rsidP="00F615CB">
      <w:pPr>
        <w:spacing w:before="100" w:beforeAutospacing="1" w:after="100" w:afterAutospacing="1"/>
        <w:ind w:left="-429"/>
        <w:rPr>
          <w:b/>
          <w:bCs/>
          <w:i/>
          <w:color w:val="548DD4"/>
        </w:rPr>
      </w:pPr>
      <w:r w:rsidRPr="00412526">
        <w:rPr>
          <w:b/>
          <w:bCs/>
          <w:i/>
          <w:color w:val="548DD4"/>
        </w:rPr>
        <w:t xml:space="preserve">10.  </w:t>
      </w:r>
      <w:r w:rsidRPr="00412526">
        <w:rPr>
          <w:b/>
          <w:bCs/>
          <w:i/>
          <w:caps/>
          <w:color w:val="548DD4"/>
        </w:rPr>
        <w:t>plan i program rada administrativno-tehničke službe</w:t>
      </w:r>
      <w:r w:rsidRPr="00412526">
        <w:rPr>
          <w:b/>
          <w:bCs/>
          <w:i/>
          <w:color w:val="548DD4"/>
        </w:rPr>
        <w:t> </w:t>
      </w:r>
    </w:p>
    <w:p w:rsidR="00F615CB" w:rsidRPr="00412526" w:rsidRDefault="00F615CB" w:rsidP="00F615CB">
      <w:pPr>
        <w:ind w:left="-429"/>
        <w:rPr>
          <w:b/>
          <w:bCs/>
          <w:i/>
          <w:color w:val="548DD4"/>
        </w:rPr>
      </w:pPr>
      <w:r w:rsidRPr="00412526">
        <w:rPr>
          <w:b/>
          <w:bCs/>
          <w:i/>
          <w:color w:val="548DD4"/>
        </w:rPr>
        <w:tab/>
        <w:t>10.1. Plan i program rada tajnice škole tijekom školske godine 201</w:t>
      </w:r>
      <w:r w:rsidR="00522C7C">
        <w:rPr>
          <w:b/>
          <w:bCs/>
          <w:i/>
          <w:color w:val="548DD4"/>
        </w:rPr>
        <w:t>9</w:t>
      </w:r>
      <w:r w:rsidRPr="00412526">
        <w:rPr>
          <w:b/>
          <w:bCs/>
          <w:i/>
          <w:color w:val="548DD4"/>
        </w:rPr>
        <w:t>./20</w:t>
      </w:r>
      <w:r w:rsidR="00522C7C">
        <w:rPr>
          <w:b/>
          <w:bCs/>
          <w:i/>
          <w:color w:val="548DD4"/>
        </w:rPr>
        <w:t>20</w:t>
      </w:r>
      <w:r w:rsidRPr="00412526">
        <w:rPr>
          <w:b/>
          <w:bCs/>
          <w:i/>
          <w:color w:val="548DD4"/>
        </w:rPr>
        <w:t>.</w:t>
      </w:r>
    </w:p>
    <w:p w:rsidR="00F615CB" w:rsidRPr="00412526" w:rsidRDefault="00F615CB" w:rsidP="00F615CB">
      <w:pPr>
        <w:ind w:left="-429"/>
        <w:rPr>
          <w:b/>
          <w:bCs/>
          <w:color w:val="548DD4"/>
        </w:rPr>
      </w:pPr>
    </w:p>
    <w:p w:rsidR="00F615CB" w:rsidRPr="00412526" w:rsidRDefault="00F615CB" w:rsidP="00F615CB">
      <w:pPr>
        <w:ind w:left="-429"/>
        <w:rPr>
          <w:bCs/>
        </w:rPr>
      </w:pPr>
      <w:r w:rsidRPr="00412526">
        <w:rPr>
          <w:bCs/>
        </w:rPr>
        <w:t>-  izrađuje normativne akte, ugovore, rješenja, odluke</w:t>
      </w:r>
    </w:p>
    <w:p w:rsidR="00F615CB" w:rsidRPr="00412526" w:rsidRDefault="00F615CB" w:rsidP="00F615CB">
      <w:pPr>
        <w:ind w:left="-429"/>
        <w:rPr>
          <w:bCs/>
        </w:rPr>
      </w:pPr>
      <w:r w:rsidRPr="00412526">
        <w:rPr>
          <w:bCs/>
        </w:rPr>
        <w:t>- provodi i tumači pravne propise školske ustanove</w:t>
      </w:r>
    </w:p>
    <w:p w:rsidR="00F615CB" w:rsidRPr="00412526" w:rsidRDefault="00F615CB" w:rsidP="00F615CB">
      <w:pPr>
        <w:ind w:left="-429"/>
        <w:rPr>
          <w:bCs/>
        </w:rPr>
      </w:pPr>
      <w:r w:rsidRPr="00412526">
        <w:rPr>
          <w:bCs/>
        </w:rPr>
        <w:t>-  poduzima potrebne radnje za upis podataka u sudski registar</w:t>
      </w:r>
    </w:p>
    <w:p w:rsidR="00F615CB" w:rsidRPr="00412526" w:rsidRDefault="00F615CB" w:rsidP="00F615CB">
      <w:pPr>
        <w:ind w:left="-429"/>
        <w:rPr>
          <w:bCs/>
        </w:rPr>
      </w:pPr>
      <w:r w:rsidRPr="00412526">
        <w:rPr>
          <w:bCs/>
        </w:rPr>
        <w:t>- obavlja poslove vezane uz zasnivanje radnih odnosa, evidencije radnika, prijave i odjave radnika i   članova njihovih obitelji nadležnim službama mirovinskog i zdravstvenog osiguranja</w:t>
      </w:r>
    </w:p>
    <w:p w:rsidR="00F615CB" w:rsidRPr="00412526" w:rsidRDefault="00F615CB" w:rsidP="00F615CB">
      <w:pPr>
        <w:ind w:left="-429"/>
        <w:rPr>
          <w:bCs/>
        </w:rPr>
      </w:pPr>
      <w:r w:rsidRPr="00412526">
        <w:rPr>
          <w:bCs/>
        </w:rPr>
        <w:t>- koordinira i kontrolira rad tehničkog osoblja u suradnji s ravnateljem</w:t>
      </w:r>
    </w:p>
    <w:p w:rsidR="00F615CB" w:rsidRPr="00412526" w:rsidRDefault="00F615CB" w:rsidP="00F615CB">
      <w:pPr>
        <w:ind w:left="-429"/>
        <w:rPr>
          <w:bCs/>
        </w:rPr>
      </w:pPr>
      <w:r w:rsidRPr="00412526">
        <w:rPr>
          <w:bCs/>
        </w:rPr>
        <w:t>- sudjeluje u pripremi sjednica i vodi dokumentaciju za školski odbor</w:t>
      </w:r>
    </w:p>
    <w:p w:rsidR="00F615CB" w:rsidRPr="00412526" w:rsidRDefault="00F615CB" w:rsidP="00F615CB">
      <w:pPr>
        <w:ind w:left="-429"/>
        <w:rPr>
          <w:bCs/>
        </w:rPr>
      </w:pPr>
      <w:r w:rsidRPr="00412526">
        <w:rPr>
          <w:bCs/>
        </w:rPr>
        <w:t xml:space="preserve">- surađuje i dostavlja podatke nadležnom ministarstvu, uredima državne uprave jedinicama lokalne i područne (regionalne) samouprave </w:t>
      </w:r>
    </w:p>
    <w:p w:rsidR="00F615CB" w:rsidRPr="00412526" w:rsidRDefault="00F615CB" w:rsidP="00F615CB">
      <w:pPr>
        <w:ind w:left="-429"/>
        <w:rPr>
          <w:bCs/>
        </w:rPr>
      </w:pPr>
      <w:r w:rsidRPr="00412526">
        <w:rPr>
          <w:bCs/>
        </w:rPr>
        <w:t>- izrađuje plan godišnjih odmora</w:t>
      </w:r>
    </w:p>
    <w:p w:rsidR="00F615CB" w:rsidRPr="00412526" w:rsidRDefault="00F615CB" w:rsidP="00F615CB">
      <w:pPr>
        <w:ind w:left="-429"/>
        <w:rPr>
          <w:bCs/>
        </w:rPr>
      </w:pPr>
      <w:r w:rsidRPr="00412526">
        <w:rPr>
          <w:bCs/>
        </w:rPr>
        <w:t xml:space="preserve">-  unosi i ažurira podatke zaposlenika u e-matici </w:t>
      </w:r>
    </w:p>
    <w:p w:rsidR="00F615CB" w:rsidRPr="00412526" w:rsidRDefault="00F615CB" w:rsidP="00F615CB">
      <w:pPr>
        <w:ind w:left="-429"/>
        <w:rPr>
          <w:bCs/>
        </w:rPr>
      </w:pPr>
      <w:r w:rsidRPr="00412526">
        <w:rPr>
          <w:bCs/>
        </w:rPr>
        <w:t>- unosi i ažurira podatke o radnicima u Registar zaposlenih</w:t>
      </w:r>
    </w:p>
    <w:p w:rsidR="00F615CB" w:rsidRPr="00412526" w:rsidRDefault="00F615CB" w:rsidP="00F615CB">
      <w:pPr>
        <w:ind w:left="-429"/>
        <w:rPr>
          <w:bCs/>
        </w:rPr>
      </w:pPr>
      <w:r w:rsidRPr="00412526">
        <w:rPr>
          <w:bCs/>
        </w:rPr>
        <w:t xml:space="preserve">                                                                                             </w:t>
      </w:r>
      <w:r>
        <w:rPr>
          <w:bCs/>
        </w:rPr>
        <w:t xml:space="preserve">                          </w:t>
      </w:r>
      <w:r w:rsidRPr="00412526">
        <w:rPr>
          <w:bCs/>
        </w:rPr>
        <w:t xml:space="preserve">  </w:t>
      </w:r>
      <w:r w:rsidRPr="00A806E2">
        <w:rPr>
          <w:b/>
          <w:bCs/>
        </w:rPr>
        <w:t>Tajnica škole</w:t>
      </w:r>
      <w:r w:rsidRPr="00412526">
        <w:rPr>
          <w:bCs/>
        </w:rPr>
        <w:t>:</w:t>
      </w:r>
    </w:p>
    <w:p w:rsidR="00F615CB" w:rsidRPr="00412526" w:rsidRDefault="00F615CB" w:rsidP="00F615CB">
      <w:pPr>
        <w:ind w:left="-429"/>
        <w:rPr>
          <w:bCs/>
        </w:rPr>
      </w:pPr>
      <w:r w:rsidRPr="00412526">
        <w:rPr>
          <w:bCs/>
        </w:rPr>
        <w:t xml:space="preserve">                                                                                                                    Monika Robotić</w:t>
      </w:r>
      <w:r>
        <w:rPr>
          <w:bCs/>
        </w:rPr>
        <w:t xml:space="preserve">, </w:t>
      </w:r>
      <w:r w:rsidRPr="00412526">
        <w:rPr>
          <w:bCs/>
        </w:rPr>
        <w:t>dipl.iur.</w:t>
      </w:r>
    </w:p>
    <w:p w:rsidR="00F615CB" w:rsidRPr="004F78B8" w:rsidRDefault="00F615CB" w:rsidP="00F615CB">
      <w:pPr>
        <w:ind w:left="-429"/>
        <w:rPr>
          <w:color w:val="548DD4"/>
        </w:rPr>
      </w:pPr>
    </w:p>
    <w:p w:rsidR="00F615CB" w:rsidRPr="00412526" w:rsidRDefault="00F615CB" w:rsidP="00F615CB">
      <w:pPr>
        <w:spacing w:before="100" w:beforeAutospacing="1" w:after="100" w:afterAutospacing="1"/>
        <w:ind w:left="-120"/>
        <w:rPr>
          <w:b/>
          <w:bCs/>
          <w:i/>
          <w:color w:val="548DD4"/>
        </w:rPr>
      </w:pPr>
      <w:r w:rsidRPr="00412526">
        <w:rPr>
          <w:i/>
          <w:color w:val="548DD4"/>
        </w:rPr>
        <w:t xml:space="preserve">             </w:t>
      </w:r>
      <w:r w:rsidRPr="00412526">
        <w:rPr>
          <w:b/>
          <w:i/>
          <w:color w:val="548DD4"/>
        </w:rPr>
        <w:t>10</w:t>
      </w:r>
      <w:r w:rsidRPr="00412526">
        <w:rPr>
          <w:b/>
          <w:bCs/>
          <w:i/>
          <w:color w:val="548DD4"/>
        </w:rPr>
        <w:t>.2. Plan rada administrativne radnice Škole</w:t>
      </w:r>
    </w:p>
    <w:p w:rsidR="00F615CB" w:rsidRPr="00412526" w:rsidRDefault="00F615CB" w:rsidP="008B35C6">
      <w:pPr>
        <w:numPr>
          <w:ilvl w:val="3"/>
          <w:numId w:val="8"/>
        </w:numPr>
        <w:contextualSpacing/>
        <w:rPr>
          <w:b/>
          <w:u w:val="single"/>
        </w:rPr>
      </w:pPr>
      <w:r w:rsidRPr="00412526">
        <w:rPr>
          <w:b/>
          <w:bCs/>
        </w:rPr>
        <w:t>Poslovi koji se obavljaju kontinuirano tijekom školske godine</w:t>
      </w:r>
      <w:r w:rsidRPr="00412526">
        <w:rPr>
          <w:b/>
          <w:u w:val="single"/>
        </w:rPr>
        <w:t xml:space="preserve"> </w:t>
      </w:r>
    </w:p>
    <w:p w:rsidR="00F615CB" w:rsidRPr="00412526" w:rsidRDefault="00F615CB" w:rsidP="00F615CB">
      <w:pPr>
        <w:ind w:left="482"/>
        <w:rPr>
          <w:b/>
        </w:rPr>
      </w:pPr>
    </w:p>
    <w:p w:rsidR="00F615CB" w:rsidRPr="00412526" w:rsidRDefault="00F615CB" w:rsidP="008B35C6">
      <w:pPr>
        <w:numPr>
          <w:ilvl w:val="0"/>
          <w:numId w:val="7"/>
        </w:numPr>
        <w:spacing w:line="276" w:lineRule="auto"/>
        <w:ind w:left="499" w:hanging="357"/>
        <w:contextualSpacing/>
      </w:pPr>
      <w:r w:rsidRPr="00412526">
        <w:rPr>
          <w:bCs/>
        </w:rPr>
        <w:t>primanje, razvrstavanje i otprema pošte</w:t>
      </w:r>
    </w:p>
    <w:p w:rsidR="00F615CB" w:rsidRPr="00412526" w:rsidRDefault="00F615CB" w:rsidP="008B35C6">
      <w:pPr>
        <w:numPr>
          <w:ilvl w:val="0"/>
          <w:numId w:val="7"/>
        </w:numPr>
        <w:spacing w:line="276" w:lineRule="auto"/>
        <w:ind w:left="499" w:hanging="357"/>
        <w:contextualSpacing/>
      </w:pPr>
      <w:r w:rsidRPr="00412526">
        <w:rPr>
          <w:bCs/>
        </w:rPr>
        <w:t>vođenje urudžbenog zapisnika</w:t>
      </w:r>
    </w:p>
    <w:p w:rsidR="00F615CB" w:rsidRPr="00412526" w:rsidRDefault="00F615CB" w:rsidP="008B35C6">
      <w:pPr>
        <w:numPr>
          <w:ilvl w:val="0"/>
          <w:numId w:val="7"/>
        </w:numPr>
        <w:spacing w:line="276" w:lineRule="auto"/>
        <w:ind w:left="499" w:hanging="357"/>
        <w:contextualSpacing/>
      </w:pPr>
      <w:r w:rsidRPr="00412526">
        <w:rPr>
          <w:bCs/>
        </w:rPr>
        <w:t>poslovi u vezi s protokoliranjem svjedodžbi i zapisnika o popravnim ispitima</w:t>
      </w:r>
    </w:p>
    <w:p w:rsidR="00F615CB" w:rsidRPr="00412526" w:rsidRDefault="00F615CB" w:rsidP="008B35C6">
      <w:pPr>
        <w:numPr>
          <w:ilvl w:val="0"/>
          <w:numId w:val="7"/>
        </w:numPr>
        <w:spacing w:line="276" w:lineRule="auto"/>
        <w:ind w:left="499" w:hanging="357"/>
        <w:contextualSpacing/>
      </w:pPr>
      <w:r w:rsidRPr="00412526">
        <w:rPr>
          <w:bCs/>
        </w:rPr>
        <w:t xml:space="preserve">izdavanje potvrda i uvjerenja o redovnom školovanju učenicima </w:t>
      </w:r>
    </w:p>
    <w:p w:rsidR="00F615CB" w:rsidRPr="00412526" w:rsidRDefault="00F615CB" w:rsidP="008B35C6">
      <w:pPr>
        <w:numPr>
          <w:ilvl w:val="0"/>
          <w:numId w:val="7"/>
        </w:numPr>
        <w:spacing w:line="276" w:lineRule="auto"/>
        <w:ind w:left="499" w:hanging="357"/>
        <w:contextualSpacing/>
      </w:pPr>
      <w:r w:rsidRPr="00412526">
        <w:t>priprema podatke za provođenje državne mature i nacionalnih ispita</w:t>
      </w:r>
    </w:p>
    <w:p w:rsidR="00F615CB" w:rsidRPr="00412526" w:rsidRDefault="00F615CB" w:rsidP="008B35C6">
      <w:pPr>
        <w:numPr>
          <w:ilvl w:val="0"/>
          <w:numId w:val="7"/>
        </w:numPr>
        <w:spacing w:line="276" w:lineRule="auto"/>
        <w:ind w:left="499" w:hanging="357"/>
        <w:contextualSpacing/>
      </w:pPr>
      <w:r w:rsidRPr="00412526">
        <w:t>poslove vezani uz obradu podataka u elektroničkim maticama (CARNET),</w:t>
      </w:r>
    </w:p>
    <w:p w:rsidR="00F615CB" w:rsidRPr="00412526" w:rsidRDefault="00F615CB" w:rsidP="008B35C6">
      <w:pPr>
        <w:numPr>
          <w:ilvl w:val="0"/>
          <w:numId w:val="7"/>
        </w:numPr>
        <w:spacing w:line="276" w:lineRule="auto"/>
        <w:ind w:left="499" w:hanging="357"/>
        <w:contextualSpacing/>
      </w:pPr>
      <w:r w:rsidRPr="00412526">
        <w:rPr>
          <w:bCs/>
        </w:rPr>
        <w:t xml:space="preserve">vođenje brige o matičnim knjigama učenika </w:t>
      </w:r>
    </w:p>
    <w:p w:rsidR="00F615CB" w:rsidRPr="00412526" w:rsidRDefault="00F615CB" w:rsidP="008B35C6">
      <w:pPr>
        <w:numPr>
          <w:ilvl w:val="0"/>
          <w:numId w:val="7"/>
        </w:numPr>
        <w:spacing w:line="276" w:lineRule="auto"/>
        <w:ind w:left="499" w:hanging="357"/>
        <w:contextualSpacing/>
      </w:pPr>
      <w:r w:rsidRPr="00412526">
        <w:rPr>
          <w:bCs/>
        </w:rPr>
        <w:t>vođenje arhive Škole</w:t>
      </w:r>
    </w:p>
    <w:p w:rsidR="00F615CB" w:rsidRPr="00412526" w:rsidRDefault="00F615CB" w:rsidP="008B35C6">
      <w:pPr>
        <w:numPr>
          <w:ilvl w:val="0"/>
          <w:numId w:val="7"/>
        </w:numPr>
        <w:spacing w:line="276" w:lineRule="auto"/>
        <w:ind w:left="499" w:hanging="357"/>
        <w:contextualSpacing/>
      </w:pPr>
      <w:r w:rsidRPr="00412526">
        <w:rPr>
          <w:bCs/>
        </w:rPr>
        <w:t>vođenje pismohrane Škole</w:t>
      </w:r>
    </w:p>
    <w:p w:rsidR="00F615CB" w:rsidRPr="00412526" w:rsidRDefault="00F615CB" w:rsidP="008B35C6">
      <w:pPr>
        <w:numPr>
          <w:ilvl w:val="0"/>
          <w:numId w:val="7"/>
        </w:numPr>
        <w:spacing w:line="276" w:lineRule="auto"/>
        <w:ind w:left="499" w:hanging="357"/>
        <w:contextualSpacing/>
      </w:pPr>
      <w:r w:rsidRPr="00412526">
        <w:rPr>
          <w:bCs/>
        </w:rPr>
        <w:t>vođenje evidencije putnih naloga</w:t>
      </w:r>
    </w:p>
    <w:p w:rsidR="00F615CB" w:rsidRPr="00412526" w:rsidRDefault="00F615CB" w:rsidP="008B35C6">
      <w:pPr>
        <w:numPr>
          <w:ilvl w:val="0"/>
          <w:numId w:val="7"/>
        </w:numPr>
        <w:spacing w:line="276" w:lineRule="auto"/>
        <w:ind w:left="499" w:hanging="357"/>
        <w:contextualSpacing/>
      </w:pPr>
      <w:r w:rsidRPr="00412526">
        <w:rPr>
          <w:bCs/>
        </w:rPr>
        <w:t xml:space="preserve">poslovi izrade prijepisa i duplikata svjedodžbi </w:t>
      </w:r>
    </w:p>
    <w:p w:rsidR="00F615CB" w:rsidRPr="00412526" w:rsidRDefault="00F615CB" w:rsidP="008B35C6">
      <w:pPr>
        <w:numPr>
          <w:ilvl w:val="0"/>
          <w:numId w:val="7"/>
        </w:numPr>
        <w:spacing w:line="276" w:lineRule="auto"/>
        <w:ind w:left="499" w:hanging="357"/>
        <w:contextualSpacing/>
      </w:pPr>
      <w:r w:rsidRPr="00412526">
        <w:rPr>
          <w:bCs/>
        </w:rPr>
        <w:t>narudžba i nabava pedagoške dokumentacije</w:t>
      </w:r>
    </w:p>
    <w:p w:rsidR="00F615CB" w:rsidRPr="00412526" w:rsidRDefault="00F615CB" w:rsidP="008B35C6">
      <w:pPr>
        <w:numPr>
          <w:ilvl w:val="0"/>
          <w:numId w:val="7"/>
        </w:numPr>
        <w:spacing w:line="276" w:lineRule="auto"/>
        <w:ind w:left="499" w:hanging="357"/>
        <w:contextualSpacing/>
      </w:pPr>
      <w:r w:rsidRPr="00412526">
        <w:rPr>
          <w:bCs/>
        </w:rPr>
        <w:t>vođenje sanitarnih knjižica</w:t>
      </w:r>
    </w:p>
    <w:p w:rsidR="00F615CB" w:rsidRPr="00412526" w:rsidRDefault="00F615CB" w:rsidP="008B35C6">
      <w:pPr>
        <w:numPr>
          <w:ilvl w:val="0"/>
          <w:numId w:val="7"/>
        </w:numPr>
        <w:spacing w:line="276" w:lineRule="auto"/>
        <w:ind w:left="499" w:hanging="357"/>
        <w:contextualSpacing/>
      </w:pPr>
      <w:r w:rsidRPr="00412526">
        <w:rPr>
          <w:bCs/>
        </w:rPr>
        <w:t>izdavanje potvrda učenicima radi ostvarivanja prava na odštetu temeljem polica osiguranja od nezgoda za učenike</w:t>
      </w:r>
    </w:p>
    <w:p w:rsidR="00F615CB" w:rsidRPr="00412526" w:rsidRDefault="00F615CB" w:rsidP="008B35C6">
      <w:pPr>
        <w:numPr>
          <w:ilvl w:val="0"/>
          <w:numId w:val="7"/>
        </w:numPr>
        <w:spacing w:line="276" w:lineRule="auto"/>
        <w:ind w:left="499" w:hanging="357"/>
        <w:contextualSpacing/>
      </w:pPr>
      <w:r w:rsidRPr="00412526">
        <w:rPr>
          <w:bCs/>
        </w:rPr>
        <w:t xml:space="preserve">ostali tekući poslovi </w:t>
      </w:r>
    </w:p>
    <w:p w:rsidR="00F615CB" w:rsidRPr="00412526" w:rsidRDefault="00F615CB" w:rsidP="00F615CB">
      <w:pPr>
        <w:rPr>
          <w:b/>
          <w:bCs/>
        </w:rPr>
      </w:pPr>
    </w:p>
    <w:p w:rsidR="00855E75" w:rsidRDefault="00855E75">
      <w:pPr>
        <w:spacing w:after="200" w:line="276" w:lineRule="auto"/>
        <w:rPr>
          <w:b/>
          <w:bCs/>
        </w:rPr>
      </w:pPr>
      <w:r>
        <w:rPr>
          <w:b/>
          <w:bCs/>
        </w:rPr>
        <w:br w:type="page"/>
      </w:r>
    </w:p>
    <w:p w:rsidR="00F615CB" w:rsidRPr="00412526" w:rsidRDefault="00F615CB" w:rsidP="00F615CB">
      <w:pPr>
        <w:rPr>
          <w:b/>
          <w:u w:val="single"/>
        </w:rPr>
      </w:pPr>
      <w:r w:rsidRPr="00412526">
        <w:rPr>
          <w:b/>
          <w:bCs/>
        </w:rPr>
        <w:t>2. Poslovi koji se obavljaju tijekom mjeseca</w:t>
      </w:r>
      <w:r w:rsidRPr="00412526">
        <w:rPr>
          <w:b/>
          <w:u w:val="single"/>
        </w:rPr>
        <w:t xml:space="preserve"> </w:t>
      </w:r>
    </w:p>
    <w:tbl>
      <w:tblPr>
        <w:tblpPr w:leftFromText="180" w:rightFromText="180" w:vertAnchor="text" w:horzAnchor="margin" w:tblpY="215"/>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91"/>
      </w:tblGrid>
      <w:tr w:rsidR="00F615CB" w:rsidRPr="00412526" w:rsidTr="00F615CB">
        <w:trPr>
          <w:trHeight w:val="694"/>
        </w:trPr>
        <w:tc>
          <w:tcPr>
            <w:tcW w:w="1428" w:type="dxa"/>
            <w:tcBorders>
              <w:bottom w:val="double" w:sz="4" w:space="0" w:color="auto"/>
            </w:tcBorders>
            <w:shd w:val="clear" w:color="auto" w:fill="E6E6E6"/>
            <w:vAlign w:val="bottom"/>
          </w:tcPr>
          <w:p w:rsidR="00F615CB" w:rsidRPr="00412526" w:rsidRDefault="00F615CB" w:rsidP="00F615CB">
            <w:pPr>
              <w:jc w:val="center"/>
              <w:rPr>
                <w:b/>
              </w:rPr>
            </w:pPr>
            <w:r w:rsidRPr="00412526">
              <w:rPr>
                <w:b/>
              </w:rPr>
              <w:t>Mjesec</w:t>
            </w:r>
          </w:p>
        </w:tc>
        <w:tc>
          <w:tcPr>
            <w:tcW w:w="7991" w:type="dxa"/>
            <w:tcBorders>
              <w:bottom w:val="double" w:sz="4" w:space="0" w:color="auto"/>
            </w:tcBorders>
            <w:shd w:val="clear" w:color="auto" w:fill="E6E6E6"/>
            <w:vAlign w:val="bottom"/>
          </w:tcPr>
          <w:p w:rsidR="00F615CB" w:rsidRPr="00412526" w:rsidRDefault="00F615CB" w:rsidP="00F615CB">
            <w:pPr>
              <w:jc w:val="center"/>
              <w:rPr>
                <w:b/>
              </w:rPr>
            </w:pPr>
            <w:r w:rsidRPr="00412526">
              <w:rPr>
                <w:b/>
              </w:rPr>
              <w:t>Poslovi koji se obavljaju tijekom mjeseca</w:t>
            </w:r>
          </w:p>
        </w:tc>
      </w:tr>
      <w:tr w:rsidR="00F615CB" w:rsidRPr="00412526" w:rsidTr="00F615CB">
        <w:trPr>
          <w:trHeight w:val="840"/>
        </w:trPr>
        <w:tc>
          <w:tcPr>
            <w:tcW w:w="1428" w:type="dxa"/>
            <w:tcBorders>
              <w:top w:val="double" w:sz="4" w:space="0" w:color="auto"/>
            </w:tcBorders>
            <w:vAlign w:val="bottom"/>
          </w:tcPr>
          <w:p w:rsidR="00F615CB" w:rsidRPr="00412526" w:rsidRDefault="00F615CB" w:rsidP="00F615CB">
            <w:pPr>
              <w:jc w:val="center"/>
            </w:pPr>
            <w:r w:rsidRPr="00412526">
              <w:t>RUJAN</w:t>
            </w:r>
          </w:p>
        </w:tc>
        <w:tc>
          <w:tcPr>
            <w:tcW w:w="7991" w:type="dxa"/>
            <w:tcBorders>
              <w:top w:val="double" w:sz="4" w:space="0" w:color="auto"/>
            </w:tcBorders>
            <w:vAlign w:val="center"/>
          </w:tcPr>
          <w:p w:rsidR="00F615CB" w:rsidRPr="00412526" w:rsidRDefault="00F615CB" w:rsidP="008B35C6">
            <w:pPr>
              <w:numPr>
                <w:ilvl w:val="0"/>
                <w:numId w:val="9"/>
              </w:numPr>
              <w:jc w:val="both"/>
            </w:pPr>
            <w:r w:rsidRPr="00412526">
              <w:t>arhiviranje prošlogodišnjih dnevnika rada i imenika</w:t>
            </w:r>
          </w:p>
          <w:p w:rsidR="00F615CB" w:rsidRPr="00412526" w:rsidRDefault="00F615CB" w:rsidP="008B35C6">
            <w:pPr>
              <w:numPr>
                <w:ilvl w:val="0"/>
                <w:numId w:val="9"/>
              </w:numPr>
              <w:jc w:val="both"/>
            </w:pPr>
            <w:r w:rsidRPr="00412526">
              <w:t>popunjavanje statističkih podataka</w:t>
            </w:r>
          </w:p>
          <w:p w:rsidR="00F615CB" w:rsidRPr="00412526" w:rsidRDefault="00F615CB" w:rsidP="008B35C6">
            <w:pPr>
              <w:numPr>
                <w:ilvl w:val="0"/>
                <w:numId w:val="9"/>
              </w:numPr>
              <w:contextualSpacing/>
              <w:jc w:val="both"/>
            </w:pPr>
            <w:r w:rsidRPr="00412526">
              <w:t>tekući poslovi</w:t>
            </w:r>
          </w:p>
        </w:tc>
      </w:tr>
      <w:tr w:rsidR="00F615CB" w:rsidRPr="00412526" w:rsidTr="00F615CB">
        <w:trPr>
          <w:trHeight w:val="723"/>
        </w:trPr>
        <w:tc>
          <w:tcPr>
            <w:tcW w:w="1428" w:type="dxa"/>
            <w:vAlign w:val="bottom"/>
          </w:tcPr>
          <w:p w:rsidR="00F615CB" w:rsidRPr="00412526" w:rsidRDefault="00F615CB" w:rsidP="00F615CB">
            <w:pPr>
              <w:jc w:val="center"/>
            </w:pPr>
            <w:r w:rsidRPr="00412526">
              <w:t>LISTOPAD</w:t>
            </w:r>
          </w:p>
        </w:tc>
        <w:tc>
          <w:tcPr>
            <w:tcW w:w="7991" w:type="dxa"/>
            <w:vAlign w:val="center"/>
          </w:tcPr>
          <w:p w:rsidR="00F615CB" w:rsidRPr="00412526" w:rsidRDefault="00F615CB" w:rsidP="008B35C6">
            <w:pPr>
              <w:numPr>
                <w:ilvl w:val="0"/>
                <w:numId w:val="10"/>
              </w:numPr>
              <w:jc w:val="both"/>
            </w:pPr>
            <w:r w:rsidRPr="00412526">
              <w:t>unos učenika u CARNET-evidenciju i izrada podatkovina</w:t>
            </w:r>
          </w:p>
          <w:p w:rsidR="00F615CB" w:rsidRPr="00412526" w:rsidRDefault="00F615CB" w:rsidP="008B35C6">
            <w:pPr>
              <w:numPr>
                <w:ilvl w:val="0"/>
                <w:numId w:val="10"/>
              </w:numPr>
              <w:jc w:val="both"/>
            </w:pPr>
            <w:r w:rsidRPr="00412526">
              <w:t>tekući poslovi</w:t>
            </w:r>
          </w:p>
        </w:tc>
      </w:tr>
      <w:tr w:rsidR="00F615CB" w:rsidRPr="00412526" w:rsidTr="00F615CB">
        <w:trPr>
          <w:trHeight w:val="386"/>
        </w:trPr>
        <w:tc>
          <w:tcPr>
            <w:tcW w:w="1428" w:type="dxa"/>
            <w:vAlign w:val="bottom"/>
          </w:tcPr>
          <w:p w:rsidR="00F615CB" w:rsidRPr="00412526" w:rsidRDefault="00F615CB" w:rsidP="00F615CB">
            <w:pPr>
              <w:jc w:val="center"/>
            </w:pPr>
            <w:r w:rsidRPr="00412526">
              <w:t>STUDENI</w:t>
            </w:r>
          </w:p>
        </w:tc>
        <w:tc>
          <w:tcPr>
            <w:tcW w:w="7991" w:type="dxa"/>
            <w:vAlign w:val="center"/>
          </w:tcPr>
          <w:p w:rsidR="00F615CB" w:rsidRPr="00412526" w:rsidRDefault="00F615CB" w:rsidP="008B35C6">
            <w:pPr>
              <w:numPr>
                <w:ilvl w:val="0"/>
                <w:numId w:val="10"/>
              </w:numPr>
              <w:jc w:val="both"/>
            </w:pPr>
            <w:r w:rsidRPr="00412526">
              <w:t>tekući poslovi</w:t>
            </w:r>
          </w:p>
        </w:tc>
      </w:tr>
      <w:tr w:rsidR="00F615CB" w:rsidRPr="00412526" w:rsidTr="00F615CB">
        <w:trPr>
          <w:trHeight w:val="592"/>
        </w:trPr>
        <w:tc>
          <w:tcPr>
            <w:tcW w:w="1428" w:type="dxa"/>
            <w:vAlign w:val="bottom"/>
          </w:tcPr>
          <w:p w:rsidR="00F615CB" w:rsidRPr="00412526" w:rsidRDefault="00F615CB" w:rsidP="00F615CB">
            <w:pPr>
              <w:jc w:val="center"/>
            </w:pPr>
            <w:r w:rsidRPr="00412526">
              <w:t>PROSINAC</w:t>
            </w:r>
          </w:p>
        </w:tc>
        <w:tc>
          <w:tcPr>
            <w:tcW w:w="7991" w:type="dxa"/>
            <w:vAlign w:val="center"/>
          </w:tcPr>
          <w:p w:rsidR="00F615CB" w:rsidRPr="00412526" w:rsidRDefault="00F615CB" w:rsidP="008B35C6">
            <w:pPr>
              <w:numPr>
                <w:ilvl w:val="0"/>
                <w:numId w:val="6"/>
              </w:numPr>
              <w:jc w:val="both"/>
            </w:pPr>
            <w:r w:rsidRPr="00412526">
              <w:t>izrada pozivnica i novogodišnjih čestitki</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416"/>
        </w:trPr>
        <w:tc>
          <w:tcPr>
            <w:tcW w:w="1428" w:type="dxa"/>
            <w:vAlign w:val="bottom"/>
          </w:tcPr>
          <w:p w:rsidR="00F615CB" w:rsidRPr="00412526" w:rsidRDefault="00F615CB" w:rsidP="00F615CB">
            <w:pPr>
              <w:jc w:val="center"/>
            </w:pPr>
            <w:r w:rsidRPr="00412526">
              <w:t>SIJEČANJ</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480"/>
        </w:trPr>
        <w:tc>
          <w:tcPr>
            <w:tcW w:w="1428" w:type="dxa"/>
            <w:vAlign w:val="bottom"/>
          </w:tcPr>
          <w:p w:rsidR="00F615CB" w:rsidRPr="00412526" w:rsidRDefault="00F615CB" w:rsidP="00F615CB">
            <w:pPr>
              <w:jc w:val="center"/>
            </w:pPr>
            <w:r w:rsidRPr="00412526">
              <w:t>VELJAČA</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544"/>
        </w:trPr>
        <w:tc>
          <w:tcPr>
            <w:tcW w:w="1428" w:type="dxa"/>
            <w:vAlign w:val="bottom"/>
          </w:tcPr>
          <w:p w:rsidR="00F615CB" w:rsidRPr="00412526" w:rsidRDefault="00F615CB" w:rsidP="00F615CB">
            <w:pPr>
              <w:jc w:val="center"/>
            </w:pPr>
            <w:r w:rsidRPr="00412526">
              <w:t>OŽUJAK</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410"/>
        </w:trPr>
        <w:tc>
          <w:tcPr>
            <w:tcW w:w="1428" w:type="dxa"/>
            <w:vAlign w:val="bottom"/>
          </w:tcPr>
          <w:p w:rsidR="00F615CB" w:rsidRPr="00412526" w:rsidRDefault="00F615CB" w:rsidP="00F615CB">
            <w:pPr>
              <w:jc w:val="center"/>
            </w:pPr>
            <w:r w:rsidRPr="00412526">
              <w:t>TRAVANJ</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770"/>
        </w:trPr>
        <w:tc>
          <w:tcPr>
            <w:tcW w:w="1428" w:type="dxa"/>
            <w:vAlign w:val="bottom"/>
          </w:tcPr>
          <w:p w:rsidR="00F615CB" w:rsidRPr="00412526" w:rsidRDefault="00F615CB" w:rsidP="00F615CB">
            <w:pPr>
              <w:jc w:val="center"/>
            </w:pPr>
            <w:r w:rsidRPr="00412526">
              <w:t>SVIBANJ</w:t>
            </w:r>
          </w:p>
        </w:tc>
        <w:tc>
          <w:tcPr>
            <w:tcW w:w="7991" w:type="dxa"/>
            <w:vAlign w:val="center"/>
          </w:tcPr>
          <w:p w:rsidR="00F615CB" w:rsidRPr="00412526" w:rsidRDefault="00F615CB" w:rsidP="008B35C6">
            <w:pPr>
              <w:numPr>
                <w:ilvl w:val="0"/>
                <w:numId w:val="6"/>
              </w:numPr>
              <w:jc w:val="both"/>
            </w:pPr>
            <w:r w:rsidRPr="00412526">
              <w:t>evidencija prijava popravaka za IV. razrede</w:t>
            </w:r>
          </w:p>
          <w:p w:rsidR="00F615CB" w:rsidRPr="00412526" w:rsidRDefault="00F615CB" w:rsidP="008B35C6">
            <w:pPr>
              <w:numPr>
                <w:ilvl w:val="0"/>
                <w:numId w:val="6"/>
              </w:numPr>
              <w:jc w:val="both"/>
            </w:pPr>
            <w:r w:rsidRPr="00412526">
              <w:t>evidencija prijava za Završni ispit</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555"/>
        </w:trPr>
        <w:tc>
          <w:tcPr>
            <w:tcW w:w="1428" w:type="dxa"/>
            <w:vAlign w:val="bottom"/>
          </w:tcPr>
          <w:p w:rsidR="00F615CB" w:rsidRPr="00412526" w:rsidRDefault="00F615CB" w:rsidP="00F615CB">
            <w:pPr>
              <w:jc w:val="center"/>
            </w:pPr>
            <w:r w:rsidRPr="00412526">
              <w:t>LIPANJ</w:t>
            </w:r>
          </w:p>
        </w:tc>
        <w:tc>
          <w:tcPr>
            <w:tcW w:w="7991" w:type="dxa"/>
            <w:vAlign w:val="center"/>
          </w:tcPr>
          <w:p w:rsidR="00F615CB" w:rsidRPr="00412526" w:rsidRDefault="00F615CB" w:rsidP="008B35C6">
            <w:pPr>
              <w:numPr>
                <w:ilvl w:val="0"/>
                <w:numId w:val="6"/>
              </w:numPr>
              <w:contextualSpacing/>
              <w:jc w:val="both"/>
            </w:pPr>
            <w:r w:rsidRPr="00412526">
              <w:t>evidencija prijava za prvi popravni rok  I., II., III. razreda</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266"/>
        </w:trPr>
        <w:tc>
          <w:tcPr>
            <w:tcW w:w="1428" w:type="dxa"/>
            <w:vAlign w:val="bottom"/>
          </w:tcPr>
          <w:p w:rsidR="00F615CB" w:rsidRPr="00412526" w:rsidRDefault="00F615CB" w:rsidP="00F615CB">
            <w:pPr>
              <w:jc w:val="center"/>
            </w:pPr>
            <w:r w:rsidRPr="00412526">
              <w:t>SRPANJ</w:t>
            </w:r>
          </w:p>
        </w:tc>
        <w:tc>
          <w:tcPr>
            <w:tcW w:w="7991" w:type="dxa"/>
            <w:vAlign w:val="center"/>
          </w:tcPr>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344"/>
        </w:trPr>
        <w:tc>
          <w:tcPr>
            <w:tcW w:w="1428" w:type="dxa"/>
            <w:vAlign w:val="bottom"/>
          </w:tcPr>
          <w:p w:rsidR="00F615CB" w:rsidRPr="00412526" w:rsidRDefault="00F615CB" w:rsidP="00F615CB">
            <w:pPr>
              <w:jc w:val="center"/>
            </w:pPr>
            <w:r w:rsidRPr="00412526">
              <w:t>KOLOVOZ</w:t>
            </w:r>
          </w:p>
        </w:tc>
        <w:tc>
          <w:tcPr>
            <w:tcW w:w="7991" w:type="dxa"/>
            <w:vAlign w:val="center"/>
          </w:tcPr>
          <w:p w:rsidR="00F615CB" w:rsidRPr="00412526" w:rsidRDefault="00F615CB" w:rsidP="008B35C6">
            <w:pPr>
              <w:numPr>
                <w:ilvl w:val="0"/>
                <w:numId w:val="6"/>
              </w:numPr>
              <w:jc w:val="both"/>
            </w:pPr>
            <w:r w:rsidRPr="00412526">
              <w:t>tekući poslovi</w:t>
            </w:r>
          </w:p>
        </w:tc>
      </w:tr>
    </w:tbl>
    <w:p w:rsidR="00F615CB" w:rsidRPr="00412526" w:rsidRDefault="00F615CB" w:rsidP="00F615CB"/>
    <w:p w:rsidR="00F615CB" w:rsidRPr="00412526" w:rsidRDefault="00F615CB" w:rsidP="00F615CB">
      <w:r w:rsidRPr="00412526">
        <w:tab/>
      </w:r>
      <w:r w:rsidRPr="00412526">
        <w:tab/>
      </w:r>
      <w:r w:rsidRPr="00412526">
        <w:tab/>
      </w:r>
      <w:r w:rsidRPr="00412526">
        <w:tab/>
      </w:r>
      <w:r w:rsidRPr="00412526">
        <w:tab/>
      </w:r>
      <w:r w:rsidRPr="00412526">
        <w:tab/>
      </w:r>
      <w:r w:rsidRPr="00412526">
        <w:tab/>
      </w:r>
      <w:r w:rsidRPr="00412526">
        <w:tab/>
      </w:r>
    </w:p>
    <w:p w:rsidR="00F615CB" w:rsidRPr="00A806E2" w:rsidRDefault="00F615CB" w:rsidP="00F615CB">
      <w:r w:rsidRPr="00412526">
        <w:t xml:space="preserve">                                                                                                     </w:t>
      </w:r>
      <w:r w:rsidRPr="00412526">
        <w:rPr>
          <w:b/>
        </w:rPr>
        <w:t xml:space="preserve"> </w:t>
      </w:r>
      <w:r w:rsidRPr="00A806E2">
        <w:rPr>
          <w:b/>
        </w:rPr>
        <w:t>Administrativna radnica</w:t>
      </w:r>
      <w:r w:rsidRPr="00A806E2">
        <w:t>:</w:t>
      </w:r>
    </w:p>
    <w:p w:rsidR="00F615CB" w:rsidRPr="00412526" w:rsidRDefault="00F615CB" w:rsidP="00F615CB">
      <w:r w:rsidRPr="00412526">
        <w:t xml:space="preserve">                                                                                                              Katarina Sošić</w:t>
      </w:r>
    </w:p>
    <w:p w:rsidR="00F615CB" w:rsidRPr="004F78B8" w:rsidRDefault="00F615CB" w:rsidP="00F615CB">
      <w:pPr>
        <w:rPr>
          <w:b/>
          <w:i/>
          <w:color w:val="548DD4"/>
        </w:rPr>
      </w:pPr>
      <w:r w:rsidRPr="004F78B8">
        <w:rPr>
          <w:b/>
          <w:i/>
          <w:color w:val="3366FF"/>
        </w:rPr>
        <w:br w:type="page"/>
      </w:r>
      <w:r w:rsidRPr="004F78B8">
        <w:rPr>
          <w:b/>
          <w:i/>
          <w:color w:val="548DD4"/>
        </w:rPr>
        <w:t>10.3.  Plan i program rada voditeljice računovodstva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670"/>
        <w:gridCol w:w="2235"/>
      </w:tblGrid>
      <w:tr w:rsidR="00F615CB" w:rsidRPr="00412526" w:rsidTr="00F615CB">
        <w:trPr>
          <w:trHeight w:val="918"/>
        </w:trPr>
        <w:tc>
          <w:tcPr>
            <w:tcW w:w="784" w:type="dxa"/>
            <w:shd w:val="clear" w:color="auto" w:fill="E6E6E6"/>
            <w:vAlign w:val="center"/>
          </w:tcPr>
          <w:p w:rsidR="00F615CB" w:rsidRPr="00412526" w:rsidRDefault="00F615CB" w:rsidP="00F615CB">
            <w:pPr>
              <w:jc w:val="center"/>
              <w:rPr>
                <w:b/>
              </w:rPr>
            </w:pPr>
            <w:r w:rsidRPr="00412526">
              <w:rPr>
                <w:b/>
              </w:rPr>
              <w:t>Redni broj</w:t>
            </w:r>
          </w:p>
        </w:tc>
        <w:tc>
          <w:tcPr>
            <w:tcW w:w="6710" w:type="dxa"/>
            <w:shd w:val="clear" w:color="auto" w:fill="E6E6E6"/>
            <w:vAlign w:val="center"/>
          </w:tcPr>
          <w:p w:rsidR="00F615CB" w:rsidRPr="00412526" w:rsidRDefault="00F615CB" w:rsidP="00F615CB">
            <w:pPr>
              <w:jc w:val="center"/>
              <w:rPr>
                <w:b/>
              </w:rPr>
            </w:pPr>
            <w:r w:rsidRPr="00412526">
              <w:rPr>
                <w:b/>
              </w:rPr>
              <w:t>Opis i popis poslova</w:t>
            </w:r>
          </w:p>
        </w:tc>
        <w:tc>
          <w:tcPr>
            <w:tcW w:w="2241" w:type="dxa"/>
            <w:shd w:val="clear" w:color="auto" w:fill="E6E6E6"/>
            <w:vAlign w:val="center"/>
          </w:tcPr>
          <w:p w:rsidR="00F615CB" w:rsidRPr="00412526" w:rsidRDefault="00F615CB" w:rsidP="00F615CB">
            <w:pPr>
              <w:jc w:val="center"/>
              <w:rPr>
                <w:b/>
              </w:rPr>
            </w:pPr>
            <w:r w:rsidRPr="00412526">
              <w:rPr>
                <w:b/>
              </w:rPr>
              <w:t>Vrijeme izvršenja</w:t>
            </w:r>
          </w:p>
        </w:tc>
      </w:tr>
      <w:tr w:rsidR="00F615CB" w:rsidRPr="00412526" w:rsidTr="00F615CB">
        <w:trPr>
          <w:trHeight w:val="1747"/>
        </w:trPr>
        <w:tc>
          <w:tcPr>
            <w:tcW w:w="784" w:type="dxa"/>
            <w:vAlign w:val="center"/>
          </w:tcPr>
          <w:p w:rsidR="00F615CB" w:rsidRPr="00412526" w:rsidRDefault="00F615CB" w:rsidP="00F615CB">
            <w:pPr>
              <w:jc w:val="center"/>
            </w:pPr>
            <w:r w:rsidRPr="00412526">
              <w:t>1.</w:t>
            </w:r>
          </w:p>
        </w:tc>
        <w:tc>
          <w:tcPr>
            <w:tcW w:w="6710" w:type="dxa"/>
            <w:vAlign w:val="center"/>
          </w:tcPr>
          <w:p w:rsidR="00F615CB" w:rsidRPr="00412526" w:rsidRDefault="00F615CB" w:rsidP="00F615CB">
            <w:pPr>
              <w:jc w:val="both"/>
            </w:pPr>
            <w:r w:rsidRPr="00412526">
              <w:rPr>
                <w:bCs/>
                <w:color w:val="000000"/>
              </w:rPr>
              <w:t>Knjiženje poslovnih promjena</w:t>
            </w:r>
            <w:r w:rsidRPr="00412526">
              <w:rPr>
                <w:color w:val="000000"/>
              </w:rPr>
              <w:t xml:space="preserve"> kroz dnevnik i glavnu knjigu slijedom vremenskog nastanka na temelju vjerodostojnih knjigovodstvenih isprava te kontrola istih (ulaznih i izlaznih računa; obračuna plaća i naknada, ugovora o djelu i autorskih honorara te isplata istih; prometa žiro računa - priliva i odliva; provođenja kompenzacija bolovanja HZZO-MZOS.)</w:t>
            </w:r>
          </w:p>
        </w:tc>
        <w:tc>
          <w:tcPr>
            <w:tcW w:w="2241" w:type="dxa"/>
            <w:vAlign w:val="center"/>
          </w:tcPr>
          <w:p w:rsidR="00F615CB" w:rsidRPr="00412526" w:rsidRDefault="00F615CB" w:rsidP="00F615CB">
            <w:pPr>
              <w:jc w:val="center"/>
            </w:pPr>
            <w:r w:rsidRPr="00412526">
              <w:t>svakodnevno</w:t>
            </w:r>
          </w:p>
        </w:tc>
      </w:tr>
      <w:tr w:rsidR="00F615CB" w:rsidRPr="00412526" w:rsidTr="00F615CB">
        <w:trPr>
          <w:trHeight w:val="572"/>
        </w:trPr>
        <w:tc>
          <w:tcPr>
            <w:tcW w:w="784" w:type="dxa"/>
            <w:vAlign w:val="center"/>
          </w:tcPr>
          <w:p w:rsidR="00F615CB" w:rsidRPr="00412526" w:rsidRDefault="00F615CB" w:rsidP="00F615CB">
            <w:pPr>
              <w:jc w:val="center"/>
            </w:pPr>
            <w:r w:rsidRPr="00412526">
              <w:t>2.</w:t>
            </w:r>
          </w:p>
        </w:tc>
        <w:tc>
          <w:tcPr>
            <w:tcW w:w="6710" w:type="dxa"/>
            <w:vAlign w:val="center"/>
          </w:tcPr>
          <w:p w:rsidR="00F615CB" w:rsidRPr="00412526" w:rsidRDefault="00F615CB" w:rsidP="00F615CB">
            <w:pPr>
              <w:jc w:val="both"/>
            </w:pPr>
            <w:r w:rsidRPr="00412526">
              <w:rPr>
                <w:bCs/>
                <w:color w:val="000000"/>
              </w:rPr>
              <w:t>Izrada zahtjeva prema osnivaču za dodjelu sredstava za materijalne i druge rashode</w:t>
            </w:r>
          </w:p>
        </w:tc>
        <w:tc>
          <w:tcPr>
            <w:tcW w:w="2241" w:type="dxa"/>
            <w:vAlign w:val="center"/>
          </w:tcPr>
          <w:p w:rsidR="00F615CB" w:rsidRPr="00412526" w:rsidRDefault="00F615CB" w:rsidP="00F615CB">
            <w:pPr>
              <w:jc w:val="center"/>
            </w:pPr>
            <w:r w:rsidRPr="00412526">
              <w:t>3 puta mjesečno</w:t>
            </w:r>
          </w:p>
        </w:tc>
      </w:tr>
      <w:tr w:rsidR="00F615CB" w:rsidRPr="00412526" w:rsidTr="00F615CB">
        <w:trPr>
          <w:trHeight w:val="286"/>
        </w:trPr>
        <w:tc>
          <w:tcPr>
            <w:tcW w:w="784" w:type="dxa"/>
            <w:vAlign w:val="center"/>
          </w:tcPr>
          <w:p w:rsidR="00F615CB" w:rsidRPr="00412526" w:rsidRDefault="00F615CB" w:rsidP="00F615CB">
            <w:pPr>
              <w:jc w:val="center"/>
            </w:pPr>
            <w:r w:rsidRPr="00412526">
              <w:t>3.</w:t>
            </w:r>
          </w:p>
        </w:tc>
        <w:tc>
          <w:tcPr>
            <w:tcW w:w="6710" w:type="dxa"/>
            <w:vAlign w:val="center"/>
          </w:tcPr>
          <w:p w:rsidR="00F615CB" w:rsidRPr="00412526" w:rsidRDefault="00F615CB" w:rsidP="00F615CB">
            <w:pPr>
              <w:jc w:val="both"/>
            </w:pPr>
            <w:r w:rsidRPr="00412526">
              <w:rPr>
                <w:bCs/>
                <w:color w:val="000000"/>
              </w:rPr>
              <w:t>Obračun, obrada i isplate plaće i materijalnih prava radnika</w:t>
            </w:r>
          </w:p>
        </w:tc>
        <w:tc>
          <w:tcPr>
            <w:tcW w:w="2241" w:type="dxa"/>
            <w:vAlign w:val="center"/>
          </w:tcPr>
          <w:p w:rsidR="00F615CB" w:rsidRPr="00412526" w:rsidRDefault="00F615CB" w:rsidP="00F615CB">
            <w:pPr>
              <w:jc w:val="center"/>
            </w:pPr>
            <w:r w:rsidRPr="00412526">
              <w:t>2 puta mjesečno</w:t>
            </w:r>
          </w:p>
        </w:tc>
      </w:tr>
      <w:tr w:rsidR="00F615CB" w:rsidRPr="00412526" w:rsidTr="00F615CB">
        <w:trPr>
          <w:trHeight w:val="286"/>
        </w:trPr>
        <w:tc>
          <w:tcPr>
            <w:tcW w:w="784" w:type="dxa"/>
            <w:vAlign w:val="center"/>
          </w:tcPr>
          <w:p w:rsidR="00F615CB" w:rsidRPr="00412526" w:rsidRDefault="00F615CB" w:rsidP="00F615CB">
            <w:pPr>
              <w:jc w:val="center"/>
            </w:pPr>
            <w:r w:rsidRPr="00412526">
              <w:t>4.</w:t>
            </w:r>
          </w:p>
        </w:tc>
        <w:tc>
          <w:tcPr>
            <w:tcW w:w="6710" w:type="dxa"/>
            <w:vAlign w:val="center"/>
          </w:tcPr>
          <w:p w:rsidR="00F615CB" w:rsidRPr="00412526" w:rsidRDefault="00F615CB" w:rsidP="00F615CB">
            <w:pPr>
              <w:jc w:val="both"/>
            </w:pPr>
            <w:r w:rsidRPr="00412526">
              <w:rPr>
                <w:bCs/>
              </w:rPr>
              <w:t>Obračun i isplata ugovora o djelu</w:t>
            </w:r>
            <w:r w:rsidRPr="00412526">
              <w:t xml:space="preserve"> i autorskih honorara</w:t>
            </w:r>
          </w:p>
        </w:tc>
        <w:tc>
          <w:tcPr>
            <w:tcW w:w="2241" w:type="dxa"/>
            <w:vAlign w:val="center"/>
          </w:tcPr>
          <w:p w:rsidR="00F615CB" w:rsidRPr="00412526" w:rsidRDefault="00F615CB" w:rsidP="00F615CB">
            <w:pPr>
              <w:jc w:val="center"/>
            </w:pPr>
            <w:r w:rsidRPr="00412526">
              <w:t>po potrebi</w:t>
            </w:r>
          </w:p>
        </w:tc>
      </w:tr>
      <w:tr w:rsidR="00F615CB" w:rsidRPr="00412526" w:rsidTr="00F615CB">
        <w:trPr>
          <w:trHeight w:val="873"/>
        </w:trPr>
        <w:tc>
          <w:tcPr>
            <w:tcW w:w="784" w:type="dxa"/>
            <w:vAlign w:val="center"/>
          </w:tcPr>
          <w:p w:rsidR="00F615CB" w:rsidRPr="00412526" w:rsidRDefault="00F615CB" w:rsidP="00F615CB">
            <w:pPr>
              <w:jc w:val="center"/>
            </w:pPr>
            <w:r w:rsidRPr="00412526">
              <w:t>5.</w:t>
            </w:r>
          </w:p>
        </w:tc>
        <w:tc>
          <w:tcPr>
            <w:tcW w:w="6710" w:type="dxa"/>
            <w:vAlign w:val="center"/>
          </w:tcPr>
          <w:p w:rsidR="00F615CB" w:rsidRPr="00412526" w:rsidRDefault="00F615CB" w:rsidP="00F615CB">
            <w:pPr>
              <w:jc w:val="both"/>
              <w:rPr>
                <w:bCs/>
              </w:rPr>
            </w:pPr>
            <w:r w:rsidRPr="00412526">
              <w:rPr>
                <w:color w:val="000000"/>
              </w:rPr>
              <w:t>Računovodstveno-financijski poslovi vezani za</w:t>
            </w:r>
            <w:r w:rsidRPr="00412526">
              <w:rPr>
                <w:bCs/>
                <w:color w:val="000000"/>
              </w:rPr>
              <w:t xml:space="preserve"> provođenje natjecanja</w:t>
            </w:r>
            <w:r w:rsidRPr="00412526">
              <w:rPr>
                <w:color w:val="000000"/>
              </w:rPr>
              <w:t>: plaćanje obroka, nadoknada troškova prijevoza sudionika, obračun i isplata honorara članovima povjerenstava</w:t>
            </w:r>
          </w:p>
        </w:tc>
        <w:tc>
          <w:tcPr>
            <w:tcW w:w="2241" w:type="dxa"/>
            <w:vAlign w:val="center"/>
          </w:tcPr>
          <w:p w:rsidR="00F615CB" w:rsidRPr="00412526" w:rsidRDefault="00F615CB" w:rsidP="00F615CB">
            <w:pPr>
              <w:jc w:val="center"/>
            </w:pPr>
            <w:r w:rsidRPr="00412526">
              <w:t>po potrebi</w:t>
            </w:r>
          </w:p>
        </w:tc>
      </w:tr>
      <w:tr w:rsidR="00F615CB" w:rsidRPr="00412526" w:rsidTr="00F615CB">
        <w:trPr>
          <w:trHeight w:val="587"/>
        </w:trPr>
        <w:tc>
          <w:tcPr>
            <w:tcW w:w="784" w:type="dxa"/>
            <w:vAlign w:val="center"/>
          </w:tcPr>
          <w:p w:rsidR="00F615CB" w:rsidRPr="00412526" w:rsidRDefault="00F615CB" w:rsidP="00F615CB">
            <w:pPr>
              <w:jc w:val="center"/>
            </w:pPr>
            <w:r w:rsidRPr="00412526">
              <w:t>6.</w:t>
            </w:r>
          </w:p>
        </w:tc>
        <w:tc>
          <w:tcPr>
            <w:tcW w:w="6710" w:type="dxa"/>
            <w:vAlign w:val="center"/>
          </w:tcPr>
          <w:p w:rsidR="00F615CB" w:rsidRPr="00412526" w:rsidRDefault="00F615CB" w:rsidP="00F615CB">
            <w:pPr>
              <w:jc w:val="both"/>
              <w:rPr>
                <w:bCs/>
                <w:color w:val="000000"/>
              </w:rPr>
            </w:pPr>
            <w:r w:rsidRPr="00412526">
              <w:rPr>
                <w:bCs/>
                <w:color w:val="000000"/>
                <w:lang w:val="de-DE"/>
              </w:rPr>
              <w:t>Vo</w:t>
            </w:r>
            <w:r w:rsidRPr="00412526">
              <w:rPr>
                <w:bCs/>
                <w:color w:val="000000"/>
              </w:rPr>
              <w:t>đ</w:t>
            </w:r>
            <w:r w:rsidRPr="00412526">
              <w:rPr>
                <w:bCs/>
                <w:color w:val="000000"/>
                <w:lang w:val="de-DE"/>
              </w:rPr>
              <w:t>enje</w:t>
            </w:r>
            <w:r w:rsidRPr="00412526">
              <w:rPr>
                <w:bCs/>
                <w:color w:val="000000"/>
              </w:rPr>
              <w:t xml:space="preserve"> </w:t>
            </w:r>
            <w:r w:rsidRPr="00412526">
              <w:rPr>
                <w:bCs/>
                <w:color w:val="000000"/>
                <w:lang w:val="de-DE"/>
              </w:rPr>
              <w:t>poreznih</w:t>
            </w:r>
            <w:r w:rsidRPr="00412526">
              <w:rPr>
                <w:bCs/>
                <w:color w:val="000000"/>
              </w:rPr>
              <w:t xml:space="preserve"> </w:t>
            </w:r>
            <w:r w:rsidRPr="00412526">
              <w:rPr>
                <w:bCs/>
                <w:color w:val="000000"/>
                <w:lang w:val="de-DE"/>
              </w:rPr>
              <w:t>kartica</w:t>
            </w:r>
            <w:r w:rsidRPr="00412526">
              <w:rPr>
                <w:bCs/>
                <w:color w:val="000000"/>
              </w:rPr>
              <w:t xml:space="preserve"> </w:t>
            </w:r>
            <w:r w:rsidRPr="00412526">
              <w:rPr>
                <w:bCs/>
                <w:color w:val="000000"/>
                <w:lang w:val="de-DE"/>
              </w:rPr>
              <w:t>zaposlenika</w:t>
            </w:r>
            <w:r w:rsidRPr="00412526">
              <w:rPr>
                <w:color w:val="000000"/>
              </w:rPr>
              <w:t xml:space="preserve"> te uručenje IP obrazaca svim zaposlenicima</w:t>
            </w:r>
          </w:p>
        </w:tc>
        <w:tc>
          <w:tcPr>
            <w:tcW w:w="2241" w:type="dxa"/>
            <w:vAlign w:val="center"/>
          </w:tcPr>
          <w:p w:rsidR="00F615CB" w:rsidRPr="00412526" w:rsidRDefault="00F615CB" w:rsidP="00F615CB">
            <w:pPr>
              <w:jc w:val="center"/>
            </w:pPr>
            <w:r w:rsidRPr="00412526">
              <w:t>siječanj-veljača</w:t>
            </w:r>
          </w:p>
        </w:tc>
      </w:tr>
      <w:tr w:rsidR="00F615CB" w:rsidRPr="00412526" w:rsidTr="00F615CB">
        <w:trPr>
          <w:trHeight w:val="286"/>
        </w:trPr>
        <w:tc>
          <w:tcPr>
            <w:tcW w:w="784" w:type="dxa"/>
            <w:vAlign w:val="center"/>
          </w:tcPr>
          <w:p w:rsidR="00F615CB" w:rsidRPr="00412526" w:rsidRDefault="00F615CB" w:rsidP="00F615CB">
            <w:pPr>
              <w:jc w:val="center"/>
            </w:pPr>
            <w:r w:rsidRPr="00412526">
              <w:t>7.</w:t>
            </w:r>
          </w:p>
        </w:tc>
        <w:tc>
          <w:tcPr>
            <w:tcW w:w="6710" w:type="dxa"/>
            <w:vAlign w:val="center"/>
          </w:tcPr>
          <w:p w:rsidR="00F615CB" w:rsidRPr="00412526" w:rsidRDefault="00F615CB" w:rsidP="00F615CB">
            <w:pPr>
              <w:jc w:val="both"/>
              <w:rPr>
                <w:bCs/>
                <w:color w:val="000000"/>
              </w:rPr>
            </w:pPr>
            <w:r w:rsidRPr="00412526">
              <w:rPr>
                <w:color w:val="000000"/>
              </w:rPr>
              <w:t>Pripremanje popisa imovine, potraživanja  i obveza</w:t>
            </w:r>
          </w:p>
        </w:tc>
        <w:tc>
          <w:tcPr>
            <w:tcW w:w="2241" w:type="dxa"/>
            <w:vAlign w:val="center"/>
          </w:tcPr>
          <w:p w:rsidR="00F615CB" w:rsidRPr="00412526" w:rsidRDefault="00F615CB" w:rsidP="00F615CB">
            <w:pPr>
              <w:jc w:val="center"/>
            </w:pPr>
            <w:r w:rsidRPr="00412526">
              <w:t>prosinac</w:t>
            </w:r>
          </w:p>
        </w:tc>
      </w:tr>
      <w:tr w:rsidR="00F615CB" w:rsidRPr="00412526" w:rsidTr="00F615CB">
        <w:trPr>
          <w:trHeight w:val="873"/>
        </w:trPr>
        <w:tc>
          <w:tcPr>
            <w:tcW w:w="784" w:type="dxa"/>
            <w:vAlign w:val="center"/>
          </w:tcPr>
          <w:p w:rsidR="00F615CB" w:rsidRPr="00412526" w:rsidRDefault="00F615CB" w:rsidP="00F615CB">
            <w:pPr>
              <w:jc w:val="center"/>
            </w:pPr>
            <w:r w:rsidRPr="00412526">
              <w:t>8.</w:t>
            </w:r>
          </w:p>
        </w:tc>
        <w:tc>
          <w:tcPr>
            <w:tcW w:w="6710" w:type="dxa"/>
            <w:vAlign w:val="center"/>
          </w:tcPr>
          <w:p w:rsidR="00F615CB" w:rsidRPr="00412526" w:rsidRDefault="00F615CB" w:rsidP="00F615CB">
            <w:pPr>
              <w:jc w:val="both"/>
              <w:rPr>
                <w:bCs/>
                <w:color w:val="000000"/>
              </w:rPr>
            </w:pPr>
            <w:r w:rsidRPr="00412526">
              <w:rPr>
                <w:iCs/>
                <w:color w:val="000000"/>
              </w:rPr>
              <w:t>Utvrđivanje i e</w:t>
            </w:r>
            <w:r w:rsidRPr="00412526">
              <w:rPr>
                <w:color w:val="000000"/>
              </w:rPr>
              <w:t>videntiranje promjena na imovini i obvezama na temelju izvještaja članova popisnog povjerenstva, inventurnih viškova i manjkova</w:t>
            </w:r>
          </w:p>
        </w:tc>
        <w:tc>
          <w:tcPr>
            <w:tcW w:w="2241" w:type="dxa"/>
            <w:vAlign w:val="center"/>
          </w:tcPr>
          <w:p w:rsidR="00F615CB" w:rsidRPr="00412526" w:rsidRDefault="00F615CB" w:rsidP="00F615CB">
            <w:pPr>
              <w:jc w:val="center"/>
            </w:pPr>
            <w:r w:rsidRPr="00412526">
              <w:t>prosinac-siječanj</w:t>
            </w:r>
          </w:p>
        </w:tc>
      </w:tr>
      <w:tr w:rsidR="00F615CB" w:rsidRPr="00412526" w:rsidTr="00F615CB">
        <w:trPr>
          <w:trHeight w:val="286"/>
        </w:trPr>
        <w:tc>
          <w:tcPr>
            <w:tcW w:w="784" w:type="dxa"/>
            <w:vAlign w:val="center"/>
          </w:tcPr>
          <w:p w:rsidR="00F615CB" w:rsidRPr="00412526" w:rsidRDefault="00F615CB" w:rsidP="00F615CB">
            <w:pPr>
              <w:jc w:val="center"/>
            </w:pPr>
            <w:r w:rsidRPr="00412526">
              <w:t>9.</w:t>
            </w:r>
          </w:p>
        </w:tc>
        <w:tc>
          <w:tcPr>
            <w:tcW w:w="6710" w:type="dxa"/>
            <w:vAlign w:val="center"/>
          </w:tcPr>
          <w:p w:rsidR="00F615CB" w:rsidRPr="00412526" w:rsidRDefault="00F615CB" w:rsidP="00F615CB">
            <w:pPr>
              <w:jc w:val="both"/>
              <w:rPr>
                <w:iCs/>
                <w:color w:val="000000"/>
              </w:rPr>
            </w:pPr>
            <w:r w:rsidRPr="00412526">
              <w:rPr>
                <w:bCs/>
                <w:color w:val="000000"/>
              </w:rPr>
              <w:t>Otvaranje poslovnih knjiga za novu poslovnu godinu</w:t>
            </w:r>
          </w:p>
        </w:tc>
        <w:tc>
          <w:tcPr>
            <w:tcW w:w="2241" w:type="dxa"/>
            <w:vAlign w:val="center"/>
          </w:tcPr>
          <w:p w:rsidR="00F615CB" w:rsidRPr="00412526" w:rsidRDefault="00F615CB" w:rsidP="00F615CB">
            <w:pPr>
              <w:jc w:val="center"/>
            </w:pPr>
            <w:r w:rsidRPr="00412526">
              <w:t>siječanj</w:t>
            </w:r>
          </w:p>
        </w:tc>
      </w:tr>
      <w:tr w:rsidR="00F615CB" w:rsidRPr="00412526" w:rsidTr="00F615CB">
        <w:trPr>
          <w:trHeight w:val="286"/>
        </w:trPr>
        <w:tc>
          <w:tcPr>
            <w:tcW w:w="784" w:type="dxa"/>
            <w:vAlign w:val="center"/>
          </w:tcPr>
          <w:p w:rsidR="00F615CB" w:rsidRPr="00412526" w:rsidRDefault="00F615CB" w:rsidP="00F615CB">
            <w:pPr>
              <w:jc w:val="center"/>
            </w:pPr>
            <w:r w:rsidRPr="00412526">
              <w:t>10.</w:t>
            </w:r>
          </w:p>
        </w:tc>
        <w:tc>
          <w:tcPr>
            <w:tcW w:w="6710" w:type="dxa"/>
            <w:vAlign w:val="center"/>
          </w:tcPr>
          <w:p w:rsidR="00F615CB" w:rsidRPr="00412526" w:rsidRDefault="00F615CB" w:rsidP="00F615CB">
            <w:pPr>
              <w:jc w:val="both"/>
              <w:rPr>
                <w:bCs/>
                <w:color w:val="000000"/>
              </w:rPr>
            </w:pPr>
            <w:r w:rsidRPr="00412526">
              <w:rPr>
                <w:bCs/>
                <w:color w:val="000000"/>
              </w:rPr>
              <w:t>Zaključivanje poslovnih knjiga</w:t>
            </w:r>
          </w:p>
        </w:tc>
        <w:tc>
          <w:tcPr>
            <w:tcW w:w="2241" w:type="dxa"/>
            <w:vAlign w:val="center"/>
          </w:tcPr>
          <w:p w:rsidR="00F615CB" w:rsidRPr="00412526" w:rsidRDefault="00F615CB" w:rsidP="00F615CB">
            <w:pPr>
              <w:jc w:val="center"/>
            </w:pPr>
            <w:r w:rsidRPr="00412526">
              <w:t>veljača</w:t>
            </w:r>
          </w:p>
        </w:tc>
      </w:tr>
      <w:tr w:rsidR="00F615CB" w:rsidRPr="00412526" w:rsidTr="00F615CB">
        <w:trPr>
          <w:trHeight w:val="578"/>
        </w:trPr>
        <w:tc>
          <w:tcPr>
            <w:tcW w:w="784" w:type="dxa"/>
            <w:vAlign w:val="center"/>
          </w:tcPr>
          <w:p w:rsidR="00F615CB" w:rsidRPr="00412526" w:rsidRDefault="00F615CB" w:rsidP="00F615CB">
            <w:pPr>
              <w:jc w:val="center"/>
            </w:pPr>
            <w:r w:rsidRPr="00412526">
              <w:t>11.</w:t>
            </w:r>
          </w:p>
        </w:tc>
        <w:tc>
          <w:tcPr>
            <w:tcW w:w="6710" w:type="dxa"/>
            <w:vAlign w:val="center"/>
          </w:tcPr>
          <w:p w:rsidR="00F615CB" w:rsidRPr="00412526" w:rsidRDefault="00F615CB" w:rsidP="00F615CB">
            <w:pPr>
              <w:jc w:val="both"/>
              <w:rPr>
                <w:bCs/>
                <w:color w:val="000000"/>
              </w:rPr>
            </w:pPr>
            <w:r w:rsidRPr="00412526">
              <w:rPr>
                <w:bCs/>
                <w:color w:val="000000"/>
              </w:rPr>
              <w:t>Sastavljanje periodičnih financijskih izvještaja</w:t>
            </w:r>
          </w:p>
        </w:tc>
        <w:tc>
          <w:tcPr>
            <w:tcW w:w="2241" w:type="dxa"/>
            <w:vAlign w:val="center"/>
          </w:tcPr>
          <w:p w:rsidR="00F615CB" w:rsidRPr="00412526" w:rsidRDefault="00F615CB" w:rsidP="00F615CB">
            <w:pPr>
              <w:jc w:val="center"/>
            </w:pPr>
            <w:r w:rsidRPr="00412526">
              <w:t>travanj, srpanj, listopad</w:t>
            </w:r>
          </w:p>
        </w:tc>
      </w:tr>
      <w:tr w:rsidR="00F615CB" w:rsidRPr="00412526" w:rsidTr="00F615CB">
        <w:trPr>
          <w:trHeight w:val="2334"/>
        </w:trPr>
        <w:tc>
          <w:tcPr>
            <w:tcW w:w="784" w:type="dxa"/>
            <w:vAlign w:val="center"/>
          </w:tcPr>
          <w:p w:rsidR="00F615CB" w:rsidRPr="00412526" w:rsidRDefault="00F615CB" w:rsidP="00F615CB">
            <w:pPr>
              <w:jc w:val="center"/>
            </w:pPr>
            <w:r w:rsidRPr="00412526">
              <w:t>12.</w:t>
            </w:r>
          </w:p>
        </w:tc>
        <w:tc>
          <w:tcPr>
            <w:tcW w:w="6710" w:type="dxa"/>
            <w:vAlign w:val="center"/>
          </w:tcPr>
          <w:p w:rsidR="00F615CB" w:rsidRPr="00412526" w:rsidRDefault="00F615CB" w:rsidP="00F615CB">
            <w:pPr>
              <w:jc w:val="both"/>
            </w:pPr>
            <w:r w:rsidRPr="00412526">
              <w:rPr>
                <w:bCs/>
                <w:color w:val="000000"/>
              </w:rPr>
              <w:t>Sastavljanje godišnjih financijskih izvještaja</w:t>
            </w:r>
          </w:p>
          <w:p w:rsidR="00F615CB" w:rsidRPr="00412526" w:rsidRDefault="00F615CB" w:rsidP="00F615CB">
            <w:pPr>
              <w:tabs>
                <w:tab w:val="num" w:pos="1440"/>
              </w:tabs>
              <w:jc w:val="both"/>
              <w:rPr>
                <w:color w:val="000000"/>
              </w:rPr>
            </w:pPr>
            <w:r w:rsidRPr="00412526">
              <w:rPr>
                <w:color w:val="000000"/>
              </w:rPr>
              <w:t>a)  Bilance</w:t>
            </w:r>
          </w:p>
          <w:p w:rsidR="00F615CB" w:rsidRPr="00412526" w:rsidRDefault="00F615CB" w:rsidP="00F615CB">
            <w:pPr>
              <w:tabs>
                <w:tab w:val="num" w:pos="1440"/>
              </w:tabs>
              <w:jc w:val="both"/>
              <w:rPr>
                <w:color w:val="000000"/>
              </w:rPr>
            </w:pPr>
            <w:r w:rsidRPr="00412526">
              <w:rPr>
                <w:color w:val="000000"/>
              </w:rPr>
              <w:t>b)  Izvještaja o prihodima i rashodima, primitcima i izdatcima              (prema izvoru financiranja)</w:t>
            </w:r>
          </w:p>
          <w:p w:rsidR="00F615CB" w:rsidRPr="00412526" w:rsidRDefault="00F615CB" w:rsidP="00F615CB">
            <w:pPr>
              <w:tabs>
                <w:tab w:val="num" w:pos="1440"/>
              </w:tabs>
              <w:jc w:val="both"/>
              <w:rPr>
                <w:color w:val="000000"/>
              </w:rPr>
            </w:pPr>
            <w:r w:rsidRPr="00412526">
              <w:rPr>
                <w:color w:val="000000"/>
              </w:rPr>
              <w:t>c)  Izvještaj o rashodima prema funkcijskoj klasifikaciji</w:t>
            </w:r>
          </w:p>
          <w:p w:rsidR="00F615CB" w:rsidRPr="00412526" w:rsidRDefault="00F615CB" w:rsidP="00F615CB">
            <w:pPr>
              <w:tabs>
                <w:tab w:val="num" w:pos="1440"/>
              </w:tabs>
              <w:jc w:val="both"/>
              <w:rPr>
                <w:color w:val="000000"/>
              </w:rPr>
            </w:pPr>
            <w:r w:rsidRPr="00412526">
              <w:rPr>
                <w:color w:val="000000"/>
              </w:rPr>
              <w:t>d) Izvještaj o promjenama u vrijednosti i obujmu imovine i obveza</w:t>
            </w:r>
          </w:p>
          <w:p w:rsidR="00F615CB" w:rsidRPr="00412526" w:rsidRDefault="00F615CB" w:rsidP="00F615CB">
            <w:pPr>
              <w:tabs>
                <w:tab w:val="num" w:pos="1440"/>
              </w:tabs>
              <w:jc w:val="both"/>
              <w:rPr>
                <w:color w:val="000000"/>
              </w:rPr>
            </w:pPr>
            <w:r w:rsidRPr="00412526">
              <w:rPr>
                <w:color w:val="000000"/>
              </w:rPr>
              <w:t>e)  Izvještaj o obvezama</w:t>
            </w:r>
          </w:p>
          <w:p w:rsidR="00F615CB" w:rsidRPr="00412526" w:rsidRDefault="00F615CB" w:rsidP="00F615CB">
            <w:pPr>
              <w:tabs>
                <w:tab w:val="num" w:pos="1440"/>
              </w:tabs>
              <w:jc w:val="both"/>
              <w:rPr>
                <w:color w:val="000000"/>
              </w:rPr>
            </w:pPr>
            <w:r w:rsidRPr="00412526">
              <w:rPr>
                <w:color w:val="000000"/>
              </w:rPr>
              <w:t>f)  Bilješke</w:t>
            </w:r>
          </w:p>
        </w:tc>
        <w:tc>
          <w:tcPr>
            <w:tcW w:w="2241" w:type="dxa"/>
            <w:vAlign w:val="center"/>
          </w:tcPr>
          <w:p w:rsidR="00F615CB" w:rsidRPr="00412526" w:rsidRDefault="00F615CB" w:rsidP="00F615CB">
            <w:pPr>
              <w:jc w:val="center"/>
            </w:pPr>
            <w:r w:rsidRPr="00412526">
              <w:t>siječanj</w:t>
            </w:r>
          </w:p>
        </w:tc>
      </w:tr>
      <w:tr w:rsidR="00F615CB" w:rsidRPr="00412526" w:rsidTr="00F615CB">
        <w:trPr>
          <w:trHeight w:val="587"/>
        </w:trPr>
        <w:tc>
          <w:tcPr>
            <w:tcW w:w="784" w:type="dxa"/>
            <w:vAlign w:val="center"/>
          </w:tcPr>
          <w:p w:rsidR="00F615CB" w:rsidRPr="00412526" w:rsidRDefault="00F615CB" w:rsidP="00F615CB">
            <w:pPr>
              <w:jc w:val="center"/>
            </w:pPr>
            <w:r w:rsidRPr="00412526">
              <w:t>13.</w:t>
            </w:r>
          </w:p>
        </w:tc>
        <w:tc>
          <w:tcPr>
            <w:tcW w:w="6710" w:type="dxa"/>
            <w:vAlign w:val="center"/>
          </w:tcPr>
          <w:p w:rsidR="00F615CB" w:rsidRPr="00412526" w:rsidRDefault="00F615CB" w:rsidP="00F615CB">
            <w:pPr>
              <w:jc w:val="both"/>
              <w:rPr>
                <w:bCs/>
                <w:color w:val="000000"/>
              </w:rPr>
            </w:pPr>
            <w:r w:rsidRPr="00412526">
              <w:rPr>
                <w:color w:val="000000"/>
              </w:rPr>
              <w:t xml:space="preserve">Sastavljanje </w:t>
            </w:r>
            <w:r w:rsidRPr="00412526">
              <w:rPr>
                <w:bCs/>
                <w:color w:val="000000"/>
              </w:rPr>
              <w:t>statističkih izv</w:t>
            </w:r>
            <w:r w:rsidRPr="00412526">
              <w:rPr>
                <w:color w:val="000000"/>
              </w:rPr>
              <w:t>ješ</w:t>
            </w:r>
            <w:r w:rsidRPr="00412526">
              <w:rPr>
                <w:bCs/>
                <w:color w:val="000000"/>
              </w:rPr>
              <w:t>taja: Godišnji izvještaj o investicijama u dugotrajnu imovinu (INV-P) i slično</w:t>
            </w:r>
          </w:p>
        </w:tc>
        <w:tc>
          <w:tcPr>
            <w:tcW w:w="2241" w:type="dxa"/>
            <w:vAlign w:val="center"/>
          </w:tcPr>
          <w:p w:rsidR="00F615CB" w:rsidRPr="00412526" w:rsidRDefault="00F615CB" w:rsidP="00F615CB">
            <w:pPr>
              <w:jc w:val="center"/>
            </w:pPr>
            <w:r w:rsidRPr="00412526">
              <w:t>travanj, svibanj</w:t>
            </w:r>
          </w:p>
        </w:tc>
      </w:tr>
      <w:tr w:rsidR="00F615CB" w:rsidRPr="00412526" w:rsidTr="00F615CB">
        <w:trPr>
          <w:trHeight w:val="1406"/>
        </w:trPr>
        <w:tc>
          <w:tcPr>
            <w:tcW w:w="784" w:type="dxa"/>
            <w:vAlign w:val="center"/>
          </w:tcPr>
          <w:p w:rsidR="00F615CB" w:rsidRPr="00412526" w:rsidRDefault="00F615CB" w:rsidP="00F615CB">
            <w:pPr>
              <w:jc w:val="center"/>
            </w:pPr>
            <w:r w:rsidRPr="00412526">
              <w:t>14.</w:t>
            </w:r>
          </w:p>
        </w:tc>
        <w:tc>
          <w:tcPr>
            <w:tcW w:w="6710" w:type="dxa"/>
            <w:vAlign w:val="center"/>
          </w:tcPr>
          <w:p w:rsidR="00F615CB" w:rsidRPr="00412526" w:rsidRDefault="00F615CB" w:rsidP="00F615CB">
            <w:pPr>
              <w:jc w:val="both"/>
              <w:rPr>
                <w:bCs/>
                <w:color w:val="000000"/>
              </w:rPr>
            </w:pPr>
            <w:r w:rsidRPr="00412526">
              <w:rPr>
                <w:bCs/>
                <w:color w:val="000000"/>
              </w:rPr>
              <w:t>Izrada financijskih planova</w:t>
            </w:r>
          </w:p>
          <w:p w:rsidR="00F615CB" w:rsidRPr="00412526" w:rsidRDefault="00F615CB" w:rsidP="00F615CB">
            <w:pPr>
              <w:tabs>
                <w:tab w:val="num" w:pos="1440"/>
              </w:tabs>
              <w:jc w:val="both"/>
              <w:rPr>
                <w:color w:val="000000"/>
              </w:rPr>
            </w:pPr>
            <w:r w:rsidRPr="00412526">
              <w:rPr>
                <w:color w:val="000000"/>
              </w:rPr>
              <w:t>a) Prijedlog financijskog plana za trogodišnje razdoblje, prema izvorima financiranja, a prema uputama i makro pokazateljima Ministarstva financija</w:t>
            </w:r>
          </w:p>
          <w:p w:rsidR="00F615CB" w:rsidRPr="00412526" w:rsidRDefault="00F615CB" w:rsidP="00F615CB">
            <w:pPr>
              <w:tabs>
                <w:tab w:val="num" w:pos="1440"/>
              </w:tabs>
              <w:jc w:val="both"/>
              <w:rPr>
                <w:color w:val="000000"/>
              </w:rPr>
            </w:pPr>
            <w:r w:rsidRPr="00412526">
              <w:rPr>
                <w:color w:val="000000"/>
              </w:rPr>
              <w:t>b) Plan nabave roba i usluga na godišnjoj razini</w:t>
            </w:r>
          </w:p>
        </w:tc>
        <w:tc>
          <w:tcPr>
            <w:tcW w:w="2241" w:type="dxa"/>
          </w:tcPr>
          <w:p w:rsidR="00F615CB" w:rsidRPr="00412526" w:rsidRDefault="00F615CB" w:rsidP="00F615CB">
            <w:pPr>
              <w:jc w:val="center"/>
            </w:pPr>
          </w:p>
          <w:p w:rsidR="00F615CB" w:rsidRPr="00412526" w:rsidRDefault="00F615CB" w:rsidP="00F615CB">
            <w:pPr>
              <w:jc w:val="center"/>
            </w:pPr>
          </w:p>
          <w:p w:rsidR="00F615CB" w:rsidRPr="00412526" w:rsidRDefault="00F615CB" w:rsidP="00F615CB">
            <w:pPr>
              <w:jc w:val="center"/>
            </w:pPr>
            <w:r w:rsidRPr="00412526">
              <w:t>listopad-studeni</w:t>
            </w:r>
          </w:p>
          <w:p w:rsidR="00F615CB" w:rsidRPr="00412526" w:rsidRDefault="00F615CB" w:rsidP="00F615CB">
            <w:pPr>
              <w:jc w:val="center"/>
            </w:pPr>
          </w:p>
          <w:p w:rsidR="00F615CB" w:rsidRPr="00412526" w:rsidRDefault="00F615CB" w:rsidP="00F615CB">
            <w:pPr>
              <w:jc w:val="center"/>
            </w:pPr>
          </w:p>
          <w:p w:rsidR="00F615CB" w:rsidRPr="00412526" w:rsidRDefault="00F615CB" w:rsidP="00F615CB">
            <w:pPr>
              <w:jc w:val="center"/>
            </w:pPr>
          </w:p>
        </w:tc>
      </w:tr>
      <w:tr w:rsidR="00F615CB" w:rsidRPr="00412526" w:rsidTr="00F615CB">
        <w:trPr>
          <w:trHeight w:val="572"/>
        </w:trPr>
        <w:tc>
          <w:tcPr>
            <w:tcW w:w="784" w:type="dxa"/>
            <w:vAlign w:val="center"/>
          </w:tcPr>
          <w:p w:rsidR="00F615CB" w:rsidRPr="00412526" w:rsidRDefault="00F615CB" w:rsidP="00F615CB">
            <w:pPr>
              <w:jc w:val="center"/>
            </w:pPr>
            <w:r w:rsidRPr="00412526">
              <w:t>15.</w:t>
            </w:r>
          </w:p>
        </w:tc>
        <w:tc>
          <w:tcPr>
            <w:tcW w:w="6710" w:type="dxa"/>
            <w:vAlign w:val="center"/>
          </w:tcPr>
          <w:p w:rsidR="00F615CB" w:rsidRPr="00412526" w:rsidRDefault="00F615CB" w:rsidP="00F615CB">
            <w:pPr>
              <w:jc w:val="both"/>
              <w:rPr>
                <w:bCs/>
                <w:color w:val="000000"/>
              </w:rPr>
            </w:pPr>
            <w:r w:rsidRPr="00412526">
              <w:rPr>
                <w:color w:val="000000"/>
              </w:rPr>
              <w:t>Rebalans godišnjeg financijskog plana prema dinamici prihoda i rashoda</w:t>
            </w:r>
          </w:p>
        </w:tc>
        <w:tc>
          <w:tcPr>
            <w:tcW w:w="2241" w:type="dxa"/>
            <w:vAlign w:val="center"/>
          </w:tcPr>
          <w:p w:rsidR="00F615CB" w:rsidRPr="00412526" w:rsidRDefault="00F615CB" w:rsidP="00F615CB">
            <w:pPr>
              <w:jc w:val="center"/>
            </w:pPr>
            <w:r w:rsidRPr="00412526">
              <w:t>ožujak, listopad</w:t>
            </w:r>
          </w:p>
        </w:tc>
      </w:tr>
      <w:tr w:rsidR="00F615CB" w:rsidRPr="00412526" w:rsidTr="00F615CB">
        <w:trPr>
          <w:trHeight w:val="301"/>
        </w:trPr>
        <w:tc>
          <w:tcPr>
            <w:tcW w:w="784" w:type="dxa"/>
            <w:vAlign w:val="center"/>
          </w:tcPr>
          <w:p w:rsidR="00F615CB" w:rsidRPr="00412526" w:rsidRDefault="00F615CB" w:rsidP="00F615CB">
            <w:pPr>
              <w:jc w:val="center"/>
            </w:pPr>
            <w:r w:rsidRPr="00412526">
              <w:t>16.</w:t>
            </w:r>
          </w:p>
        </w:tc>
        <w:tc>
          <w:tcPr>
            <w:tcW w:w="6710" w:type="dxa"/>
            <w:vAlign w:val="center"/>
          </w:tcPr>
          <w:p w:rsidR="00F615CB" w:rsidRPr="00412526" w:rsidRDefault="00F615CB" w:rsidP="00F615CB">
            <w:pPr>
              <w:jc w:val="both"/>
              <w:rPr>
                <w:color w:val="000000"/>
              </w:rPr>
            </w:pPr>
            <w:r w:rsidRPr="00412526">
              <w:rPr>
                <w:bCs/>
                <w:color w:val="000000"/>
                <w:lang w:val="de-DE"/>
              </w:rPr>
              <w:t>Kontakti</w:t>
            </w:r>
            <w:r w:rsidRPr="00412526">
              <w:rPr>
                <w:color w:val="000000"/>
              </w:rPr>
              <w:t xml:space="preserve"> </w:t>
            </w:r>
            <w:r w:rsidRPr="00412526">
              <w:rPr>
                <w:color w:val="000000"/>
                <w:lang w:val="de-DE"/>
              </w:rPr>
              <w:t>s</w:t>
            </w:r>
            <w:r w:rsidRPr="00412526">
              <w:rPr>
                <w:color w:val="000000"/>
              </w:rPr>
              <w:t xml:space="preserve"> </w:t>
            </w:r>
            <w:r w:rsidRPr="00412526">
              <w:rPr>
                <w:color w:val="000000"/>
                <w:lang w:val="de-DE"/>
              </w:rPr>
              <w:t>Ministarstvom</w:t>
            </w:r>
            <w:r w:rsidRPr="00412526">
              <w:rPr>
                <w:color w:val="000000"/>
              </w:rPr>
              <w:t>, Ž</w:t>
            </w:r>
            <w:r w:rsidRPr="00412526">
              <w:rPr>
                <w:color w:val="000000"/>
                <w:lang w:val="de-DE"/>
              </w:rPr>
              <w:t>upanijom</w:t>
            </w:r>
            <w:r w:rsidRPr="00412526">
              <w:rPr>
                <w:color w:val="000000"/>
              </w:rPr>
              <w:t xml:space="preserve">, </w:t>
            </w:r>
            <w:r w:rsidRPr="00412526">
              <w:rPr>
                <w:color w:val="000000"/>
                <w:lang w:val="de-DE"/>
              </w:rPr>
              <w:t>FINA</w:t>
            </w:r>
            <w:r w:rsidRPr="00412526">
              <w:rPr>
                <w:color w:val="000000"/>
              </w:rPr>
              <w:t>-</w:t>
            </w:r>
            <w:r w:rsidRPr="00412526">
              <w:rPr>
                <w:color w:val="000000"/>
                <w:lang w:val="de-DE"/>
              </w:rPr>
              <w:t>om</w:t>
            </w:r>
            <w:r w:rsidRPr="00412526">
              <w:rPr>
                <w:color w:val="000000"/>
              </w:rPr>
              <w:t xml:space="preserve">, </w:t>
            </w:r>
            <w:r w:rsidRPr="00412526">
              <w:rPr>
                <w:color w:val="000000"/>
                <w:lang w:val="de-DE"/>
              </w:rPr>
              <w:t>Poreznom</w:t>
            </w:r>
            <w:r w:rsidRPr="00412526">
              <w:rPr>
                <w:color w:val="000000"/>
              </w:rPr>
              <w:t xml:space="preserve"> </w:t>
            </w:r>
            <w:r w:rsidRPr="00412526">
              <w:rPr>
                <w:color w:val="000000"/>
                <w:lang w:val="de-DE"/>
              </w:rPr>
              <w:t>upravom</w:t>
            </w:r>
            <w:r w:rsidRPr="00412526">
              <w:rPr>
                <w:color w:val="000000"/>
              </w:rPr>
              <w:t xml:space="preserve">, </w:t>
            </w:r>
            <w:r w:rsidRPr="00412526">
              <w:rPr>
                <w:color w:val="000000"/>
                <w:lang w:val="de-DE"/>
              </w:rPr>
              <w:t>HZZO</w:t>
            </w:r>
            <w:r w:rsidRPr="00412526">
              <w:rPr>
                <w:color w:val="000000"/>
              </w:rPr>
              <w:t>-</w:t>
            </w:r>
            <w:r w:rsidRPr="00412526">
              <w:rPr>
                <w:color w:val="000000"/>
                <w:lang w:val="de-DE"/>
              </w:rPr>
              <w:t>om</w:t>
            </w:r>
            <w:r w:rsidRPr="00412526">
              <w:rPr>
                <w:color w:val="000000"/>
              </w:rPr>
              <w:t xml:space="preserve">, </w:t>
            </w:r>
            <w:r w:rsidRPr="00412526">
              <w:rPr>
                <w:color w:val="000000"/>
                <w:lang w:val="de-DE"/>
              </w:rPr>
              <w:t>Zavodom</w:t>
            </w:r>
            <w:r w:rsidRPr="00412526">
              <w:rPr>
                <w:color w:val="000000"/>
              </w:rPr>
              <w:t xml:space="preserve"> </w:t>
            </w:r>
            <w:r w:rsidRPr="00412526">
              <w:rPr>
                <w:color w:val="000000"/>
                <w:lang w:val="de-DE"/>
              </w:rPr>
              <w:t>za</w:t>
            </w:r>
            <w:r w:rsidRPr="00412526">
              <w:rPr>
                <w:color w:val="000000"/>
              </w:rPr>
              <w:t xml:space="preserve"> </w:t>
            </w:r>
            <w:r w:rsidRPr="00412526">
              <w:rPr>
                <w:color w:val="000000"/>
                <w:lang w:val="de-DE"/>
              </w:rPr>
              <w:t>mirovinsko</w:t>
            </w:r>
            <w:r w:rsidRPr="00412526">
              <w:rPr>
                <w:color w:val="000000"/>
              </w:rPr>
              <w:t xml:space="preserve"> </w:t>
            </w:r>
            <w:r w:rsidRPr="00412526">
              <w:rPr>
                <w:color w:val="000000"/>
                <w:lang w:val="de-DE"/>
              </w:rPr>
              <w:t>osiguranje</w:t>
            </w:r>
            <w:r w:rsidRPr="00412526">
              <w:rPr>
                <w:color w:val="000000"/>
              </w:rPr>
              <w:t xml:space="preserve"> (osobni kontakti, elektronska pošta, dostava obrazaca, naloga, plaće, financijskih izvješća i sl.)</w:t>
            </w:r>
          </w:p>
        </w:tc>
        <w:tc>
          <w:tcPr>
            <w:tcW w:w="2241" w:type="dxa"/>
            <w:vAlign w:val="center"/>
          </w:tcPr>
          <w:p w:rsidR="00F615CB" w:rsidRPr="00412526" w:rsidRDefault="00F615CB" w:rsidP="00F615CB">
            <w:pPr>
              <w:jc w:val="center"/>
            </w:pPr>
            <w:r w:rsidRPr="00412526">
              <w:t>dnevno, permanentno</w:t>
            </w:r>
          </w:p>
        </w:tc>
      </w:tr>
      <w:tr w:rsidR="00F615CB" w:rsidRPr="00412526" w:rsidTr="00F615CB">
        <w:trPr>
          <w:trHeight w:val="145"/>
        </w:trPr>
        <w:tc>
          <w:tcPr>
            <w:tcW w:w="784" w:type="dxa"/>
            <w:vAlign w:val="center"/>
          </w:tcPr>
          <w:p w:rsidR="00F615CB" w:rsidRPr="00412526" w:rsidRDefault="00F615CB" w:rsidP="00F615CB">
            <w:pPr>
              <w:jc w:val="center"/>
            </w:pPr>
            <w:r w:rsidRPr="00412526">
              <w:t>17.</w:t>
            </w:r>
          </w:p>
        </w:tc>
        <w:tc>
          <w:tcPr>
            <w:tcW w:w="6710" w:type="dxa"/>
            <w:vAlign w:val="center"/>
          </w:tcPr>
          <w:p w:rsidR="00F615CB" w:rsidRPr="00412526" w:rsidRDefault="00F615CB" w:rsidP="00F615CB">
            <w:pPr>
              <w:jc w:val="both"/>
              <w:rPr>
                <w:bCs/>
                <w:color w:val="000000"/>
                <w:lang w:val="de-DE"/>
              </w:rPr>
            </w:pPr>
            <w:r w:rsidRPr="00412526">
              <w:rPr>
                <w:bCs/>
                <w:color w:val="000000"/>
              </w:rPr>
              <w:t>Praćenje zakonskih propisa</w:t>
            </w:r>
            <w:r w:rsidRPr="00412526">
              <w:rPr>
                <w:color w:val="000000"/>
              </w:rPr>
              <w:t xml:space="preserve"> posredstvom literature, seminara (stručno usavršavanje), internetskih stranica</w:t>
            </w:r>
          </w:p>
        </w:tc>
        <w:tc>
          <w:tcPr>
            <w:tcW w:w="2241" w:type="dxa"/>
            <w:vAlign w:val="center"/>
          </w:tcPr>
          <w:p w:rsidR="00F615CB" w:rsidRPr="00412526" w:rsidRDefault="00F615CB" w:rsidP="00F615CB">
            <w:pPr>
              <w:jc w:val="center"/>
            </w:pPr>
            <w:r w:rsidRPr="00412526">
              <w:t>dnevno, permanentno</w:t>
            </w:r>
          </w:p>
        </w:tc>
      </w:tr>
      <w:tr w:rsidR="00F615CB" w:rsidRPr="00412526" w:rsidTr="00F615CB">
        <w:trPr>
          <w:trHeight w:val="145"/>
        </w:trPr>
        <w:tc>
          <w:tcPr>
            <w:tcW w:w="784" w:type="dxa"/>
            <w:vAlign w:val="center"/>
          </w:tcPr>
          <w:p w:rsidR="00F615CB" w:rsidRPr="00412526" w:rsidRDefault="00F615CB" w:rsidP="00F615CB">
            <w:pPr>
              <w:jc w:val="center"/>
            </w:pPr>
            <w:r w:rsidRPr="00412526">
              <w:t>18.</w:t>
            </w:r>
          </w:p>
        </w:tc>
        <w:tc>
          <w:tcPr>
            <w:tcW w:w="6710" w:type="dxa"/>
            <w:vAlign w:val="center"/>
          </w:tcPr>
          <w:p w:rsidR="00F615CB" w:rsidRPr="00412526" w:rsidRDefault="00F615CB" w:rsidP="00F615CB">
            <w:pPr>
              <w:jc w:val="both"/>
              <w:rPr>
                <w:color w:val="000000"/>
              </w:rPr>
            </w:pPr>
            <w:r w:rsidRPr="00412526">
              <w:rPr>
                <w:bCs/>
                <w:color w:val="000000"/>
              </w:rPr>
              <w:t>Ostali poslovi na zahtjev ravnatelja, ministarstva i županije, a vezani za računovodstvene poslove</w:t>
            </w:r>
            <w:r w:rsidRPr="00412526">
              <w:rPr>
                <w:color w:val="000000"/>
              </w:rPr>
              <w:t xml:space="preserve"> (izvješća ravnatelju, Školskom odboru, Ministarstvu, Županiji)</w:t>
            </w:r>
          </w:p>
        </w:tc>
        <w:tc>
          <w:tcPr>
            <w:tcW w:w="2241" w:type="dxa"/>
            <w:vAlign w:val="center"/>
          </w:tcPr>
          <w:p w:rsidR="00F615CB" w:rsidRPr="00412526" w:rsidRDefault="00F615CB" w:rsidP="00F615CB">
            <w:pPr>
              <w:jc w:val="center"/>
            </w:pPr>
            <w:r w:rsidRPr="00412526">
              <w:t>po potrebi</w:t>
            </w:r>
          </w:p>
        </w:tc>
      </w:tr>
    </w:tbl>
    <w:p w:rsidR="00F615CB" w:rsidRPr="00412526" w:rsidRDefault="00F615CB" w:rsidP="00F615CB">
      <w:pPr>
        <w:rPr>
          <w:b/>
          <w:color w:val="548DD4"/>
        </w:rPr>
      </w:pPr>
    </w:p>
    <w:p w:rsidR="00F615CB" w:rsidRPr="00412526" w:rsidRDefault="00F615CB" w:rsidP="00F615CB">
      <w:pPr>
        <w:ind w:left="4956" w:firstLine="708"/>
        <w:rPr>
          <w:b/>
        </w:rPr>
      </w:pPr>
      <w:r w:rsidRPr="00412526">
        <w:rPr>
          <w:b/>
        </w:rPr>
        <w:t>Voditeljica računovodstva:</w:t>
      </w:r>
    </w:p>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tab/>
        <w:t xml:space="preserve">   Ines Zaharija, mag. oec.</w:t>
      </w:r>
      <w:r w:rsidRPr="00412526">
        <w:tab/>
      </w:r>
      <w:r w:rsidRPr="00412526">
        <w:tab/>
      </w:r>
    </w:p>
    <w:p w:rsidR="00F615CB" w:rsidRPr="004F78B8" w:rsidRDefault="00F615CB" w:rsidP="00F615CB">
      <w:pPr>
        <w:rPr>
          <w:b/>
          <w:i/>
        </w:rPr>
      </w:pPr>
      <w:r w:rsidRPr="004F78B8">
        <w:rPr>
          <w:b/>
          <w:i/>
        </w:rPr>
        <w:br w:type="page"/>
      </w:r>
    </w:p>
    <w:p w:rsidR="00F615CB" w:rsidRPr="004F78B8" w:rsidRDefault="00F615CB" w:rsidP="00F615CB">
      <w:pPr>
        <w:rPr>
          <w:b/>
          <w:i/>
          <w:color w:val="548DD4"/>
        </w:rPr>
      </w:pPr>
      <w:r w:rsidRPr="004F78B8">
        <w:rPr>
          <w:b/>
          <w:i/>
          <w:color w:val="548DD4"/>
        </w:rPr>
        <w:t>10.4. Plan rada računovodstvenog referenta – financijskog knjigovođe</w:t>
      </w:r>
    </w:p>
    <w:tbl>
      <w:tblPr>
        <w:tblW w:w="97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7566"/>
        <w:gridCol w:w="1418"/>
      </w:tblGrid>
      <w:tr w:rsidR="00F615CB" w:rsidRPr="00412526" w:rsidTr="00F615CB">
        <w:tc>
          <w:tcPr>
            <w:tcW w:w="754" w:type="dxa"/>
            <w:shd w:val="clear" w:color="auto" w:fill="E6E6E6"/>
            <w:vAlign w:val="center"/>
          </w:tcPr>
          <w:p w:rsidR="00F615CB" w:rsidRPr="00412526" w:rsidRDefault="00F615CB" w:rsidP="00F615CB">
            <w:pPr>
              <w:jc w:val="center"/>
              <w:rPr>
                <w:b/>
              </w:rPr>
            </w:pPr>
            <w:r w:rsidRPr="00412526">
              <w:rPr>
                <w:b/>
              </w:rPr>
              <w:t>Redni broj</w:t>
            </w:r>
          </w:p>
        </w:tc>
        <w:tc>
          <w:tcPr>
            <w:tcW w:w="7566" w:type="dxa"/>
            <w:shd w:val="clear" w:color="auto" w:fill="E6E6E6"/>
            <w:vAlign w:val="center"/>
          </w:tcPr>
          <w:p w:rsidR="00F615CB" w:rsidRPr="00412526" w:rsidRDefault="00F615CB" w:rsidP="00F615CB">
            <w:pPr>
              <w:jc w:val="center"/>
              <w:rPr>
                <w:b/>
              </w:rPr>
            </w:pPr>
            <w:r w:rsidRPr="00412526">
              <w:rPr>
                <w:b/>
              </w:rPr>
              <w:t>Opis i popis poslova</w:t>
            </w:r>
          </w:p>
        </w:tc>
        <w:tc>
          <w:tcPr>
            <w:tcW w:w="1418" w:type="dxa"/>
            <w:shd w:val="clear" w:color="auto" w:fill="E6E6E6"/>
            <w:vAlign w:val="center"/>
          </w:tcPr>
          <w:p w:rsidR="00F615CB" w:rsidRPr="00412526" w:rsidRDefault="00F615CB" w:rsidP="00F615CB">
            <w:pPr>
              <w:jc w:val="center"/>
              <w:rPr>
                <w:b/>
              </w:rPr>
            </w:pPr>
            <w:r w:rsidRPr="00412526">
              <w:rPr>
                <w:b/>
              </w:rPr>
              <w:t>Vrijeme izvršenja</w:t>
            </w:r>
          </w:p>
        </w:tc>
      </w:tr>
      <w:tr w:rsidR="00F615CB" w:rsidRPr="00412526" w:rsidTr="00F615CB">
        <w:tc>
          <w:tcPr>
            <w:tcW w:w="754" w:type="dxa"/>
            <w:vAlign w:val="center"/>
          </w:tcPr>
          <w:p w:rsidR="00F615CB" w:rsidRPr="00412526" w:rsidRDefault="00F615CB" w:rsidP="00F615CB">
            <w:pPr>
              <w:jc w:val="center"/>
            </w:pPr>
            <w:r w:rsidRPr="00412526">
              <w:t>1.</w:t>
            </w:r>
          </w:p>
        </w:tc>
        <w:tc>
          <w:tcPr>
            <w:tcW w:w="7566" w:type="dxa"/>
          </w:tcPr>
          <w:p w:rsidR="00F615CB" w:rsidRPr="00412526" w:rsidRDefault="00F615CB" w:rsidP="00F615CB">
            <w:pPr>
              <w:rPr>
                <w:bCs/>
                <w:color w:val="000000"/>
              </w:rPr>
            </w:pPr>
            <w:r w:rsidRPr="00412526">
              <w:rPr>
                <w:bCs/>
                <w:color w:val="000000"/>
              </w:rPr>
              <w:t xml:space="preserve">Blagajničko poslovanje                                                            </w:t>
            </w:r>
          </w:p>
          <w:p w:rsidR="00F615CB" w:rsidRPr="00412526" w:rsidRDefault="00F615CB" w:rsidP="00F615CB">
            <w:pPr>
              <w:tabs>
                <w:tab w:val="num" w:pos="1440"/>
              </w:tabs>
              <w:rPr>
                <w:color w:val="000000"/>
              </w:rPr>
            </w:pPr>
            <w:r w:rsidRPr="00412526">
              <w:rPr>
                <w:color w:val="000000"/>
              </w:rPr>
              <w:t>a) evidentiranje uplata i isplata gotovog novca</w:t>
            </w:r>
          </w:p>
          <w:p w:rsidR="00F615CB" w:rsidRPr="00412526" w:rsidRDefault="00F615CB" w:rsidP="00F615CB">
            <w:pPr>
              <w:tabs>
                <w:tab w:val="num" w:pos="1440"/>
              </w:tabs>
              <w:rPr>
                <w:color w:val="000000"/>
              </w:rPr>
            </w:pPr>
            <w:r w:rsidRPr="00412526">
              <w:rPr>
                <w:color w:val="000000"/>
              </w:rPr>
              <w:t xml:space="preserve">b) podizanje i polog gotovog novca </w:t>
            </w:r>
          </w:p>
          <w:p w:rsidR="00F615CB" w:rsidRPr="00412526" w:rsidRDefault="00F615CB" w:rsidP="00F615CB">
            <w:pPr>
              <w:rPr>
                <w:b/>
              </w:rPr>
            </w:pPr>
            <w:r w:rsidRPr="00412526">
              <w:rPr>
                <w:bCs/>
                <w:color w:val="000000"/>
              </w:rPr>
              <w:t>c) </w:t>
            </w:r>
            <w:r w:rsidRPr="00412526">
              <w:rPr>
                <w:color w:val="000000"/>
              </w:rPr>
              <w:t>vođenje blagajničkog dnevnika</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2.</w:t>
            </w:r>
          </w:p>
        </w:tc>
        <w:tc>
          <w:tcPr>
            <w:tcW w:w="7566" w:type="dxa"/>
          </w:tcPr>
          <w:p w:rsidR="00F615CB" w:rsidRPr="00412526" w:rsidRDefault="00F615CB" w:rsidP="00F615CB">
            <w:r w:rsidRPr="00412526">
              <w:rPr>
                <w:bCs/>
                <w:color w:val="000000"/>
              </w:rPr>
              <w:t xml:space="preserve">Plaćanje obveza, ispis naloga za isplatu i usklađivanje stanja s komitentima        </w:t>
            </w:r>
          </w:p>
        </w:tc>
        <w:tc>
          <w:tcPr>
            <w:tcW w:w="1418" w:type="dxa"/>
            <w:vAlign w:val="center"/>
          </w:tcPr>
          <w:p w:rsidR="00F615CB" w:rsidRPr="00412526" w:rsidRDefault="00F615CB" w:rsidP="00F615CB">
            <w:pPr>
              <w:jc w:val="center"/>
            </w:pPr>
            <w:r w:rsidRPr="00412526">
              <w:t>svakodnevno</w:t>
            </w:r>
          </w:p>
        </w:tc>
      </w:tr>
      <w:tr w:rsidR="00F615CB" w:rsidRPr="00412526" w:rsidTr="00F615CB">
        <w:tc>
          <w:tcPr>
            <w:tcW w:w="754" w:type="dxa"/>
            <w:vAlign w:val="center"/>
          </w:tcPr>
          <w:p w:rsidR="00F615CB" w:rsidRPr="00412526" w:rsidRDefault="00F615CB" w:rsidP="00F615CB">
            <w:pPr>
              <w:jc w:val="center"/>
            </w:pPr>
            <w:r w:rsidRPr="00412526">
              <w:t>3.</w:t>
            </w:r>
          </w:p>
        </w:tc>
        <w:tc>
          <w:tcPr>
            <w:tcW w:w="7566" w:type="dxa"/>
          </w:tcPr>
          <w:p w:rsidR="00F615CB" w:rsidRPr="00412526" w:rsidRDefault="00F615CB" w:rsidP="00F615CB">
            <w:pPr>
              <w:rPr>
                <w:bCs/>
                <w:color w:val="000000"/>
              </w:rPr>
            </w:pPr>
            <w:r w:rsidRPr="00412526">
              <w:rPr>
                <w:bCs/>
                <w:color w:val="000000"/>
              </w:rPr>
              <w:t xml:space="preserve">Pripremni poslovi za obračun i isplatu plaće, dodataka na plaće i ostalih naknada  od nesamostalnog rada </w:t>
            </w:r>
          </w:p>
          <w:p w:rsidR="00F615CB" w:rsidRPr="00412526" w:rsidRDefault="00F615CB" w:rsidP="00F615CB">
            <w:pPr>
              <w:tabs>
                <w:tab w:val="num" w:pos="1440"/>
              </w:tabs>
              <w:rPr>
                <w:color w:val="000000"/>
              </w:rPr>
            </w:pPr>
            <w:r w:rsidRPr="00412526">
              <w:rPr>
                <w:bCs/>
                <w:color w:val="000000"/>
              </w:rPr>
              <w:t>a</w:t>
            </w:r>
            <w:r w:rsidRPr="00412526">
              <w:rPr>
                <w:color w:val="000000"/>
              </w:rPr>
              <w:t>) osnovne plaće, blagdana</w:t>
            </w:r>
          </w:p>
          <w:p w:rsidR="00F615CB" w:rsidRPr="00412526" w:rsidRDefault="00F615CB" w:rsidP="00F615CB">
            <w:pPr>
              <w:tabs>
                <w:tab w:val="num" w:pos="1440"/>
              </w:tabs>
              <w:rPr>
                <w:color w:val="000000"/>
              </w:rPr>
            </w:pPr>
            <w:r w:rsidRPr="00412526">
              <w:rPr>
                <w:color w:val="000000"/>
              </w:rPr>
              <w:t>b) bolovanja na teret poslodavca</w:t>
            </w:r>
          </w:p>
          <w:p w:rsidR="00F615CB" w:rsidRPr="00412526" w:rsidRDefault="00F615CB" w:rsidP="00F615CB">
            <w:pPr>
              <w:tabs>
                <w:tab w:val="num" w:pos="1440"/>
              </w:tabs>
              <w:rPr>
                <w:color w:val="000000"/>
              </w:rPr>
            </w:pPr>
            <w:r w:rsidRPr="00412526">
              <w:rPr>
                <w:color w:val="000000"/>
              </w:rPr>
              <w:t>c) smjenskog rada,  prekovremenog  rada, mentorstva maturantima te dvokratnog rada i sl.</w:t>
            </w:r>
          </w:p>
          <w:p w:rsidR="00F615CB" w:rsidRPr="00412526" w:rsidRDefault="00F615CB" w:rsidP="00F615CB">
            <w:pPr>
              <w:tabs>
                <w:tab w:val="num" w:pos="1440"/>
              </w:tabs>
              <w:rPr>
                <w:color w:val="000000"/>
              </w:rPr>
            </w:pPr>
            <w:r w:rsidRPr="00412526">
              <w:rPr>
                <w:color w:val="000000"/>
              </w:rPr>
              <w:t>d) bolovanja preko 42 dana</w:t>
            </w:r>
          </w:p>
          <w:p w:rsidR="00F615CB" w:rsidRPr="00412526" w:rsidRDefault="00F615CB" w:rsidP="00F615CB">
            <w:pPr>
              <w:tabs>
                <w:tab w:val="num" w:pos="1800"/>
              </w:tabs>
              <w:rPr>
                <w:color w:val="000000"/>
              </w:rPr>
            </w:pPr>
            <w:r w:rsidRPr="00412526">
              <w:rPr>
                <w:color w:val="000000"/>
              </w:rPr>
              <w:t>e) izrada obrasca ER-1 (šestomjesečni prosjek) i zahtjeva za  refundaciju HZZO-u</w:t>
            </w:r>
          </w:p>
          <w:p w:rsidR="00F615CB" w:rsidRPr="00412526" w:rsidRDefault="00F615CB" w:rsidP="00F615CB">
            <w:pPr>
              <w:tabs>
                <w:tab w:val="num" w:pos="1440"/>
              </w:tabs>
              <w:rPr>
                <w:color w:val="000000"/>
              </w:rPr>
            </w:pPr>
            <w:r w:rsidRPr="00412526">
              <w:rPr>
                <w:color w:val="000000"/>
              </w:rPr>
              <w:t>f) godišnjih odmora (tromjesečni prosjek)</w:t>
            </w:r>
          </w:p>
          <w:p w:rsidR="00F615CB" w:rsidRPr="00412526" w:rsidRDefault="00F615CB" w:rsidP="00F615CB">
            <w:pPr>
              <w:tabs>
                <w:tab w:val="num" w:pos="1440"/>
              </w:tabs>
              <w:rPr>
                <w:color w:val="000000"/>
              </w:rPr>
            </w:pPr>
            <w:r w:rsidRPr="00412526">
              <w:rPr>
                <w:color w:val="000000"/>
              </w:rPr>
              <w:t>g) obračun i zahtjev za isplatu dijela plaće na teret HZZO-a</w:t>
            </w:r>
          </w:p>
          <w:p w:rsidR="00F615CB" w:rsidRPr="00412526" w:rsidRDefault="00F615CB" w:rsidP="00F615CB">
            <w:r w:rsidRPr="00412526">
              <w:rPr>
                <w:bCs/>
                <w:color w:val="000000"/>
              </w:rPr>
              <w:t xml:space="preserve">h) </w:t>
            </w:r>
            <w:r w:rsidRPr="00412526">
              <w:rPr>
                <w:color w:val="000000"/>
              </w:rPr>
              <w:t>obrada obustava na plaću (kredita, ovrha) te praćenje istih prema vjerovnicima</w:t>
            </w:r>
            <w:r w:rsidRPr="00412526">
              <w:rPr>
                <w:bCs/>
                <w:color w:val="000000"/>
              </w:rPr>
              <w:t xml:space="preserve">    </w:t>
            </w:r>
          </w:p>
        </w:tc>
        <w:tc>
          <w:tcPr>
            <w:tcW w:w="1418" w:type="dxa"/>
            <w:vAlign w:val="center"/>
          </w:tcPr>
          <w:p w:rsidR="00F615CB" w:rsidRPr="00412526" w:rsidRDefault="00F615CB" w:rsidP="00F615CB">
            <w:pPr>
              <w:jc w:val="center"/>
            </w:pPr>
            <w:r w:rsidRPr="00412526">
              <w:t>2 puta mjesečno</w:t>
            </w:r>
          </w:p>
          <w:p w:rsidR="00F615CB" w:rsidRPr="00412526" w:rsidRDefault="00F615CB" w:rsidP="00F615CB"/>
        </w:tc>
      </w:tr>
      <w:tr w:rsidR="00F615CB" w:rsidRPr="00412526" w:rsidTr="00F615CB">
        <w:tc>
          <w:tcPr>
            <w:tcW w:w="754" w:type="dxa"/>
            <w:vAlign w:val="center"/>
          </w:tcPr>
          <w:p w:rsidR="00F615CB" w:rsidRPr="00412526" w:rsidRDefault="00F615CB" w:rsidP="00F615CB">
            <w:pPr>
              <w:jc w:val="center"/>
            </w:pPr>
            <w:r w:rsidRPr="00412526">
              <w:t>4.</w:t>
            </w:r>
          </w:p>
        </w:tc>
        <w:tc>
          <w:tcPr>
            <w:tcW w:w="7566" w:type="dxa"/>
          </w:tcPr>
          <w:p w:rsidR="00F615CB" w:rsidRPr="00412526" w:rsidRDefault="00F615CB" w:rsidP="00F615CB">
            <w:r w:rsidRPr="00412526">
              <w:rPr>
                <w:bCs/>
                <w:color w:val="000000"/>
              </w:rPr>
              <w:t xml:space="preserve"> </w:t>
            </w:r>
            <w:r w:rsidRPr="00412526">
              <w:rPr>
                <w:bCs/>
                <w:iCs/>
                <w:color w:val="000000"/>
              </w:rPr>
              <w:t>Kontrola obračuna i isplata putnih naloga</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5.</w:t>
            </w:r>
          </w:p>
        </w:tc>
        <w:tc>
          <w:tcPr>
            <w:tcW w:w="7566" w:type="dxa"/>
          </w:tcPr>
          <w:p w:rsidR="00F615CB" w:rsidRPr="00412526" w:rsidRDefault="00F615CB" w:rsidP="00F615CB">
            <w:r w:rsidRPr="00412526">
              <w:t>Obračun i predaja doznaka za bolovanja na teret HZZO</w:t>
            </w:r>
          </w:p>
        </w:tc>
        <w:tc>
          <w:tcPr>
            <w:tcW w:w="1418" w:type="dxa"/>
            <w:vAlign w:val="center"/>
          </w:tcPr>
          <w:p w:rsidR="00F615CB" w:rsidRPr="00412526" w:rsidRDefault="00F615CB" w:rsidP="00F615CB">
            <w:pPr>
              <w:jc w:val="center"/>
            </w:pPr>
            <w:r w:rsidRPr="00412526">
              <w:t>mjesečno</w:t>
            </w:r>
          </w:p>
        </w:tc>
      </w:tr>
      <w:tr w:rsidR="00F615CB" w:rsidRPr="00412526" w:rsidTr="00F615CB">
        <w:tc>
          <w:tcPr>
            <w:tcW w:w="754" w:type="dxa"/>
            <w:vAlign w:val="center"/>
          </w:tcPr>
          <w:p w:rsidR="00F615CB" w:rsidRPr="00412526" w:rsidRDefault="00F615CB" w:rsidP="00F615CB">
            <w:pPr>
              <w:jc w:val="center"/>
            </w:pPr>
            <w:r w:rsidRPr="00412526">
              <w:t>6.</w:t>
            </w:r>
          </w:p>
        </w:tc>
        <w:tc>
          <w:tcPr>
            <w:tcW w:w="7566" w:type="dxa"/>
          </w:tcPr>
          <w:p w:rsidR="00F615CB" w:rsidRPr="00412526" w:rsidRDefault="00F615CB" w:rsidP="00F615CB">
            <w:pPr>
              <w:rPr>
                <w:color w:val="000000"/>
              </w:rPr>
            </w:pPr>
            <w:r w:rsidRPr="00412526">
              <w:rPr>
                <w:bCs/>
                <w:color w:val="000000"/>
              </w:rPr>
              <w:t>Vođenje pomoćnih knjiga, odnosno analitičkih knjigovodstvenih evidencija</w:t>
            </w:r>
          </w:p>
          <w:p w:rsidR="00F615CB" w:rsidRPr="00412526" w:rsidRDefault="00F615CB" w:rsidP="00F615CB">
            <w:pPr>
              <w:tabs>
                <w:tab w:val="num" w:pos="1440"/>
              </w:tabs>
              <w:rPr>
                <w:color w:val="000000"/>
              </w:rPr>
            </w:pPr>
            <w:r w:rsidRPr="00412526">
              <w:rPr>
                <w:color w:val="000000"/>
              </w:rPr>
              <w:t>a) dugotrajne nefinancijske imovine po vrsti, količini i vrijednosti</w:t>
            </w:r>
          </w:p>
          <w:p w:rsidR="00F615CB" w:rsidRPr="00412526" w:rsidRDefault="00F615CB" w:rsidP="00F615CB">
            <w:pPr>
              <w:tabs>
                <w:tab w:val="num" w:pos="1440"/>
              </w:tabs>
              <w:rPr>
                <w:color w:val="000000"/>
              </w:rPr>
            </w:pPr>
            <w:r w:rsidRPr="00412526">
              <w:rPr>
                <w:color w:val="000000"/>
              </w:rPr>
              <w:t>b) kratkotrajne nefinancijske imovine - sitan inventar  po vrsti, količini i vrijednosti</w:t>
            </w:r>
          </w:p>
          <w:p w:rsidR="00F615CB" w:rsidRPr="00412526" w:rsidRDefault="00F615CB" w:rsidP="00F615CB">
            <w:pPr>
              <w:tabs>
                <w:tab w:val="num" w:pos="1440"/>
              </w:tabs>
              <w:rPr>
                <w:color w:val="000000"/>
              </w:rPr>
            </w:pPr>
            <w:r w:rsidRPr="00412526">
              <w:rPr>
                <w:color w:val="000000"/>
              </w:rPr>
              <w:t>c) vođenje knjige ulaznih računa i obračuna obveza</w:t>
            </w:r>
          </w:p>
          <w:p w:rsidR="00F615CB" w:rsidRPr="00412526" w:rsidRDefault="00F615CB" w:rsidP="00F615CB">
            <w:pPr>
              <w:tabs>
                <w:tab w:val="num" w:pos="1440"/>
              </w:tabs>
              <w:rPr>
                <w:color w:val="000000"/>
              </w:rPr>
            </w:pPr>
            <w:r w:rsidRPr="00412526">
              <w:rPr>
                <w:color w:val="000000"/>
              </w:rPr>
              <w:t>d) vođenje knjige izlaznih računa i obračuna potraživanja</w:t>
            </w:r>
          </w:p>
          <w:p w:rsidR="00F615CB" w:rsidRPr="00412526" w:rsidRDefault="00F615CB" w:rsidP="00F615CB">
            <w:pPr>
              <w:tabs>
                <w:tab w:val="num" w:pos="1440"/>
              </w:tabs>
              <w:rPr>
                <w:color w:val="000000"/>
              </w:rPr>
            </w:pPr>
            <w:r w:rsidRPr="00412526">
              <w:rPr>
                <w:color w:val="000000"/>
              </w:rPr>
              <w:t>e) vođenje ostalih pomoćnih knjiga</w:t>
            </w:r>
          </w:p>
        </w:tc>
        <w:tc>
          <w:tcPr>
            <w:tcW w:w="1418" w:type="dxa"/>
            <w:vAlign w:val="center"/>
          </w:tcPr>
          <w:p w:rsidR="00F615CB" w:rsidRPr="00412526" w:rsidRDefault="00F615CB" w:rsidP="00F615CB">
            <w:pPr>
              <w:jc w:val="center"/>
            </w:pPr>
            <w:r w:rsidRPr="00412526">
              <w:t>svakodnevno</w:t>
            </w:r>
          </w:p>
        </w:tc>
      </w:tr>
      <w:tr w:rsidR="00F615CB" w:rsidRPr="00412526" w:rsidTr="00F615CB">
        <w:tc>
          <w:tcPr>
            <w:tcW w:w="754" w:type="dxa"/>
            <w:vAlign w:val="center"/>
          </w:tcPr>
          <w:p w:rsidR="00F615CB" w:rsidRPr="00412526" w:rsidRDefault="00F615CB" w:rsidP="00F615CB">
            <w:pPr>
              <w:jc w:val="center"/>
            </w:pPr>
            <w:r w:rsidRPr="00412526">
              <w:t>7.</w:t>
            </w:r>
          </w:p>
        </w:tc>
        <w:tc>
          <w:tcPr>
            <w:tcW w:w="7566" w:type="dxa"/>
          </w:tcPr>
          <w:p w:rsidR="00F615CB" w:rsidRPr="00412526" w:rsidRDefault="00F615CB" w:rsidP="00F615CB">
            <w:pPr>
              <w:rPr>
                <w:bCs/>
                <w:color w:val="000000"/>
              </w:rPr>
            </w:pPr>
            <w:r w:rsidRPr="00412526">
              <w:rPr>
                <w:bCs/>
                <w:color w:val="000000"/>
              </w:rPr>
              <w:t>Ispunjavanje potvrda o plaći zaposlenike</w:t>
            </w:r>
            <w:r w:rsidRPr="00412526">
              <w:rPr>
                <w:color w:val="000000"/>
              </w:rPr>
              <w:t xml:space="preserve"> za ostvarivanje prava na dječje doplatke, kredite    </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8.</w:t>
            </w:r>
          </w:p>
        </w:tc>
        <w:tc>
          <w:tcPr>
            <w:tcW w:w="7566" w:type="dxa"/>
          </w:tcPr>
          <w:p w:rsidR="00F615CB" w:rsidRPr="00412526" w:rsidRDefault="00F615CB" w:rsidP="00F615CB">
            <w:pPr>
              <w:rPr>
                <w:bCs/>
                <w:color w:val="000000"/>
              </w:rPr>
            </w:pPr>
            <w:r w:rsidRPr="00412526">
              <w:rPr>
                <w:color w:val="000000"/>
              </w:rPr>
              <w:t xml:space="preserve">Sastavljanje </w:t>
            </w:r>
            <w:r w:rsidRPr="00412526">
              <w:rPr>
                <w:bCs/>
                <w:color w:val="000000"/>
              </w:rPr>
              <w:t>statističkih izv</w:t>
            </w:r>
            <w:r w:rsidRPr="00412526">
              <w:rPr>
                <w:color w:val="000000"/>
              </w:rPr>
              <w:t>ješ</w:t>
            </w:r>
            <w:r w:rsidRPr="00412526">
              <w:rPr>
                <w:bCs/>
                <w:color w:val="000000"/>
              </w:rPr>
              <w:t>taja</w:t>
            </w:r>
          </w:p>
        </w:tc>
        <w:tc>
          <w:tcPr>
            <w:tcW w:w="1418" w:type="dxa"/>
            <w:vAlign w:val="center"/>
          </w:tcPr>
          <w:p w:rsidR="00F615CB" w:rsidRPr="00412526" w:rsidRDefault="00F615CB" w:rsidP="00F615CB">
            <w:pPr>
              <w:jc w:val="center"/>
            </w:pPr>
            <w:r w:rsidRPr="00412526">
              <w:t>svibanj</w:t>
            </w:r>
          </w:p>
        </w:tc>
      </w:tr>
      <w:tr w:rsidR="00F615CB" w:rsidRPr="00412526" w:rsidTr="00F615CB">
        <w:tc>
          <w:tcPr>
            <w:tcW w:w="754" w:type="dxa"/>
            <w:vAlign w:val="center"/>
          </w:tcPr>
          <w:p w:rsidR="00F615CB" w:rsidRPr="00412526" w:rsidRDefault="00F615CB" w:rsidP="00F615CB">
            <w:pPr>
              <w:jc w:val="center"/>
            </w:pPr>
            <w:r w:rsidRPr="00412526">
              <w:t>9.</w:t>
            </w:r>
          </w:p>
        </w:tc>
        <w:tc>
          <w:tcPr>
            <w:tcW w:w="7566" w:type="dxa"/>
          </w:tcPr>
          <w:p w:rsidR="00F615CB" w:rsidRPr="00412526" w:rsidRDefault="00F615CB" w:rsidP="00F615CB">
            <w:pPr>
              <w:tabs>
                <w:tab w:val="num" w:pos="1440"/>
              </w:tabs>
              <w:rPr>
                <w:color w:val="000000"/>
              </w:rPr>
            </w:pPr>
            <w:r w:rsidRPr="00412526">
              <w:rPr>
                <w:bCs/>
                <w:color w:val="000000"/>
              </w:rPr>
              <w:t xml:space="preserve">Popunjavanje potvrda za isplaćene druge dohotke po ugovorima o djelu i autorskim honorarima  </w:t>
            </w:r>
          </w:p>
        </w:tc>
        <w:tc>
          <w:tcPr>
            <w:tcW w:w="1418" w:type="dxa"/>
            <w:vAlign w:val="center"/>
          </w:tcPr>
          <w:p w:rsidR="00F615CB" w:rsidRPr="00412526" w:rsidRDefault="00F615CB" w:rsidP="00F615CB">
            <w:pPr>
              <w:jc w:val="center"/>
            </w:pPr>
            <w:r w:rsidRPr="00412526">
              <w:t>siječanj</w:t>
            </w:r>
          </w:p>
        </w:tc>
      </w:tr>
      <w:tr w:rsidR="00F615CB" w:rsidRPr="00412526" w:rsidTr="00F615CB">
        <w:tc>
          <w:tcPr>
            <w:tcW w:w="754" w:type="dxa"/>
            <w:vAlign w:val="center"/>
          </w:tcPr>
          <w:p w:rsidR="00F615CB" w:rsidRPr="00412526" w:rsidRDefault="00F615CB" w:rsidP="00F615CB">
            <w:pPr>
              <w:jc w:val="center"/>
            </w:pPr>
            <w:r w:rsidRPr="00412526">
              <w:t>10.</w:t>
            </w:r>
          </w:p>
        </w:tc>
        <w:tc>
          <w:tcPr>
            <w:tcW w:w="7566" w:type="dxa"/>
          </w:tcPr>
          <w:p w:rsidR="00F615CB" w:rsidRPr="00412526" w:rsidRDefault="00F615CB" w:rsidP="00F615CB">
            <w:pPr>
              <w:rPr>
                <w:bCs/>
                <w:color w:val="000000"/>
              </w:rPr>
            </w:pPr>
            <w:r w:rsidRPr="00412526">
              <w:rPr>
                <w:color w:val="000000"/>
              </w:rPr>
              <w:t>Obračun i isplata naknade troškova prijevoza zaposlenika na posao i s posla</w:t>
            </w:r>
          </w:p>
        </w:tc>
        <w:tc>
          <w:tcPr>
            <w:tcW w:w="1418" w:type="dxa"/>
            <w:vAlign w:val="center"/>
          </w:tcPr>
          <w:p w:rsidR="00F615CB" w:rsidRPr="00412526" w:rsidRDefault="00F615CB" w:rsidP="00F615CB">
            <w:pPr>
              <w:jc w:val="center"/>
            </w:pPr>
            <w:r w:rsidRPr="00412526">
              <w:t>mjesečno</w:t>
            </w:r>
          </w:p>
        </w:tc>
      </w:tr>
      <w:tr w:rsidR="00F615CB" w:rsidRPr="00412526" w:rsidTr="00F615CB">
        <w:tc>
          <w:tcPr>
            <w:tcW w:w="754" w:type="dxa"/>
            <w:vAlign w:val="center"/>
          </w:tcPr>
          <w:p w:rsidR="00F615CB" w:rsidRPr="00412526" w:rsidRDefault="00F615CB" w:rsidP="00F615CB">
            <w:pPr>
              <w:jc w:val="center"/>
            </w:pPr>
            <w:r w:rsidRPr="00412526">
              <w:t>11.</w:t>
            </w:r>
          </w:p>
        </w:tc>
        <w:tc>
          <w:tcPr>
            <w:tcW w:w="7566" w:type="dxa"/>
          </w:tcPr>
          <w:p w:rsidR="00F615CB" w:rsidRPr="00412526" w:rsidRDefault="00F615CB" w:rsidP="00F615CB">
            <w:pPr>
              <w:rPr>
                <w:color w:val="000000"/>
              </w:rPr>
            </w:pPr>
            <w:r w:rsidRPr="00412526">
              <w:rPr>
                <w:color w:val="000000"/>
              </w:rPr>
              <w:t>Utvrđivanje staža osiguranja iz ranijih godina za potrebe HZMO</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12.</w:t>
            </w:r>
          </w:p>
        </w:tc>
        <w:tc>
          <w:tcPr>
            <w:tcW w:w="7566" w:type="dxa"/>
          </w:tcPr>
          <w:p w:rsidR="00F615CB" w:rsidRPr="00412526" w:rsidRDefault="00F615CB" w:rsidP="00F615CB">
            <w:pPr>
              <w:rPr>
                <w:bCs/>
                <w:color w:val="000000"/>
              </w:rPr>
            </w:pPr>
            <w:r w:rsidRPr="00412526">
              <w:rPr>
                <w:bCs/>
                <w:color w:val="000000"/>
              </w:rPr>
              <w:t xml:space="preserve">Ostali poslovi na zahtjev ravnatelja i voditelja računovodstva </w:t>
            </w:r>
          </w:p>
        </w:tc>
        <w:tc>
          <w:tcPr>
            <w:tcW w:w="1418" w:type="dxa"/>
            <w:vAlign w:val="center"/>
          </w:tcPr>
          <w:p w:rsidR="00F615CB" w:rsidRPr="00412526" w:rsidRDefault="00F615CB" w:rsidP="00F615CB">
            <w:pPr>
              <w:jc w:val="center"/>
            </w:pPr>
            <w:r w:rsidRPr="00412526">
              <w:t>po potrebi</w:t>
            </w:r>
          </w:p>
        </w:tc>
      </w:tr>
    </w:tbl>
    <w:p w:rsidR="00F615CB" w:rsidRPr="00412526" w:rsidRDefault="00F615CB" w:rsidP="00F615CB">
      <w:pPr>
        <w:rPr>
          <w:b/>
          <w:color w:val="3366FF"/>
        </w:rPr>
      </w:pPr>
    </w:p>
    <w:p w:rsidR="00F615CB" w:rsidRPr="00412526" w:rsidRDefault="00F615CB" w:rsidP="00F615CB">
      <w:pPr>
        <w:rPr>
          <w:b/>
        </w:rPr>
      </w:pPr>
      <w:r w:rsidRPr="00412526">
        <w:t xml:space="preserve">                                                                       </w:t>
      </w:r>
      <w:r>
        <w:tab/>
      </w:r>
      <w:r>
        <w:tab/>
      </w:r>
      <w:r w:rsidRPr="00412526">
        <w:rPr>
          <w:b/>
        </w:rPr>
        <w:t>Računovodstveni referent</w:t>
      </w:r>
    </w:p>
    <w:p w:rsidR="00F615CB" w:rsidRPr="00412526" w:rsidRDefault="00F615CB" w:rsidP="00F615CB">
      <w:pPr>
        <w:ind w:left="5664"/>
        <w:rPr>
          <w:b/>
        </w:rPr>
      </w:pPr>
      <w:r w:rsidRPr="00412526">
        <w:rPr>
          <w:b/>
        </w:rPr>
        <w:t xml:space="preserve"> </w:t>
      </w:r>
      <w:r>
        <w:rPr>
          <w:b/>
        </w:rPr>
        <w:t xml:space="preserve"> </w:t>
      </w:r>
      <w:r w:rsidRPr="00412526">
        <w:rPr>
          <w:b/>
        </w:rPr>
        <w:t>financijski knjigovođa:</w:t>
      </w:r>
    </w:p>
    <w:p w:rsidR="00F615CB" w:rsidRPr="00412526" w:rsidRDefault="00F615CB" w:rsidP="00F615CB">
      <w:pPr>
        <w:ind w:left="4248"/>
      </w:pPr>
      <w:r w:rsidRPr="00412526">
        <w:rPr>
          <w:b/>
        </w:rPr>
        <w:t xml:space="preserve">      </w:t>
      </w:r>
      <w:r w:rsidRPr="00412526">
        <w:t xml:space="preserve">   </w:t>
      </w:r>
      <w:r w:rsidRPr="00412526">
        <w:tab/>
      </w:r>
      <w:r w:rsidRPr="00412526">
        <w:tab/>
        <w:t xml:space="preserve">       Mihaela Grbčić</w:t>
      </w:r>
      <w:r w:rsidRPr="00412526">
        <w:tab/>
      </w:r>
    </w:p>
    <w:p w:rsidR="00F615CB" w:rsidRPr="004F78B8" w:rsidRDefault="00F615CB" w:rsidP="00F615CB">
      <w:pPr>
        <w:rPr>
          <w:i/>
        </w:rPr>
      </w:pPr>
      <w:r w:rsidRPr="004F78B8">
        <w:rPr>
          <w:i/>
        </w:rPr>
        <w:br w:type="page"/>
      </w:r>
    </w:p>
    <w:p w:rsidR="00F615CB" w:rsidRPr="004F78B8" w:rsidRDefault="00F615CB" w:rsidP="00F615CB">
      <w:pPr>
        <w:spacing w:before="100" w:beforeAutospacing="1" w:after="100" w:afterAutospacing="1"/>
        <w:rPr>
          <w:b/>
          <w:bCs/>
          <w:i/>
          <w:color w:val="548DD4"/>
        </w:rPr>
      </w:pPr>
      <w:r w:rsidRPr="004F78B8">
        <w:rPr>
          <w:b/>
          <w:bCs/>
          <w:i/>
          <w:color w:val="548DD4"/>
        </w:rPr>
        <w:t>10.5.  Plan rada domara Škole </w:t>
      </w:r>
    </w:p>
    <w:p w:rsidR="00F615CB" w:rsidRPr="00412526" w:rsidRDefault="00F615CB" w:rsidP="00F615CB">
      <w:pPr>
        <w:spacing w:before="100" w:beforeAutospacing="1" w:after="100" w:afterAutospacing="1"/>
        <w:ind w:left="480"/>
        <w:rPr>
          <w:b/>
        </w:rPr>
      </w:pPr>
      <w:r w:rsidRPr="004F78B8">
        <w:rPr>
          <w:b/>
          <w:bCs/>
          <w:i/>
        </w:rPr>
        <w:t xml:space="preserve">   </w:t>
      </w:r>
      <w:r w:rsidRPr="00412526">
        <w:rPr>
          <w:b/>
          <w:bCs/>
        </w:rPr>
        <w:t>1. Poslovi koji se obavljaju kontinuirano tijekom školske godine</w:t>
      </w:r>
      <w:r w:rsidRPr="00412526">
        <w:rPr>
          <w:b/>
          <w:u w:val="single"/>
        </w:rPr>
        <w:t xml:space="preserve"> </w:t>
      </w:r>
    </w:p>
    <w:p w:rsidR="00F615CB" w:rsidRPr="00412526" w:rsidRDefault="00F615CB" w:rsidP="00F615CB">
      <w:pPr>
        <w:jc w:val="both"/>
        <w:rPr>
          <w:b/>
          <w:iCs/>
        </w:rPr>
      </w:pPr>
      <w:r w:rsidRPr="00412526">
        <w:t xml:space="preserve"> </w:t>
      </w:r>
      <w:r w:rsidRPr="00412526">
        <w:rPr>
          <w:b/>
          <w:iCs/>
        </w:rPr>
        <w:t>DOMAR – LOŽAČ</w:t>
      </w:r>
    </w:p>
    <w:p w:rsidR="00F615CB" w:rsidRPr="00412526" w:rsidRDefault="00F615CB" w:rsidP="008B35C6">
      <w:pPr>
        <w:numPr>
          <w:ilvl w:val="0"/>
          <w:numId w:val="11"/>
        </w:numPr>
        <w:contextualSpacing/>
        <w:jc w:val="both"/>
        <w:rPr>
          <w:iCs/>
        </w:rPr>
      </w:pPr>
      <w:r w:rsidRPr="00412526">
        <w:rPr>
          <w:iCs/>
        </w:rPr>
        <w:t>skrbi o cjelokupnoj imovini Škole</w:t>
      </w:r>
    </w:p>
    <w:p w:rsidR="00F615CB" w:rsidRPr="00412526" w:rsidRDefault="00F615CB" w:rsidP="008B35C6">
      <w:pPr>
        <w:numPr>
          <w:ilvl w:val="0"/>
          <w:numId w:val="11"/>
        </w:numPr>
        <w:contextualSpacing/>
        <w:jc w:val="both"/>
        <w:rPr>
          <w:iCs/>
        </w:rPr>
      </w:pPr>
      <w:r w:rsidRPr="00412526">
        <w:rPr>
          <w:iCs/>
        </w:rPr>
        <w:t>skrbi o održavanju električnih, vodovodnih, toplinskih i inih instalacija sukladno Pravilniku o zaštiti od požara</w:t>
      </w:r>
    </w:p>
    <w:p w:rsidR="00F615CB" w:rsidRPr="00412526" w:rsidRDefault="00F615CB" w:rsidP="008B35C6">
      <w:pPr>
        <w:numPr>
          <w:ilvl w:val="0"/>
          <w:numId w:val="11"/>
        </w:numPr>
        <w:contextualSpacing/>
        <w:jc w:val="both"/>
        <w:rPr>
          <w:iCs/>
        </w:rPr>
      </w:pPr>
      <w:r w:rsidRPr="00412526">
        <w:rPr>
          <w:iCs/>
        </w:rPr>
        <w:t xml:space="preserve">otklanja manje električne i vodoinstalacijske kvarove </w:t>
      </w:r>
    </w:p>
    <w:p w:rsidR="00F615CB" w:rsidRPr="00412526" w:rsidRDefault="00F615CB" w:rsidP="008B35C6">
      <w:pPr>
        <w:numPr>
          <w:ilvl w:val="0"/>
          <w:numId w:val="11"/>
        </w:numPr>
        <w:contextualSpacing/>
        <w:jc w:val="both"/>
        <w:rPr>
          <w:iCs/>
        </w:rPr>
      </w:pPr>
      <w:r w:rsidRPr="00412526">
        <w:rPr>
          <w:iCs/>
        </w:rPr>
        <w:t>izvješćuje ravnatelja ili tajnika te  prema odluci ravnatelja organizira otklanjanje većih  kvarova</w:t>
      </w:r>
    </w:p>
    <w:p w:rsidR="00F615CB" w:rsidRPr="00412526" w:rsidRDefault="00F615CB" w:rsidP="008B35C6">
      <w:pPr>
        <w:numPr>
          <w:ilvl w:val="0"/>
          <w:numId w:val="11"/>
        </w:numPr>
        <w:contextualSpacing/>
        <w:jc w:val="both"/>
        <w:rPr>
          <w:iCs/>
        </w:rPr>
      </w:pPr>
      <w:r w:rsidRPr="00412526">
        <w:rPr>
          <w:iCs/>
        </w:rPr>
        <w:t>rukuje uređajem za grijanje i obavlja kontrolu njegove  ispravnosti</w:t>
      </w:r>
    </w:p>
    <w:p w:rsidR="00F615CB" w:rsidRPr="00412526" w:rsidRDefault="00F615CB" w:rsidP="008B35C6">
      <w:pPr>
        <w:numPr>
          <w:ilvl w:val="0"/>
          <w:numId w:val="11"/>
        </w:numPr>
        <w:contextualSpacing/>
        <w:jc w:val="both"/>
        <w:rPr>
          <w:iCs/>
        </w:rPr>
      </w:pPr>
      <w:r w:rsidRPr="00412526">
        <w:rPr>
          <w:iCs/>
        </w:rPr>
        <w:t>vrši nadzor nad ispravnošću uređaja, opreme, sredstava za zaštitu od požara prema  Pravilniku o zaštiti od požara</w:t>
      </w:r>
    </w:p>
    <w:p w:rsidR="00F615CB" w:rsidRPr="00412526" w:rsidRDefault="00F615CB" w:rsidP="008B35C6">
      <w:pPr>
        <w:numPr>
          <w:ilvl w:val="0"/>
          <w:numId w:val="11"/>
        </w:numPr>
        <w:contextualSpacing/>
        <w:jc w:val="both"/>
        <w:rPr>
          <w:iCs/>
        </w:rPr>
      </w:pPr>
      <w:r w:rsidRPr="00412526">
        <w:rPr>
          <w:iCs/>
        </w:rPr>
        <w:t>u poslijepodnevnoj smjeni nadzire ulazak i izlazak učenika i stranaka u prostor Škole</w:t>
      </w:r>
    </w:p>
    <w:p w:rsidR="00F615CB" w:rsidRPr="00412526" w:rsidRDefault="00F615CB" w:rsidP="008B35C6">
      <w:pPr>
        <w:numPr>
          <w:ilvl w:val="0"/>
          <w:numId w:val="11"/>
        </w:numPr>
        <w:contextualSpacing/>
        <w:jc w:val="both"/>
        <w:rPr>
          <w:iCs/>
        </w:rPr>
      </w:pPr>
      <w:r w:rsidRPr="00412526">
        <w:rPr>
          <w:iCs/>
        </w:rPr>
        <w:t xml:space="preserve">zatvara i otvara školsku zgradu i brine da sve prostorije budu zatvorene, svjetla ugašena </w:t>
      </w:r>
    </w:p>
    <w:p w:rsidR="00F615CB" w:rsidRPr="00412526" w:rsidRDefault="00F615CB" w:rsidP="008B35C6">
      <w:pPr>
        <w:numPr>
          <w:ilvl w:val="0"/>
          <w:numId w:val="11"/>
        </w:numPr>
        <w:contextualSpacing/>
        <w:jc w:val="both"/>
        <w:rPr>
          <w:iCs/>
        </w:rPr>
      </w:pPr>
      <w:r w:rsidRPr="00412526">
        <w:rPr>
          <w:iCs/>
        </w:rPr>
        <w:t>nakon završetka nastave i čišćenja pregledava zgradu i prostor oko zgrade, isključuje električne uređaje  i kontrolira urednost  i ispravnost istih</w:t>
      </w:r>
    </w:p>
    <w:p w:rsidR="00F615CB" w:rsidRPr="00412526" w:rsidRDefault="00F615CB" w:rsidP="008B35C6">
      <w:pPr>
        <w:numPr>
          <w:ilvl w:val="0"/>
          <w:numId w:val="11"/>
        </w:numPr>
        <w:contextualSpacing/>
        <w:jc w:val="both"/>
        <w:rPr>
          <w:iCs/>
        </w:rPr>
      </w:pPr>
      <w:r w:rsidRPr="00412526">
        <w:rPr>
          <w:iCs/>
        </w:rPr>
        <w:t>priprema mehaničke strojeve za rad</w:t>
      </w:r>
    </w:p>
    <w:p w:rsidR="00F615CB" w:rsidRPr="00412526" w:rsidRDefault="00F615CB" w:rsidP="008B35C6">
      <w:pPr>
        <w:numPr>
          <w:ilvl w:val="0"/>
          <w:numId w:val="11"/>
        </w:numPr>
        <w:contextualSpacing/>
        <w:jc w:val="both"/>
        <w:rPr>
          <w:iCs/>
        </w:rPr>
      </w:pPr>
      <w:r w:rsidRPr="00412526">
        <w:rPr>
          <w:iCs/>
        </w:rPr>
        <w:t>redovito održava mehaničke i električne strojeve u Školi</w:t>
      </w:r>
    </w:p>
    <w:p w:rsidR="00F615CB" w:rsidRPr="00412526" w:rsidRDefault="00F615CB" w:rsidP="008B35C6">
      <w:pPr>
        <w:numPr>
          <w:ilvl w:val="0"/>
          <w:numId w:val="11"/>
        </w:numPr>
        <w:contextualSpacing/>
        <w:jc w:val="both"/>
        <w:rPr>
          <w:iCs/>
        </w:rPr>
      </w:pPr>
      <w:r w:rsidRPr="00412526">
        <w:rPr>
          <w:iCs/>
        </w:rPr>
        <w:t>obvezan je u slučaju krađe ili oštećenja imovine hitno obavijestiti ravnatelja Škole i policiju, te osigurati mjesto do njihovog dolaska</w:t>
      </w:r>
    </w:p>
    <w:p w:rsidR="00F615CB" w:rsidRPr="00412526" w:rsidRDefault="00F615CB" w:rsidP="008B35C6">
      <w:pPr>
        <w:numPr>
          <w:ilvl w:val="0"/>
          <w:numId w:val="11"/>
        </w:numPr>
        <w:contextualSpacing/>
        <w:jc w:val="both"/>
        <w:rPr>
          <w:iCs/>
        </w:rPr>
      </w:pPr>
      <w:r w:rsidRPr="00412526">
        <w:rPr>
          <w:iCs/>
        </w:rPr>
        <w:t>nadzire zgradu za vrijeme neradnih dana, osim za vrijeme godišnjeg odmora</w:t>
      </w:r>
    </w:p>
    <w:p w:rsidR="00F615CB" w:rsidRPr="00412526" w:rsidRDefault="00F615CB" w:rsidP="008B35C6">
      <w:pPr>
        <w:numPr>
          <w:ilvl w:val="0"/>
          <w:numId w:val="11"/>
        </w:numPr>
        <w:contextualSpacing/>
        <w:jc w:val="both"/>
        <w:rPr>
          <w:iCs/>
        </w:rPr>
      </w:pPr>
      <w:r w:rsidRPr="00412526">
        <w:rPr>
          <w:iCs/>
        </w:rPr>
        <w:t xml:space="preserve">zadužen je za redovito održavanje i bojanje zidova prostorija Škole prema utvrđenom rasporedu </w:t>
      </w:r>
    </w:p>
    <w:p w:rsidR="00F615CB" w:rsidRPr="00412526" w:rsidRDefault="00F615CB" w:rsidP="008B35C6">
      <w:pPr>
        <w:numPr>
          <w:ilvl w:val="0"/>
          <w:numId w:val="11"/>
        </w:numPr>
        <w:contextualSpacing/>
        <w:jc w:val="both"/>
        <w:rPr>
          <w:iCs/>
        </w:rPr>
      </w:pPr>
      <w:r w:rsidRPr="00412526">
        <w:rPr>
          <w:iCs/>
        </w:rPr>
        <w:t xml:space="preserve">vodi računa o ispravnosti aparata za gašenje </w:t>
      </w:r>
    </w:p>
    <w:p w:rsidR="00F615CB" w:rsidRPr="00412526" w:rsidRDefault="00F615CB" w:rsidP="008B35C6">
      <w:pPr>
        <w:numPr>
          <w:ilvl w:val="0"/>
          <w:numId w:val="11"/>
        </w:numPr>
        <w:contextualSpacing/>
        <w:jc w:val="both"/>
        <w:rPr>
          <w:iCs/>
        </w:rPr>
      </w:pPr>
      <w:r w:rsidRPr="00412526">
        <w:rPr>
          <w:iCs/>
        </w:rPr>
        <w:t>brine se o ostalim poslovima s obzirom na stanje zgrade</w:t>
      </w:r>
    </w:p>
    <w:p w:rsidR="00F615CB" w:rsidRPr="00412526" w:rsidRDefault="00F615CB" w:rsidP="008B35C6">
      <w:pPr>
        <w:numPr>
          <w:ilvl w:val="0"/>
          <w:numId w:val="11"/>
        </w:numPr>
        <w:contextualSpacing/>
        <w:jc w:val="both"/>
        <w:rPr>
          <w:iCs/>
        </w:rPr>
      </w:pPr>
      <w:r w:rsidRPr="00412526">
        <w:rPr>
          <w:iCs/>
        </w:rPr>
        <w:t>obavlja i sve druge poslove po nalogu ravnatelja i tajnika</w:t>
      </w:r>
    </w:p>
    <w:p w:rsidR="00F615CB" w:rsidRPr="00412526" w:rsidRDefault="00F615CB" w:rsidP="00F615CB">
      <w:pPr>
        <w:ind w:left="240"/>
        <w:rPr>
          <w:b/>
        </w:rPr>
      </w:pPr>
      <w:r w:rsidRPr="00412526">
        <w:rPr>
          <w:b/>
          <w:bCs/>
        </w:rPr>
        <w:t>2. Poslovi koji se obavljaju tijekom mjeseca</w:t>
      </w:r>
      <w:r w:rsidRPr="00412526">
        <w:rPr>
          <w:b/>
          <w:u w:val="single"/>
        </w:rPr>
        <w:t xml:space="preserve"> </w:t>
      </w:r>
    </w:p>
    <w:tbl>
      <w:tblPr>
        <w:tblpPr w:leftFromText="180" w:rightFromText="180" w:vertAnchor="text" w:horzAnchor="margin" w:tblpY="215"/>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6614"/>
      </w:tblGrid>
      <w:tr w:rsidR="00F615CB" w:rsidRPr="00412526" w:rsidTr="00F615CB">
        <w:trPr>
          <w:trHeight w:val="1123"/>
        </w:trPr>
        <w:tc>
          <w:tcPr>
            <w:tcW w:w="2535" w:type="dxa"/>
            <w:tcBorders>
              <w:bottom w:val="double" w:sz="4" w:space="0" w:color="auto"/>
            </w:tcBorders>
            <w:shd w:val="clear" w:color="auto" w:fill="E6E6E6"/>
            <w:vAlign w:val="center"/>
          </w:tcPr>
          <w:p w:rsidR="00F615CB" w:rsidRPr="00412526" w:rsidRDefault="00F615CB" w:rsidP="00F615CB">
            <w:pPr>
              <w:jc w:val="center"/>
              <w:rPr>
                <w:b/>
              </w:rPr>
            </w:pPr>
            <w:r w:rsidRPr="00412526">
              <w:rPr>
                <w:b/>
              </w:rPr>
              <w:t>Mjesec</w:t>
            </w:r>
          </w:p>
        </w:tc>
        <w:tc>
          <w:tcPr>
            <w:tcW w:w="6614" w:type="dxa"/>
            <w:tcBorders>
              <w:bottom w:val="double" w:sz="4" w:space="0" w:color="auto"/>
            </w:tcBorders>
            <w:shd w:val="clear" w:color="auto" w:fill="E6E6E6"/>
            <w:vAlign w:val="center"/>
          </w:tcPr>
          <w:p w:rsidR="00F615CB" w:rsidRPr="00412526" w:rsidRDefault="00F615CB" w:rsidP="00F615CB">
            <w:pPr>
              <w:jc w:val="center"/>
              <w:rPr>
                <w:b/>
              </w:rPr>
            </w:pPr>
          </w:p>
          <w:p w:rsidR="00F615CB" w:rsidRPr="00412526" w:rsidRDefault="00F615CB" w:rsidP="00F615CB">
            <w:pPr>
              <w:jc w:val="center"/>
              <w:rPr>
                <w:b/>
              </w:rPr>
            </w:pPr>
            <w:r w:rsidRPr="00412526">
              <w:rPr>
                <w:b/>
              </w:rPr>
              <w:t>Poslovi koji se obavljaju tijekom mjeseca</w:t>
            </w:r>
          </w:p>
          <w:p w:rsidR="00F615CB" w:rsidRPr="00412526" w:rsidRDefault="00F615CB" w:rsidP="00F615CB">
            <w:pPr>
              <w:jc w:val="center"/>
              <w:rPr>
                <w:b/>
              </w:rPr>
            </w:pPr>
          </w:p>
        </w:tc>
      </w:tr>
      <w:tr w:rsidR="00F615CB" w:rsidRPr="00412526" w:rsidTr="00F615CB">
        <w:trPr>
          <w:trHeight w:val="1021"/>
        </w:trPr>
        <w:tc>
          <w:tcPr>
            <w:tcW w:w="2535" w:type="dxa"/>
            <w:tcBorders>
              <w:top w:val="double" w:sz="4" w:space="0" w:color="auto"/>
            </w:tcBorders>
            <w:vAlign w:val="center"/>
          </w:tcPr>
          <w:p w:rsidR="00F615CB" w:rsidRPr="00412526" w:rsidRDefault="00F615CB" w:rsidP="00F615CB">
            <w:pPr>
              <w:jc w:val="both"/>
            </w:pPr>
            <w:r w:rsidRPr="00412526">
              <w:t>SRPANJ/KOLOVOZ</w:t>
            </w:r>
          </w:p>
        </w:tc>
        <w:tc>
          <w:tcPr>
            <w:tcW w:w="6614" w:type="dxa"/>
            <w:tcBorders>
              <w:top w:val="double" w:sz="4" w:space="0" w:color="auto"/>
            </w:tcBorders>
            <w:vAlign w:val="center"/>
          </w:tcPr>
          <w:p w:rsidR="00F615CB" w:rsidRPr="00412526" w:rsidRDefault="00F615CB" w:rsidP="008B35C6">
            <w:pPr>
              <w:numPr>
                <w:ilvl w:val="0"/>
                <w:numId w:val="6"/>
              </w:numPr>
              <w:contextualSpacing/>
              <w:jc w:val="both"/>
            </w:pPr>
            <w:r w:rsidRPr="00412526">
              <w:t>provjeravanje kompletne vodovodne i elekro instalacije te otklanjanje svih uočenih nedostataka</w:t>
            </w:r>
          </w:p>
          <w:p w:rsidR="00F615CB" w:rsidRPr="00412526" w:rsidRDefault="00F615CB" w:rsidP="008B35C6">
            <w:pPr>
              <w:numPr>
                <w:ilvl w:val="0"/>
                <w:numId w:val="6"/>
              </w:numPr>
              <w:contextualSpacing/>
              <w:jc w:val="both"/>
            </w:pPr>
            <w:r w:rsidRPr="00412526">
              <w:t>bojanje zidova prema rasporedu</w:t>
            </w:r>
          </w:p>
        </w:tc>
      </w:tr>
      <w:tr w:rsidR="00F615CB" w:rsidRPr="00412526" w:rsidTr="00F615CB">
        <w:trPr>
          <w:trHeight w:val="714"/>
        </w:trPr>
        <w:tc>
          <w:tcPr>
            <w:tcW w:w="2535" w:type="dxa"/>
            <w:vAlign w:val="center"/>
          </w:tcPr>
          <w:p w:rsidR="00F615CB" w:rsidRPr="00412526" w:rsidRDefault="00F615CB" w:rsidP="00F615CB">
            <w:pPr>
              <w:jc w:val="both"/>
            </w:pPr>
            <w:r w:rsidRPr="00412526">
              <w:t>PROSINAC/ SIJEČANJ</w:t>
            </w:r>
          </w:p>
        </w:tc>
        <w:tc>
          <w:tcPr>
            <w:tcW w:w="6614" w:type="dxa"/>
            <w:vAlign w:val="center"/>
          </w:tcPr>
          <w:p w:rsidR="00F615CB" w:rsidRPr="00412526" w:rsidRDefault="00F615CB" w:rsidP="008B35C6">
            <w:pPr>
              <w:numPr>
                <w:ilvl w:val="0"/>
                <w:numId w:val="6"/>
              </w:numPr>
              <w:contextualSpacing/>
              <w:jc w:val="both"/>
            </w:pPr>
            <w:r w:rsidRPr="00412526">
              <w:t>provjera kompletne vodovodne i elekro instalacije i otklanjanje svih uočenih nedostataka</w:t>
            </w:r>
          </w:p>
        </w:tc>
      </w:tr>
    </w:tbl>
    <w:p w:rsidR="00F615CB" w:rsidRPr="004F78B8" w:rsidRDefault="00F615CB" w:rsidP="00F615CB">
      <w:pPr>
        <w:rPr>
          <w:i/>
        </w:rPr>
      </w:pPr>
      <w:r w:rsidRPr="004F78B8">
        <w:rPr>
          <w:i/>
        </w:rPr>
        <w:tab/>
      </w:r>
      <w:r w:rsidRPr="004F78B8">
        <w:rPr>
          <w:i/>
        </w:rPr>
        <w:tab/>
      </w:r>
      <w:r w:rsidRPr="004F78B8">
        <w:rPr>
          <w:i/>
        </w:rPr>
        <w:tab/>
      </w:r>
      <w:r w:rsidRPr="004F78B8">
        <w:rPr>
          <w:i/>
        </w:rPr>
        <w:tab/>
      </w:r>
      <w:r w:rsidRPr="004F78B8">
        <w:rPr>
          <w:i/>
        </w:rPr>
        <w:tab/>
      </w:r>
      <w:r w:rsidRPr="004F78B8">
        <w:rPr>
          <w:i/>
        </w:rPr>
        <w:tab/>
      </w:r>
      <w:r w:rsidRPr="004F78B8">
        <w:rPr>
          <w:i/>
        </w:rPr>
        <w:tab/>
      </w:r>
    </w:p>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tab/>
      </w:r>
      <w:r w:rsidR="00A806E2">
        <w:t xml:space="preserve">                                                           </w:t>
      </w:r>
      <w:r w:rsidRPr="00412526">
        <w:rPr>
          <w:b/>
        </w:rPr>
        <w:t>Domar - ložač:</w:t>
      </w:r>
    </w:p>
    <w:p w:rsidR="00F615CB" w:rsidRPr="00412526" w:rsidRDefault="00F615CB" w:rsidP="00F615CB">
      <w:r w:rsidRPr="00412526">
        <w:tab/>
      </w:r>
      <w:r w:rsidRPr="00412526">
        <w:tab/>
      </w:r>
      <w:r w:rsidRPr="00412526">
        <w:tab/>
      </w:r>
      <w:r w:rsidRPr="00412526">
        <w:tab/>
      </w:r>
      <w:r w:rsidRPr="00412526">
        <w:tab/>
      </w:r>
      <w:r w:rsidRPr="00412526">
        <w:tab/>
      </w:r>
      <w:r w:rsidRPr="00412526">
        <w:tab/>
        <w:t xml:space="preserve">            Vjekoslav Frlan</w:t>
      </w:r>
    </w:p>
    <w:p w:rsidR="00F615CB" w:rsidRPr="00412526" w:rsidRDefault="00F615CB" w:rsidP="008B35C6">
      <w:pPr>
        <w:numPr>
          <w:ilvl w:val="0"/>
          <w:numId w:val="14"/>
        </w:numPr>
        <w:contextualSpacing/>
        <w:jc w:val="both"/>
        <w:rPr>
          <w:b/>
          <w:iCs/>
        </w:rPr>
      </w:pPr>
      <w:r w:rsidRPr="00412526">
        <w:rPr>
          <w:b/>
          <w:bCs/>
        </w:rPr>
        <w:t>Poslovi koji se obavljaju kontinuirano tijekom školske godine</w:t>
      </w:r>
    </w:p>
    <w:p w:rsidR="00F615CB" w:rsidRPr="00412526" w:rsidRDefault="00F615CB" w:rsidP="00F615CB">
      <w:pPr>
        <w:tabs>
          <w:tab w:val="left" w:pos="709"/>
          <w:tab w:val="left" w:pos="2268"/>
          <w:tab w:val="center" w:pos="6804"/>
          <w:tab w:val="right" w:pos="8222"/>
        </w:tabs>
        <w:jc w:val="both"/>
        <w:rPr>
          <w:b/>
          <w:iCs/>
        </w:rPr>
      </w:pPr>
    </w:p>
    <w:p w:rsidR="00F615CB" w:rsidRPr="00412526" w:rsidRDefault="00F615CB" w:rsidP="00F615CB">
      <w:pPr>
        <w:tabs>
          <w:tab w:val="left" w:pos="709"/>
          <w:tab w:val="left" w:pos="2268"/>
          <w:tab w:val="center" w:pos="6804"/>
          <w:tab w:val="right" w:pos="8222"/>
        </w:tabs>
        <w:jc w:val="both"/>
        <w:rPr>
          <w:b/>
          <w:iCs/>
        </w:rPr>
      </w:pPr>
      <w:r w:rsidRPr="00412526">
        <w:rPr>
          <w:b/>
          <w:iCs/>
        </w:rPr>
        <w:t>DOMAR - STOLAR</w:t>
      </w:r>
    </w:p>
    <w:p w:rsidR="00F615CB" w:rsidRPr="00412526" w:rsidRDefault="00F615CB" w:rsidP="008B35C6">
      <w:pPr>
        <w:numPr>
          <w:ilvl w:val="0"/>
          <w:numId w:val="13"/>
        </w:numPr>
        <w:contextualSpacing/>
        <w:jc w:val="both"/>
        <w:rPr>
          <w:iCs/>
        </w:rPr>
      </w:pPr>
      <w:r w:rsidRPr="00412526">
        <w:rPr>
          <w:iCs/>
        </w:rPr>
        <w:t xml:space="preserve">skrbi o cjelokupnoj imovini Škole </w:t>
      </w:r>
    </w:p>
    <w:p w:rsidR="00F615CB" w:rsidRPr="00412526" w:rsidRDefault="00F615CB" w:rsidP="008B35C6">
      <w:pPr>
        <w:numPr>
          <w:ilvl w:val="0"/>
          <w:numId w:val="13"/>
        </w:numPr>
        <w:contextualSpacing/>
        <w:jc w:val="both"/>
        <w:rPr>
          <w:iCs/>
        </w:rPr>
      </w:pPr>
      <w:r w:rsidRPr="00412526">
        <w:rPr>
          <w:iCs/>
        </w:rPr>
        <w:t xml:space="preserve">vodi računa o stanju stolarije i drvenih dijelova  </w:t>
      </w:r>
    </w:p>
    <w:p w:rsidR="00F615CB" w:rsidRPr="00412526" w:rsidRDefault="00F615CB" w:rsidP="008B35C6">
      <w:pPr>
        <w:numPr>
          <w:ilvl w:val="0"/>
          <w:numId w:val="13"/>
        </w:numPr>
        <w:contextualSpacing/>
        <w:jc w:val="both"/>
        <w:rPr>
          <w:iCs/>
        </w:rPr>
      </w:pPr>
      <w:r w:rsidRPr="00412526">
        <w:rPr>
          <w:iCs/>
        </w:rPr>
        <w:t>skrbi o stanju namještaja i njegovom održavanju, a naročito o učionicama i kabinetima</w:t>
      </w:r>
    </w:p>
    <w:p w:rsidR="00F615CB" w:rsidRPr="00412526" w:rsidRDefault="00F615CB" w:rsidP="008B35C6">
      <w:pPr>
        <w:numPr>
          <w:ilvl w:val="0"/>
          <w:numId w:val="13"/>
        </w:numPr>
        <w:contextualSpacing/>
        <w:jc w:val="both"/>
        <w:rPr>
          <w:iCs/>
        </w:rPr>
      </w:pPr>
      <w:r w:rsidRPr="00412526">
        <w:rPr>
          <w:iCs/>
        </w:rPr>
        <w:t>redovito održava (boji ili na drugi način zaštićuje) drvene i metalne dijelove zgrade i prostor Škole</w:t>
      </w:r>
    </w:p>
    <w:p w:rsidR="00F615CB" w:rsidRPr="00412526" w:rsidRDefault="00F615CB" w:rsidP="008B35C6">
      <w:pPr>
        <w:numPr>
          <w:ilvl w:val="0"/>
          <w:numId w:val="13"/>
        </w:numPr>
        <w:contextualSpacing/>
        <w:jc w:val="both"/>
        <w:rPr>
          <w:iCs/>
        </w:rPr>
      </w:pPr>
      <w:r w:rsidRPr="00412526">
        <w:rPr>
          <w:iCs/>
        </w:rPr>
        <w:t>vrši bravarske  i  stolarske popravke u zgradi</w:t>
      </w:r>
    </w:p>
    <w:p w:rsidR="00F615CB" w:rsidRPr="00412526" w:rsidRDefault="00F615CB" w:rsidP="008B35C6">
      <w:pPr>
        <w:numPr>
          <w:ilvl w:val="0"/>
          <w:numId w:val="13"/>
        </w:numPr>
        <w:contextualSpacing/>
        <w:jc w:val="both"/>
        <w:rPr>
          <w:iCs/>
        </w:rPr>
      </w:pPr>
      <w:r w:rsidRPr="00412526">
        <w:rPr>
          <w:iCs/>
        </w:rPr>
        <w:t>prema nalogu ravnatelja izrađuje i mijenja prozorske okvire te skrbi o sigurnosti stolarije</w:t>
      </w:r>
    </w:p>
    <w:p w:rsidR="00F615CB" w:rsidRPr="00412526" w:rsidRDefault="00F615CB" w:rsidP="008B35C6">
      <w:pPr>
        <w:numPr>
          <w:ilvl w:val="0"/>
          <w:numId w:val="13"/>
        </w:numPr>
        <w:contextualSpacing/>
        <w:jc w:val="both"/>
        <w:rPr>
          <w:iCs/>
        </w:rPr>
      </w:pPr>
      <w:r w:rsidRPr="00412526">
        <w:rPr>
          <w:iCs/>
        </w:rPr>
        <w:t>u suradnji s domarom-ložačem vrši nadzor nad ispravnošću uređaja, opreme, sredstava za zaštitu od požara prema Pravilniku o zaštiti od požara</w:t>
      </w:r>
    </w:p>
    <w:p w:rsidR="00F615CB" w:rsidRPr="00412526" w:rsidRDefault="00F615CB" w:rsidP="008B35C6">
      <w:pPr>
        <w:numPr>
          <w:ilvl w:val="0"/>
          <w:numId w:val="13"/>
        </w:numPr>
        <w:contextualSpacing/>
        <w:jc w:val="both"/>
        <w:rPr>
          <w:iCs/>
        </w:rPr>
      </w:pPr>
      <w:r w:rsidRPr="00412526">
        <w:rPr>
          <w:iCs/>
        </w:rPr>
        <w:t>u poslijepodnevnoj smjeni nadzire ulazak i izlazak učenika i stranaka u prostor Škole</w:t>
      </w:r>
    </w:p>
    <w:p w:rsidR="00F615CB" w:rsidRPr="00412526" w:rsidRDefault="00F615CB" w:rsidP="008B35C6">
      <w:pPr>
        <w:numPr>
          <w:ilvl w:val="0"/>
          <w:numId w:val="13"/>
        </w:numPr>
        <w:contextualSpacing/>
        <w:jc w:val="both"/>
        <w:rPr>
          <w:iCs/>
        </w:rPr>
      </w:pPr>
      <w:r w:rsidRPr="00412526">
        <w:rPr>
          <w:iCs/>
        </w:rPr>
        <w:t xml:space="preserve">zatvara i otvara školsku zgradu i brine da sve prostorije budu zatvorene, svjetla ugašena </w:t>
      </w:r>
    </w:p>
    <w:p w:rsidR="00F615CB" w:rsidRPr="00412526" w:rsidRDefault="00F615CB" w:rsidP="008B35C6">
      <w:pPr>
        <w:numPr>
          <w:ilvl w:val="0"/>
          <w:numId w:val="13"/>
        </w:numPr>
        <w:contextualSpacing/>
        <w:jc w:val="both"/>
        <w:rPr>
          <w:iCs/>
        </w:rPr>
      </w:pPr>
      <w:r w:rsidRPr="00412526">
        <w:rPr>
          <w:iCs/>
        </w:rPr>
        <w:t xml:space="preserve">nakon završetka nastave i čišćenja pregledava zgradu i prostor oko zgrade, isključuje električne uređaje  i kontrolira urednost  i ispravnost istih  </w:t>
      </w:r>
    </w:p>
    <w:p w:rsidR="00F615CB" w:rsidRPr="00412526" w:rsidRDefault="00F615CB" w:rsidP="008B35C6">
      <w:pPr>
        <w:numPr>
          <w:ilvl w:val="0"/>
          <w:numId w:val="13"/>
        </w:numPr>
        <w:contextualSpacing/>
        <w:jc w:val="both"/>
        <w:rPr>
          <w:iCs/>
        </w:rPr>
      </w:pPr>
      <w:r w:rsidRPr="00412526">
        <w:rPr>
          <w:iCs/>
        </w:rPr>
        <w:t>obvezan je u slučaju krađe ili oštećenja imovine hitno obavijestiti ravnatelja Škole i policiju, te osigurati mjesto do njihovog dolaska</w:t>
      </w:r>
    </w:p>
    <w:p w:rsidR="00F615CB" w:rsidRPr="00412526" w:rsidRDefault="00F615CB" w:rsidP="008B35C6">
      <w:pPr>
        <w:numPr>
          <w:ilvl w:val="0"/>
          <w:numId w:val="13"/>
        </w:numPr>
        <w:contextualSpacing/>
        <w:jc w:val="both"/>
        <w:rPr>
          <w:iCs/>
        </w:rPr>
      </w:pPr>
      <w:r w:rsidRPr="00412526">
        <w:rPr>
          <w:iCs/>
        </w:rPr>
        <w:t>brine se o ostalim poslovima s obzirom na stanje zgrade</w:t>
      </w:r>
    </w:p>
    <w:p w:rsidR="00F615CB" w:rsidRPr="00412526" w:rsidRDefault="00F615CB" w:rsidP="008B35C6">
      <w:pPr>
        <w:numPr>
          <w:ilvl w:val="0"/>
          <w:numId w:val="13"/>
        </w:numPr>
        <w:contextualSpacing/>
        <w:jc w:val="both"/>
        <w:rPr>
          <w:iCs/>
        </w:rPr>
      </w:pPr>
      <w:r w:rsidRPr="00412526">
        <w:rPr>
          <w:iCs/>
        </w:rPr>
        <w:t>obavlja i sve druge poslove po nalogu ravnatelja i tajnika</w:t>
      </w:r>
    </w:p>
    <w:p w:rsidR="00F615CB" w:rsidRPr="00412526" w:rsidRDefault="00F615CB" w:rsidP="00F615CB"/>
    <w:p w:rsidR="00F615CB" w:rsidRPr="00412526" w:rsidRDefault="00F615CB" w:rsidP="00F615CB">
      <w:pPr>
        <w:ind w:left="284"/>
        <w:rPr>
          <w:b/>
        </w:rPr>
      </w:pPr>
      <w:r w:rsidRPr="00412526">
        <w:rPr>
          <w:b/>
          <w:bCs/>
        </w:rPr>
        <w:t>2. Poslovi koji se obavljaju tijekom mjeseca</w:t>
      </w:r>
      <w:r w:rsidRPr="00412526">
        <w:rPr>
          <w:b/>
          <w:u w:val="single"/>
        </w:rPr>
        <w:t xml:space="preserve"> </w:t>
      </w:r>
    </w:p>
    <w:tbl>
      <w:tblPr>
        <w:tblpPr w:leftFromText="180" w:rightFromText="180" w:vertAnchor="text" w:horzAnchor="margin"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124"/>
      </w:tblGrid>
      <w:tr w:rsidR="00F615CB" w:rsidRPr="00412526" w:rsidTr="00855E75">
        <w:trPr>
          <w:trHeight w:val="984"/>
        </w:trPr>
        <w:tc>
          <w:tcPr>
            <w:tcW w:w="1385" w:type="pct"/>
            <w:tcBorders>
              <w:bottom w:val="double" w:sz="4" w:space="0" w:color="auto"/>
            </w:tcBorders>
            <w:shd w:val="clear" w:color="auto" w:fill="E6E6E6"/>
            <w:vAlign w:val="center"/>
          </w:tcPr>
          <w:p w:rsidR="00F615CB" w:rsidRPr="00412526" w:rsidRDefault="00F615CB" w:rsidP="00F615CB">
            <w:pPr>
              <w:jc w:val="center"/>
              <w:rPr>
                <w:b/>
              </w:rPr>
            </w:pPr>
            <w:r w:rsidRPr="00412526">
              <w:rPr>
                <w:b/>
              </w:rPr>
              <w:t>Mjesec</w:t>
            </w:r>
          </w:p>
        </w:tc>
        <w:tc>
          <w:tcPr>
            <w:tcW w:w="3615" w:type="pct"/>
            <w:tcBorders>
              <w:bottom w:val="double" w:sz="4" w:space="0" w:color="auto"/>
            </w:tcBorders>
            <w:shd w:val="clear" w:color="auto" w:fill="E6E6E6"/>
            <w:vAlign w:val="center"/>
          </w:tcPr>
          <w:p w:rsidR="00F615CB" w:rsidRPr="00412526" w:rsidRDefault="00F615CB" w:rsidP="00F615CB">
            <w:pPr>
              <w:jc w:val="center"/>
              <w:rPr>
                <w:b/>
              </w:rPr>
            </w:pPr>
            <w:r w:rsidRPr="00412526">
              <w:rPr>
                <w:b/>
              </w:rPr>
              <w:t>Poslovi koji se obavljaju tijekom mjeseca</w:t>
            </w:r>
          </w:p>
        </w:tc>
      </w:tr>
      <w:tr w:rsidR="00F615CB" w:rsidRPr="00412526" w:rsidTr="00855E75">
        <w:trPr>
          <w:trHeight w:val="999"/>
        </w:trPr>
        <w:tc>
          <w:tcPr>
            <w:tcW w:w="1385" w:type="pct"/>
            <w:tcBorders>
              <w:top w:val="double" w:sz="4" w:space="0" w:color="auto"/>
            </w:tcBorders>
            <w:vAlign w:val="center"/>
          </w:tcPr>
          <w:p w:rsidR="00F615CB" w:rsidRPr="00412526" w:rsidRDefault="00F615CB" w:rsidP="00F615CB">
            <w:pPr>
              <w:jc w:val="center"/>
            </w:pPr>
            <w:r w:rsidRPr="00412526">
              <w:t>SRPANJ/KOLOVOZ</w:t>
            </w:r>
          </w:p>
        </w:tc>
        <w:tc>
          <w:tcPr>
            <w:tcW w:w="3615" w:type="pct"/>
            <w:tcBorders>
              <w:top w:val="double" w:sz="4" w:space="0" w:color="auto"/>
            </w:tcBorders>
            <w:vAlign w:val="center"/>
          </w:tcPr>
          <w:p w:rsidR="00F615CB" w:rsidRPr="00412526" w:rsidRDefault="00F615CB" w:rsidP="008B35C6">
            <w:pPr>
              <w:numPr>
                <w:ilvl w:val="0"/>
                <w:numId w:val="12"/>
              </w:numPr>
              <w:contextualSpacing/>
              <w:jc w:val="both"/>
            </w:pPr>
            <w:r w:rsidRPr="00412526">
              <w:t>provjeravanje kompletne stolarije i otklanjanje svih uočenih nedostataka</w:t>
            </w:r>
          </w:p>
          <w:p w:rsidR="00F615CB" w:rsidRPr="00412526" w:rsidRDefault="00F615CB" w:rsidP="008B35C6">
            <w:pPr>
              <w:numPr>
                <w:ilvl w:val="0"/>
                <w:numId w:val="12"/>
              </w:numPr>
              <w:contextualSpacing/>
              <w:jc w:val="both"/>
            </w:pPr>
            <w:r w:rsidRPr="00412526">
              <w:t>bojanje zidova prema rasporedu</w:t>
            </w:r>
          </w:p>
        </w:tc>
      </w:tr>
      <w:tr w:rsidR="00F615CB" w:rsidRPr="00412526" w:rsidTr="00855E75">
        <w:trPr>
          <w:trHeight w:val="693"/>
        </w:trPr>
        <w:tc>
          <w:tcPr>
            <w:tcW w:w="1385" w:type="pct"/>
            <w:vAlign w:val="center"/>
          </w:tcPr>
          <w:p w:rsidR="00F615CB" w:rsidRPr="00412526" w:rsidRDefault="00F615CB" w:rsidP="00F615CB">
            <w:pPr>
              <w:jc w:val="center"/>
            </w:pPr>
            <w:r w:rsidRPr="00412526">
              <w:t>PROSINAC/SIJEČANJ</w:t>
            </w:r>
          </w:p>
        </w:tc>
        <w:tc>
          <w:tcPr>
            <w:tcW w:w="3615" w:type="pct"/>
            <w:vAlign w:val="center"/>
          </w:tcPr>
          <w:p w:rsidR="00F615CB" w:rsidRPr="00412526" w:rsidRDefault="00F615CB" w:rsidP="008B35C6">
            <w:pPr>
              <w:numPr>
                <w:ilvl w:val="0"/>
                <w:numId w:val="12"/>
              </w:numPr>
              <w:contextualSpacing/>
              <w:jc w:val="both"/>
            </w:pPr>
            <w:r w:rsidRPr="00412526">
              <w:t>provjeravanje  kompletne stolarije i otklanjanje svih uočenih nedostataka</w:t>
            </w:r>
          </w:p>
        </w:tc>
      </w:tr>
    </w:tbl>
    <w:p w:rsidR="00F615CB" w:rsidRPr="00412526" w:rsidRDefault="00F615CB" w:rsidP="00F615CB">
      <w:r w:rsidRPr="00412526">
        <w:tab/>
      </w:r>
      <w:r w:rsidRPr="00412526">
        <w:tab/>
      </w:r>
      <w:r w:rsidRPr="00412526">
        <w:tab/>
      </w:r>
      <w:r w:rsidRPr="00412526">
        <w:tab/>
      </w:r>
      <w:r w:rsidRPr="00412526">
        <w:tab/>
      </w:r>
      <w:r w:rsidRPr="00412526">
        <w:tab/>
      </w:r>
      <w:r w:rsidRPr="00412526">
        <w:tab/>
      </w:r>
      <w:r w:rsidRPr="00412526">
        <w:tab/>
      </w:r>
    </w:p>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rPr>
          <w:b/>
        </w:rPr>
        <w:tab/>
        <w:t>Domar – stolar:</w:t>
      </w:r>
    </w:p>
    <w:p w:rsidR="00F615CB" w:rsidRDefault="00F615CB" w:rsidP="00F615CB">
      <w:r w:rsidRPr="00412526">
        <w:tab/>
      </w:r>
      <w:r w:rsidRPr="00412526">
        <w:tab/>
      </w:r>
      <w:r w:rsidRPr="00412526">
        <w:tab/>
      </w:r>
      <w:r w:rsidRPr="00412526">
        <w:tab/>
      </w:r>
      <w:r w:rsidRPr="00412526">
        <w:tab/>
      </w:r>
      <w:r w:rsidRPr="00412526">
        <w:tab/>
      </w:r>
      <w:r w:rsidRPr="00412526">
        <w:tab/>
        <w:t xml:space="preserve">               Nenad Ban</w:t>
      </w:r>
    </w:p>
    <w:p w:rsidR="00F615CB" w:rsidRDefault="00F615CB" w:rsidP="00F615CB"/>
    <w:p w:rsidR="00F615CB" w:rsidRDefault="00F615CB" w:rsidP="00F615CB"/>
    <w:p w:rsidR="00F615CB" w:rsidRPr="00412526" w:rsidRDefault="00F615CB" w:rsidP="00F615CB"/>
    <w:p w:rsidR="00F615CB" w:rsidRDefault="00F615CB" w:rsidP="00F615CB">
      <w:pPr>
        <w:rPr>
          <w:b/>
          <w:bCs/>
          <w:i/>
          <w:color w:val="548DD4"/>
        </w:rPr>
      </w:pPr>
      <w:r w:rsidRPr="00412526">
        <w:tab/>
      </w:r>
      <w:r w:rsidRPr="004F78B8">
        <w:rPr>
          <w:b/>
          <w:bCs/>
          <w:i/>
          <w:color w:val="548DD4"/>
        </w:rPr>
        <w:t>10.6.  Plan rada spremačica Škole </w:t>
      </w:r>
    </w:p>
    <w:p w:rsidR="00A806E2" w:rsidRPr="004F78B8" w:rsidRDefault="00A806E2" w:rsidP="00F615CB">
      <w:pPr>
        <w:rPr>
          <w:b/>
          <w:bCs/>
          <w:i/>
          <w:color w:val="548DD4"/>
        </w:rPr>
      </w:pPr>
    </w:p>
    <w:p w:rsidR="00F615CB" w:rsidRPr="000708E7" w:rsidRDefault="00F615CB" w:rsidP="00F615CB">
      <w:pPr>
        <w:rPr>
          <w:b/>
          <w:bCs/>
          <w:color w:val="548DD4"/>
        </w:rPr>
      </w:pPr>
      <w:r w:rsidRPr="000708E7">
        <w:rPr>
          <w:b/>
          <w:bCs/>
          <w:color w:val="000000"/>
        </w:rPr>
        <w:t>1. Poslovi</w:t>
      </w:r>
      <w:r w:rsidRPr="000708E7">
        <w:rPr>
          <w:b/>
          <w:bCs/>
        </w:rPr>
        <w:t xml:space="preserve"> koji se obavljaju kontinuirano tijekom školske godine</w:t>
      </w:r>
      <w:r w:rsidRPr="000708E7">
        <w:rPr>
          <w:b/>
          <w:u w:val="single"/>
        </w:rPr>
        <w:t xml:space="preserve"> </w:t>
      </w:r>
    </w:p>
    <w:p w:rsidR="00F615CB" w:rsidRPr="000708E7" w:rsidRDefault="00F615CB" w:rsidP="008B35C6">
      <w:pPr>
        <w:numPr>
          <w:ilvl w:val="5"/>
          <w:numId w:val="5"/>
        </w:numPr>
        <w:contextualSpacing/>
        <w:jc w:val="both"/>
      </w:pPr>
      <w:r w:rsidRPr="000708E7">
        <w:t xml:space="preserve">čišćenje i održavanje sanitarnih čvorova </w:t>
      </w:r>
    </w:p>
    <w:p w:rsidR="00F615CB" w:rsidRPr="000708E7" w:rsidRDefault="00F615CB" w:rsidP="008B35C6">
      <w:pPr>
        <w:numPr>
          <w:ilvl w:val="5"/>
          <w:numId w:val="5"/>
        </w:numPr>
        <w:contextualSpacing/>
        <w:jc w:val="both"/>
      </w:pPr>
      <w:r w:rsidRPr="000708E7">
        <w:t>održavanje čistoće školskih učionica, kabineta, hodnika, stubišta, vrata, namještaja, prozorskih i ostalih stakala i drugih prostorija srednjoškolske ustanove</w:t>
      </w:r>
    </w:p>
    <w:p w:rsidR="00F615CB" w:rsidRPr="000708E7" w:rsidRDefault="00F615CB" w:rsidP="008B35C6">
      <w:pPr>
        <w:numPr>
          <w:ilvl w:val="5"/>
          <w:numId w:val="5"/>
        </w:numPr>
        <w:contextualSpacing/>
        <w:jc w:val="both"/>
      </w:pPr>
      <w:r w:rsidRPr="000708E7">
        <w:t>čišćenje i održavanje školskog okoliša</w:t>
      </w:r>
    </w:p>
    <w:p w:rsidR="00F615CB" w:rsidRPr="000708E7" w:rsidRDefault="00F615CB" w:rsidP="008B35C6">
      <w:pPr>
        <w:numPr>
          <w:ilvl w:val="5"/>
          <w:numId w:val="5"/>
        </w:numPr>
        <w:contextualSpacing/>
        <w:jc w:val="both"/>
      </w:pPr>
      <w:r w:rsidRPr="000708E7">
        <w:t>po potrebi obavljanje poslova dostavljača</w:t>
      </w:r>
    </w:p>
    <w:p w:rsidR="00F615CB" w:rsidRPr="000708E7" w:rsidRDefault="00F615CB" w:rsidP="008B35C6">
      <w:pPr>
        <w:numPr>
          <w:ilvl w:val="5"/>
          <w:numId w:val="5"/>
        </w:numPr>
        <w:contextualSpacing/>
        <w:jc w:val="both"/>
      </w:pPr>
      <w:r w:rsidRPr="000708E7">
        <w:t>obavljanje drugih poslova po nalogu ravnatelja Škole</w:t>
      </w:r>
    </w:p>
    <w:p w:rsidR="00F615CB" w:rsidRPr="000708E7" w:rsidRDefault="00F615CB" w:rsidP="00F615CB">
      <w:pPr>
        <w:ind w:firstLine="284"/>
        <w:jc w:val="both"/>
      </w:pPr>
      <w:r w:rsidRPr="000708E7">
        <w:t xml:space="preserve">  </w:t>
      </w:r>
    </w:p>
    <w:p w:rsidR="00F615CB" w:rsidRPr="000708E7" w:rsidRDefault="00F615CB" w:rsidP="00F615CB">
      <w:pPr>
        <w:ind w:firstLine="284"/>
        <w:jc w:val="both"/>
      </w:pPr>
    </w:p>
    <w:p w:rsidR="00855E75" w:rsidRDefault="00855E75">
      <w:pPr>
        <w:spacing w:after="200" w:line="276" w:lineRule="auto"/>
        <w:rPr>
          <w:b/>
          <w:bCs/>
        </w:rPr>
      </w:pPr>
      <w:r>
        <w:rPr>
          <w:b/>
          <w:bCs/>
        </w:rPr>
        <w:br w:type="page"/>
      </w:r>
    </w:p>
    <w:p w:rsidR="00F615CB" w:rsidRPr="000708E7" w:rsidRDefault="00F615CB" w:rsidP="00F615CB">
      <w:pPr>
        <w:jc w:val="both"/>
        <w:rPr>
          <w:b/>
        </w:rPr>
      </w:pPr>
      <w:r w:rsidRPr="000708E7">
        <w:rPr>
          <w:b/>
          <w:bCs/>
        </w:rPr>
        <w:t>2. Poslovi koji se obavljaju tijekom mjeseca</w:t>
      </w:r>
      <w:r w:rsidRPr="000708E7">
        <w:rPr>
          <w:b/>
          <w:u w:val="single"/>
        </w:rPr>
        <w:t xml:space="preserve"> </w:t>
      </w:r>
    </w:p>
    <w:tbl>
      <w:tblPr>
        <w:tblpPr w:leftFromText="180" w:rightFromText="180" w:vertAnchor="text" w:horzAnchor="margin" w:tblpY="21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895"/>
      </w:tblGrid>
      <w:tr w:rsidR="00F615CB" w:rsidRPr="000708E7" w:rsidTr="00F615CB">
        <w:trPr>
          <w:trHeight w:val="1126"/>
        </w:trPr>
        <w:tc>
          <w:tcPr>
            <w:tcW w:w="2550" w:type="dxa"/>
            <w:tcBorders>
              <w:bottom w:val="double" w:sz="4" w:space="0" w:color="auto"/>
            </w:tcBorders>
            <w:shd w:val="clear" w:color="auto" w:fill="E6E6E6"/>
          </w:tcPr>
          <w:p w:rsidR="00F615CB" w:rsidRPr="000708E7" w:rsidRDefault="00F615CB" w:rsidP="00F615CB">
            <w:pPr>
              <w:jc w:val="center"/>
              <w:rPr>
                <w:b/>
              </w:rPr>
            </w:pPr>
          </w:p>
          <w:p w:rsidR="00F615CB" w:rsidRPr="000708E7" w:rsidRDefault="00F615CB" w:rsidP="00F615CB">
            <w:pPr>
              <w:jc w:val="center"/>
              <w:rPr>
                <w:b/>
              </w:rPr>
            </w:pPr>
            <w:r w:rsidRPr="000708E7">
              <w:rPr>
                <w:b/>
              </w:rPr>
              <w:t>Mjesec</w:t>
            </w:r>
          </w:p>
        </w:tc>
        <w:tc>
          <w:tcPr>
            <w:tcW w:w="6895" w:type="dxa"/>
            <w:tcBorders>
              <w:bottom w:val="double" w:sz="4" w:space="0" w:color="auto"/>
            </w:tcBorders>
            <w:shd w:val="clear" w:color="auto" w:fill="E6E6E6"/>
          </w:tcPr>
          <w:p w:rsidR="00F615CB" w:rsidRPr="000708E7" w:rsidRDefault="00F615CB" w:rsidP="00F615CB">
            <w:pPr>
              <w:jc w:val="center"/>
              <w:rPr>
                <w:b/>
              </w:rPr>
            </w:pPr>
          </w:p>
          <w:p w:rsidR="00F615CB" w:rsidRPr="000708E7" w:rsidRDefault="00F615CB" w:rsidP="00F615CB">
            <w:pPr>
              <w:jc w:val="center"/>
              <w:rPr>
                <w:b/>
              </w:rPr>
            </w:pPr>
            <w:r w:rsidRPr="000708E7">
              <w:rPr>
                <w:b/>
              </w:rPr>
              <w:t>Poslovi koji se obavljaju tijekom mjeseca</w:t>
            </w:r>
          </w:p>
        </w:tc>
      </w:tr>
      <w:tr w:rsidR="00F615CB" w:rsidRPr="000708E7" w:rsidTr="00F615CB">
        <w:trPr>
          <w:trHeight w:val="622"/>
        </w:trPr>
        <w:tc>
          <w:tcPr>
            <w:tcW w:w="2550" w:type="dxa"/>
            <w:tcBorders>
              <w:top w:val="double" w:sz="4" w:space="0" w:color="auto"/>
            </w:tcBorders>
            <w:vAlign w:val="bottom"/>
          </w:tcPr>
          <w:p w:rsidR="00F615CB" w:rsidRPr="000708E7" w:rsidRDefault="00F615CB" w:rsidP="00F615CB">
            <w:pPr>
              <w:jc w:val="center"/>
            </w:pPr>
            <w:r w:rsidRPr="000708E7">
              <w:t>KOLOVOZ</w:t>
            </w:r>
          </w:p>
        </w:tc>
        <w:tc>
          <w:tcPr>
            <w:tcW w:w="6895" w:type="dxa"/>
            <w:tcBorders>
              <w:top w:val="double" w:sz="4" w:space="0" w:color="auto"/>
            </w:tcBorders>
            <w:vAlign w:val="center"/>
          </w:tcPr>
          <w:p w:rsidR="00F615CB" w:rsidRPr="000708E7" w:rsidRDefault="00F615CB" w:rsidP="008B35C6">
            <w:pPr>
              <w:numPr>
                <w:ilvl w:val="0"/>
                <w:numId w:val="12"/>
              </w:numPr>
              <w:contextualSpacing/>
              <w:jc w:val="both"/>
            </w:pPr>
            <w:r w:rsidRPr="000708E7">
              <w:t>generalno čišćenje prostorija za koje su zadužene</w:t>
            </w:r>
          </w:p>
        </w:tc>
      </w:tr>
      <w:tr w:rsidR="00F615CB" w:rsidRPr="000708E7" w:rsidTr="00F615CB">
        <w:trPr>
          <w:trHeight w:val="622"/>
        </w:trPr>
        <w:tc>
          <w:tcPr>
            <w:tcW w:w="2550" w:type="dxa"/>
            <w:vAlign w:val="bottom"/>
          </w:tcPr>
          <w:p w:rsidR="00F615CB" w:rsidRPr="000708E7" w:rsidRDefault="00F615CB" w:rsidP="00F615CB">
            <w:pPr>
              <w:jc w:val="center"/>
            </w:pPr>
            <w:r w:rsidRPr="000708E7">
              <w:t>PROSINAC/SIJEČANJ</w:t>
            </w:r>
          </w:p>
        </w:tc>
        <w:tc>
          <w:tcPr>
            <w:tcW w:w="6895" w:type="dxa"/>
            <w:vAlign w:val="center"/>
          </w:tcPr>
          <w:p w:rsidR="00F615CB" w:rsidRPr="000708E7" w:rsidRDefault="00F615CB" w:rsidP="008B35C6">
            <w:pPr>
              <w:numPr>
                <w:ilvl w:val="0"/>
                <w:numId w:val="12"/>
              </w:numPr>
              <w:contextualSpacing/>
              <w:jc w:val="both"/>
            </w:pPr>
            <w:r w:rsidRPr="000708E7">
              <w:t>generalno čišćenje prostorija za koje su zadužene</w:t>
            </w:r>
          </w:p>
        </w:tc>
      </w:tr>
      <w:tr w:rsidR="00F615CB" w:rsidRPr="000708E7" w:rsidTr="00F615CB">
        <w:trPr>
          <w:trHeight w:val="582"/>
        </w:trPr>
        <w:tc>
          <w:tcPr>
            <w:tcW w:w="2550" w:type="dxa"/>
            <w:vAlign w:val="bottom"/>
          </w:tcPr>
          <w:p w:rsidR="00F615CB" w:rsidRPr="000708E7" w:rsidRDefault="00F615CB" w:rsidP="00F615CB">
            <w:pPr>
              <w:jc w:val="center"/>
            </w:pPr>
            <w:r w:rsidRPr="000708E7">
              <w:t>RUJAN/LIPANJ</w:t>
            </w:r>
          </w:p>
        </w:tc>
        <w:tc>
          <w:tcPr>
            <w:tcW w:w="6895" w:type="dxa"/>
            <w:vAlign w:val="center"/>
          </w:tcPr>
          <w:p w:rsidR="00F615CB" w:rsidRPr="000708E7" w:rsidRDefault="00F615CB" w:rsidP="008B35C6">
            <w:pPr>
              <w:numPr>
                <w:ilvl w:val="0"/>
                <w:numId w:val="12"/>
              </w:numPr>
              <w:contextualSpacing/>
              <w:jc w:val="both"/>
            </w:pPr>
            <w:r w:rsidRPr="000708E7">
              <w:t>tekuće održavanje prostora</w:t>
            </w:r>
          </w:p>
        </w:tc>
      </w:tr>
    </w:tbl>
    <w:p w:rsidR="00F615CB" w:rsidRPr="004F78B8" w:rsidRDefault="00F615CB" w:rsidP="00F615CB"/>
    <w:p w:rsidR="008A7BBF" w:rsidRDefault="008A7BBF">
      <w:pPr>
        <w:spacing w:after="200" w:line="276" w:lineRule="auto"/>
        <w:rPr>
          <w:sz w:val="28"/>
          <w:szCs w:val="28"/>
        </w:rPr>
      </w:pPr>
      <w:r>
        <w:rPr>
          <w:sz w:val="28"/>
          <w:szCs w:val="28"/>
        </w:rPr>
        <w:br w:type="page"/>
      </w: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Pr="008A7BBF" w:rsidRDefault="008A7BBF" w:rsidP="008A7BBF">
      <w:pPr>
        <w:jc w:val="center"/>
        <w:rPr>
          <w:b/>
          <w:i/>
          <w:color w:val="3366FF"/>
          <w:sz w:val="72"/>
          <w:szCs w:val="80"/>
        </w:rPr>
      </w:pPr>
      <w:r w:rsidRPr="008A7BBF">
        <w:rPr>
          <w:b/>
          <w:i/>
          <w:color w:val="3366FF"/>
          <w:sz w:val="72"/>
          <w:szCs w:val="80"/>
        </w:rPr>
        <w:t>ŠKOLSKI PREVENTIVNI PROGRAM</w:t>
      </w:r>
    </w:p>
    <w:p w:rsidR="008A7BBF" w:rsidRDefault="008A7BBF">
      <w:pPr>
        <w:spacing w:after="200" w:line="276" w:lineRule="auto"/>
        <w:rPr>
          <w:sz w:val="28"/>
          <w:szCs w:val="28"/>
        </w:rPr>
      </w:pPr>
      <w:r>
        <w:rPr>
          <w:sz w:val="28"/>
          <w:szCs w:val="28"/>
        </w:rPr>
        <w:br w:type="page"/>
      </w:r>
    </w:p>
    <w:tbl>
      <w:tblPr>
        <w:tblStyle w:val="Svijetlareetka-Isticanje4"/>
        <w:tblpPr w:leftFromText="180" w:rightFromText="180" w:vertAnchor="page" w:horzAnchor="margin" w:tblpY="1201"/>
        <w:tblW w:w="5000" w:type="pct"/>
        <w:tblLook w:val="04A0" w:firstRow="1" w:lastRow="0" w:firstColumn="1" w:lastColumn="0" w:noHBand="0" w:noVBand="1"/>
      </w:tblPr>
      <w:tblGrid>
        <w:gridCol w:w="2822"/>
        <w:gridCol w:w="7032"/>
      </w:tblGrid>
      <w:tr w:rsidR="008A7BBF" w:rsidRPr="008A7BBF" w:rsidTr="008A7BBF">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432" w:type="pct"/>
            <w:shd w:val="clear" w:color="auto" w:fill="B2A1C7" w:themeFill="accent4" w:themeFillTint="99"/>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NAZIV AKTIVNOSTI, PROGRAMA I/ILI PROJEKTA</w:t>
            </w:r>
          </w:p>
          <w:p w:rsidR="008A7BBF" w:rsidRPr="008A7BBF" w:rsidRDefault="008A7BBF" w:rsidP="008A7BBF">
            <w:pPr>
              <w:jc w:val="center"/>
              <w:rPr>
                <w:rFonts w:eastAsia="Calibri"/>
                <w:lang w:eastAsia="en-US"/>
              </w:rPr>
            </w:pPr>
          </w:p>
        </w:tc>
        <w:tc>
          <w:tcPr>
            <w:tcW w:w="3568" w:type="pct"/>
            <w:shd w:val="clear" w:color="auto" w:fill="B2A1C7" w:themeFill="accent4" w:themeFillTint="99"/>
          </w:tcPr>
          <w:p w:rsidR="008A7BBF" w:rsidRPr="008A7BBF" w:rsidRDefault="008A7BBF" w:rsidP="008A7BBF">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p>
          <w:p w:rsidR="008A7BBF" w:rsidRPr="008A7BBF" w:rsidRDefault="008A7BBF" w:rsidP="008A7BBF">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8A7BBF">
              <w:rPr>
                <w:rFonts w:eastAsia="Calibri"/>
                <w:lang w:eastAsia="en-US"/>
              </w:rPr>
              <w:t>ŠKOLSKI PREVENTIVNI PROGRAM</w:t>
            </w:r>
          </w:p>
          <w:p w:rsidR="008A7BBF" w:rsidRPr="008A7BBF" w:rsidRDefault="008A7BBF" w:rsidP="008A7BBF">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Ciljevi aktivnosti,</w:t>
            </w:r>
          </w:p>
          <w:p w:rsidR="008A7BBF" w:rsidRPr="008A7BBF" w:rsidRDefault="008A7BBF" w:rsidP="008A7BBF">
            <w:pPr>
              <w:jc w:val="center"/>
              <w:rPr>
                <w:rFonts w:eastAsia="Calibri"/>
                <w:lang w:eastAsia="en-US"/>
              </w:rPr>
            </w:pPr>
            <w:r w:rsidRPr="008A7BBF">
              <w:rPr>
                <w:rFonts w:eastAsia="Calibri"/>
                <w:lang w:eastAsia="en-US"/>
              </w:rPr>
              <w:t>programa i/ili projekta</w:t>
            </w:r>
          </w:p>
          <w:p w:rsidR="008A7BBF" w:rsidRPr="008A7BBF" w:rsidRDefault="008A7BBF" w:rsidP="008A7BBF">
            <w:pPr>
              <w:jc w:val="center"/>
              <w:rPr>
                <w:rFonts w:eastAsia="Calibri"/>
                <w:lang w:eastAsia="en-US"/>
              </w:rPr>
            </w:pPr>
          </w:p>
        </w:tc>
        <w:tc>
          <w:tcPr>
            <w:tcW w:w="3568" w:type="pct"/>
          </w:tcPr>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Identifikacija rizične skupine djece</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Utvrđivanje specifičnih rizičnih čimbenika</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Povećanje efikasnosti komuniciranja i razvijanja vještina komuniciranja kod adolescenata</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Stjecanje uvida u odgovornost vlastitog ponašanja i preuzimanja odgovornosti za vlastito ponašanje učenika i roditelja</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Edukacija roditelja rizične skupine učenika kvalitetnom opažanju ponašanja vlastitog djeteta te djelotvornijoj komunikaciji</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Razvijanje ekološke svijesti učenika, roditelja i nastavnika</w:t>
            </w:r>
          </w:p>
          <w:p w:rsidR="008A7BBF" w:rsidRPr="00A806E2" w:rsidRDefault="008A7BBF" w:rsidP="002C5390">
            <w:pPr>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Suradnja sa školskim domovima, osnovnim školama, te drugim vanškolskim ustanovama</w:t>
            </w:r>
          </w:p>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Namjena aktivnosti, programa i/ili projekta</w:t>
            </w:r>
          </w:p>
          <w:p w:rsidR="008A7BBF" w:rsidRPr="008A7BBF" w:rsidRDefault="008A7BBF" w:rsidP="008A7BBF">
            <w:pPr>
              <w:jc w:val="center"/>
              <w:rPr>
                <w:rFonts w:eastAsia="Calibri"/>
                <w:lang w:eastAsia="en-US"/>
              </w:rPr>
            </w:pPr>
          </w:p>
        </w:tc>
        <w:tc>
          <w:tcPr>
            <w:tcW w:w="3568" w:type="pct"/>
          </w:tcPr>
          <w:p w:rsidR="008A7BBF" w:rsidRPr="00A806E2" w:rsidRDefault="008A7BBF" w:rsidP="002C5390">
            <w:pPr>
              <w:numPr>
                <w:ilvl w:val="0"/>
                <w:numId w:val="56"/>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Namijenjen je svim učenicima I., II., III. i IV. razreda naše škole</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Nositelji aktivnosti, programa i/ili projekta</w:t>
            </w:r>
          </w:p>
          <w:p w:rsidR="008A7BBF" w:rsidRPr="008A7BBF" w:rsidRDefault="008A7BBF" w:rsidP="008A7BBF">
            <w:pPr>
              <w:jc w:val="center"/>
              <w:rPr>
                <w:rFonts w:eastAsia="Calibri"/>
                <w:lang w:eastAsia="en-US"/>
              </w:rPr>
            </w:pPr>
          </w:p>
        </w:tc>
        <w:tc>
          <w:tcPr>
            <w:tcW w:w="3568" w:type="pct"/>
          </w:tcPr>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voditelji slobodnih aktivnosti u školi</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voditeljica Mladeži Crvenog križa u Školi</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razrednici</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knjižničarke</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vjeroučitelji</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prof. etike, biologije, TZK, psihologije, sociologije</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školska liječnica</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ekološka družina</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volonterski klub</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 xml:space="preserve">edukacijske rehabilitatorice </w:t>
            </w:r>
          </w:p>
          <w:p w:rsidR="008A7BBF" w:rsidRPr="00A806E2"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pPr>
            <w:r w:rsidRPr="00A806E2">
              <w:t>stručni suradnici Nastavnog zavoda za javno zdravstvo PGŽ</w:t>
            </w:r>
          </w:p>
          <w:p w:rsidR="008A7BBF" w:rsidRPr="008A7BBF" w:rsidRDefault="008A7BBF" w:rsidP="002C5390">
            <w:pPr>
              <w:numPr>
                <w:ilvl w:val="0"/>
                <w:numId w:val="57"/>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A806E2">
              <w:rPr>
                <w:rFonts w:eastAsia="Calibri"/>
                <w:lang w:eastAsia="en-US"/>
              </w:rPr>
              <w:t>Melita Perić, psihologinja</w:t>
            </w: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Način realizacije aktivnosti, programa</w:t>
            </w:r>
          </w:p>
          <w:p w:rsidR="008A7BBF" w:rsidRPr="008A7BBF" w:rsidRDefault="008A7BBF" w:rsidP="008A7BBF">
            <w:pPr>
              <w:jc w:val="center"/>
              <w:rPr>
                <w:rFonts w:eastAsia="Calibri"/>
                <w:lang w:eastAsia="en-US"/>
              </w:rPr>
            </w:pPr>
            <w:r w:rsidRPr="008A7BBF">
              <w:rPr>
                <w:rFonts w:eastAsia="Calibri"/>
                <w:lang w:eastAsia="en-US"/>
              </w:rPr>
              <w:t>i/ili projekta</w:t>
            </w:r>
          </w:p>
          <w:p w:rsidR="008A7BBF" w:rsidRPr="008A7BBF" w:rsidRDefault="008A7BBF" w:rsidP="008A7BBF">
            <w:pPr>
              <w:jc w:val="center"/>
              <w:rPr>
                <w:rFonts w:eastAsia="Calibri"/>
                <w:lang w:eastAsia="en-US"/>
              </w:rPr>
            </w:pPr>
          </w:p>
        </w:tc>
        <w:tc>
          <w:tcPr>
            <w:tcW w:w="3568" w:type="pct"/>
          </w:tcPr>
          <w:p w:rsidR="008A7BBF" w:rsidRPr="00A806E2" w:rsidRDefault="008A7BBF" w:rsidP="002C5390">
            <w:pPr>
              <w:numPr>
                <w:ilvl w:val="0"/>
                <w:numId w:val="58"/>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 xml:space="preserve">U programu zdravstvenog odgoja razrednici i </w:t>
            </w:r>
            <w:r w:rsidR="000537BD" w:rsidRPr="00A806E2">
              <w:rPr>
                <w:rFonts w:eastAsia="Calibri"/>
                <w:lang w:eastAsia="en-US"/>
              </w:rPr>
              <w:t xml:space="preserve">vanjski suradnici </w:t>
            </w:r>
            <w:r w:rsidRPr="00A806E2">
              <w:rPr>
                <w:rFonts w:eastAsia="Calibri"/>
                <w:lang w:eastAsia="en-US"/>
              </w:rPr>
              <w:t>obrađuju teme iz modula Živjeti zdravo, Prevencija ovisnosti i Spolno/rodna ravnopravnost i odgovorno spolno ponašanje.</w:t>
            </w:r>
          </w:p>
          <w:p w:rsidR="008A7BBF" w:rsidRPr="00A806E2" w:rsidRDefault="008A7BBF" w:rsidP="002C5390">
            <w:pPr>
              <w:numPr>
                <w:ilvl w:val="0"/>
                <w:numId w:val="58"/>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Obilježavanjem prigodnih nadnevaka na satovima SRO-a, predavanjima, uređenjem panoa</w:t>
            </w:r>
          </w:p>
          <w:p w:rsidR="008A7BBF" w:rsidRPr="00A806E2" w:rsidRDefault="008A7BBF" w:rsidP="002C5390">
            <w:pPr>
              <w:numPr>
                <w:ilvl w:val="0"/>
                <w:numId w:val="58"/>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Obrađivanjem pojedinih tema u okviru nastavih predmeta:</w:t>
            </w:r>
          </w:p>
          <w:p w:rsidR="008A7BBF" w:rsidRPr="00A806E2"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Hrvatski jezik</w:t>
            </w:r>
          </w:p>
          <w:p w:rsidR="008A7BBF" w:rsidRPr="00A806E2" w:rsidRDefault="008A7BBF" w:rsidP="002C5390">
            <w:pPr>
              <w:numPr>
                <w:ilvl w:val="0"/>
                <w:numId w:val="59"/>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Dobriša Cesarić: „Vagonaši“</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Nikola Šop: „Isus čita novine“</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August Šenoa: „Zlatarovo zlato“</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Biblija</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Sofoklo: „Antigona“</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Dante Alighieri: „Božanstvena komedija – Pakao“</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G. Boccaccio: „Decameron“</w:t>
            </w:r>
          </w:p>
          <w:p w:rsidR="008A7BBF" w:rsidRPr="00A806E2" w:rsidRDefault="008A7BBF" w:rsidP="002C5390">
            <w:pPr>
              <w:numPr>
                <w:ilvl w:val="0"/>
                <w:numId w:val="59"/>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W. Shakespeare: „Hamlet“</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Marin Držić: „Dundo Maroje“</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T. Tasso: „Oslobođeni Jeruzalem“</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J. W. Goethe: „Patnje mladog Werthera“</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F. Schiller: „Razbojnici“</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E. A. Poe: „Crni mačak“</w:t>
            </w:r>
          </w:p>
          <w:p w:rsidR="008A7BBF" w:rsidRPr="00A806E2" w:rsidRDefault="008A7BBF" w:rsidP="002C5390">
            <w:pPr>
              <w:numPr>
                <w:ilvl w:val="0"/>
                <w:numId w:val="59"/>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F. M. Dostojevski: „Zločin i kazna“</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August Šenoa: „Budi svoj“</w:t>
            </w:r>
          </w:p>
          <w:p w:rsidR="008A7BBF" w:rsidRPr="00A806E2" w:rsidRDefault="008A7BBF" w:rsidP="008A7BBF">
            <w:pPr>
              <w:spacing w:line="259" w:lineRule="auto"/>
              <w:contextualSpacing/>
              <w:cnfStyle w:val="000000010000" w:firstRow="0" w:lastRow="0" w:firstColumn="0" w:lastColumn="0" w:oddVBand="0" w:evenVBand="0" w:oddHBand="0" w:evenHBand="1" w:firstRowFirstColumn="0" w:firstRowLastColumn="0" w:lastRowFirstColumn="0" w:lastRowLastColumn="0"/>
            </w:pPr>
            <w:r w:rsidRPr="00A806E2">
              <w:t>Ante Kovačić: „U registraturi“</w:t>
            </w:r>
          </w:p>
          <w:p w:rsidR="008A7BBF" w:rsidRPr="00A806E2" w:rsidRDefault="008A7BBF" w:rsidP="008A7BBF">
            <w:pPr>
              <w:spacing w:line="259" w:lineRule="auto"/>
              <w:ind w:left="-50"/>
              <w:contextualSpacing/>
              <w:cnfStyle w:val="000000010000" w:firstRow="0" w:lastRow="0" w:firstColumn="0" w:lastColumn="0" w:oddVBand="0" w:evenVBand="0" w:oddHBand="0" w:evenHBand="1" w:firstRowFirstColumn="0" w:firstRowLastColumn="0" w:lastRowFirstColumn="0" w:lastRowLastColumn="0"/>
            </w:pPr>
            <w:r w:rsidRPr="00A806E2">
              <w:t>Josip Kozarac: „Tena“</w:t>
            </w:r>
          </w:p>
          <w:p w:rsidR="008A7BBF" w:rsidRPr="00A806E2" w:rsidRDefault="008A7BBF" w:rsidP="008A7BBF">
            <w:pPr>
              <w:cnfStyle w:val="000000010000" w:firstRow="0" w:lastRow="0" w:firstColumn="0" w:lastColumn="0" w:oddVBand="0" w:evenVBand="0" w:oddHBand="0" w:evenHBand="1" w:firstRowFirstColumn="0" w:firstRowLastColumn="0" w:lastRowFirstColumn="0" w:lastRowLastColumn="0"/>
            </w:pPr>
            <w:r w:rsidRPr="00A806E2">
              <w:t>Baudelaire, Verlaine (prokleti pjesnici)</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Kozarac: „Đuka Begović“</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 C. Nehajev: „Bijeg“</w:t>
            </w:r>
          </w:p>
          <w:p w:rsidR="008A7BBF" w:rsidRPr="00A806E2"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p>
          <w:p w:rsidR="008A7BBF" w:rsidRPr="00A806E2" w:rsidRDefault="008A7BBF" w:rsidP="002C5390">
            <w:pPr>
              <w:numPr>
                <w:ilvl w:val="0"/>
                <w:numId w:val="59"/>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Miroslav Krleža: „Gospoda Glembajevi“</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Ranko Marinković: „Kiklop“</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hrvatsko pjesništvo 20.st. – izbor (Dobriša Cesarić: Vagonaši, Tin Ujević: Svakidašnja jadikovka…)</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Ivo Brešan: „Predstava Hamleta u selu Mrduša Donja“</w:t>
            </w:r>
          </w:p>
          <w:p w:rsidR="008A7BBF" w:rsidRPr="00A806E2"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Ivan Aralica: „Okvir za mržnju“</w:t>
            </w:r>
          </w:p>
          <w:p w:rsidR="008A7BBF" w:rsidRPr="00A806E2"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 xml:space="preserve">Engleski jezik </w:t>
            </w:r>
          </w:p>
          <w:p w:rsidR="00342DC1" w:rsidRPr="00A806E2" w:rsidRDefault="00C56069" w:rsidP="00C56069">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b/>
                <w:u w:val="single"/>
                <w:lang w:eastAsia="en-US"/>
              </w:rPr>
              <w:t xml:space="preserve">1. </w:t>
            </w:r>
            <w:r w:rsidR="008A7BBF" w:rsidRPr="00A806E2">
              <w:rPr>
                <w:rFonts w:eastAsia="Calibri"/>
                <w:b/>
                <w:u w:val="single"/>
                <w:lang w:eastAsia="en-US"/>
              </w:rPr>
              <w:t>razred :</w:t>
            </w:r>
          </w:p>
          <w:p w:rsidR="008A7BBF" w:rsidRPr="00A806E2" w:rsidRDefault="008A7BBF" w:rsidP="002C5390">
            <w:pPr>
              <w:numPr>
                <w:ilvl w:val="0"/>
                <w:numId w:val="85"/>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w:t>
            </w:r>
            <w:r w:rsidR="00C56069" w:rsidRPr="00A806E2">
              <w:rPr>
                <w:rFonts w:eastAsia="Calibri"/>
                <w:lang w:eastAsia="en-US"/>
              </w:rPr>
              <w:t>Personality</w:t>
            </w:r>
            <w:r w:rsidRPr="00A806E2">
              <w:rPr>
                <w:rFonts w:eastAsia="Calibri"/>
                <w:lang w:eastAsia="en-US"/>
              </w:rPr>
              <w:t>“ (v</w:t>
            </w:r>
            <w:r w:rsidR="00C56069" w:rsidRPr="00A806E2">
              <w:rPr>
                <w:rFonts w:eastAsia="Calibri"/>
                <w:lang w:eastAsia="en-US"/>
              </w:rPr>
              <w:t>olontiranje</w:t>
            </w:r>
            <w:r w:rsidRPr="00A806E2">
              <w:rPr>
                <w:rFonts w:eastAsia="Calibri"/>
                <w:lang w:eastAsia="en-US"/>
              </w:rPr>
              <w:t>)</w:t>
            </w:r>
          </w:p>
          <w:p w:rsidR="008A7BBF" w:rsidRPr="00A806E2" w:rsidRDefault="00C56069" w:rsidP="002C5390">
            <w:pPr>
              <w:numPr>
                <w:ilvl w:val="0"/>
                <w:numId w:val="85"/>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“Shopping</w:t>
            </w:r>
            <w:r w:rsidR="008A7BBF" w:rsidRPr="00A806E2">
              <w:rPr>
                <w:rFonts w:eastAsia="Calibri"/>
                <w:lang w:eastAsia="en-US"/>
              </w:rPr>
              <w:t>“ (</w:t>
            </w:r>
            <w:r w:rsidRPr="00A806E2">
              <w:rPr>
                <w:rFonts w:eastAsia="Calibri"/>
                <w:lang w:eastAsia="en-US"/>
              </w:rPr>
              <w:t>ovisnost o kupovanju</w:t>
            </w:r>
            <w:r w:rsidR="008A7BBF" w:rsidRPr="00A806E2">
              <w:rPr>
                <w:rFonts w:eastAsia="Calibri"/>
                <w:lang w:eastAsia="en-US"/>
              </w:rPr>
              <w:t>)</w:t>
            </w:r>
          </w:p>
          <w:p w:rsidR="008A7BBF" w:rsidRPr="00A806E2" w:rsidRDefault="008A7BBF" w:rsidP="002C5390">
            <w:pPr>
              <w:numPr>
                <w:ilvl w:val="0"/>
                <w:numId w:val="85"/>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w:t>
            </w:r>
            <w:r w:rsidR="00C56069" w:rsidRPr="00A806E2">
              <w:rPr>
                <w:rFonts w:eastAsia="Calibri"/>
                <w:lang w:eastAsia="en-US"/>
              </w:rPr>
              <w:t>Society</w:t>
            </w:r>
            <w:r w:rsidRPr="00A806E2">
              <w:rPr>
                <w:rFonts w:eastAsia="Calibri"/>
                <w:lang w:eastAsia="en-US"/>
              </w:rPr>
              <w:t>“ (</w:t>
            </w:r>
            <w:r w:rsidR="00C56069" w:rsidRPr="00A806E2">
              <w:rPr>
                <w:rFonts w:eastAsia="Calibri"/>
                <w:lang w:eastAsia="en-US"/>
              </w:rPr>
              <w:t>ljudska prava</w:t>
            </w:r>
            <w:r w:rsidRPr="00A806E2">
              <w:rPr>
                <w:rFonts w:eastAsia="Calibri"/>
                <w:lang w:eastAsia="en-US"/>
              </w:rPr>
              <w:t>)</w:t>
            </w:r>
            <w:r w:rsidR="00342DC1" w:rsidRPr="00A806E2">
              <w:rPr>
                <w:rFonts w:eastAsia="Calibri"/>
                <w:lang w:eastAsia="en-US"/>
              </w:rPr>
              <w:br/>
            </w:r>
          </w:p>
          <w:p w:rsidR="008A7BBF" w:rsidRPr="00A806E2" w:rsidRDefault="008A7BBF" w:rsidP="00C56069">
            <w:pPr>
              <w:pStyle w:val="Odlomakpopisa"/>
              <w:numPr>
                <w:ilvl w:val="2"/>
                <w:numId w:val="5"/>
              </w:num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sz w:val="24"/>
                <w:szCs w:val="24"/>
                <w:u w:val="single"/>
                <w:lang w:eastAsia="en-US"/>
              </w:rPr>
            </w:pPr>
            <w:r w:rsidRPr="00A806E2">
              <w:rPr>
                <w:rFonts w:ascii="Times New Roman" w:eastAsia="Calibri" w:hAnsi="Times New Roman"/>
                <w:b/>
                <w:sz w:val="24"/>
                <w:szCs w:val="24"/>
                <w:u w:val="single"/>
                <w:lang w:eastAsia="en-US"/>
              </w:rPr>
              <w:t>razred:</w:t>
            </w:r>
          </w:p>
          <w:p w:rsidR="008A7BBF" w:rsidRPr="00A806E2" w:rsidRDefault="008A7BBF" w:rsidP="002C5390">
            <w:pPr>
              <w:numPr>
                <w:ilvl w:val="0"/>
                <w:numId w:val="8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en-GB" w:eastAsia="en-US"/>
              </w:rPr>
            </w:pPr>
            <w:r w:rsidRPr="00A806E2">
              <w:rPr>
                <w:rFonts w:eastAsia="Calibri"/>
                <w:lang w:val="en-GB" w:eastAsia="en-US"/>
              </w:rPr>
              <w:t>“Fitness fads that work” (zdravlje, rekreacija)</w:t>
            </w:r>
          </w:p>
          <w:p w:rsidR="008A7BBF" w:rsidRPr="00A806E2" w:rsidRDefault="008A7BBF" w:rsidP="002C5390">
            <w:pPr>
              <w:numPr>
                <w:ilvl w:val="0"/>
                <w:numId w:val="8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en-GB" w:eastAsia="en-US"/>
              </w:rPr>
            </w:pPr>
            <w:r w:rsidRPr="00A806E2">
              <w:rPr>
                <w:rFonts w:eastAsia="Calibri"/>
                <w:lang w:val="en-GB" w:eastAsia="en-US"/>
              </w:rPr>
              <w:t>“Are we shopaholics?” (ovisnost o kupovanju)</w:t>
            </w:r>
          </w:p>
          <w:p w:rsidR="00342DC1" w:rsidRPr="00A806E2" w:rsidRDefault="00342DC1" w:rsidP="00342DC1">
            <w:pPr>
              <w:spacing w:line="276" w:lineRule="auto"/>
              <w:ind w:left="360"/>
              <w:cnfStyle w:val="000000010000" w:firstRow="0" w:lastRow="0" w:firstColumn="0" w:lastColumn="0" w:oddVBand="0" w:evenVBand="0" w:oddHBand="0" w:evenHBand="1" w:firstRowFirstColumn="0" w:firstRowLastColumn="0" w:lastRowFirstColumn="0" w:lastRowLastColumn="0"/>
              <w:rPr>
                <w:rFonts w:eastAsia="Calibri"/>
                <w:lang w:val="en-GB" w:eastAsia="en-US"/>
              </w:rPr>
            </w:pPr>
          </w:p>
          <w:p w:rsidR="00342DC1" w:rsidRPr="00A806E2" w:rsidRDefault="008A7BBF" w:rsidP="00C56069">
            <w:pPr>
              <w:pStyle w:val="Odlomakpopisa"/>
              <w:numPr>
                <w:ilvl w:val="2"/>
                <w:numId w:val="5"/>
              </w:num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sz w:val="24"/>
                <w:szCs w:val="24"/>
                <w:u w:val="single"/>
                <w:lang w:eastAsia="en-US"/>
              </w:rPr>
            </w:pPr>
            <w:r w:rsidRPr="00A806E2">
              <w:rPr>
                <w:rFonts w:ascii="Times New Roman" w:eastAsia="Calibri" w:hAnsi="Times New Roman"/>
                <w:b/>
                <w:sz w:val="24"/>
                <w:szCs w:val="24"/>
                <w:u w:val="single"/>
                <w:lang w:eastAsia="en-US"/>
              </w:rPr>
              <w:t>razred:</w:t>
            </w:r>
          </w:p>
          <w:p w:rsidR="008A7BBF" w:rsidRPr="00A806E2" w:rsidRDefault="008A7BBF" w:rsidP="002C5390">
            <w:pPr>
              <w:numPr>
                <w:ilvl w:val="0"/>
                <w:numId w:val="8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en-GB" w:eastAsia="en-US"/>
              </w:rPr>
            </w:pPr>
            <w:r w:rsidRPr="00A806E2">
              <w:rPr>
                <w:rFonts w:eastAsia="Calibri"/>
                <w:lang w:val="en-GB" w:eastAsia="en-US"/>
              </w:rPr>
              <w:t>“Disability” (osobe s posebnim potrebama)</w:t>
            </w:r>
          </w:p>
          <w:p w:rsidR="008A7BBF" w:rsidRPr="00A806E2" w:rsidRDefault="008A7BBF" w:rsidP="002C5390">
            <w:pPr>
              <w:numPr>
                <w:ilvl w:val="0"/>
                <w:numId w:val="8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en-GB" w:eastAsia="en-US"/>
              </w:rPr>
            </w:pPr>
            <w:r w:rsidRPr="00A806E2">
              <w:rPr>
                <w:rFonts w:eastAsia="Calibri"/>
                <w:lang w:val="en-GB" w:eastAsia="en-US"/>
              </w:rPr>
              <w:t>“Five clues that you are addicted to social networking” (ovisnost i dru</w:t>
            </w:r>
            <w:r w:rsidRPr="00A806E2">
              <w:rPr>
                <w:rFonts w:eastAsia="Calibri"/>
                <w:lang w:eastAsia="en-US"/>
              </w:rPr>
              <w:t>štvene mreže)</w:t>
            </w:r>
          </w:p>
          <w:p w:rsidR="008A7BBF" w:rsidRPr="00A806E2" w:rsidRDefault="008A7BBF" w:rsidP="002C5390">
            <w:pPr>
              <w:numPr>
                <w:ilvl w:val="0"/>
                <w:numId w:val="8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en-GB" w:eastAsia="en-US"/>
              </w:rPr>
            </w:pPr>
            <w:r w:rsidRPr="00A806E2">
              <w:rPr>
                <w:rFonts w:eastAsia="Calibri"/>
                <w:lang w:val="en-GB" w:eastAsia="en-US"/>
              </w:rPr>
              <w:t>“Three people talk about their addictions” (ovisnosti)</w:t>
            </w:r>
          </w:p>
          <w:p w:rsidR="00342DC1" w:rsidRPr="00A806E2" w:rsidRDefault="00342DC1" w:rsidP="00342DC1">
            <w:pPr>
              <w:spacing w:line="276" w:lineRule="auto"/>
              <w:ind w:left="360"/>
              <w:cnfStyle w:val="000000010000" w:firstRow="0" w:lastRow="0" w:firstColumn="0" w:lastColumn="0" w:oddVBand="0" w:evenVBand="0" w:oddHBand="0" w:evenHBand="1" w:firstRowFirstColumn="0" w:firstRowLastColumn="0" w:lastRowFirstColumn="0" w:lastRowLastColumn="0"/>
              <w:rPr>
                <w:rFonts w:eastAsia="Calibri"/>
                <w:lang w:val="en-GB" w:eastAsia="en-US"/>
              </w:rPr>
            </w:pPr>
          </w:p>
          <w:p w:rsidR="00342DC1" w:rsidRPr="00A806E2" w:rsidRDefault="008A7BBF" w:rsidP="00C56069">
            <w:pPr>
              <w:pStyle w:val="Odlomakpopisa"/>
              <w:numPr>
                <w:ilvl w:val="2"/>
                <w:numId w:val="5"/>
              </w:num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sz w:val="24"/>
                <w:szCs w:val="24"/>
                <w:u w:val="single"/>
                <w:lang w:eastAsia="en-US"/>
              </w:rPr>
            </w:pPr>
            <w:r w:rsidRPr="00A806E2">
              <w:rPr>
                <w:rFonts w:ascii="Times New Roman" w:eastAsia="Calibri" w:hAnsi="Times New Roman"/>
                <w:b/>
                <w:sz w:val="24"/>
                <w:szCs w:val="24"/>
                <w:u w:val="single"/>
                <w:lang w:eastAsia="en-US"/>
              </w:rPr>
              <w:t xml:space="preserve">razred: </w:t>
            </w:r>
          </w:p>
          <w:p w:rsidR="008A7BBF" w:rsidRPr="00A806E2" w:rsidRDefault="008A7BBF" w:rsidP="002C5390">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„From Fraud to FBI“ ( prekršitelji zakona)</w:t>
            </w:r>
          </w:p>
          <w:p w:rsidR="008A7BBF" w:rsidRPr="00A806E2" w:rsidRDefault="008A7BBF" w:rsidP="002C5390">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„Soapbox“ (zloupotreba moderne tehnologije)</w:t>
            </w:r>
          </w:p>
          <w:p w:rsidR="00342DC1" w:rsidRPr="00A806E2" w:rsidRDefault="00342DC1"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Njemački jezik</w:t>
            </w:r>
          </w:p>
          <w:p w:rsidR="00342DC1" w:rsidRPr="00A806E2" w:rsidRDefault="00342DC1"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p>
          <w:p w:rsidR="008A7BBF" w:rsidRPr="00A806E2" w:rsidRDefault="008A7BBF" w:rsidP="002C5390">
            <w:pPr>
              <w:numPr>
                <w:ilvl w:val="0"/>
                <w:numId w:val="60"/>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val="de-DE" w:eastAsia="en-US"/>
              </w:rPr>
              <w:t>„Freizeit“ (slobodno vrijeme)</w:t>
            </w:r>
            <w:r w:rsidR="00342DC1" w:rsidRPr="00A806E2">
              <w:rPr>
                <w:rFonts w:eastAsia="Calibri"/>
                <w:lang w:val="de-DE" w:eastAsia="en-US"/>
              </w:rPr>
              <w:br/>
            </w:r>
          </w:p>
          <w:p w:rsidR="008A7BBF" w:rsidRPr="00A806E2" w:rsidRDefault="008A7BBF" w:rsidP="002C5390">
            <w:pPr>
              <w:numPr>
                <w:ilvl w:val="0"/>
                <w:numId w:val="60"/>
              </w:num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razred</w:t>
            </w:r>
          </w:p>
          <w:p w:rsidR="008A7BBF" w:rsidRPr="00A806E2" w:rsidRDefault="008A7BBF" w:rsidP="002C5390">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„Essen und Trinken“ (pravilna prehrana)</w:t>
            </w:r>
          </w:p>
          <w:p w:rsidR="008A7BBF" w:rsidRPr="00A806E2" w:rsidRDefault="008A7BBF" w:rsidP="002C5390">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„Einkaufen“ (kupovanje)</w:t>
            </w:r>
          </w:p>
          <w:p w:rsidR="008A7BBF" w:rsidRPr="00A806E2" w:rsidRDefault="008A7BBF" w:rsidP="002C5390">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„Gesund bleiben“ (zdravlje)</w:t>
            </w:r>
            <w:r w:rsidR="00342DC1" w:rsidRPr="00A806E2">
              <w:rPr>
                <w:rFonts w:eastAsia="Calibri"/>
                <w:lang w:val="de-DE" w:eastAsia="en-US"/>
              </w:rPr>
              <w:br/>
            </w:r>
          </w:p>
          <w:p w:rsidR="008A7BBF" w:rsidRPr="00A806E2" w:rsidRDefault="008A7BBF" w:rsidP="002C5390">
            <w:pPr>
              <w:numPr>
                <w:ilvl w:val="0"/>
                <w:numId w:val="60"/>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„Gesundheit“ (zdravlje)</w:t>
            </w:r>
          </w:p>
          <w:p w:rsidR="008A7BBF" w:rsidRPr="00A806E2" w:rsidRDefault="008A7BBF" w:rsidP="002C5390">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„Sport“ (sport i rekreacija)</w:t>
            </w:r>
          </w:p>
          <w:p w:rsidR="008A7BBF" w:rsidRDefault="008A7BBF" w:rsidP="002C5390">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val="de-DE" w:eastAsia="en-US"/>
              </w:rPr>
              <w:t>„Medien“ (mediji, utjecaj medija)</w:t>
            </w:r>
            <w:r w:rsidR="00342DC1" w:rsidRPr="00A806E2">
              <w:rPr>
                <w:rFonts w:eastAsia="Calibri"/>
                <w:lang w:val="de-DE" w:eastAsia="en-US"/>
              </w:rPr>
              <w:br/>
            </w:r>
          </w:p>
          <w:p w:rsidR="00EC14AE" w:rsidRPr="00A806E2" w:rsidRDefault="00EC14AE" w:rsidP="00EC14AE">
            <w:pPr>
              <w:spacing w:line="276" w:lineRule="auto"/>
              <w:ind w:left="720"/>
              <w:cnfStyle w:val="000000010000" w:firstRow="0" w:lastRow="0" w:firstColumn="0" w:lastColumn="0" w:oddVBand="0" w:evenVBand="0" w:oddHBand="0" w:evenHBand="1" w:firstRowFirstColumn="0" w:firstRowLastColumn="0" w:lastRowFirstColumn="0" w:lastRowLastColumn="0"/>
              <w:rPr>
                <w:rFonts w:eastAsia="Calibri"/>
                <w:lang w:eastAsia="en-US"/>
              </w:rPr>
            </w:pPr>
          </w:p>
          <w:p w:rsidR="008A7BBF" w:rsidRPr="00A806E2" w:rsidRDefault="008A7BBF" w:rsidP="002C5390">
            <w:pPr>
              <w:numPr>
                <w:ilvl w:val="0"/>
                <w:numId w:val="60"/>
              </w:num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8"/>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„Reisen“ (putovanja, prometala, vozni red, postaje)</w:t>
            </w:r>
          </w:p>
          <w:p w:rsidR="008A7BBF" w:rsidRPr="00A806E2" w:rsidRDefault="008A7BBF" w:rsidP="002C5390">
            <w:pPr>
              <w:numPr>
                <w:ilvl w:val="0"/>
                <w:numId w:val="78"/>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eastAsia="Calibri"/>
                <w:lang w:val="de-DE" w:eastAsia="en-US"/>
              </w:rPr>
            </w:pPr>
            <w:r w:rsidRPr="00A806E2">
              <w:rPr>
                <w:rFonts w:eastAsia="Calibri"/>
                <w:lang w:val="de-DE" w:eastAsia="en-US"/>
              </w:rPr>
              <w:t>„Familie“ (obitelj i obiteljski sukobi)</w:t>
            </w:r>
          </w:p>
          <w:p w:rsidR="00EC14AE" w:rsidRDefault="00EC14AE"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Vjeronauk</w:t>
            </w:r>
          </w:p>
          <w:p w:rsidR="008A7BBF" w:rsidRPr="00A806E2" w:rsidRDefault="008A7BBF" w:rsidP="002C5390">
            <w:pPr>
              <w:numPr>
                <w:ilvl w:val="0"/>
                <w:numId w:val="61"/>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„Život protkan zahvalnošću“ (prevencija nasilja među vršnjacima)</w:t>
            </w:r>
          </w:p>
          <w:p w:rsidR="008A7BBF" w:rsidRPr="00A806E2" w:rsidRDefault="008A7BBF" w:rsidP="002C5390">
            <w:pPr>
              <w:numPr>
                <w:ilvl w:val="0"/>
                <w:numId w:val="61"/>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„Opasnost od bijega/Iz nesigurnosti u ovisnost“ (prevencija ovisnosti)</w:t>
            </w:r>
          </w:p>
          <w:p w:rsidR="008A7BBF" w:rsidRPr="00A806E2" w:rsidRDefault="008A7BBF" w:rsidP="002C5390">
            <w:pPr>
              <w:numPr>
                <w:ilvl w:val="0"/>
                <w:numId w:val="61"/>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„Čovjek-složeno biće“ (prevencija nasilja među vršnjacima)</w:t>
            </w:r>
          </w:p>
          <w:p w:rsidR="008A7BBF" w:rsidRPr="00A806E2" w:rsidRDefault="008A7BBF" w:rsidP="002C5390">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„Poziv na brak i odgovorno roditeljstvo“</w:t>
            </w:r>
          </w:p>
          <w:p w:rsidR="008A7BBF" w:rsidRPr="00A806E2" w:rsidRDefault="008A7BBF" w:rsidP="002C5390">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„Odnos prema drugima i društvu u kojem živimo“</w:t>
            </w:r>
          </w:p>
          <w:p w:rsidR="008A7BBF" w:rsidRPr="00A806E2" w:rsidRDefault="008A7BBF" w:rsidP="002C5390">
            <w:pPr>
              <w:numPr>
                <w:ilvl w:val="0"/>
                <w:numId w:val="61"/>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7"/>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„Informatizacija i globalizacija“ (prevencija ovisnosti o internetu i telekomunikacijskim sredstvima)</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Psihologija</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„Građa i funkcioniranje mozga“</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„Emocije i motivacija“</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„Operantno uvjetovanje“</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„Adolescencija“</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„Sukob i način rješavanja“</w:t>
            </w:r>
          </w:p>
          <w:p w:rsidR="008A7BBF" w:rsidRPr="00A806E2"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„Osnove komuniciranja“</w:t>
            </w:r>
          </w:p>
          <w:p w:rsidR="008A7BBF" w:rsidRDefault="008A7BBF" w:rsidP="002C5390">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„Neverbalna komunikacija“</w:t>
            </w:r>
          </w:p>
          <w:p w:rsidR="008A7BBF" w:rsidRPr="00A806E2" w:rsidRDefault="00A806E2" w:rsidP="00476AE8">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„Asertivnost“</w:t>
            </w:r>
          </w:p>
          <w:p w:rsidR="00A806E2" w:rsidRDefault="00A806E2"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 xml:space="preserve">Biologija </w:t>
            </w:r>
            <w:r w:rsidR="00342DC1" w:rsidRPr="00A806E2">
              <w:rPr>
                <w:rFonts w:eastAsia="Calibri"/>
                <w:b/>
                <w:lang w:eastAsia="en-US"/>
              </w:rPr>
              <w:br/>
            </w:r>
            <w:r w:rsidRPr="00A806E2">
              <w:rPr>
                <w:rFonts w:eastAsia="Calibri"/>
                <w:b/>
                <w:lang w:eastAsia="en-US"/>
              </w:rPr>
              <w:t>(1. i 2. razred)</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 xml:space="preserve"> „Imunitet“</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„Zdrava preharana“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„Bolesti probavnog sustava“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„Spolni sustav čovjeka“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„Planiranje obitelji i kontracepcija“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„Bolesti spolnog sustava“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„Bolesti živčanog sustava“</w:t>
            </w:r>
          </w:p>
          <w:p w:rsidR="008A7BBF" w:rsidRPr="00A806E2" w:rsidRDefault="008A7BBF" w:rsidP="002C5390">
            <w:pPr>
              <w:numPr>
                <w:ilvl w:val="0"/>
                <w:numId w:val="74"/>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„Štetni utjecaji na zdravlje čovjeka“</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Etika</w:t>
            </w:r>
          </w:p>
          <w:p w:rsidR="008A7BBF" w:rsidRPr="00A806E2" w:rsidRDefault="008A7BBF" w:rsidP="002C5390">
            <w:pPr>
              <w:numPr>
                <w:ilvl w:val="0"/>
                <w:numId w:val="63"/>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„Tko je čovjek?“</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„Moralni identitet“</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„Ujedinjeni u različitosti“</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„Nagoni, um i strasti“</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„Smisao života“</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„Životni put“</w:t>
            </w:r>
          </w:p>
          <w:p w:rsidR="008A7BBF" w:rsidRPr="00A806E2" w:rsidRDefault="008A7BBF" w:rsidP="002C5390">
            <w:pPr>
              <w:numPr>
                <w:ilvl w:val="0"/>
                <w:numId w:val="73"/>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„Važnost pomaganja“</w:t>
            </w:r>
          </w:p>
          <w:p w:rsidR="008A7BBF" w:rsidRPr="00A806E2" w:rsidRDefault="008A7BBF" w:rsidP="002C5390">
            <w:pPr>
              <w:numPr>
                <w:ilvl w:val="0"/>
                <w:numId w:val="63"/>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„Sukobi u odnosima“</w:t>
            </w:r>
          </w:p>
          <w:p w:rsidR="008A7BBF" w:rsidRPr="00A806E2" w:rsidRDefault="008A7BBF" w:rsidP="002C5390">
            <w:pPr>
              <w:numPr>
                <w:ilvl w:val="0"/>
                <w:numId w:val="7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„Izvori, oblici, stupnjevi odgovornosti“</w:t>
            </w:r>
          </w:p>
          <w:p w:rsidR="008A7BBF" w:rsidRPr="00A806E2" w:rsidRDefault="008A7BBF" w:rsidP="002C5390">
            <w:pPr>
              <w:numPr>
                <w:ilvl w:val="0"/>
                <w:numId w:val="7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„Sloboda i moral“</w:t>
            </w:r>
          </w:p>
          <w:p w:rsidR="008A7BBF" w:rsidRPr="00A806E2" w:rsidRDefault="008A7BBF" w:rsidP="002C5390">
            <w:pPr>
              <w:numPr>
                <w:ilvl w:val="0"/>
                <w:numId w:val="63"/>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1"/>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„Kvaliteta života“</w:t>
            </w:r>
          </w:p>
          <w:p w:rsidR="008A7BBF" w:rsidRPr="00A806E2" w:rsidRDefault="008A7BBF" w:rsidP="002C5390">
            <w:pPr>
              <w:numPr>
                <w:ilvl w:val="0"/>
                <w:numId w:val="63"/>
              </w:numPr>
              <w:spacing w:line="276" w:lineRule="auto"/>
              <w:cnfStyle w:val="000000010000" w:firstRow="0" w:lastRow="0" w:firstColumn="0" w:lastColumn="0" w:oddVBand="0" w:evenVBand="0" w:oddHBand="0" w:evenHBand="1" w:firstRowFirstColumn="0" w:firstRowLastColumn="0" w:lastRowFirstColumn="0" w:lastRowLastColumn="0"/>
              <w:rPr>
                <w:rFonts w:eastAsia="Calibri"/>
                <w:b/>
                <w:u w:val="single"/>
                <w:lang w:eastAsia="en-US"/>
              </w:rPr>
            </w:pPr>
            <w:r w:rsidRPr="00A806E2">
              <w:rPr>
                <w:rFonts w:eastAsia="Calibri"/>
                <w:b/>
                <w:u w:val="single"/>
                <w:lang w:eastAsia="en-US"/>
              </w:rPr>
              <w:t>razred</w:t>
            </w:r>
          </w:p>
          <w:p w:rsidR="008A7BBF" w:rsidRPr="00A806E2" w:rsidRDefault="008A7BBF" w:rsidP="002C5390">
            <w:pPr>
              <w:numPr>
                <w:ilvl w:val="0"/>
                <w:numId w:val="7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„Moral i društvo“</w:t>
            </w:r>
          </w:p>
          <w:p w:rsidR="008A7BBF" w:rsidRPr="00A806E2" w:rsidRDefault="008A7BBF" w:rsidP="002C5390">
            <w:pPr>
              <w:numPr>
                <w:ilvl w:val="0"/>
                <w:numId w:val="7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„Moralni izazovi“</w:t>
            </w:r>
          </w:p>
          <w:p w:rsidR="008A7BBF" w:rsidRPr="00A806E2" w:rsidRDefault="008A7BBF" w:rsidP="002C5390">
            <w:pPr>
              <w:numPr>
                <w:ilvl w:val="0"/>
                <w:numId w:val="70"/>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„Tolerancija“</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Sociologija (3. razred)</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„Kultura i društvo“</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„Sastavnice kulture“</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„Kulturne promjene“</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„Kultura u suvremenom društvu“</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„Devijantnost“</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„Socijalna kontrola i devijantnost“</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„Sociološko poimanje obitelji“</w:t>
            </w:r>
          </w:p>
          <w:p w:rsidR="008A7BBF" w:rsidRPr="00A806E2" w:rsidRDefault="008A7BBF" w:rsidP="002C5390">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„Suvremena obitelj: promjene i problemi“</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Poduzetništvo</w:t>
            </w:r>
            <w:r w:rsidRPr="00A806E2">
              <w:rPr>
                <w:rFonts w:eastAsia="Calibri"/>
                <w:lang w:eastAsia="en-US"/>
              </w:rPr>
              <w:t xml:space="preserve"> </w:t>
            </w:r>
            <w:r w:rsidRPr="00A806E2">
              <w:rPr>
                <w:rFonts w:eastAsia="Calibri"/>
                <w:b/>
                <w:lang w:eastAsia="en-US"/>
              </w:rPr>
              <w:t>(1.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Socijalno poduzetništvo</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Poslovne komunikacije (2.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Komunikacija kao osnova međuljudskih odnosa</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Društveno odgovorno poslovanje (2.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 xml:space="preserve">Etičke dvojbe u poslovanju </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Osnove turizma (2.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Utjecaj turizma na prirodnu okolinu</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b/>
                <w:lang w:eastAsia="en-US"/>
              </w:rPr>
              <w:t>Osnove ekonomije</w:t>
            </w:r>
            <w:r w:rsidRPr="00A806E2">
              <w:rPr>
                <w:rFonts w:eastAsia="Calibri"/>
                <w:lang w:eastAsia="en-US"/>
              </w:rPr>
              <w:t xml:space="preserve"> </w:t>
            </w:r>
            <w:r w:rsidRPr="00A806E2">
              <w:rPr>
                <w:rFonts w:eastAsia="Calibri"/>
                <w:b/>
                <w:lang w:eastAsia="en-US"/>
              </w:rPr>
              <w:t>(3.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Uzroci nejednakosti</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Gospodarstvo (3.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Potrošnja prirodnih resursa i održivi rast</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b/>
                <w:lang w:eastAsia="en-US"/>
              </w:rPr>
              <w:t>Vježbenička tvrtka</w:t>
            </w:r>
            <w:r w:rsidRPr="00A806E2">
              <w:rPr>
                <w:rFonts w:eastAsia="Calibri"/>
                <w:lang w:eastAsia="en-US"/>
              </w:rPr>
              <w:t xml:space="preserve"> </w:t>
            </w:r>
            <w:r w:rsidRPr="00A806E2">
              <w:rPr>
                <w:rFonts w:eastAsia="Calibri"/>
                <w:b/>
                <w:lang w:eastAsia="en-US"/>
              </w:rPr>
              <w:t>(3.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Selekcijsku intervju</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Komunikacijsko prezentacijske vještine (3.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Razgovor – komunikacijski proces</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Tajničko poslovanje</w:t>
            </w:r>
            <w:r w:rsidRPr="00A806E2">
              <w:rPr>
                <w:rFonts w:eastAsia="Calibri"/>
                <w:lang w:eastAsia="en-US"/>
              </w:rPr>
              <w:t xml:space="preserve"> </w:t>
            </w:r>
            <w:r w:rsidRPr="00A806E2">
              <w:rPr>
                <w:rFonts w:eastAsia="Calibri"/>
                <w:b/>
                <w:lang w:eastAsia="en-US"/>
              </w:rPr>
              <w:t>(3.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Poslovni bonton</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Tehnika komuniciranja</w:t>
            </w:r>
            <w:r w:rsidRPr="00A806E2">
              <w:rPr>
                <w:rFonts w:eastAsia="Calibri"/>
                <w:lang w:eastAsia="en-US"/>
              </w:rPr>
              <w:t xml:space="preserve"> </w:t>
            </w:r>
            <w:r w:rsidRPr="00A806E2">
              <w:rPr>
                <w:rFonts w:eastAsia="Calibri"/>
                <w:b/>
                <w:lang w:eastAsia="en-US"/>
              </w:rPr>
              <w:t>(4. razred)</w:t>
            </w:r>
          </w:p>
          <w:p w:rsidR="008A7BBF" w:rsidRPr="00A806E2" w:rsidRDefault="008A7BBF" w:rsidP="002C5390">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Zamolba za posao i životopis</w:t>
            </w:r>
          </w:p>
          <w:p w:rsidR="008A7BBF" w:rsidRPr="00A806E2"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eastAsia="Calibri"/>
                <w:b/>
                <w:lang w:eastAsia="en-US"/>
              </w:rPr>
            </w:pPr>
            <w:r w:rsidRPr="00A806E2">
              <w:rPr>
                <w:rFonts w:eastAsia="Calibri"/>
                <w:b/>
                <w:lang w:eastAsia="en-US"/>
              </w:rPr>
              <w:t>Uvod u državu i pravo (1. razred)</w:t>
            </w:r>
          </w:p>
          <w:p w:rsidR="008A7BBF" w:rsidRPr="00A806E2" w:rsidRDefault="008A7BBF" w:rsidP="002C5390">
            <w:pPr>
              <w:numPr>
                <w:ilvl w:val="0"/>
                <w:numId w:val="64"/>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Načelo ustavnosti i zakonitosti</w:t>
            </w:r>
          </w:p>
          <w:p w:rsidR="008A7BBF" w:rsidRPr="00A806E2" w:rsidRDefault="008A7BBF" w:rsidP="002C5390">
            <w:pPr>
              <w:numPr>
                <w:ilvl w:val="0"/>
                <w:numId w:val="64"/>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Pravna i poslovna sposobnost</w:t>
            </w:r>
          </w:p>
          <w:p w:rsidR="008A7BBF" w:rsidRPr="00A806E2" w:rsidRDefault="008A7BBF" w:rsidP="002C5390">
            <w:pPr>
              <w:numPr>
                <w:ilvl w:val="0"/>
                <w:numId w:val="64"/>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Pravne činjenice</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Upravni postupak (3. razred)</w:t>
            </w:r>
          </w:p>
          <w:p w:rsidR="008A7BBF" w:rsidRPr="00A806E2" w:rsidRDefault="008A7BBF" w:rsidP="002C5390">
            <w:pPr>
              <w:numPr>
                <w:ilvl w:val="0"/>
                <w:numId w:val="65"/>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Simulacija glavne rasprave na zadano činjenično stanje</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Uvod u obiteljsko pravo (3.razred)</w:t>
            </w:r>
          </w:p>
          <w:p w:rsidR="008A7BBF" w:rsidRPr="00A806E2" w:rsidRDefault="008A7BBF" w:rsidP="002C5390">
            <w:pPr>
              <w:numPr>
                <w:ilvl w:val="0"/>
                <w:numId w:val="65"/>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Prava i dužnosti iz posvojenja</w:t>
            </w:r>
          </w:p>
          <w:p w:rsidR="008A7BBF" w:rsidRPr="00A806E2" w:rsidRDefault="008A7BBF" w:rsidP="002C5390">
            <w:pPr>
              <w:numPr>
                <w:ilvl w:val="0"/>
                <w:numId w:val="65"/>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Skrbništvo nad maloljetnim osobama</w:t>
            </w:r>
          </w:p>
          <w:p w:rsidR="008A7BBF" w:rsidRPr="00A806E2" w:rsidRDefault="008A7BBF" w:rsidP="002C5390">
            <w:pPr>
              <w:numPr>
                <w:ilvl w:val="0"/>
                <w:numId w:val="65"/>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Dužnosti skrbnika</w:t>
            </w:r>
          </w:p>
          <w:p w:rsidR="008A7BBF" w:rsidRPr="00A806E2" w:rsidRDefault="008A7BBF" w:rsidP="002C5390">
            <w:pPr>
              <w:numPr>
                <w:ilvl w:val="0"/>
                <w:numId w:val="65"/>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Roditeljska skrb za punoljetne osobe</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Osnove trgovačkog prava (3.razred)</w:t>
            </w:r>
          </w:p>
          <w:p w:rsidR="008A7BBF" w:rsidRPr="00A806E2" w:rsidRDefault="008A7BBF" w:rsidP="002C5390">
            <w:pPr>
              <w:numPr>
                <w:ilvl w:val="0"/>
                <w:numId w:val="67"/>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u periodu do kraja nastavne godine nema odgovarajućih tema</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Ustavni ustroj RH (4.razred)</w:t>
            </w:r>
          </w:p>
          <w:p w:rsidR="008A7BBF" w:rsidRPr="00A806E2" w:rsidRDefault="008A7BBF" w:rsidP="002C5390">
            <w:pPr>
              <w:numPr>
                <w:ilvl w:val="0"/>
                <w:numId w:val="66"/>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Državni odvjetnik</w:t>
            </w:r>
          </w:p>
          <w:p w:rsidR="008A7BBF" w:rsidRPr="00A806E2" w:rsidRDefault="008A7BBF" w:rsidP="002C5390">
            <w:pPr>
              <w:numPr>
                <w:ilvl w:val="0"/>
                <w:numId w:val="66"/>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Hrvatska u odnosu na EU</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Radno pravo (4.razred)</w:t>
            </w:r>
          </w:p>
          <w:p w:rsidR="008A7BBF" w:rsidRPr="00A806E2" w:rsidRDefault="008A7BBF" w:rsidP="002C5390">
            <w:pPr>
              <w:numPr>
                <w:ilvl w:val="0"/>
                <w:numId w:val="67"/>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u periodu do kraja nastavne godine nema odgovarajućih tema</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Upravni postupak (4.razred)</w:t>
            </w:r>
          </w:p>
          <w:p w:rsidR="008A7BBF" w:rsidRPr="00A806E2" w:rsidRDefault="008A7BBF" w:rsidP="002C5390">
            <w:pPr>
              <w:numPr>
                <w:ilvl w:val="0"/>
                <w:numId w:val="67"/>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Inspekcijski postupak – pokretanje i vrste</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Uvod u imovinsko pravo (4.razred)</w:t>
            </w:r>
          </w:p>
          <w:p w:rsidR="008A7BBF" w:rsidRPr="00A806E2" w:rsidRDefault="008A7BBF" w:rsidP="002C5390">
            <w:pPr>
              <w:numPr>
                <w:ilvl w:val="0"/>
                <w:numId w:val="67"/>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Vlastoručna oporuka</w:t>
            </w:r>
          </w:p>
          <w:p w:rsidR="008A7BBF" w:rsidRPr="00A806E2" w:rsidRDefault="008A7BBF" w:rsidP="002C5390">
            <w:pPr>
              <w:numPr>
                <w:ilvl w:val="0"/>
                <w:numId w:val="67"/>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t>Izrada oporuke</w:t>
            </w:r>
          </w:p>
          <w:p w:rsidR="008A7BBF" w:rsidRPr="00A806E2"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A806E2">
              <w:rPr>
                <w:b/>
              </w:rPr>
              <w:t>Pravno okruženje poslovanja (4.razred)</w:t>
            </w:r>
          </w:p>
          <w:p w:rsidR="008A7BBF" w:rsidRPr="00A806E2" w:rsidRDefault="008A7BBF" w:rsidP="002C5390">
            <w:pPr>
              <w:numPr>
                <w:ilvl w:val="0"/>
                <w:numId w:val="68"/>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Pravo zaštite potrošača</w:t>
            </w:r>
          </w:p>
          <w:p w:rsidR="008A7BBF" w:rsidRPr="00A806E2" w:rsidRDefault="008A7BBF" w:rsidP="002C5390">
            <w:pPr>
              <w:numPr>
                <w:ilvl w:val="0"/>
                <w:numId w:val="68"/>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A806E2">
              <w:t>Radni odnosi</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Sudjelovanje u raznim izvannastavnim i izvanškolskim aktivnostima.</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Provođenjem preventivnog projekta „Zdrav za 5!“ (1. i 2. razredi).</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Provođenjem programa „Prevencija nasilja u mladenačkim vezama“ (3. razredi).</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Održavanjem predavanje/radionice u Tjednu psihologije (4. razredi).</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Provođenjem komunikacijskih radionica u pojedinim razrednim odjelima.</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 xml:space="preserve">Predavanjima za roditelje u </w:t>
            </w:r>
            <w:r w:rsidR="00FF035E" w:rsidRPr="00A806E2">
              <w:rPr>
                <w:rFonts w:eastAsia="Calibri"/>
                <w:lang w:eastAsia="en-US"/>
              </w:rPr>
              <w:t>prvim</w:t>
            </w:r>
            <w:r w:rsidRPr="00A806E2">
              <w:rPr>
                <w:rFonts w:eastAsia="Calibri"/>
                <w:lang w:eastAsia="en-US"/>
              </w:rPr>
              <w:t xml:space="preserve"> razrednim odjelima</w:t>
            </w:r>
            <w:r w:rsidR="00FF035E" w:rsidRPr="00A806E2">
              <w:rPr>
                <w:rFonts w:eastAsia="Calibri"/>
                <w:lang w:eastAsia="en-US"/>
              </w:rPr>
              <w:t>, projekt „Za odgovorno odrastanje mladih“</w:t>
            </w:r>
            <w:r w:rsidRPr="00A806E2">
              <w:rPr>
                <w:rFonts w:eastAsia="Calibri"/>
                <w:lang w:eastAsia="en-US"/>
              </w:rPr>
              <w:t>.</w:t>
            </w:r>
          </w:p>
          <w:p w:rsidR="008A7BBF" w:rsidRPr="00A806E2" w:rsidRDefault="008A7BBF" w:rsidP="002C5390">
            <w:pPr>
              <w:numPr>
                <w:ilvl w:val="0"/>
                <w:numId w:val="62"/>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A806E2">
              <w:rPr>
                <w:rFonts w:eastAsia="Calibri"/>
                <w:lang w:eastAsia="en-US"/>
              </w:rPr>
              <w:t>Savjetodavni individualni rad s učenicima odnosno roditeljima.</w:t>
            </w:r>
          </w:p>
          <w:p w:rsidR="008A7BBF" w:rsidRPr="00A806E2"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Vremenik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p w:rsidR="008A7BBF" w:rsidRPr="008A7BBF" w:rsidRDefault="00FF035E" w:rsidP="00FF035E">
            <w:pPr>
              <w:cnfStyle w:val="000000100000" w:firstRow="0" w:lastRow="0" w:firstColumn="0" w:lastColumn="0" w:oddVBand="0" w:evenVBand="0" w:oddHBand="1" w:evenHBand="0" w:firstRowFirstColumn="0" w:firstRowLastColumn="0" w:lastRowFirstColumn="0" w:lastRowLastColumn="0"/>
              <w:rPr>
                <w:rFonts w:eastAsia="Calibri"/>
                <w:lang w:eastAsia="en-US"/>
              </w:rPr>
            </w:pPr>
            <w:r>
              <w:rPr>
                <w:rFonts w:eastAsia="Calibri"/>
                <w:lang w:eastAsia="en-US"/>
              </w:rPr>
              <w:t>Tijekom školske godine 2019./2020</w:t>
            </w:r>
            <w:r w:rsidR="008A7BBF" w:rsidRPr="008A7BBF">
              <w:rPr>
                <w:rFonts w:eastAsia="Calibri"/>
                <w:lang w:eastAsia="en-US"/>
              </w:rPr>
              <w:t>.</w:t>
            </w: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Troškovnik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Projekt financira Ministarstvo znanosti, obrazovanja i športa</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Način vrednovanja i način korištenja rezultata vrednovanja</w:t>
            </w:r>
          </w:p>
        </w:tc>
        <w:tc>
          <w:tcPr>
            <w:tcW w:w="3568" w:type="pct"/>
          </w:tcPr>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r w:rsidRPr="008A7BBF">
              <w:rPr>
                <w:rFonts w:eastAsia="Calibri"/>
                <w:lang w:eastAsia="en-US"/>
              </w:rPr>
              <w:t>Evaluacija nakon provođenja</w:t>
            </w:r>
          </w:p>
        </w:tc>
      </w:tr>
      <w:tr w:rsidR="0042308B" w:rsidRPr="008A7BBF" w:rsidTr="008A7BBF">
        <w:trPr>
          <w:cnfStyle w:val="000000010000" w:firstRow="0" w:lastRow="0" w:firstColumn="0" w:lastColumn="0" w:oddVBand="0" w:evenVBand="0" w:oddHBand="0" w:evenHBand="1"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42308B" w:rsidRPr="008A7BBF" w:rsidRDefault="0042308B" w:rsidP="0042308B">
            <w:pPr>
              <w:jc w:val="center"/>
              <w:rPr>
                <w:rFonts w:eastAsia="Calibri"/>
                <w:lang w:eastAsia="en-US"/>
              </w:rPr>
            </w:pPr>
            <w:r w:rsidRPr="00FF035E">
              <w:rPr>
                <w:rFonts w:eastAsia="Calibri"/>
                <w:lang w:eastAsia="en-US"/>
              </w:rPr>
              <w:t>Poveznica s međupredmetnom temom</w:t>
            </w:r>
          </w:p>
        </w:tc>
        <w:tc>
          <w:tcPr>
            <w:tcW w:w="3568" w:type="pct"/>
          </w:tcPr>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62EEF">
              <w:rPr>
                <w:rFonts w:ascii="Times New Roman" w:hAnsi="Times New Roman"/>
                <w:sz w:val="24"/>
                <w:szCs w:val="24"/>
              </w:rPr>
              <w:t>-</w:t>
            </w:r>
            <w:r w:rsidRPr="00862EEF">
              <w:rPr>
                <w:rFonts w:ascii="Times New Roman" w:hAnsi="Times New Roman"/>
                <w:sz w:val="24"/>
                <w:szCs w:val="24"/>
              </w:rPr>
              <w:tab/>
            </w:r>
            <w:r w:rsidRPr="00A806E2">
              <w:rPr>
                <w:rFonts w:ascii="Times New Roman" w:hAnsi="Times New Roman"/>
                <w:b/>
              </w:rPr>
              <w:t>Osobni i socijalni razvoj</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A.4.1. Razvija sliku o sebi</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A.4.2. Upravlja svojim emocijama i ponašanjem</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 xml:space="preserve">Osr. A.4.3. Razvija osobne potencijale </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A.4.4. Upravlja svojim obrazovnim i profesionalnim putem Osr. B.4.1. Uviđa posljedice svojih i tuđih stavova/postupaka/izbora</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B.4.3. Preuzima odgovornost za svoje ponašanje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C.4.1. Prepoznaje i izbjegava rizične situacije u društvu i primjenjuje strategije samozaštite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Osr. C.5.1. Sigurno se ponaša u društvu i suočava s ugrožavajućim situacijama koristeći se prilagođenim strategijama samozaštite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806E2">
              <w:rPr>
                <w:rFonts w:ascii="Times New Roman" w:hAnsi="Times New Roman"/>
              </w:rPr>
              <w:t>-</w:t>
            </w:r>
            <w:r w:rsidRPr="00A806E2">
              <w:rPr>
                <w:rFonts w:ascii="Times New Roman" w:hAnsi="Times New Roman"/>
              </w:rPr>
              <w:tab/>
            </w:r>
            <w:r w:rsidRPr="00A806E2">
              <w:rPr>
                <w:rFonts w:ascii="Times New Roman" w:hAnsi="Times New Roman"/>
                <w:b/>
              </w:rPr>
              <w:t>Zdravlje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B.4.1.A. Odabire primjerene odnose i komunikaciju</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B.4.1.B. Razvija tolerantan odnos prema drugima</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B.4.1.C. Analizira vrste nasilja, mogućnosti izbjegavanja sukoba i načine njihova nenasilnog rješavanja</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B.4.2.A. Procjenjuje situacije koje mogu izazvati stres i odabire primjerene načine oslobađanja od stresa</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B.4.2.B. Obrazlaže utjecaj zaštitnih i rizičnih čimbenika na mentalno zdravlje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 xml:space="preserve">B.4.3. Analizira uzroke i posljedice određenih rizičnih ponašanja i ovisnosti </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B.5.2.C. Procjenjuje važnost rada na sebi i odgovornost za mentalno i socijalno zdravlje</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 xml:space="preserve">-          </w:t>
            </w:r>
            <w:r w:rsidRPr="00A806E2">
              <w:rPr>
                <w:rFonts w:ascii="Times New Roman" w:hAnsi="Times New Roman"/>
                <w:b/>
              </w:rPr>
              <w:t>Učiti kako učiti</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uku C.4/5.1. Vrijednost učenja</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uku C.4/5.2.  Slika o sebi kao učeniku</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uku C.4/5.3. Interes</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uku C.4/5.4. Emocije</w:t>
            </w:r>
          </w:p>
          <w:p w:rsidR="00A806E2" w:rsidRPr="00A806E2" w:rsidRDefault="00A806E2"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rsidR="00A806E2" w:rsidRPr="00A806E2" w:rsidRDefault="00A806E2"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w:t>
            </w:r>
            <w:r w:rsidRPr="00A806E2">
              <w:rPr>
                <w:rFonts w:ascii="Times New Roman" w:hAnsi="Times New Roman"/>
              </w:rPr>
              <w:tab/>
            </w:r>
            <w:r w:rsidRPr="00A806E2">
              <w:rPr>
                <w:rFonts w:ascii="Times New Roman" w:hAnsi="Times New Roman"/>
                <w:b/>
              </w:rPr>
              <w:t>Održiv razvoj</w:t>
            </w:r>
          </w:p>
          <w:p w:rsidR="0042308B" w:rsidRPr="00A806E2"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806E2">
              <w:rPr>
                <w:rFonts w:ascii="Times New Roman" w:hAnsi="Times New Roman"/>
              </w:rPr>
              <w:t>Odr B.5.3. Sudjeluje u aktivnostima u školi i izvan škole za opće dobro</w:t>
            </w:r>
          </w:p>
          <w:p w:rsidR="0042308B"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806E2">
              <w:rPr>
                <w:rFonts w:ascii="Times New Roman" w:hAnsi="Times New Roman"/>
              </w:rPr>
              <w:t>Odr. C.5.2. Predlaže načine unapređenja osobne i opće dobrobiti</w:t>
            </w:r>
          </w:p>
          <w:p w:rsidR="0042308B" w:rsidRDefault="0042308B" w:rsidP="0042308B">
            <w:pPr>
              <w:pStyle w:val="Bezproreda"/>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bl>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855E75" w:rsidRDefault="00855E75" w:rsidP="00F615CB">
      <w:pPr>
        <w:jc w:val="center"/>
        <w:rPr>
          <w:b/>
          <w:i/>
          <w:color w:val="3366FF"/>
          <w:sz w:val="80"/>
          <w:szCs w:val="80"/>
        </w:rPr>
      </w:pPr>
    </w:p>
    <w:p w:rsidR="00855E75" w:rsidRDefault="00855E75" w:rsidP="00F615CB">
      <w:pPr>
        <w:jc w:val="center"/>
        <w:rPr>
          <w:b/>
          <w:i/>
          <w:color w:val="3366FF"/>
          <w:sz w:val="80"/>
          <w:szCs w:val="80"/>
        </w:rPr>
      </w:pPr>
    </w:p>
    <w:p w:rsidR="0065669B" w:rsidRDefault="0065669B" w:rsidP="00F615CB">
      <w:pPr>
        <w:jc w:val="center"/>
        <w:rPr>
          <w:b/>
          <w:i/>
          <w:color w:val="3366FF"/>
          <w:sz w:val="80"/>
          <w:szCs w:val="80"/>
        </w:rPr>
      </w:pPr>
    </w:p>
    <w:p w:rsidR="00855E75" w:rsidRDefault="00855E75" w:rsidP="00F615CB">
      <w:pPr>
        <w:jc w:val="center"/>
        <w:rPr>
          <w:b/>
          <w:i/>
          <w:color w:val="3366FF"/>
          <w:sz w:val="80"/>
          <w:szCs w:val="80"/>
        </w:rPr>
      </w:pPr>
    </w:p>
    <w:p w:rsidR="00855E75" w:rsidRDefault="00855E75" w:rsidP="00F615CB">
      <w:pPr>
        <w:jc w:val="center"/>
        <w:rPr>
          <w:b/>
          <w:i/>
          <w:color w:val="3366FF"/>
          <w:sz w:val="80"/>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EC14AE" w:rsidRDefault="00EC14AE" w:rsidP="00F615CB">
      <w:pPr>
        <w:jc w:val="center"/>
        <w:rPr>
          <w:b/>
          <w:i/>
          <w:color w:val="3366FF"/>
          <w:sz w:val="72"/>
          <w:szCs w:val="80"/>
        </w:rPr>
      </w:pPr>
    </w:p>
    <w:p w:rsidR="00F615CB" w:rsidRPr="00855E75" w:rsidRDefault="00F615CB" w:rsidP="00F615CB">
      <w:pPr>
        <w:jc w:val="center"/>
        <w:rPr>
          <w:b/>
          <w:i/>
          <w:color w:val="3366FF"/>
          <w:sz w:val="72"/>
          <w:szCs w:val="80"/>
        </w:rPr>
      </w:pPr>
      <w:r w:rsidRPr="00855E75">
        <w:rPr>
          <w:b/>
          <w:i/>
          <w:color w:val="3366FF"/>
          <w:sz w:val="72"/>
          <w:szCs w:val="80"/>
        </w:rPr>
        <w:t xml:space="preserve">RAZVOJNA OČEKIVANJA </w:t>
      </w:r>
    </w:p>
    <w:p w:rsidR="00F615CB" w:rsidRPr="00855E75" w:rsidRDefault="00F615CB" w:rsidP="00F615CB">
      <w:pPr>
        <w:jc w:val="center"/>
        <w:rPr>
          <w:b/>
          <w:i/>
          <w:color w:val="3366FF"/>
          <w:sz w:val="72"/>
          <w:szCs w:val="80"/>
        </w:rPr>
      </w:pPr>
      <w:r w:rsidRPr="00855E75">
        <w:rPr>
          <w:b/>
          <w:i/>
          <w:color w:val="3366FF"/>
          <w:sz w:val="72"/>
          <w:szCs w:val="80"/>
        </w:rPr>
        <w:t>I AKTIVNOSTI</w:t>
      </w:r>
    </w:p>
    <w:p w:rsidR="00F615CB" w:rsidRPr="004F78B8" w:rsidRDefault="00F615CB" w:rsidP="00F615CB">
      <w:pPr>
        <w:jc w:val="center"/>
        <w:rPr>
          <w:b/>
          <w:i/>
          <w:color w:val="3366FF"/>
          <w:sz w:val="80"/>
          <w:szCs w:val="80"/>
        </w:rPr>
      </w:pPr>
    </w:p>
    <w:p w:rsidR="00F615CB" w:rsidRPr="004F78B8" w:rsidRDefault="00F615CB" w:rsidP="00F615CB">
      <w:pPr>
        <w:jc w:val="center"/>
        <w:rPr>
          <w:color w:val="3366FF"/>
        </w:rPr>
      </w:pPr>
    </w:p>
    <w:p w:rsidR="00F615CB" w:rsidRPr="004F78B8" w:rsidRDefault="00F615CB" w:rsidP="00F615CB">
      <w:pPr>
        <w:rPr>
          <w:color w:val="3366FF"/>
        </w:rPr>
      </w:pPr>
    </w:p>
    <w:p w:rsidR="00F615CB" w:rsidRPr="004F78B8" w:rsidRDefault="00F615CB" w:rsidP="00F615CB">
      <w:pPr>
        <w:jc w:val="center"/>
        <w:rPr>
          <w:b/>
          <w:color w:val="365F91"/>
          <w:sz w:val="28"/>
          <w:szCs w:val="28"/>
        </w:rPr>
      </w:pPr>
      <w:r w:rsidRPr="004F78B8">
        <w:rPr>
          <w:b/>
          <w:color w:val="365F91"/>
          <w:sz w:val="28"/>
          <w:szCs w:val="28"/>
        </w:rPr>
        <w:br w:type="page"/>
        <w:t xml:space="preserve"> </w:t>
      </w:r>
    </w:p>
    <w:p w:rsidR="00F615CB" w:rsidRPr="004F78B8" w:rsidRDefault="00F615CB" w:rsidP="00F615CB">
      <w:pPr>
        <w:spacing w:before="60"/>
        <w:jc w:val="both"/>
      </w:pPr>
    </w:p>
    <w:p w:rsidR="007B7D6E" w:rsidRPr="007B7D6E" w:rsidRDefault="007B7D6E" w:rsidP="007B7D6E">
      <w:pPr>
        <w:pStyle w:val="Odlomakpopisa"/>
        <w:ind w:firstLine="698"/>
        <w:jc w:val="both"/>
        <w:rPr>
          <w:rFonts w:ascii="Times New Roman" w:hAnsi="Times New Roman"/>
          <w:b/>
          <w:sz w:val="24"/>
          <w:szCs w:val="24"/>
          <w:u w:val="single"/>
        </w:rPr>
      </w:pPr>
      <w:r w:rsidRPr="007B7D6E">
        <w:rPr>
          <w:rFonts w:ascii="Times New Roman" w:hAnsi="Times New Roman"/>
          <w:sz w:val="24"/>
          <w:szCs w:val="24"/>
        </w:rPr>
        <w:t>Strateški plan razvoja škole služit će kao vodič za ostvarivanje željenih ciljeva, instrument za sustavno praćenje kvalitete, sredstvo za planiranje razvoja te kao mjera dinamike razvoja škole. Promjene i ciljevi koje njime planiramo postići moraju biti: zasnovani na točnim pokazateljima, dobro promišljeni i usuglašeni uključivanjem svih dionika škole, mjerljivi, konkretni, specifični, realno postavljeni, ostvarljivi i usklađeni s nadolazećim promjenama u sustavu obrazovanja u Republici Hrvatskoj, a kako bi našim učenicima mogli osigurati konkurentnost na tržištu rada, odnosno, vertikalnu prohodnost u visokoškolskom obrazovanju</w:t>
      </w:r>
      <w:r>
        <w:rPr>
          <w:rFonts w:ascii="Times New Roman" w:hAnsi="Times New Roman"/>
          <w:sz w:val="24"/>
          <w:szCs w:val="24"/>
        </w:rPr>
        <w:t>.</w:t>
      </w:r>
    </w:p>
    <w:p w:rsidR="007B7D6E" w:rsidRDefault="007B7D6E" w:rsidP="007B7D6E">
      <w:pPr>
        <w:pStyle w:val="Naslov1"/>
        <w:ind w:left="720"/>
        <w:rPr>
          <w:rFonts w:ascii="Times New Roman" w:hAnsi="Times New Roman" w:cs="Times New Roman"/>
          <w:b/>
        </w:rPr>
      </w:pPr>
    </w:p>
    <w:p w:rsidR="007B7D6E" w:rsidRDefault="007B7D6E" w:rsidP="007B7D6E">
      <w:pPr>
        <w:rPr>
          <w:lang w:eastAsia="en-US"/>
        </w:rPr>
      </w:pPr>
    </w:p>
    <w:p w:rsidR="007B7D6E" w:rsidRPr="007B7D6E" w:rsidRDefault="007B7D6E" w:rsidP="007B7D6E">
      <w:pPr>
        <w:pStyle w:val="Odlomakpopisa"/>
        <w:widowControl w:val="0"/>
        <w:numPr>
          <w:ilvl w:val="0"/>
          <w:numId w:val="109"/>
        </w:numPr>
        <w:jc w:val="both"/>
        <w:rPr>
          <w:rFonts w:ascii="Times New Roman" w:hAnsi="Times New Roman"/>
          <w:b/>
          <w:sz w:val="24"/>
          <w:szCs w:val="24"/>
        </w:rPr>
      </w:pPr>
      <w:r w:rsidRPr="007B7D6E">
        <w:rPr>
          <w:rFonts w:ascii="Times New Roman" w:hAnsi="Times New Roman"/>
          <w:b/>
          <w:sz w:val="24"/>
          <w:szCs w:val="24"/>
        </w:rPr>
        <w:t>UNAPREĐIVATI KVALITETU NASTAVE KAO SREDIŠNJEG I NAJVAŽNIJEG PROCESA KOJI SE ODVIJA U ŠKOLI, S NAGLASKOM NA NASTAVU TEMELJENU NA RADU, VODEĆI SE REZULTATIMA SAMOVREDNOVANJA I VANJSKOG VREDNOVANJA</w:t>
      </w:r>
    </w:p>
    <w:p w:rsidR="007B7D6E" w:rsidRPr="007B7D6E" w:rsidRDefault="007B7D6E" w:rsidP="007B7D6E">
      <w:pPr>
        <w:pStyle w:val="Odlomakpopisa"/>
        <w:widowControl w:val="0"/>
        <w:jc w:val="both"/>
        <w:rPr>
          <w:rFonts w:ascii="Times New Roman" w:hAnsi="Times New Roman"/>
          <w:sz w:val="24"/>
          <w:szCs w:val="24"/>
        </w:rPr>
      </w:pPr>
    </w:p>
    <w:p w:rsidR="007B7D6E" w:rsidRPr="007B7D6E" w:rsidRDefault="007B7D6E" w:rsidP="007B7D6E">
      <w:pPr>
        <w:pStyle w:val="Odlomakpopisa"/>
        <w:widowControl w:val="0"/>
        <w:numPr>
          <w:ilvl w:val="0"/>
          <w:numId w:val="110"/>
        </w:numPr>
        <w:autoSpaceDE w:val="0"/>
        <w:autoSpaceDN w:val="0"/>
        <w:adjustRightInd w:val="0"/>
        <w:jc w:val="both"/>
        <w:rPr>
          <w:rFonts w:ascii="Times New Roman" w:eastAsia="TimesNewRomanPSMT" w:hAnsi="Times New Roman"/>
          <w:sz w:val="24"/>
          <w:szCs w:val="24"/>
        </w:rPr>
      </w:pPr>
      <w:r w:rsidRPr="007B7D6E">
        <w:rPr>
          <w:rFonts w:ascii="Times New Roman" w:hAnsi="Times New Roman"/>
          <w:sz w:val="24"/>
          <w:szCs w:val="24"/>
        </w:rPr>
        <w:t>Uvesti ispitivanje učeničkih iskustava s nastavo</w:t>
      </w:r>
      <w:r>
        <w:rPr>
          <w:rFonts w:ascii="Times New Roman" w:hAnsi="Times New Roman"/>
          <w:sz w:val="24"/>
          <w:szCs w:val="24"/>
        </w:rPr>
        <w:t>m kao rele</w:t>
      </w:r>
      <w:r w:rsidRPr="007B7D6E">
        <w:rPr>
          <w:rFonts w:ascii="Times New Roman" w:hAnsi="Times New Roman"/>
          <w:sz w:val="24"/>
          <w:szCs w:val="24"/>
        </w:rPr>
        <w:t>vantan evaluacijski postupak u okviru samovrednovanja kojeg provodi škola</w:t>
      </w:r>
      <w:r w:rsidRPr="007B7D6E">
        <w:rPr>
          <w:rFonts w:ascii="Times New Roman" w:eastAsia="TimesNewRomanPSMT" w:hAnsi="Times New Roman"/>
          <w:sz w:val="24"/>
          <w:szCs w:val="24"/>
        </w:rPr>
        <w:t>,  korištenjem  instrumenata koji  pružaju jamstvo da se radi o valjanom, pouzdanom i dovoljno osjetljivom instrumentu koji može pružiti vrijedne povratne informacije o kvaliteti učenja i nastave iz perspektive učenika</w:t>
      </w:r>
    </w:p>
    <w:p w:rsidR="007B7D6E" w:rsidRPr="007B7D6E" w:rsidRDefault="007B7D6E" w:rsidP="007B7D6E">
      <w:pPr>
        <w:pStyle w:val="Odlomakpopisa"/>
        <w:widowControl w:val="0"/>
        <w:numPr>
          <w:ilvl w:val="0"/>
          <w:numId w:val="110"/>
        </w:numPr>
        <w:autoSpaceDE w:val="0"/>
        <w:autoSpaceDN w:val="0"/>
        <w:adjustRightInd w:val="0"/>
        <w:jc w:val="both"/>
        <w:rPr>
          <w:rFonts w:ascii="Times New Roman" w:eastAsia="TimesNewRomanPSMT" w:hAnsi="Times New Roman"/>
          <w:sz w:val="24"/>
          <w:szCs w:val="24"/>
        </w:rPr>
      </w:pPr>
      <w:r w:rsidRPr="007B7D6E">
        <w:rPr>
          <w:rFonts w:ascii="Times New Roman" w:hAnsi="Times New Roman"/>
          <w:sz w:val="24"/>
          <w:szCs w:val="24"/>
        </w:rPr>
        <w:t>Kontinuirano provoditi kolegijalno opažanje nastave – međusobne  uvide u nastavu</w:t>
      </w:r>
    </w:p>
    <w:p w:rsidR="007B7D6E" w:rsidRPr="007B7D6E" w:rsidRDefault="007B7D6E" w:rsidP="007B7D6E">
      <w:pPr>
        <w:pStyle w:val="Odlomakpopisa"/>
        <w:widowControl w:val="0"/>
        <w:numPr>
          <w:ilvl w:val="0"/>
          <w:numId w:val="110"/>
        </w:numPr>
        <w:autoSpaceDE w:val="0"/>
        <w:autoSpaceDN w:val="0"/>
        <w:adjustRightInd w:val="0"/>
        <w:jc w:val="both"/>
        <w:rPr>
          <w:rFonts w:ascii="Times New Roman" w:eastAsia="TimesNewRomanPSMT" w:hAnsi="Times New Roman"/>
          <w:sz w:val="24"/>
          <w:szCs w:val="24"/>
          <w:lang w:val="en-US"/>
        </w:rPr>
      </w:pPr>
      <w:r>
        <w:rPr>
          <w:rFonts w:ascii="Times New Roman" w:hAnsi="Times New Roman"/>
          <w:sz w:val="24"/>
          <w:szCs w:val="24"/>
        </w:rPr>
        <w:t>Kontinuirano unapr</w:t>
      </w:r>
      <w:r w:rsidRPr="007B7D6E">
        <w:rPr>
          <w:rFonts w:ascii="Times New Roman" w:hAnsi="Times New Roman"/>
          <w:sz w:val="24"/>
          <w:szCs w:val="24"/>
        </w:rPr>
        <w:t xml:space="preserve">jeđivati rad s učenicima s posebnim potrebama prema načelu uključivog strukovnog obrazovanja </w:t>
      </w:r>
      <w:r w:rsidRPr="007B7D6E">
        <w:rPr>
          <w:rFonts w:ascii="Times New Roman" w:hAnsi="Times New Roman"/>
          <w:sz w:val="24"/>
          <w:szCs w:val="24"/>
          <w:shd w:val="clear" w:color="auto" w:fill="FFFFFF"/>
        </w:rPr>
        <w:t>(Svatko ima pravo na obrazovanje i na pristup strukovnom i trajnom osposobljavanju)</w:t>
      </w:r>
    </w:p>
    <w:p w:rsidR="007B7D6E" w:rsidRPr="007B7D6E" w:rsidRDefault="007B7D6E" w:rsidP="007B7D6E">
      <w:pPr>
        <w:pStyle w:val="Odlomakpopisa"/>
        <w:widowControl w:val="0"/>
        <w:numPr>
          <w:ilvl w:val="0"/>
          <w:numId w:val="110"/>
        </w:numPr>
        <w:autoSpaceDE w:val="0"/>
        <w:autoSpaceDN w:val="0"/>
        <w:adjustRightInd w:val="0"/>
        <w:jc w:val="both"/>
        <w:rPr>
          <w:rFonts w:ascii="Times New Roman" w:eastAsia="TimesNewRomanPSMT" w:hAnsi="Times New Roman"/>
          <w:sz w:val="24"/>
          <w:szCs w:val="24"/>
        </w:rPr>
      </w:pPr>
      <w:r w:rsidRPr="007B7D6E">
        <w:rPr>
          <w:rFonts w:ascii="Times New Roman" w:hAnsi="Times New Roman"/>
          <w:sz w:val="24"/>
          <w:szCs w:val="24"/>
          <w:shd w:val="clear" w:color="auto" w:fill="FFFFFF"/>
        </w:rPr>
        <w:t xml:space="preserve">Unaprijediti međupredmetnu suradnju za kvalitetniju projektnu i istraživačku nastavu, kroz rad stručnih aktiva i organiziranje zajedničkih sastanaka različitih stručnih aktiva u školi </w:t>
      </w:r>
    </w:p>
    <w:p w:rsidR="007B7D6E" w:rsidRPr="007B7D6E" w:rsidRDefault="007B7D6E" w:rsidP="007B7D6E">
      <w:pPr>
        <w:pStyle w:val="Odlomakpopisa"/>
        <w:widowControl w:val="0"/>
        <w:numPr>
          <w:ilvl w:val="0"/>
          <w:numId w:val="110"/>
        </w:numPr>
        <w:autoSpaceDE w:val="0"/>
        <w:autoSpaceDN w:val="0"/>
        <w:adjustRightInd w:val="0"/>
        <w:jc w:val="both"/>
        <w:rPr>
          <w:rFonts w:ascii="Times New Roman" w:eastAsia="TimesNewRomanPSMT" w:hAnsi="Times New Roman"/>
          <w:sz w:val="24"/>
          <w:szCs w:val="24"/>
        </w:rPr>
      </w:pPr>
      <w:r w:rsidRPr="007B7D6E">
        <w:rPr>
          <w:rFonts w:ascii="Times New Roman" w:hAnsi="Times New Roman"/>
          <w:sz w:val="24"/>
          <w:szCs w:val="24"/>
        </w:rPr>
        <w:t>Unaprijediti kvalitetu planova i sadržaja stručnih ekskurzija prema kriteriju većeg i svrhovitog obuhvata stručnih sadržaja i lokacija relevantnih za struku</w:t>
      </w:r>
    </w:p>
    <w:p w:rsidR="007B7D6E" w:rsidRDefault="007B7D6E" w:rsidP="007B7D6E">
      <w:pPr>
        <w:widowControl w:val="0"/>
        <w:jc w:val="both"/>
        <w:rPr>
          <w:sz w:val="28"/>
          <w:szCs w:val="28"/>
        </w:rPr>
      </w:pPr>
    </w:p>
    <w:p w:rsidR="007B7D6E" w:rsidRDefault="007B7D6E" w:rsidP="007B7D6E">
      <w:pPr>
        <w:widowControl w:val="0"/>
        <w:jc w:val="both"/>
        <w:rPr>
          <w:sz w:val="28"/>
          <w:szCs w:val="28"/>
        </w:rPr>
      </w:pPr>
    </w:p>
    <w:p w:rsidR="007B7D6E" w:rsidRPr="007B7D6E" w:rsidRDefault="007B7D6E" w:rsidP="007B7D6E">
      <w:pPr>
        <w:pStyle w:val="Naslov2"/>
        <w:keepLines/>
        <w:numPr>
          <w:ilvl w:val="0"/>
          <w:numId w:val="111"/>
        </w:numPr>
        <w:spacing w:before="40" w:line="254" w:lineRule="auto"/>
        <w:rPr>
          <w:rFonts w:ascii="Times New Roman" w:hAnsi="Times New Roman" w:cs="Times New Roman"/>
          <w:b w:val="0"/>
        </w:rPr>
      </w:pPr>
      <w:bookmarkStart w:id="1" w:name="_Toc498586905"/>
      <w:r w:rsidRPr="007B7D6E">
        <w:rPr>
          <w:rFonts w:ascii="Times New Roman" w:hAnsi="Times New Roman" w:cs="Times New Roman"/>
        </w:rPr>
        <w:t>POTICATI PROFESIONALNI RAZVOJ NASTAVNIKA I STRUČNO USAVRŠAVANJE</w:t>
      </w:r>
      <w:bookmarkEnd w:id="1"/>
      <w:r w:rsidRPr="007B7D6E">
        <w:rPr>
          <w:rFonts w:ascii="Times New Roman" w:hAnsi="Times New Roman" w:cs="Times New Roman"/>
        </w:rPr>
        <w:t xml:space="preserve"> </w:t>
      </w:r>
    </w:p>
    <w:p w:rsidR="007B7D6E" w:rsidRPr="007B7D6E" w:rsidRDefault="007B7D6E" w:rsidP="007B7D6E">
      <w:pPr>
        <w:rPr>
          <w:b/>
          <w:lang w:eastAsia="en-US"/>
        </w:rPr>
      </w:pPr>
    </w:p>
    <w:p w:rsidR="007B7D6E" w:rsidRPr="007B7D6E" w:rsidRDefault="007B7D6E" w:rsidP="007B7D6E">
      <w:pPr>
        <w:pStyle w:val="Odlomakpopisa"/>
        <w:widowControl w:val="0"/>
        <w:numPr>
          <w:ilvl w:val="0"/>
          <w:numId w:val="112"/>
        </w:numPr>
        <w:spacing w:line="276" w:lineRule="auto"/>
        <w:jc w:val="both"/>
        <w:rPr>
          <w:rFonts w:ascii="Times New Roman" w:hAnsi="Times New Roman"/>
          <w:sz w:val="24"/>
          <w:szCs w:val="24"/>
        </w:rPr>
      </w:pPr>
      <w:r w:rsidRPr="007B7D6E">
        <w:rPr>
          <w:rFonts w:ascii="Times New Roman" w:hAnsi="Times New Roman"/>
          <w:sz w:val="24"/>
          <w:szCs w:val="24"/>
          <w:shd w:val="clear" w:color="auto" w:fill="FFFFFF"/>
        </w:rPr>
        <w:t>Za uvođenje na učenika usmjerenih pristupa nastavi: promjenu uloge nastavnika iz predavača u organizatora, menadžera, mentora, instruktora i suradnika, uz uvođenje projektne i istraživačke teorijske nastave</w:t>
      </w:r>
    </w:p>
    <w:p w:rsidR="007B7D6E" w:rsidRPr="007B7D6E" w:rsidRDefault="007B7D6E" w:rsidP="007B7D6E">
      <w:pPr>
        <w:pStyle w:val="Odlomakpopisa"/>
        <w:widowControl w:val="0"/>
        <w:numPr>
          <w:ilvl w:val="0"/>
          <w:numId w:val="112"/>
        </w:numPr>
        <w:spacing w:after="28" w:line="276" w:lineRule="auto"/>
        <w:jc w:val="both"/>
        <w:rPr>
          <w:rFonts w:ascii="Times New Roman" w:hAnsi="Times New Roman"/>
          <w:sz w:val="24"/>
          <w:szCs w:val="24"/>
        </w:rPr>
      </w:pPr>
      <w:r w:rsidRPr="007B7D6E">
        <w:rPr>
          <w:rFonts w:ascii="Times New Roman" w:hAnsi="Times New Roman"/>
          <w:sz w:val="24"/>
          <w:szCs w:val="24"/>
          <w:shd w:val="clear" w:color="auto" w:fill="FFFFFF"/>
        </w:rPr>
        <w:t xml:space="preserve">Za izvođenje suvremene i napredne praktične nastave </w:t>
      </w:r>
    </w:p>
    <w:p w:rsidR="007B7D6E" w:rsidRPr="007B7D6E" w:rsidRDefault="007B7D6E" w:rsidP="007B7D6E">
      <w:pPr>
        <w:pStyle w:val="Odlomakpopisa"/>
        <w:widowControl w:val="0"/>
        <w:numPr>
          <w:ilvl w:val="0"/>
          <w:numId w:val="112"/>
        </w:numPr>
        <w:spacing w:after="28" w:line="276" w:lineRule="auto"/>
        <w:jc w:val="both"/>
        <w:rPr>
          <w:rFonts w:ascii="Times New Roman" w:hAnsi="Times New Roman"/>
          <w:sz w:val="24"/>
          <w:szCs w:val="24"/>
        </w:rPr>
      </w:pPr>
      <w:r w:rsidRPr="007B7D6E">
        <w:rPr>
          <w:rFonts w:ascii="Times New Roman" w:hAnsi="Times New Roman"/>
          <w:sz w:val="24"/>
          <w:szCs w:val="24"/>
          <w:shd w:val="clear" w:color="auto" w:fill="FFFFFF"/>
        </w:rPr>
        <w:t>Za jačanje digitalnih kompetencija i uporabu suvremenih medija koji su uključeni u nastavu</w:t>
      </w:r>
    </w:p>
    <w:p w:rsidR="007B7D6E" w:rsidRPr="007B7D6E" w:rsidRDefault="007B7D6E" w:rsidP="007B7D6E">
      <w:pPr>
        <w:pStyle w:val="Odlomakpopisa"/>
        <w:widowControl w:val="0"/>
        <w:numPr>
          <w:ilvl w:val="0"/>
          <w:numId w:val="113"/>
        </w:numPr>
        <w:spacing w:after="28" w:line="254" w:lineRule="auto"/>
        <w:jc w:val="both"/>
        <w:rPr>
          <w:rFonts w:ascii="Times New Roman" w:hAnsi="Times New Roman"/>
          <w:sz w:val="24"/>
          <w:szCs w:val="24"/>
        </w:rPr>
      </w:pPr>
      <w:r w:rsidRPr="007B7D6E">
        <w:rPr>
          <w:rFonts w:ascii="Times New Roman" w:hAnsi="Times New Roman"/>
          <w:sz w:val="24"/>
          <w:szCs w:val="24"/>
        </w:rPr>
        <w:t xml:space="preserve">Kroz kontinuirano stjecanje aktualnih znanja i vještina kroz suradnju s lokalnim tvrtkama </w:t>
      </w:r>
    </w:p>
    <w:p w:rsidR="007B7D6E" w:rsidRPr="007B7D6E" w:rsidRDefault="007B7D6E" w:rsidP="007B7D6E">
      <w:pPr>
        <w:spacing w:after="28" w:line="276" w:lineRule="auto"/>
        <w:ind w:left="1080"/>
        <w:jc w:val="both"/>
      </w:pPr>
    </w:p>
    <w:p w:rsidR="007B7D6E" w:rsidRPr="007B7D6E" w:rsidRDefault="007B7D6E" w:rsidP="007B7D6E">
      <w:pPr>
        <w:spacing w:after="28" w:line="276" w:lineRule="auto"/>
        <w:jc w:val="both"/>
      </w:pPr>
      <w:r w:rsidRPr="007B7D6E">
        <w:t>PLANIRANE AKTIVNOSTI:</w:t>
      </w:r>
    </w:p>
    <w:p w:rsidR="007B7D6E" w:rsidRPr="007B7D6E" w:rsidRDefault="007B7D6E" w:rsidP="007B7D6E">
      <w:pPr>
        <w:pStyle w:val="Odlomakpopisa"/>
        <w:widowControl w:val="0"/>
        <w:numPr>
          <w:ilvl w:val="0"/>
          <w:numId w:val="114"/>
        </w:numPr>
        <w:spacing w:after="28" w:line="276" w:lineRule="auto"/>
        <w:jc w:val="both"/>
        <w:rPr>
          <w:rFonts w:ascii="Times New Roman" w:hAnsi="Times New Roman"/>
          <w:sz w:val="24"/>
          <w:szCs w:val="24"/>
        </w:rPr>
      </w:pPr>
      <w:r w:rsidRPr="007B7D6E">
        <w:rPr>
          <w:rFonts w:ascii="Times New Roman" w:hAnsi="Times New Roman"/>
          <w:sz w:val="24"/>
          <w:szCs w:val="24"/>
        </w:rPr>
        <w:t>Podržati profesionalni razvoj nastavnika u smjeru uvođenja na učenika usmjerenih pristupa nastavi putem kolegijalnog opažanja i podrške u razvoju osobnih profesionalnih planova razvoja (stručna služba škole)</w:t>
      </w:r>
    </w:p>
    <w:p w:rsidR="007B7D6E" w:rsidRPr="007B7D6E" w:rsidRDefault="007B7D6E" w:rsidP="007B7D6E">
      <w:pPr>
        <w:pStyle w:val="Odlomakpopisa"/>
        <w:widowControl w:val="0"/>
        <w:numPr>
          <w:ilvl w:val="0"/>
          <w:numId w:val="114"/>
        </w:numPr>
        <w:spacing w:after="28" w:line="276" w:lineRule="auto"/>
        <w:jc w:val="both"/>
        <w:rPr>
          <w:rFonts w:ascii="Times New Roman" w:hAnsi="Times New Roman"/>
          <w:sz w:val="24"/>
          <w:szCs w:val="24"/>
        </w:rPr>
      </w:pPr>
      <w:r w:rsidRPr="007B7D6E">
        <w:rPr>
          <w:rFonts w:ascii="Times New Roman" w:hAnsi="Times New Roman"/>
          <w:sz w:val="24"/>
          <w:szCs w:val="24"/>
        </w:rPr>
        <w:t xml:space="preserve">Organizirati mobilnosti nastavnika u cilju stručnog usavršavanja u izvođenju suvremene i napredne praktične nastave i na radu utemeljene nastave i jačanja digitalnih kompetencija, odnosi se i na nastavnike struke (program Erasmus+) i nastavnike općeobrazovnih predmeta </w:t>
      </w:r>
    </w:p>
    <w:p w:rsidR="007B7D6E" w:rsidRPr="007B7D6E" w:rsidRDefault="007B7D6E" w:rsidP="007B7D6E">
      <w:pPr>
        <w:pStyle w:val="Odlomakpopisa"/>
        <w:widowControl w:val="0"/>
        <w:numPr>
          <w:ilvl w:val="0"/>
          <w:numId w:val="114"/>
        </w:numPr>
        <w:spacing w:after="28" w:line="276" w:lineRule="auto"/>
        <w:jc w:val="both"/>
        <w:rPr>
          <w:rFonts w:ascii="Times New Roman" w:hAnsi="Times New Roman"/>
          <w:sz w:val="24"/>
          <w:szCs w:val="24"/>
        </w:rPr>
      </w:pPr>
      <w:r w:rsidRPr="007B7D6E">
        <w:rPr>
          <w:rFonts w:ascii="Times New Roman" w:hAnsi="Times New Roman"/>
          <w:sz w:val="24"/>
          <w:szCs w:val="24"/>
        </w:rPr>
        <w:t>Organizirati stručna usavršavanja u okviru Nastavničkog vijeća škole i  projekata financiranih iz EU usmjereno na navedena prioritetna područja/teme</w:t>
      </w:r>
    </w:p>
    <w:p w:rsidR="007B7D6E" w:rsidRPr="007B7D6E" w:rsidRDefault="007B7D6E" w:rsidP="007B7D6E">
      <w:pPr>
        <w:pStyle w:val="Odlomakpopisa"/>
        <w:widowControl w:val="0"/>
        <w:numPr>
          <w:ilvl w:val="0"/>
          <w:numId w:val="114"/>
        </w:numPr>
        <w:spacing w:after="28" w:line="276" w:lineRule="auto"/>
        <w:jc w:val="both"/>
        <w:rPr>
          <w:rFonts w:ascii="Times New Roman" w:hAnsi="Times New Roman"/>
          <w:sz w:val="24"/>
          <w:szCs w:val="24"/>
        </w:rPr>
      </w:pPr>
      <w:r w:rsidRPr="007B7D6E">
        <w:rPr>
          <w:rFonts w:ascii="Times New Roman" w:hAnsi="Times New Roman"/>
          <w:sz w:val="24"/>
          <w:szCs w:val="24"/>
        </w:rPr>
        <w:t xml:space="preserve">Organizirati stručna usavršavanja nastavnika u suradnji s tvrtkama u okruženju </w:t>
      </w:r>
    </w:p>
    <w:p w:rsidR="007B7D6E" w:rsidRDefault="007B7D6E" w:rsidP="007B7D6E">
      <w:pPr>
        <w:widowControl w:val="0"/>
        <w:rPr>
          <w:sz w:val="28"/>
          <w:szCs w:val="28"/>
        </w:rPr>
      </w:pPr>
    </w:p>
    <w:p w:rsidR="007B7D6E" w:rsidRDefault="007B7D6E" w:rsidP="007B7D6E">
      <w:pPr>
        <w:spacing w:line="276" w:lineRule="auto"/>
      </w:pPr>
    </w:p>
    <w:p w:rsidR="007B7D6E" w:rsidRPr="007B7D6E" w:rsidRDefault="007B7D6E" w:rsidP="007B7D6E">
      <w:pPr>
        <w:pStyle w:val="Naslov2"/>
        <w:keepLines/>
        <w:numPr>
          <w:ilvl w:val="0"/>
          <w:numId w:val="111"/>
        </w:numPr>
        <w:spacing w:before="40" w:line="254" w:lineRule="auto"/>
        <w:jc w:val="both"/>
        <w:rPr>
          <w:rFonts w:ascii="Times New Roman" w:hAnsi="Times New Roman" w:cs="Times New Roman"/>
          <w:b w:val="0"/>
        </w:rPr>
      </w:pPr>
      <w:bookmarkStart w:id="2" w:name="_Toc498586906"/>
      <w:r w:rsidRPr="007B7D6E">
        <w:rPr>
          <w:rFonts w:ascii="Times New Roman" w:hAnsi="Times New Roman" w:cs="Times New Roman"/>
        </w:rPr>
        <w:t>UNAPRIJEĐIVATI  KVALITETU PROSTORA ŠKOLE I OPREMLJENOST, ISKORIŠTENOST TEHNIČKIH RESURSA I PRAKTIKUMA ŠKOLE</w:t>
      </w:r>
      <w:bookmarkEnd w:id="2"/>
    </w:p>
    <w:p w:rsidR="007B7D6E" w:rsidRPr="007B7D6E" w:rsidRDefault="007B7D6E" w:rsidP="007B7D6E">
      <w:pPr>
        <w:jc w:val="both"/>
      </w:pPr>
    </w:p>
    <w:p w:rsidR="007B7D6E" w:rsidRPr="007B7D6E" w:rsidRDefault="007B7D6E" w:rsidP="007B7D6E"/>
    <w:p w:rsidR="007B7D6E" w:rsidRPr="007B7D6E" w:rsidRDefault="007B7D6E" w:rsidP="007B7D6E">
      <w:pPr>
        <w:pStyle w:val="Naslov2"/>
        <w:keepLines/>
        <w:numPr>
          <w:ilvl w:val="0"/>
          <w:numId w:val="111"/>
        </w:numPr>
        <w:spacing w:before="40" w:line="254" w:lineRule="auto"/>
        <w:jc w:val="both"/>
        <w:rPr>
          <w:rFonts w:ascii="Times New Roman" w:hAnsi="Times New Roman" w:cs="Times New Roman"/>
          <w:b w:val="0"/>
        </w:rPr>
      </w:pPr>
      <w:bookmarkStart w:id="3" w:name="_Toc498586907"/>
      <w:r w:rsidRPr="007B7D6E">
        <w:rPr>
          <w:rFonts w:ascii="Times New Roman" w:hAnsi="Times New Roman" w:cs="Times New Roman"/>
        </w:rPr>
        <w:t>IZGRAĐIVATI UČINKOVITA STRATEŠKA PARTNERSTVA S DOMAĆIM I INOZEMNIM OBRAZOVNIM USTANOVAMA, GOSPODARSKIM SUBJEKTIMA I SOCIJALNIM PARTNERIMA USMJERENA NA UNAPRJEĐENJE RELEVANTNOSTI KURIKULUMA KOJE PROVODI ŠKOLA I RAZVIJANJA SVIH OBLIKA UČENJA TEMELJENOG NA RADU</w:t>
      </w:r>
      <w:bookmarkEnd w:id="3"/>
      <w:r w:rsidRPr="007B7D6E">
        <w:rPr>
          <w:rFonts w:ascii="Times New Roman" w:hAnsi="Times New Roman" w:cs="Times New Roman"/>
        </w:rPr>
        <w:t xml:space="preserve"> </w:t>
      </w:r>
    </w:p>
    <w:p w:rsidR="007B7D6E" w:rsidRPr="007B7D6E" w:rsidRDefault="007B7D6E" w:rsidP="007B7D6E">
      <w:pPr>
        <w:spacing w:line="276" w:lineRule="auto"/>
        <w:jc w:val="both"/>
        <w:rPr>
          <w:b/>
        </w:rPr>
      </w:pPr>
    </w:p>
    <w:p w:rsidR="007B7D6E" w:rsidRPr="007B7D6E" w:rsidRDefault="007B7D6E" w:rsidP="007B7D6E">
      <w:pPr>
        <w:spacing w:line="276" w:lineRule="auto"/>
      </w:pPr>
      <w:r w:rsidRPr="007B7D6E">
        <w:t xml:space="preserve">PLANIRANE AKTIVNOSTI: </w:t>
      </w:r>
    </w:p>
    <w:p w:rsidR="007B7D6E" w:rsidRPr="007B7D6E" w:rsidRDefault="007B7D6E" w:rsidP="007B7D6E">
      <w:pPr>
        <w:pStyle w:val="Odlomakpopisa"/>
        <w:widowControl w:val="0"/>
        <w:numPr>
          <w:ilvl w:val="0"/>
          <w:numId w:val="115"/>
        </w:numPr>
        <w:spacing w:line="276" w:lineRule="auto"/>
        <w:rPr>
          <w:rFonts w:ascii="Times New Roman" w:hAnsi="Times New Roman"/>
          <w:sz w:val="24"/>
          <w:szCs w:val="24"/>
        </w:rPr>
      </w:pPr>
      <w:r w:rsidRPr="007B7D6E">
        <w:rPr>
          <w:rFonts w:ascii="Times New Roman" w:hAnsi="Times New Roman"/>
          <w:sz w:val="24"/>
          <w:szCs w:val="24"/>
        </w:rPr>
        <w:t xml:space="preserve">Izraditi plan  suradnje s domaćim i inozemnim obrazovnim ustanovama, gospodarskim subjektima i socijalnim partnerima  </w:t>
      </w:r>
      <w:r w:rsidRPr="007B7D6E">
        <w:rPr>
          <w:rFonts w:ascii="Times New Roman" w:hAnsi="Times New Roman"/>
          <w:sz w:val="24"/>
          <w:szCs w:val="24"/>
          <w:lang w:val="de-DE"/>
        </w:rPr>
        <w:t xml:space="preserve"> </w:t>
      </w:r>
    </w:p>
    <w:p w:rsidR="007B7D6E" w:rsidRPr="007B7D6E" w:rsidRDefault="007B7D6E" w:rsidP="007B7D6E"/>
    <w:p w:rsidR="007B7D6E" w:rsidRPr="007B7D6E" w:rsidRDefault="007B7D6E" w:rsidP="007B7D6E"/>
    <w:p w:rsidR="007B7D6E" w:rsidRPr="007B7D6E" w:rsidRDefault="007B7D6E" w:rsidP="007B7D6E">
      <w:pPr>
        <w:pStyle w:val="Naslov2"/>
        <w:keepLines/>
        <w:numPr>
          <w:ilvl w:val="0"/>
          <w:numId w:val="111"/>
        </w:numPr>
        <w:spacing w:before="40" w:line="254" w:lineRule="auto"/>
        <w:rPr>
          <w:rFonts w:ascii="Times New Roman" w:hAnsi="Times New Roman" w:cs="Times New Roman"/>
          <w:b w:val="0"/>
          <w:i w:val="0"/>
        </w:rPr>
      </w:pPr>
      <w:bookmarkStart w:id="4" w:name="_Toc498586908"/>
      <w:r w:rsidRPr="007B7D6E">
        <w:rPr>
          <w:rFonts w:ascii="Times New Roman" w:hAnsi="Times New Roman" w:cs="Times New Roman"/>
        </w:rPr>
        <w:t>PROMOVIRATI VJEŠTINE UČENIKA ŠKOLE U CILJU JAČANJA PRIVLAČNOSTI I UGLEDA STRUKOVNOG OBRAZOVANJA</w:t>
      </w:r>
      <w:bookmarkEnd w:id="4"/>
      <w:r w:rsidRPr="007B7D6E">
        <w:rPr>
          <w:rFonts w:ascii="Times New Roman" w:hAnsi="Times New Roman" w:cs="Times New Roman"/>
        </w:rPr>
        <w:t xml:space="preserve"> </w:t>
      </w:r>
    </w:p>
    <w:p w:rsidR="007B7D6E" w:rsidRPr="007B7D6E" w:rsidRDefault="007B7D6E" w:rsidP="007B7D6E">
      <w:pPr>
        <w:spacing w:line="276" w:lineRule="auto"/>
      </w:pPr>
    </w:p>
    <w:p w:rsidR="007B7D6E" w:rsidRPr="007B7D6E" w:rsidRDefault="007B7D6E" w:rsidP="007B7D6E">
      <w:pPr>
        <w:spacing w:line="276" w:lineRule="auto"/>
        <w:jc w:val="both"/>
        <w:rPr>
          <w:i/>
        </w:rPr>
      </w:pPr>
      <w:r w:rsidRPr="007B7D6E">
        <w:t xml:space="preserve"> Promocija vještina učenika strukovnih programa, modernizacija i promicanje strukovnog obrazovanja i vještina </w:t>
      </w:r>
      <w:r w:rsidRPr="007B7D6E">
        <w:rPr>
          <w:i/>
        </w:rPr>
        <w:t>Programa razvoja sustava strukovnog obrazovanja i osposobljavanja</w:t>
      </w:r>
    </w:p>
    <w:p w:rsidR="007B7D6E" w:rsidRPr="007B7D6E" w:rsidRDefault="007B7D6E" w:rsidP="007B7D6E">
      <w:pPr>
        <w:spacing w:line="276" w:lineRule="auto"/>
        <w:ind w:left="360"/>
        <w:rPr>
          <w:b/>
        </w:rPr>
      </w:pPr>
    </w:p>
    <w:p w:rsidR="007B7D6E" w:rsidRPr="007B7D6E" w:rsidRDefault="007B7D6E" w:rsidP="007B7D6E">
      <w:pPr>
        <w:spacing w:line="276" w:lineRule="auto"/>
        <w:ind w:left="360"/>
      </w:pPr>
      <w:r w:rsidRPr="007B7D6E">
        <w:t>PLANIRANE AKTIVNOSTI:</w:t>
      </w:r>
    </w:p>
    <w:p w:rsidR="007B7D6E" w:rsidRPr="007B7D6E" w:rsidRDefault="007B7D6E" w:rsidP="007B7D6E">
      <w:pPr>
        <w:pStyle w:val="Odlomakpopisa"/>
        <w:widowControl w:val="0"/>
        <w:numPr>
          <w:ilvl w:val="0"/>
          <w:numId w:val="116"/>
        </w:numPr>
        <w:spacing w:line="276" w:lineRule="auto"/>
        <w:jc w:val="both"/>
        <w:rPr>
          <w:rFonts w:ascii="Times New Roman" w:hAnsi="Times New Roman"/>
          <w:sz w:val="24"/>
          <w:szCs w:val="24"/>
        </w:rPr>
      </w:pPr>
      <w:r w:rsidRPr="007B7D6E">
        <w:rPr>
          <w:rFonts w:ascii="Times New Roman" w:hAnsi="Times New Roman"/>
          <w:sz w:val="24"/>
          <w:szCs w:val="24"/>
        </w:rPr>
        <w:t xml:space="preserve">Promovirati rezultate projekata škole usmjerenih na učeničke inovacije putem sudjelovanja na natjecanjima, izložbama i sajmovima </w:t>
      </w:r>
    </w:p>
    <w:p w:rsidR="007B7D6E" w:rsidRPr="007B7D6E" w:rsidRDefault="007B7D6E" w:rsidP="007B7D6E">
      <w:pPr>
        <w:pStyle w:val="Odlomakpopisa"/>
        <w:widowControl w:val="0"/>
        <w:numPr>
          <w:ilvl w:val="0"/>
          <w:numId w:val="116"/>
        </w:numPr>
        <w:spacing w:line="276" w:lineRule="auto"/>
        <w:jc w:val="both"/>
        <w:rPr>
          <w:rFonts w:ascii="Times New Roman" w:hAnsi="Times New Roman"/>
          <w:sz w:val="24"/>
          <w:szCs w:val="24"/>
        </w:rPr>
      </w:pPr>
      <w:r w:rsidRPr="007B7D6E">
        <w:rPr>
          <w:rFonts w:ascii="Times New Roman" w:hAnsi="Times New Roman"/>
          <w:sz w:val="24"/>
          <w:szCs w:val="24"/>
        </w:rPr>
        <w:t>Predstaviti učeničke uratke koji su implementirani kao didaktička nastavna pomagala koja se koriste na nastavi</w:t>
      </w:r>
    </w:p>
    <w:p w:rsidR="007B7D6E" w:rsidRDefault="007B7D6E" w:rsidP="007B7D6E">
      <w:pPr>
        <w:pStyle w:val="Odlomakpopisa"/>
        <w:widowControl w:val="0"/>
        <w:numPr>
          <w:ilvl w:val="0"/>
          <w:numId w:val="116"/>
        </w:numPr>
        <w:spacing w:line="276" w:lineRule="auto"/>
        <w:jc w:val="both"/>
        <w:rPr>
          <w:rFonts w:ascii="Times New Roman" w:hAnsi="Times New Roman"/>
          <w:sz w:val="28"/>
          <w:szCs w:val="28"/>
        </w:rPr>
      </w:pPr>
      <w:r w:rsidRPr="007B7D6E">
        <w:rPr>
          <w:rFonts w:ascii="Times New Roman" w:hAnsi="Times New Roman"/>
          <w:sz w:val="24"/>
          <w:szCs w:val="24"/>
        </w:rPr>
        <w:t>Organizirati školsku izložbu/sajam  za učenike završnih razreda osnovnih</w:t>
      </w:r>
      <w:r>
        <w:rPr>
          <w:rFonts w:ascii="Times New Roman" w:hAnsi="Times New Roman"/>
          <w:sz w:val="28"/>
          <w:szCs w:val="28"/>
        </w:rPr>
        <w:t xml:space="preserve"> škola i njihove roditelje u cilju jačanja privlačnosti strukovnog obrazovanja</w:t>
      </w:r>
    </w:p>
    <w:p w:rsidR="007B7D6E" w:rsidRPr="007B7D6E" w:rsidRDefault="007B7D6E" w:rsidP="007B7D6E">
      <w:pPr>
        <w:pStyle w:val="Odlomakpopisa"/>
        <w:widowControl w:val="0"/>
        <w:numPr>
          <w:ilvl w:val="0"/>
          <w:numId w:val="116"/>
        </w:numPr>
        <w:spacing w:line="276" w:lineRule="auto"/>
        <w:jc w:val="both"/>
        <w:rPr>
          <w:rFonts w:ascii="Times New Roman" w:hAnsi="Times New Roman"/>
          <w:sz w:val="24"/>
          <w:szCs w:val="24"/>
          <w:lang w:val="en-US"/>
        </w:rPr>
      </w:pPr>
      <w:r w:rsidRPr="007B7D6E">
        <w:rPr>
          <w:rFonts w:ascii="Times New Roman" w:hAnsi="Times New Roman"/>
          <w:sz w:val="24"/>
          <w:szCs w:val="24"/>
        </w:rPr>
        <w:t>Osnovati učeničku zadrugu i promovirati njen rad putem medija i izložbi</w:t>
      </w:r>
    </w:p>
    <w:p w:rsidR="007B7D6E" w:rsidRPr="007B7D6E" w:rsidRDefault="007B7D6E" w:rsidP="007B7D6E">
      <w:pPr>
        <w:pStyle w:val="Odlomakpopisa"/>
        <w:widowControl w:val="0"/>
        <w:numPr>
          <w:ilvl w:val="0"/>
          <w:numId w:val="116"/>
        </w:numPr>
        <w:spacing w:line="276" w:lineRule="auto"/>
        <w:jc w:val="both"/>
        <w:rPr>
          <w:rFonts w:ascii="Times New Roman" w:hAnsi="Times New Roman"/>
          <w:sz w:val="24"/>
          <w:szCs w:val="24"/>
        </w:rPr>
      </w:pPr>
      <w:r w:rsidRPr="007B7D6E">
        <w:rPr>
          <w:rFonts w:ascii="Times New Roman" w:hAnsi="Times New Roman"/>
          <w:sz w:val="24"/>
          <w:szCs w:val="24"/>
        </w:rPr>
        <w:t>Ponuditi  teme završnih praktičnih radova učenika u skladu s potrebama škole i tržišta rada</w:t>
      </w:r>
    </w:p>
    <w:p w:rsidR="007B7D6E" w:rsidRPr="007B7D6E" w:rsidRDefault="007B7D6E" w:rsidP="007B7D6E">
      <w:pPr>
        <w:pStyle w:val="Odlomakpopisa"/>
        <w:widowControl w:val="0"/>
        <w:numPr>
          <w:ilvl w:val="0"/>
          <w:numId w:val="116"/>
        </w:numPr>
        <w:spacing w:line="276" w:lineRule="auto"/>
        <w:jc w:val="both"/>
        <w:rPr>
          <w:rFonts w:ascii="Times New Roman" w:hAnsi="Times New Roman"/>
          <w:sz w:val="24"/>
          <w:szCs w:val="24"/>
        </w:rPr>
      </w:pPr>
      <w:r w:rsidRPr="007B7D6E">
        <w:rPr>
          <w:rFonts w:ascii="Times New Roman" w:hAnsi="Times New Roman"/>
          <w:sz w:val="24"/>
          <w:szCs w:val="24"/>
          <w:shd w:val="clear" w:color="auto" w:fill="FFFFFF"/>
        </w:rPr>
        <w:t>Planirati  izradu praktičnih završnih radova primjenjujući načelo međupredmetnog povezivanja (na kojima može sudjelovati više učenika u različitim dijelovima izrade završnog rada i kroz suradnju više mentora)</w:t>
      </w:r>
    </w:p>
    <w:p w:rsidR="007B7D6E" w:rsidRPr="007B7D6E" w:rsidRDefault="007B7D6E" w:rsidP="007B7D6E">
      <w:pPr>
        <w:pStyle w:val="Odlomakpopisa"/>
        <w:widowControl w:val="0"/>
        <w:numPr>
          <w:ilvl w:val="0"/>
          <w:numId w:val="116"/>
        </w:numPr>
        <w:spacing w:line="276" w:lineRule="auto"/>
        <w:rPr>
          <w:rFonts w:ascii="Times New Roman" w:hAnsi="Times New Roman"/>
          <w:b/>
          <w:sz w:val="24"/>
          <w:szCs w:val="24"/>
        </w:rPr>
      </w:pPr>
      <w:r w:rsidRPr="007B7D6E">
        <w:rPr>
          <w:rFonts w:ascii="Times New Roman" w:hAnsi="Times New Roman"/>
          <w:sz w:val="24"/>
          <w:szCs w:val="24"/>
        </w:rPr>
        <w:t xml:space="preserve">Razviti odgovarajući mehanizam praćenja zapošljivosti učenika naše škole u struci, koji bi dao jasnu sliku relevantnosti postojećih strukovnih kurikuluma koje provodi škola te pridonio osiguravanju kvalitete, privlačnosti i ugleda škole </w:t>
      </w:r>
    </w:p>
    <w:p w:rsidR="007B7D6E" w:rsidRPr="007B7D6E" w:rsidRDefault="007B7D6E" w:rsidP="007B7D6E">
      <w:pPr>
        <w:pStyle w:val="Odlomakpopisa"/>
        <w:widowControl w:val="0"/>
        <w:spacing w:line="276" w:lineRule="auto"/>
        <w:ind w:left="1380"/>
        <w:rPr>
          <w:rFonts w:ascii="Times New Roman" w:hAnsi="Times New Roman"/>
          <w:b/>
          <w:sz w:val="24"/>
          <w:szCs w:val="24"/>
        </w:rPr>
      </w:pPr>
    </w:p>
    <w:p w:rsidR="007B7D6E" w:rsidRPr="007B7D6E" w:rsidRDefault="007B7D6E" w:rsidP="007B7D6E">
      <w:pPr>
        <w:pStyle w:val="Naslov2"/>
        <w:keepLines/>
        <w:numPr>
          <w:ilvl w:val="0"/>
          <w:numId w:val="111"/>
        </w:numPr>
        <w:spacing w:before="40" w:line="254" w:lineRule="auto"/>
        <w:rPr>
          <w:rFonts w:ascii="Times New Roman" w:hAnsi="Times New Roman" w:cs="Times New Roman"/>
          <w:b w:val="0"/>
        </w:rPr>
      </w:pPr>
      <w:bookmarkStart w:id="5" w:name="_Toc498586909"/>
      <w:r w:rsidRPr="007B7D6E">
        <w:rPr>
          <w:rFonts w:ascii="Times New Roman" w:hAnsi="Times New Roman" w:cs="Times New Roman"/>
        </w:rPr>
        <w:t>UNAPRIJEDITI SUSTAV RADA NA PROJEKTIMA, OSOBITO MEĐUNARODNIM I FINANCIRANIM IZ EU FONDOVA</w:t>
      </w:r>
      <w:bookmarkEnd w:id="5"/>
    </w:p>
    <w:p w:rsidR="007B7D6E" w:rsidRPr="007B7D6E" w:rsidRDefault="007B7D6E" w:rsidP="007B7D6E"/>
    <w:p w:rsidR="007B7D6E" w:rsidRPr="007B7D6E" w:rsidRDefault="007B7D6E" w:rsidP="007B7D6E">
      <w:pPr>
        <w:spacing w:after="29" w:line="276" w:lineRule="auto"/>
      </w:pPr>
      <w:r w:rsidRPr="007B7D6E">
        <w:t xml:space="preserve">PLANIRANE AKTIVNOSTI: </w:t>
      </w:r>
    </w:p>
    <w:p w:rsidR="007B7D6E" w:rsidRPr="007B7D6E" w:rsidRDefault="007B7D6E" w:rsidP="007B7D6E">
      <w:pPr>
        <w:pStyle w:val="Odlomakpopisa"/>
        <w:widowControl w:val="0"/>
        <w:numPr>
          <w:ilvl w:val="0"/>
          <w:numId w:val="117"/>
        </w:numPr>
        <w:spacing w:line="276" w:lineRule="auto"/>
        <w:jc w:val="both"/>
        <w:rPr>
          <w:rFonts w:ascii="Times New Roman" w:hAnsi="Times New Roman"/>
          <w:color w:val="212121"/>
          <w:sz w:val="24"/>
          <w:szCs w:val="24"/>
        </w:rPr>
      </w:pPr>
      <w:r w:rsidRPr="007B7D6E">
        <w:rPr>
          <w:rFonts w:ascii="Times New Roman" w:hAnsi="Times New Roman"/>
          <w:color w:val="212121"/>
          <w:sz w:val="24"/>
          <w:szCs w:val="24"/>
        </w:rPr>
        <w:t>Kroz participaciju svih dionika škole,  omogućiti rješavanje različitih potreba, interesa i prioriteta iz različitih perspektiva, putem pregovaranja i postizanja suglasnosti oko ciljeva i prioriteta u internacionalizaciji škole, a temeljeno na rezultatima samovrjednovanja i godišnjim planovima unaprjeđenja rada škole</w:t>
      </w:r>
    </w:p>
    <w:p w:rsidR="007B7D6E" w:rsidRPr="007B7D6E" w:rsidRDefault="007B7D6E" w:rsidP="007B7D6E">
      <w:pPr>
        <w:pStyle w:val="Odlomakpopisa"/>
        <w:widowControl w:val="0"/>
        <w:numPr>
          <w:ilvl w:val="0"/>
          <w:numId w:val="117"/>
        </w:numPr>
        <w:spacing w:line="276" w:lineRule="auto"/>
        <w:jc w:val="both"/>
        <w:rPr>
          <w:rFonts w:ascii="Times New Roman" w:hAnsi="Times New Roman"/>
          <w:color w:val="212121"/>
          <w:sz w:val="24"/>
          <w:szCs w:val="24"/>
        </w:rPr>
      </w:pPr>
      <w:r w:rsidRPr="007B7D6E">
        <w:rPr>
          <w:rFonts w:ascii="Times New Roman" w:hAnsi="Times New Roman"/>
          <w:sz w:val="24"/>
          <w:szCs w:val="24"/>
        </w:rPr>
        <w:t xml:space="preserve">Uspostaviti procedure povezane s ljudskim potencijalima prilagođene specifičnosti projekta,  jasno raspraviti opise poslova kako bi ih svaki član tima razumio,  obavljati povremene evaluacije radnog učinka ljudskih potencijala angažiranih u projektu </w:t>
      </w:r>
    </w:p>
    <w:p w:rsidR="007B7D6E" w:rsidRPr="007B7D6E" w:rsidRDefault="007B7D6E" w:rsidP="007B7D6E">
      <w:pPr>
        <w:pStyle w:val="Odlomakpopisa"/>
        <w:widowControl w:val="0"/>
        <w:numPr>
          <w:ilvl w:val="0"/>
          <w:numId w:val="117"/>
        </w:numPr>
        <w:spacing w:line="276" w:lineRule="auto"/>
        <w:jc w:val="both"/>
        <w:rPr>
          <w:rFonts w:ascii="Times New Roman" w:hAnsi="Times New Roman"/>
          <w:color w:val="212121"/>
          <w:sz w:val="24"/>
          <w:szCs w:val="24"/>
        </w:rPr>
      </w:pPr>
      <w:r w:rsidRPr="007B7D6E">
        <w:rPr>
          <w:rFonts w:ascii="Times New Roman" w:hAnsi="Times New Roman"/>
          <w:sz w:val="24"/>
          <w:szCs w:val="24"/>
        </w:rPr>
        <w:t>Organizirati osposobljavanja o raznim temama kao podrška projektnim timovima da se ostvari što bolji učinak</w:t>
      </w:r>
    </w:p>
    <w:p w:rsidR="007B7D6E" w:rsidRPr="007B7D6E" w:rsidRDefault="007B7D6E" w:rsidP="007B7D6E">
      <w:pPr>
        <w:pStyle w:val="Odlomakpopisa"/>
        <w:widowControl w:val="0"/>
        <w:numPr>
          <w:ilvl w:val="0"/>
          <w:numId w:val="117"/>
        </w:numPr>
        <w:spacing w:line="276" w:lineRule="auto"/>
        <w:jc w:val="both"/>
        <w:rPr>
          <w:rFonts w:ascii="Times New Roman" w:hAnsi="Times New Roman"/>
          <w:color w:val="212121"/>
          <w:sz w:val="24"/>
          <w:szCs w:val="24"/>
        </w:rPr>
      </w:pPr>
      <w:r w:rsidRPr="007B7D6E">
        <w:rPr>
          <w:rFonts w:ascii="Times New Roman" w:hAnsi="Times New Roman"/>
          <w:sz w:val="24"/>
          <w:szCs w:val="24"/>
        </w:rPr>
        <w:t xml:space="preserve">Osigurati i razvijati dobru komunikaciju unutar projektnog tima (upravljačkog i provedbenog dijela tima) koja vodi do sporazuma o tome „tko što radi“, „tko je ovlašten za što“, „što trebamo postići kao tim, kako i do kada“ te „koji su nam resursi na raspolaganju“. Posebnu pažnju treba posvetiti komunikaciji u oba smjera, od dna prema vrhu i obrnuto, o bilo kakvim promjenama do kojih je moglo doći u provedbi projekta ili za koje se uočilo da se mogu pojaviti, kao i o utvrđenim rizicima i to odmah u trenutku kad se primijete </w:t>
      </w:r>
    </w:p>
    <w:p w:rsidR="007B7D6E" w:rsidRPr="007B7D6E" w:rsidRDefault="007B7D6E" w:rsidP="007B7D6E">
      <w:pPr>
        <w:pStyle w:val="Odlomakpopisa"/>
        <w:widowControl w:val="0"/>
        <w:numPr>
          <w:ilvl w:val="0"/>
          <w:numId w:val="117"/>
        </w:numPr>
        <w:spacing w:line="276" w:lineRule="auto"/>
        <w:jc w:val="both"/>
        <w:rPr>
          <w:rFonts w:ascii="Times New Roman" w:hAnsi="Times New Roman"/>
          <w:color w:val="212121"/>
          <w:sz w:val="24"/>
          <w:szCs w:val="24"/>
        </w:rPr>
      </w:pPr>
      <w:r w:rsidRPr="007B7D6E">
        <w:rPr>
          <w:rFonts w:ascii="Times New Roman" w:hAnsi="Times New Roman"/>
          <w:sz w:val="24"/>
          <w:szCs w:val="24"/>
        </w:rPr>
        <w:t>Povećati privlačnost odlaznih mobilnosti učenika putem interaktivnih promotivnih aktivnosti, gostovanja učenika veleposlanika mobilnosti, Dana mobilnosti, sadržaja o mobilnosti na web stranici i stranicama društvenih mreža</w:t>
      </w:r>
    </w:p>
    <w:p w:rsidR="007B7D6E" w:rsidRPr="007B7D6E" w:rsidRDefault="007B7D6E" w:rsidP="007B7D6E">
      <w:pPr>
        <w:spacing w:line="276" w:lineRule="auto"/>
        <w:rPr>
          <w:lang w:eastAsia="en-US"/>
        </w:rPr>
      </w:pPr>
    </w:p>
    <w:p w:rsidR="007B7D6E" w:rsidRPr="007B7D6E" w:rsidRDefault="007B7D6E" w:rsidP="007B7D6E">
      <w:pPr>
        <w:pStyle w:val="Naslov2"/>
        <w:keepLines/>
        <w:numPr>
          <w:ilvl w:val="0"/>
          <w:numId w:val="111"/>
        </w:numPr>
        <w:spacing w:before="40" w:line="254" w:lineRule="auto"/>
        <w:rPr>
          <w:rFonts w:ascii="Times New Roman" w:hAnsi="Times New Roman" w:cs="Times New Roman"/>
          <w:b w:val="0"/>
        </w:rPr>
      </w:pPr>
      <w:bookmarkStart w:id="6" w:name="_Toc498586910"/>
      <w:r w:rsidRPr="007B7D6E">
        <w:rPr>
          <w:rStyle w:val="Istaknuto"/>
          <w:rFonts w:eastAsia="Playbill"/>
          <w:i/>
          <w:bdr w:val="none" w:sz="0" w:space="0" w:color="auto" w:frame="1"/>
          <w:shd w:val="clear" w:color="auto" w:fill="FFFFFF"/>
        </w:rPr>
        <w:t>UNAPRIJEDITI KVALITETU USLUGA OBRAZOVANJA ODRASLIH (KURIKULARNO, METODOLOŠKI, ORGANIZACIJSKI) KROZ</w:t>
      </w:r>
      <w:r w:rsidRPr="007B7D6E">
        <w:rPr>
          <w:rStyle w:val="Istaknuto"/>
          <w:rFonts w:eastAsia="Playbill"/>
          <w:bdr w:val="none" w:sz="0" w:space="0" w:color="auto" w:frame="1"/>
          <w:shd w:val="clear" w:color="auto" w:fill="FFFFFF"/>
        </w:rPr>
        <w:t xml:space="preserve"> </w:t>
      </w:r>
      <w:r w:rsidRPr="007B7D6E">
        <w:rPr>
          <w:rFonts w:ascii="Times New Roman" w:hAnsi="Times New Roman" w:cs="Times New Roman"/>
        </w:rPr>
        <w:t>PONUDU PROGRAMA OSPOSOBLJAVANJA, PREKVALIFIKACIJE I STRUČNOG USAVRŠAVANJA KOJI ĆE BITI RELEVANTNIJI, DOSTUPNIJI I FLEKSIBILNIJI U PROVEDBI CILJANIM SKUPINAMA</w:t>
      </w:r>
      <w:bookmarkEnd w:id="6"/>
    </w:p>
    <w:p w:rsidR="007B7D6E" w:rsidRPr="007B7D6E" w:rsidRDefault="007B7D6E" w:rsidP="007B7D6E">
      <w:pPr>
        <w:spacing w:line="276" w:lineRule="auto"/>
      </w:pPr>
    </w:p>
    <w:p w:rsidR="007B7D6E" w:rsidRPr="007B7D6E" w:rsidRDefault="007B7D6E" w:rsidP="007B7D6E">
      <w:pPr>
        <w:pStyle w:val="Naslov2"/>
        <w:keepLines/>
        <w:numPr>
          <w:ilvl w:val="0"/>
          <w:numId w:val="111"/>
        </w:numPr>
        <w:spacing w:before="40" w:line="254" w:lineRule="auto"/>
        <w:rPr>
          <w:rFonts w:ascii="Times New Roman" w:hAnsi="Times New Roman" w:cs="Times New Roman"/>
          <w:b w:val="0"/>
        </w:rPr>
      </w:pPr>
      <w:bookmarkStart w:id="7" w:name="_Toc498586911"/>
      <w:r w:rsidRPr="007B7D6E">
        <w:rPr>
          <w:rFonts w:ascii="Times New Roman" w:hAnsi="Times New Roman" w:cs="Times New Roman"/>
        </w:rPr>
        <w:t>PRATITI I UNAPRIJEĐIVATI ŠKOLSKU KLIMU KAO JEDAN OD KLJUČNIH ELEMENATA UČINKOVITOSTI ŠKOLE</w:t>
      </w:r>
      <w:bookmarkEnd w:id="7"/>
    </w:p>
    <w:p w:rsidR="007B7D6E" w:rsidRPr="007B7D6E" w:rsidRDefault="007B7D6E" w:rsidP="007B7D6E">
      <w:pPr>
        <w:pStyle w:val="Naslov1"/>
        <w:ind w:left="720"/>
        <w:rPr>
          <w:rFonts w:ascii="Times New Roman" w:eastAsiaTheme="minorHAnsi" w:hAnsi="Times New Roman" w:cs="Times New Roman"/>
          <w:b/>
        </w:rPr>
      </w:pPr>
    </w:p>
    <w:p w:rsidR="007B7D6E" w:rsidRDefault="007B7D6E" w:rsidP="007B7D6E"/>
    <w:p w:rsidR="00F615CB" w:rsidRPr="004F78B8" w:rsidRDefault="00F615CB" w:rsidP="00F615CB">
      <w:pPr>
        <w:spacing w:before="60"/>
        <w:jc w:val="right"/>
      </w:pPr>
    </w:p>
    <w:p w:rsidR="00F615CB" w:rsidRPr="00A806E2" w:rsidRDefault="00A812D4" w:rsidP="00A812D4">
      <w:pPr>
        <w:spacing w:before="60"/>
        <w:jc w:val="center"/>
        <w:rPr>
          <w:b/>
          <w:i/>
        </w:rPr>
      </w:pPr>
      <w:r w:rsidRPr="00A806E2">
        <w:rPr>
          <w:b/>
          <w:i/>
        </w:rPr>
        <w:t xml:space="preserve">                                                                                                                 </w:t>
      </w:r>
      <w:r w:rsidR="00F615CB" w:rsidRPr="00A806E2">
        <w:rPr>
          <w:b/>
          <w:i/>
        </w:rPr>
        <w:t>Ravnateljica :</w:t>
      </w:r>
    </w:p>
    <w:p w:rsidR="00F615CB" w:rsidRDefault="00F615CB" w:rsidP="00F615CB">
      <w:pPr>
        <w:spacing w:before="60"/>
        <w:jc w:val="right"/>
      </w:pPr>
      <w:r w:rsidRPr="004F78B8">
        <w:rPr>
          <w:i/>
        </w:rPr>
        <w:t xml:space="preserve"> </w:t>
      </w:r>
      <w:r w:rsidRPr="00A806E2">
        <w:rPr>
          <w:b/>
          <w:i/>
        </w:rPr>
        <w:t>Nataša Jokić Nastasić, prof</w:t>
      </w:r>
      <w:r>
        <w:rPr>
          <w:i/>
        </w:rPr>
        <w:t xml:space="preserve">.  </w:t>
      </w:r>
    </w:p>
    <w:sectPr w:rsidR="00F615CB" w:rsidSect="005F2222">
      <w:footerReference w:type="default" r:id="rId19"/>
      <w:pgSz w:w="11907" w:h="16840" w:code="9"/>
      <w:pgMar w:top="1134" w:right="851" w:bottom="1134" w:left="851" w:header="426" w:footer="70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22" w:rsidRDefault="00045922" w:rsidP="00B775C3">
      <w:r>
        <w:separator/>
      </w:r>
    </w:p>
  </w:endnote>
  <w:endnote w:type="continuationSeparator" w:id="0">
    <w:p w:rsidR="00045922" w:rsidRDefault="00045922" w:rsidP="00B7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odoni MT">
    <w:altName w:val="Californian FB"/>
    <w:panose1 w:val="02070603080606020203"/>
    <w:charset w:val="00"/>
    <w:family w:val="roman"/>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E3" w:rsidRDefault="00035DE3" w:rsidP="00F615C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35DE3" w:rsidRDefault="00035DE3">
    <w:pPr>
      <w:pStyle w:val="Podnoje"/>
      <w:ind w:right="360"/>
    </w:pPr>
  </w:p>
  <w:p w:rsidR="00035DE3" w:rsidRDefault="00035D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79590"/>
      <w:docPartObj>
        <w:docPartGallery w:val="Page Numbers (Bottom of Page)"/>
        <w:docPartUnique/>
      </w:docPartObj>
    </w:sdtPr>
    <w:sdtEndPr/>
    <w:sdtContent>
      <w:p w:rsidR="00035DE3" w:rsidRDefault="00035DE3">
        <w:pPr>
          <w:pStyle w:val="Podnoje"/>
          <w:jc w:val="center"/>
        </w:pPr>
        <w:r>
          <w:rPr>
            <w:noProof/>
          </w:rPr>
          <mc:AlternateContent>
            <mc:Choice Requires="wps">
              <w:drawing>
                <wp:inline distT="0" distB="0" distL="0" distR="0" wp14:anchorId="06BEAAB3" wp14:editId="5BA74D4C">
                  <wp:extent cx="5467350" cy="54610"/>
                  <wp:effectExtent l="9525" t="19050" r="9525" b="12065"/>
                  <wp:docPr id="647"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D6EB05D"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5gZoOigCAABKBAAADgAAAAAAAAAAAAAAAAAuAgAAZHJzL2Uyb0RvYy54&#10;bWxQSwECLQAUAAYACAAAACEAIuX8+dkAAAADAQAADwAAAAAAAAAAAAAAAACCBAAAZHJzL2Rvd25y&#10;ZXYueG1sUEsFBgAAAAAEAAQA8wAAAIgFAAAAAA==&#10;" fillcolor="black">
                  <w10:anchorlock/>
                </v:shape>
              </w:pict>
            </mc:Fallback>
          </mc:AlternateContent>
        </w:r>
      </w:p>
      <w:p w:rsidR="00035DE3" w:rsidRDefault="00035DE3">
        <w:pPr>
          <w:pStyle w:val="Podnoje"/>
          <w:jc w:val="center"/>
        </w:pPr>
        <w:r>
          <w:fldChar w:fldCharType="begin"/>
        </w:r>
        <w:r>
          <w:instrText>PAGE    \* MERGEFORMAT</w:instrText>
        </w:r>
        <w:r>
          <w:fldChar w:fldCharType="separate"/>
        </w:r>
        <w:r w:rsidR="000126A5">
          <w:rPr>
            <w:noProof/>
          </w:rPr>
          <w:t>1</w:t>
        </w:r>
        <w:r>
          <w:fldChar w:fldCharType="end"/>
        </w:r>
      </w:p>
    </w:sdtContent>
  </w:sdt>
  <w:p w:rsidR="00035DE3" w:rsidRDefault="00035D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36448"/>
      <w:docPartObj>
        <w:docPartGallery w:val="Page Numbers (Bottom of Page)"/>
        <w:docPartUnique/>
      </w:docPartObj>
    </w:sdtPr>
    <w:sdtEndPr/>
    <w:sdtContent>
      <w:p w:rsidR="00035DE3" w:rsidRDefault="00035DE3">
        <w:pPr>
          <w:pStyle w:val="Podnoje"/>
          <w:jc w:val="center"/>
        </w:pPr>
        <w:r>
          <w:rPr>
            <w:noProof/>
          </w:rPr>
          <mc:AlternateContent>
            <mc:Choice Requires="wps">
              <w:drawing>
                <wp:inline distT="0" distB="0" distL="0" distR="0" wp14:editId="44914AD7">
                  <wp:extent cx="5467350" cy="54610"/>
                  <wp:effectExtent l="9525" t="19050" r="9525" b="12065"/>
                  <wp:docPr id="22"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2856285A"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" fillcolor="black">
                  <w10:anchorlock/>
                </v:shape>
              </w:pict>
            </mc:Fallback>
          </mc:AlternateContent>
        </w:r>
      </w:p>
      <w:p w:rsidR="00035DE3" w:rsidRDefault="00035DE3">
        <w:pPr>
          <w:pStyle w:val="Podnoje"/>
          <w:jc w:val="center"/>
        </w:pPr>
        <w:r>
          <w:fldChar w:fldCharType="begin"/>
        </w:r>
        <w:r>
          <w:instrText>PAGE    \* MERGEFORMAT</w:instrText>
        </w:r>
        <w:r>
          <w:fldChar w:fldCharType="separate"/>
        </w:r>
        <w:r w:rsidR="000126A5">
          <w:rPr>
            <w:noProof/>
          </w:rPr>
          <w:t>0</w:t>
        </w:r>
        <w:r>
          <w:fldChar w:fldCharType="end"/>
        </w:r>
      </w:p>
    </w:sdtContent>
  </w:sdt>
  <w:p w:rsidR="00035DE3" w:rsidRDefault="00035DE3">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622334"/>
      <w:docPartObj>
        <w:docPartGallery w:val="Page Numbers (Bottom of Page)"/>
        <w:docPartUnique/>
      </w:docPartObj>
    </w:sdtPr>
    <w:sdtEndPr/>
    <w:sdtContent>
      <w:p w:rsidR="00035DE3" w:rsidRDefault="00035DE3">
        <w:pPr>
          <w:pStyle w:val="Podnoje"/>
          <w:jc w:val="center"/>
        </w:pPr>
        <w:r>
          <w:rPr>
            <w:noProof/>
          </w:rPr>
          <mc:AlternateContent>
            <mc:Choice Requires="wps">
              <w:drawing>
                <wp:inline distT="0" distB="0" distL="0" distR="0" wp14:anchorId="1C95295C" wp14:editId="21607DC6">
                  <wp:extent cx="5467350" cy="54610"/>
                  <wp:effectExtent l="9525" t="19050" r="9525" b="12065"/>
                  <wp:docPr id="23"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4046024F"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Co2DHjJwIAAEkEAAAOAAAAAAAAAAAAAAAAAC4CAABkcnMvZTJvRG9jLnht&#10;bFBLAQItABQABgAIAAAAIQAi5fz52QAAAAMBAAAPAAAAAAAAAAAAAAAAAIEEAABkcnMvZG93bnJl&#10;di54bWxQSwUGAAAAAAQABADzAAAAhwUAAAAA&#10;" fillcolor="black">
                  <w10:anchorlock/>
                </v:shape>
              </w:pict>
            </mc:Fallback>
          </mc:AlternateContent>
        </w:r>
      </w:p>
      <w:p w:rsidR="00035DE3" w:rsidRDefault="00035DE3">
        <w:pPr>
          <w:pStyle w:val="Podnoje"/>
          <w:jc w:val="center"/>
        </w:pPr>
        <w:r>
          <w:fldChar w:fldCharType="begin"/>
        </w:r>
        <w:r>
          <w:instrText>PAGE    \* MERGEFORMAT</w:instrText>
        </w:r>
        <w:r>
          <w:fldChar w:fldCharType="separate"/>
        </w:r>
        <w:r w:rsidR="00686141">
          <w:rPr>
            <w:noProof/>
          </w:rPr>
          <w:t>165</w:t>
        </w:r>
        <w:r>
          <w:fldChar w:fldCharType="end"/>
        </w:r>
      </w:p>
    </w:sdtContent>
  </w:sdt>
  <w:p w:rsidR="00035DE3" w:rsidRDefault="00035DE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22" w:rsidRDefault="00045922" w:rsidP="00B775C3">
      <w:r>
        <w:separator/>
      </w:r>
    </w:p>
  </w:footnote>
  <w:footnote w:type="continuationSeparator" w:id="0">
    <w:p w:rsidR="00045922" w:rsidRDefault="00045922" w:rsidP="00B7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E3" w:rsidRPr="004F497F" w:rsidRDefault="00035DE3" w:rsidP="004F497F">
    <w:pPr>
      <w:jc w:val="center"/>
      <w:rPr>
        <w:b/>
        <w:i/>
        <w:color w:val="3366FF"/>
        <w:sz w:val="28"/>
        <w:szCs w:val="44"/>
      </w:rPr>
    </w:pPr>
    <w:r w:rsidRPr="004F497F">
      <w:rPr>
        <w:b/>
        <w:i/>
        <w:color w:val="3366FF"/>
        <w:sz w:val="28"/>
        <w:szCs w:val="44"/>
      </w:rPr>
      <w:t>Godišnji p</w:t>
    </w:r>
    <w:r>
      <w:rPr>
        <w:b/>
        <w:i/>
        <w:color w:val="3366FF"/>
        <w:sz w:val="28"/>
        <w:szCs w:val="44"/>
      </w:rPr>
      <w:t>lan i program rada Škole za 2019</w:t>
    </w:r>
    <w:r w:rsidRPr="004F497F">
      <w:rPr>
        <w:b/>
        <w:i/>
        <w:color w:val="3366FF"/>
        <w:sz w:val="28"/>
        <w:szCs w:val="44"/>
      </w:rPr>
      <w:t>./20</w:t>
    </w:r>
    <w:r>
      <w:rPr>
        <w:b/>
        <w:i/>
        <w:color w:val="3366FF"/>
        <w:sz w:val="28"/>
        <w:szCs w:val="44"/>
      </w:rPr>
      <w:t>20</w:t>
    </w:r>
    <w:r w:rsidRPr="004F497F">
      <w:rPr>
        <w:b/>
        <w:i/>
        <w:color w:val="3366FF"/>
        <w:sz w:val="28"/>
        <w:szCs w:val="44"/>
      </w:rPr>
      <w:t>.</w:t>
    </w:r>
  </w:p>
  <w:p w:rsidR="00035DE3" w:rsidRPr="004F497F" w:rsidRDefault="00035DE3" w:rsidP="00395AEE">
    <w:pPr>
      <w:tabs>
        <w:tab w:val="center" w:pos="4734"/>
        <w:tab w:val="right" w:pos="9468"/>
      </w:tabs>
      <w:rPr>
        <w:b/>
        <w:i/>
        <w:color w:val="3366FF"/>
        <w:sz w:val="28"/>
        <w:szCs w:val="44"/>
      </w:rPr>
    </w:pPr>
    <w:r>
      <w:rPr>
        <w:b/>
        <w:i/>
        <w:color w:val="3366FF"/>
        <w:sz w:val="28"/>
        <w:szCs w:val="44"/>
      </w:rPr>
      <w:tab/>
    </w:r>
    <w:r w:rsidRPr="004F497F">
      <w:rPr>
        <w:b/>
        <w:i/>
        <w:color w:val="3366FF"/>
        <w:sz w:val="28"/>
        <w:szCs w:val="44"/>
      </w:rPr>
      <w:t>školsku godinu</w:t>
    </w:r>
    <w:r>
      <w:rPr>
        <w:b/>
        <w:i/>
        <w:color w:val="3366FF"/>
        <w:sz w:val="28"/>
        <w:szCs w:val="44"/>
      </w:rPr>
      <w:tab/>
    </w:r>
  </w:p>
  <w:p w:rsidR="00035DE3" w:rsidRPr="004F497F" w:rsidRDefault="00035DE3" w:rsidP="004F497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E3" w:rsidRPr="004F497F" w:rsidRDefault="00035DE3" w:rsidP="00C10B8E">
    <w:pPr>
      <w:jc w:val="center"/>
      <w:rPr>
        <w:b/>
        <w:i/>
        <w:color w:val="3366FF"/>
        <w:sz w:val="28"/>
        <w:szCs w:val="44"/>
      </w:rPr>
    </w:pPr>
    <w:r w:rsidRPr="004F497F">
      <w:rPr>
        <w:b/>
        <w:i/>
        <w:color w:val="3366FF"/>
        <w:sz w:val="28"/>
        <w:szCs w:val="44"/>
      </w:rPr>
      <w:t>Godišnji plan i program rada Škole za 2018./2019.</w:t>
    </w:r>
  </w:p>
  <w:p w:rsidR="00035DE3" w:rsidRDefault="00035DE3" w:rsidP="00C10B8E">
    <w:pPr>
      <w:pStyle w:val="Zaglavlje"/>
    </w:pPr>
    <w:r>
      <w:rPr>
        <w:b/>
        <w:i/>
        <w:color w:val="3366FF"/>
        <w:sz w:val="28"/>
        <w:szCs w:val="44"/>
      </w:rPr>
      <w:tab/>
    </w:r>
    <w:r w:rsidRPr="004F497F">
      <w:rPr>
        <w:b/>
        <w:i/>
        <w:color w:val="3366FF"/>
        <w:sz w:val="28"/>
        <w:szCs w:val="44"/>
      </w:rPr>
      <w:t>školsku godinu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454"/>
    <w:multiLevelType w:val="hybridMultilevel"/>
    <w:tmpl w:val="D974D646"/>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096CA0"/>
    <w:multiLevelType w:val="hybridMultilevel"/>
    <w:tmpl w:val="EA78BB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0A7E62"/>
    <w:multiLevelType w:val="hybridMultilevel"/>
    <w:tmpl w:val="9A94CC66"/>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4D6ACC"/>
    <w:multiLevelType w:val="hybridMultilevel"/>
    <w:tmpl w:val="42007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9C484C"/>
    <w:multiLevelType w:val="hybridMultilevel"/>
    <w:tmpl w:val="8F0E7D74"/>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5">
    <w:nsid w:val="06BF7207"/>
    <w:multiLevelType w:val="hybridMultilevel"/>
    <w:tmpl w:val="8042F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8211250"/>
    <w:multiLevelType w:val="hybridMultilevel"/>
    <w:tmpl w:val="4F665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246AD1"/>
    <w:multiLevelType w:val="hybridMultilevel"/>
    <w:tmpl w:val="8F680C36"/>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090A6A94"/>
    <w:multiLevelType w:val="hybridMultilevel"/>
    <w:tmpl w:val="4ACCC4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9AD698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A5D4D7A"/>
    <w:multiLevelType w:val="hybridMultilevel"/>
    <w:tmpl w:val="2250A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A7861D2"/>
    <w:multiLevelType w:val="hybridMultilevel"/>
    <w:tmpl w:val="B1DE0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0A947172"/>
    <w:multiLevelType w:val="hybridMultilevel"/>
    <w:tmpl w:val="FBAE0E18"/>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A9521DC"/>
    <w:multiLevelType w:val="hybridMultilevel"/>
    <w:tmpl w:val="5A6C4A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02F7F23"/>
    <w:multiLevelType w:val="hybridMultilevel"/>
    <w:tmpl w:val="51B2917C"/>
    <w:lvl w:ilvl="0" w:tplc="8DA8E3E4">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10DF611F"/>
    <w:multiLevelType w:val="hybridMultilevel"/>
    <w:tmpl w:val="88CC6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1D42C57"/>
    <w:multiLevelType w:val="hybridMultilevel"/>
    <w:tmpl w:val="5DA039A6"/>
    <w:lvl w:ilvl="0" w:tplc="79E85946">
      <w:start w:val="18"/>
      <w:numFmt w:val="bullet"/>
      <w:lvlText w:val="-"/>
      <w:lvlJc w:val="left"/>
      <w:pPr>
        <w:tabs>
          <w:tab w:val="num" w:pos="720"/>
        </w:tabs>
        <w:ind w:left="720" w:hanging="360"/>
      </w:pPr>
      <w:rPr>
        <w:rFonts w:ascii="Arial" w:eastAsia="Times New Roman" w:hAnsi="Aria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150C29C3"/>
    <w:multiLevelType w:val="hybridMultilevel"/>
    <w:tmpl w:val="F63AA6E2"/>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nsid w:val="15301A27"/>
    <w:multiLevelType w:val="multilevel"/>
    <w:tmpl w:val="EB3E5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5510B63"/>
    <w:multiLevelType w:val="hybridMultilevel"/>
    <w:tmpl w:val="FB20C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158837F9"/>
    <w:multiLevelType w:val="hybridMultilevel"/>
    <w:tmpl w:val="F2AE7C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6D06BD1"/>
    <w:multiLevelType w:val="hybridMultilevel"/>
    <w:tmpl w:val="00E806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9076206"/>
    <w:multiLevelType w:val="hybridMultilevel"/>
    <w:tmpl w:val="BBAC5D0A"/>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23">
    <w:nsid w:val="193C48EF"/>
    <w:multiLevelType w:val="hybridMultilevel"/>
    <w:tmpl w:val="9FD09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A5315BC"/>
    <w:multiLevelType w:val="hybridMultilevel"/>
    <w:tmpl w:val="6CAC8B22"/>
    <w:lvl w:ilvl="0" w:tplc="041A000F">
      <w:start w:val="1"/>
      <w:numFmt w:val="decimal"/>
      <w:lvlText w:val="%1."/>
      <w:lvlJc w:val="left"/>
      <w:pPr>
        <w:ind w:left="502"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5">
    <w:nsid w:val="1A8A559B"/>
    <w:multiLevelType w:val="hybridMultilevel"/>
    <w:tmpl w:val="AECC67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1AB255C1"/>
    <w:multiLevelType w:val="hybridMultilevel"/>
    <w:tmpl w:val="FEBAD072"/>
    <w:lvl w:ilvl="0" w:tplc="041A000F">
      <w:start w:val="1"/>
      <w:numFmt w:val="decimal"/>
      <w:lvlText w:val="%1."/>
      <w:lvlJc w:val="left"/>
      <w:pPr>
        <w:ind w:left="659" w:hanging="360"/>
      </w:pPr>
    </w:lvl>
    <w:lvl w:ilvl="1" w:tplc="041A0019" w:tentative="1">
      <w:start w:val="1"/>
      <w:numFmt w:val="lowerLetter"/>
      <w:lvlText w:val="%2."/>
      <w:lvlJc w:val="left"/>
      <w:pPr>
        <w:ind w:left="1379" w:hanging="360"/>
      </w:pPr>
    </w:lvl>
    <w:lvl w:ilvl="2" w:tplc="041A001B" w:tentative="1">
      <w:start w:val="1"/>
      <w:numFmt w:val="lowerRoman"/>
      <w:lvlText w:val="%3."/>
      <w:lvlJc w:val="right"/>
      <w:pPr>
        <w:ind w:left="2099" w:hanging="180"/>
      </w:pPr>
    </w:lvl>
    <w:lvl w:ilvl="3" w:tplc="041A000F" w:tentative="1">
      <w:start w:val="1"/>
      <w:numFmt w:val="decimal"/>
      <w:lvlText w:val="%4."/>
      <w:lvlJc w:val="left"/>
      <w:pPr>
        <w:ind w:left="2819" w:hanging="360"/>
      </w:pPr>
    </w:lvl>
    <w:lvl w:ilvl="4" w:tplc="041A0019" w:tentative="1">
      <w:start w:val="1"/>
      <w:numFmt w:val="lowerLetter"/>
      <w:lvlText w:val="%5."/>
      <w:lvlJc w:val="left"/>
      <w:pPr>
        <w:ind w:left="3539" w:hanging="360"/>
      </w:pPr>
    </w:lvl>
    <w:lvl w:ilvl="5" w:tplc="041A001B" w:tentative="1">
      <w:start w:val="1"/>
      <w:numFmt w:val="lowerRoman"/>
      <w:lvlText w:val="%6."/>
      <w:lvlJc w:val="right"/>
      <w:pPr>
        <w:ind w:left="4259" w:hanging="180"/>
      </w:pPr>
    </w:lvl>
    <w:lvl w:ilvl="6" w:tplc="041A000F" w:tentative="1">
      <w:start w:val="1"/>
      <w:numFmt w:val="decimal"/>
      <w:lvlText w:val="%7."/>
      <w:lvlJc w:val="left"/>
      <w:pPr>
        <w:ind w:left="4979" w:hanging="360"/>
      </w:pPr>
    </w:lvl>
    <w:lvl w:ilvl="7" w:tplc="041A0019" w:tentative="1">
      <w:start w:val="1"/>
      <w:numFmt w:val="lowerLetter"/>
      <w:lvlText w:val="%8."/>
      <w:lvlJc w:val="left"/>
      <w:pPr>
        <w:ind w:left="5699" w:hanging="360"/>
      </w:pPr>
    </w:lvl>
    <w:lvl w:ilvl="8" w:tplc="041A001B" w:tentative="1">
      <w:start w:val="1"/>
      <w:numFmt w:val="lowerRoman"/>
      <w:lvlText w:val="%9."/>
      <w:lvlJc w:val="right"/>
      <w:pPr>
        <w:ind w:left="6419" w:hanging="180"/>
      </w:pPr>
    </w:lvl>
  </w:abstractNum>
  <w:abstractNum w:abstractNumId="27">
    <w:nsid w:val="1C0C401B"/>
    <w:multiLevelType w:val="hybridMultilevel"/>
    <w:tmpl w:val="15EC79E4"/>
    <w:lvl w:ilvl="0" w:tplc="0C50DE0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1CEC3AE5"/>
    <w:multiLevelType w:val="hybridMultilevel"/>
    <w:tmpl w:val="6AB64AEA"/>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20640F9E">
      <w:numFmt w:val="bullet"/>
      <w:lvlText w:val="-"/>
      <w:lvlJc w:val="left"/>
      <w:pPr>
        <w:ind w:left="2160" w:hanging="360"/>
      </w:pPr>
      <w:rPr>
        <w:rFonts w:ascii="Calibri" w:eastAsia="Calibri" w:hAnsi="Calibri"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0">
    <w:nsid w:val="20A62542"/>
    <w:multiLevelType w:val="hybridMultilevel"/>
    <w:tmpl w:val="16FAC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1404495"/>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nsid w:val="21851411"/>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23523B3F"/>
    <w:multiLevelType w:val="hybridMultilevel"/>
    <w:tmpl w:val="FF305DCC"/>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3CF73A8"/>
    <w:multiLevelType w:val="multilevel"/>
    <w:tmpl w:val="6D941F76"/>
    <w:lvl w:ilvl="0">
      <w:start w:val="5"/>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458731F"/>
    <w:multiLevelType w:val="hybridMultilevel"/>
    <w:tmpl w:val="4AFC02B4"/>
    <w:lvl w:ilvl="0" w:tplc="915259F4">
      <w:start w:val="1"/>
      <w:numFmt w:val="decimal"/>
      <w:lvlText w:val="%1."/>
      <w:lvlJc w:val="left"/>
      <w:pPr>
        <w:ind w:left="1920" w:hanging="360"/>
      </w:pPr>
      <w:rPr>
        <w:rFonts w:cs="Times New Roman" w:hint="default"/>
      </w:rPr>
    </w:lvl>
    <w:lvl w:ilvl="1" w:tplc="041A0019">
      <w:start w:val="1"/>
      <w:numFmt w:val="lowerLetter"/>
      <w:lvlText w:val="%2."/>
      <w:lvlJc w:val="left"/>
      <w:pPr>
        <w:ind w:left="2640" w:hanging="360"/>
      </w:pPr>
      <w:rPr>
        <w:rFonts w:cs="Times New Roman"/>
      </w:rPr>
    </w:lvl>
    <w:lvl w:ilvl="2" w:tplc="041A001B">
      <w:start w:val="1"/>
      <w:numFmt w:val="lowerRoman"/>
      <w:lvlText w:val="%3."/>
      <w:lvlJc w:val="right"/>
      <w:pPr>
        <w:ind w:left="3360" w:hanging="180"/>
      </w:pPr>
      <w:rPr>
        <w:rFonts w:cs="Times New Roman"/>
      </w:rPr>
    </w:lvl>
    <w:lvl w:ilvl="3" w:tplc="041A000F">
      <w:start w:val="1"/>
      <w:numFmt w:val="decimal"/>
      <w:lvlText w:val="%4."/>
      <w:lvlJc w:val="left"/>
      <w:pPr>
        <w:ind w:left="4080" w:hanging="360"/>
      </w:pPr>
      <w:rPr>
        <w:rFonts w:cs="Times New Roman"/>
      </w:rPr>
    </w:lvl>
    <w:lvl w:ilvl="4" w:tplc="041A0019">
      <w:start w:val="1"/>
      <w:numFmt w:val="lowerLetter"/>
      <w:lvlText w:val="%5."/>
      <w:lvlJc w:val="left"/>
      <w:pPr>
        <w:ind w:left="4800" w:hanging="360"/>
      </w:pPr>
      <w:rPr>
        <w:rFonts w:cs="Times New Roman"/>
      </w:rPr>
    </w:lvl>
    <w:lvl w:ilvl="5" w:tplc="041A001B">
      <w:start w:val="1"/>
      <w:numFmt w:val="lowerRoman"/>
      <w:lvlText w:val="%6."/>
      <w:lvlJc w:val="right"/>
      <w:pPr>
        <w:ind w:left="5520" w:hanging="180"/>
      </w:pPr>
      <w:rPr>
        <w:rFonts w:cs="Times New Roman"/>
      </w:rPr>
    </w:lvl>
    <w:lvl w:ilvl="6" w:tplc="041A000F">
      <w:start w:val="1"/>
      <w:numFmt w:val="decimal"/>
      <w:lvlText w:val="%7."/>
      <w:lvlJc w:val="left"/>
      <w:pPr>
        <w:ind w:left="6240" w:hanging="360"/>
      </w:pPr>
      <w:rPr>
        <w:rFonts w:cs="Times New Roman"/>
      </w:rPr>
    </w:lvl>
    <w:lvl w:ilvl="7" w:tplc="041A0019">
      <w:start w:val="1"/>
      <w:numFmt w:val="lowerLetter"/>
      <w:lvlText w:val="%8."/>
      <w:lvlJc w:val="left"/>
      <w:pPr>
        <w:ind w:left="6960" w:hanging="360"/>
      </w:pPr>
      <w:rPr>
        <w:rFonts w:cs="Times New Roman"/>
      </w:rPr>
    </w:lvl>
    <w:lvl w:ilvl="8" w:tplc="041A001B">
      <w:start w:val="1"/>
      <w:numFmt w:val="lowerRoman"/>
      <w:lvlText w:val="%9."/>
      <w:lvlJc w:val="right"/>
      <w:pPr>
        <w:ind w:left="7680" w:hanging="180"/>
      </w:pPr>
      <w:rPr>
        <w:rFonts w:cs="Times New Roman"/>
      </w:rPr>
    </w:lvl>
  </w:abstractNum>
  <w:abstractNum w:abstractNumId="36">
    <w:nsid w:val="25196D40"/>
    <w:multiLevelType w:val="hybridMultilevel"/>
    <w:tmpl w:val="1376173C"/>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25986C64"/>
    <w:multiLevelType w:val="hybridMultilevel"/>
    <w:tmpl w:val="12BE80AE"/>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25EC145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26AD6F17"/>
    <w:multiLevelType w:val="hybridMultilevel"/>
    <w:tmpl w:val="202E0958"/>
    <w:lvl w:ilvl="0" w:tplc="279869B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nsid w:val="26BA7131"/>
    <w:multiLevelType w:val="hybridMultilevel"/>
    <w:tmpl w:val="456A61C8"/>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272B52E6"/>
    <w:multiLevelType w:val="hybridMultilevel"/>
    <w:tmpl w:val="92008D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27C86F25"/>
    <w:multiLevelType w:val="hybridMultilevel"/>
    <w:tmpl w:val="853A8DD0"/>
    <w:lvl w:ilvl="0" w:tplc="FFFFFFFF">
      <w:start w:val="26"/>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282F5287"/>
    <w:multiLevelType w:val="hybridMultilevel"/>
    <w:tmpl w:val="70504D60"/>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nsid w:val="2CBA25B9"/>
    <w:multiLevelType w:val="hybridMultilevel"/>
    <w:tmpl w:val="11926A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5">
    <w:nsid w:val="2D9B568C"/>
    <w:multiLevelType w:val="hybridMultilevel"/>
    <w:tmpl w:val="1DDCD038"/>
    <w:lvl w:ilvl="0" w:tplc="041A000F">
      <w:start w:val="1"/>
      <w:numFmt w:val="decimal"/>
      <w:lvlText w:val="%1."/>
      <w:lvlJc w:val="left"/>
      <w:pPr>
        <w:tabs>
          <w:tab w:val="num" w:pos="247"/>
        </w:tabs>
        <w:ind w:left="247"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6">
    <w:nsid w:val="2D9C062C"/>
    <w:multiLevelType w:val="multilevel"/>
    <w:tmpl w:val="D834BB5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6"/>
        </w:tabs>
        <w:ind w:left="1266" w:hanging="7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718"/>
        </w:tabs>
        <w:ind w:left="2718" w:hanging="108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4170"/>
        </w:tabs>
        <w:ind w:left="4170" w:hanging="144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622"/>
        </w:tabs>
        <w:ind w:left="5622" w:hanging="1800"/>
      </w:pPr>
      <w:rPr>
        <w:rFonts w:hint="default"/>
      </w:rPr>
    </w:lvl>
    <w:lvl w:ilvl="8">
      <w:start w:val="1"/>
      <w:numFmt w:val="decimal"/>
      <w:lvlText w:val="%1.%2.%3.%4.%5.%6.%7.%8.%9."/>
      <w:lvlJc w:val="left"/>
      <w:pPr>
        <w:tabs>
          <w:tab w:val="num" w:pos="6168"/>
        </w:tabs>
        <w:ind w:left="6168" w:hanging="1800"/>
      </w:pPr>
      <w:rPr>
        <w:rFonts w:hint="default"/>
      </w:rPr>
    </w:lvl>
  </w:abstractNum>
  <w:abstractNum w:abstractNumId="47">
    <w:nsid w:val="303A64BC"/>
    <w:multiLevelType w:val="hybridMultilevel"/>
    <w:tmpl w:val="95DC82B6"/>
    <w:lvl w:ilvl="0" w:tplc="20640F9E">
      <w:numFmt w:val="bullet"/>
      <w:lvlText w:val="-"/>
      <w:lvlJc w:val="left"/>
      <w:pPr>
        <w:ind w:left="1854" w:hanging="360"/>
      </w:pPr>
      <w:rPr>
        <w:rFonts w:ascii="Calibri" w:eastAsia="Calibri" w:hAnsi="Calibri"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8">
    <w:nsid w:val="32663BAB"/>
    <w:multiLevelType w:val="hybridMultilevel"/>
    <w:tmpl w:val="027A39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349B6980"/>
    <w:multiLevelType w:val="hybridMultilevel"/>
    <w:tmpl w:val="37C02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36372526"/>
    <w:multiLevelType w:val="hybridMultilevel"/>
    <w:tmpl w:val="BFB4D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372C533C"/>
    <w:multiLevelType w:val="hybridMultilevel"/>
    <w:tmpl w:val="DF9057B8"/>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3F2B05F8"/>
    <w:multiLevelType w:val="hybridMultilevel"/>
    <w:tmpl w:val="E7D697CA"/>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nsid w:val="40400D09"/>
    <w:multiLevelType w:val="hybridMultilevel"/>
    <w:tmpl w:val="3904A848"/>
    <w:lvl w:ilvl="0" w:tplc="AA982DFA">
      <w:start w:val="3"/>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434611F5"/>
    <w:multiLevelType w:val="hybridMultilevel"/>
    <w:tmpl w:val="44E80F16"/>
    <w:lvl w:ilvl="0" w:tplc="20640F9E">
      <w:numFmt w:val="bullet"/>
      <w:lvlText w:val="-"/>
      <w:lvlJc w:val="left"/>
      <w:pPr>
        <w:ind w:left="1713" w:hanging="360"/>
      </w:pPr>
      <w:rPr>
        <w:rFonts w:ascii="Calibri" w:eastAsia="Calibri" w:hAnsi="Calibri"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55">
    <w:nsid w:val="43AD7F16"/>
    <w:multiLevelType w:val="hybridMultilevel"/>
    <w:tmpl w:val="68502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43E1575E"/>
    <w:multiLevelType w:val="hybridMultilevel"/>
    <w:tmpl w:val="E3A860E2"/>
    <w:lvl w:ilvl="0" w:tplc="20640F9E">
      <w:numFmt w:val="bullet"/>
      <w:lvlText w:val="-"/>
      <w:lvlJc w:val="left"/>
      <w:pPr>
        <w:tabs>
          <w:tab w:val="num" w:pos="1080"/>
        </w:tabs>
        <w:ind w:left="1080" w:hanging="360"/>
      </w:pPr>
      <w:rPr>
        <w:rFonts w:ascii="Calibri" w:eastAsia="Calibri" w:hAnsi="Calibri"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nsid w:val="449C60F0"/>
    <w:multiLevelType w:val="hybridMultilevel"/>
    <w:tmpl w:val="2C8091F0"/>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44B46093"/>
    <w:multiLevelType w:val="hybridMultilevel"/>
    <w:tmpl w:val="DB9EE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44D741E9"/>
    <w:multiLevelType w:val="hybridMultilevel"/>
    <w:tmpl w:val="98BAB3C8"/>
    <w:lvl w:ilvl="0" w:tplc="0BEA56F6">
      <w:start w:val="1"/>
      <w:numFmt w:val="decimal"/>
      <w:lvlText w:val="%1."/>
      <w:lvlJc w:val="left"/>
      <w:pPr>
        <w:tabs>
          <w:tab w:val="num" w:pos="1080"/>
        </w:tabs>
        <w:ind w:left="1080" w:hanging="360"/>
      </w:pPr>
      <w:rPr>
        <w:rFonts w:cs="Times New Roman" w:hint="default"/>
      </w:rPr>
    </w:lvl>
    <w:lvl w:ilvl="1" w:tplc="ADAC2E4E">
      <w:start w:val="3"/>
      <w:numFmt w:val="bullet"/>
      <w:lvlText w:val="-"/>
      <w:lvlJc w:val="left"/>
      <w:pPr>
        <w:tabs>
          <w:tab w:val="num" w:pos="1800"/>
        </w:tabs>
        <w:ind w:left="1800" w:hanging="360"/>
      </w:pPr>
      <w:rPr>
        <w:rFonts w:ascii="Times New Roman" w:eastAsia="Times New Roman" w:hAnsi="Times New Roman" w:hint="default"/>
      </w:rPr>
    </w:lvl>
    <w:lvl w:ilvl="2" w:tplc="041A001B">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60">
    <w:nsid w:val="45533990"/>
    <w:multiLevelType w:val="hybridMultilevel"/>
    <w:tmpl w:val="F35E28AC"/>
    <w:lvl w:ilvl="0" w:tplc="20640F9E">
      <w:numFmt w:val="bullet"/>
      <w:lvlText w:val="-"/>
      <w:lvlJc w:val="left"/>
      <w:pPr>
        <w:ind w:left="1862" w:hanging="360"/>
      </w:pPr>
      <w:rPr>
        <w:rFonts w:ascii="Calibri" w:eastAsia="Calibri" w:hAnsi="Calibri" w:cs="Times New Roman" w:hint="default"/>
      </w:rPr>
    </w:lvl>
    <w:lvl w:ilvl="1" w:tplc="041A0003" w:tentative="1">
      <w:start w:val="1"/>
      <w:numFmt w:val="bullet"/>
      <w:lvlText w:val="o"/>
      <w:lvlJc w:val="left"/>
      <w:pPr>
        <w:ind w:left="2582" w:hanging="360"/>
      </w:pPr>
      <w:rPr>
        <w:rFonts w:ascii="Courier New" w:hAnsi="Courier New" w:cs="Courier New" w:hint="default"/>
      </w:rPr>
    </w:lvl>
    <w:lvl w:ilvl="2" w:tplc="041A0005" w:tentative="1">
      <w:start w:val="1"/>
      <w:numFmt w:val="bullet"/>
      <w:lvlText w:val=""/>
      <w:lvlJc w:val="left"/>
      <w:pPr>
        <w:ind w:left="3302" w:hanging="360"/>
      </w:pPr>
      <w:rPr>
        <w:rFonts w:ascii="Wingdings" w:hAnsi="Wingdings" w:hint="default"/>
      </w:rPr>
    </w:lvl>
    <w:lvl w:ilvl="3" w:tplc="041A0001" w:tentative="1">
      <w:start w:val="1"/>
      <w:numFmt w:val="bullet"/>
      <w:lvlText w:val=""/>
      <w:lvlJc w:val="left"/>
      <w:pPr>
        <w:ind w:left="4022" w:hanging="360"/>
      </w:pPr>
      <w:rPr>
        <w:rFonts w:ascii="Symbol" w:hAnsi="Symbol" w:hint="default"/>
      </w:rPr>
    </w:lvl>
    <w:lvl w:ilvl="4" w:tplc="041A0003" w:tentative="1">
      <w:start w:val="1"/>
      <w:numFmt w:val="bullet"/>
      <w:lvlText w:val="o"/>
      <w:lvlJc w:val="left"/>
      <w:pPr>
        <w:ind w:left="4742" w:hanging="360"/>
      </w:pPr>
      <w:rPr>
        <w:rFonts w:ascii="Courier New" w:hAnsi="Courier New" w:cs="Courier New" w:hint="default"/>
      </w:rPr>
    </w:lvl>
    <w:lvl w:ilvl="5" w:tplc="041A0005" w:tentative="1">
      <w:start w:val="1"/>
      <w:numFmt w:val="bullet"/>
      <w:lvlText w:val=""/>
      <w:lvlJc w:val="left"/>
      <w:pPr>
        <w:ind w:left="5462" w:hanging="360"/>
      </w:pPr>
      <w:rPr>
        <w:rFonts w:ascii="Wingdings" w:hAnsi="Wingdings" w:hint="default"/>
      </w:rPr>
    </w:lvl>
    <w:lvl w:ilvl="6" w:tplc="041A0001" w:tentative="1">
      <w:start w:val="1"/>
      <w:numFmt w:val="bullet"/>
      <w:lvlText w:val=""/>
      <w:lvlJc w:val="left"/>
      <w:pPr>
        <w:ind w:left="6182" w:hanging="360"/>
      </w:pPr>
      <w:rPr>
        <w:rFonts w:ascii="Symbol" w:hAnsi="Symbol" w:hint="default"/>
      </w:rPr>
    </w:lvl>
    <w:lvl w:ilvl="7" w:tplc="041A0003" w:tentative="1">
      <w:start w:val="1"/>
      <w:numFmt w:val="bullet"/>
      <w:lvlText w:val="o"/>
      <w:lvlJc w:val="left"/>
      <w:pPr>
        <w:ind w:left="6902" w:hanging="360"/>
      </w:pPr>
      <w:rPr>
        <w:rFonts w:ascii="Courier New" w:hAnsi="Courier New" w:cs="Courier New" w:hint="default"/>
      </w:rPr>
    </w:lvl>
    <w:lvl w:ilvl="8" w:tplc="041A0005" w:tentative="1">
      <w:start w:val="1"/>
      <w:numFmt w:val="bullet"/>
      <w:lvlText w:val=""/>
      <w:lvlJc w:val="left"/>
      <w:pPr>
        <w:ind w:left="7622" w:hanging="360"/>
      </w:pPr>
      <w:rPr>
        <w:rFonts w:ascii="Wingdings" w:hAnsi="Wingdings" w:hint="default"/>
      </w:rPr>
    </w:lvl>
  </w:abstractNum>
  <w:abstractNum w:abstractNumId="61">
    <w:nsid w:val="47BD7260"/>
    <w:multiLevelType w:val="hybridMultilevel"/>
    <w:tmpl w:val="4EDE261C"/>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480D4C8E"/>
    <w:multiLevelType w:val="multilevel"/>
    <w:tmpl w:val="4B069398"/>
    <w:lvl w:ilvl="0">
      <w:start w:val="2"/>
      <w:numFmt w:val="decimal"/>
      <w:lvlText w:val="%1."/>
      <w:lvlJc w:val="left"/>
      <w:pPr>
        <w:ind w:left="660" w:hanging="660"/>
      </w:pPr>
    </w:lvl>
    <w:lvl w:ilvl="1">
      <w:start w:val="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nsid w:val="48202CAA"/>
    <w:multiLevelType w:val="hybridMultilevel"/>
    <w:tmpl w:val="5336CD68"/>
    <w:lvl w:ilvl="0" w:tplc="FFFFFFFF">
      <w:start w:val="1"/>
      <w:numFmt w:val="bullet"/>
      <w:lvlText w:val="-"/>
      <w:lvlJc w:val="left"/>
      <w:pPr>
        <w:tabs>
          <w:tab w:val="num" w:pos="1440"/>
        </w:tabs>
        <w:ind w:left="14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bullet"/>
      <w:lvlText w:val=""/>
      <w:lvlJc w:val="left"/>
      <w:pPr>
        <w:tabs>
          <w:tab w:val="num" w:pos="6480"/>
        </w:tabs>
        <w:ind w:left="6480" w:hanging="360"/>
      </w:pPr>
      <w:rPr>
        <w:rFonts w:ascii="Wingdings" w:hAnsi="Wingdings" w:hint="default"/>
      </w:rPr>
    </w:lvl>
  </w:abstractNum>
  <w:abstractNum w:abstractNumId="64">
    <w:nsid w:val="48D017F9"/>
    <w:multiLevelType w:val="hybridMultilevel"/>
    <w:tmpl w:val="736A3CC4"/>
    <w:lvl w:ilvl="0" w:tplc="B2C6D9A8">
      <w:start w:val="1"/>
      <w:numFmt w:val="decimal"/>
      <w:lvlText w:val="%1."/>
      <w:lvlJc w:val="left"/>
      <w:pPr>
        <w:ind w:left="1920" w:hanging="360"/>
      </w:pPr>
      <w:rPr>
        <w:rFonts w:ascii="Bodoni" w:eastAsia="Times New Roman" w:hAnsi="Bodoni" w:cs="Times New Roman"/>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65">
    <w:nsid w:val="48E83276"/>
    <w:multiLevelType w:val="hybridMultilevel"/>
    <w:tmpl w:val="83CEF094"/>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66">
    <w:nsid w:val="48F115AA"/>
    <w:multiLevelType w:val="hybridMultilevel"/>
    <w:tmpl w:val="95C2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490B0060"/>
    <w:multiLevelType w:val="multilevel"/>
    <w:tmpl w:val="0582C2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80"/>
        </w:tabs>
        <w:ind w:left="48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68">
    <w:nsid w:val="4A4D42AD"/>
    <w:multiLevelType w:val="hybridMultilevel"/>
    <w:tmpl w:val="3452A5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4B507EA8"/>
    <w:multiLevelType w:val="hybridMultilevel"/>
    <w:tmpl w:val="44E69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4CD83C4A"/>
    <w:multiLevelType w:val="hybridMultilevel"/>
    <w:tmpl w:val="F776EE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1">
    <w:nsid w:val="4CFA6565"/>
    <w:multiLevelType w:val="hybridMultilevel"/>
    <w:tmpl w:val="22DC9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4FFB0EDF"/>
    <w:multiLevelType w:val="hybridMultilevel"/>
    <w:tmpl w:val="736C5E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50701289"/>
    <w:multiLevelType w:val="hybridMultilevel"/>
    <w:tmpl w:val="4A1C650C"/>
    <w:lvl w:ilvl="0" w:tplc="7CF89AB2">
      <w:start w:val="1"/>
      <w:numFmt w:val="decimal"/>
      <w:lvlText w:val="%1."/>
      <w:lvlJc w:val="left"/>
      <w:pPr>
        <w:tabs>
          <w:tab w:val="num" w:pos="218"/>
        </w:tabs>
        <w:ind w:left="218" w:hanging="360"/>
      </w:pPr>
      <w:rPr>
        <w:rFonts w:cs="Times New Roman" w:hint="default"/>
      </w:rPr>
    </w:lvl>
    <w:lvl w:ilvl="1" w:tplc="041A0019" w:tentative="1">
      <w:start w:val="1"/>
      <w:numFmt w:val="lowerLetter"/>
      <w:lvlText w:val="%2."/>
      <w:lvlJc w:val="left"/>
      <w:pPr>
        <w:tabs>
          <w:tab w:val="num" w:pos="938"/>
        </w:tabs>
        <w:ind w:left="938" w:hanging="360"/>
      </w:pPr>
      <w:rPr>
        <w:rFonts w:cs="Times New Roman"/>
      </w:rPr>
    </w:lvl>
    <w:lvl w:ilvl="2" w:tplc="041A001B" w:tentative="1">
      <w:start w:val="1"/>
      <w:numFmt w:val="lowerRoman"/>
      <w:lvlText w:val="%3."/>
      <w:lvlJc w:val="right"/>
      <w:pPr>
        <w:tabs>
          <w:tab w:val="num" w:pos="1658"/>
        </w:tabs>
        <w:ind w:left="1658" w:hanging="180"/>
      </w:pPr>
      <w:rPr>
        <w:rFonts w:cs="Times New Roman"/>
      </w:rPr>
    </w:lvl>
    <w:lvl w:ilvl="3" w:tplc="041A000F" w:tentative="1">
      <w:start w:val="1"/>
      <w:numFmt w:val="decimal"/>
      <w:lvlText w:val="%4."/>
      <w:lvlJc w:val="left"/>
      <w:pPr>
        <w:tabs>
          <w:tab w:val="num" w:pos="2378"/>
        </w:tabs>
        <w:ind w:left="2378" w:hanging="360"/>
      </w:pPr>
      <w:rPr>
        <w:rFonts w:cs="Times New Roman"/>
      </w:rPr>
    </w:lvl>
    <w:lvl w:ilvl="4" w:tplc="041A0019" w:tentative="1">
      <w:start w:val="1"/>
      <w:numFmt w:val="lowerLetter"/>
      <w:lvlText w:val="%5."/>
      <w:lvlJc w:val="left"/>
      <w:pPr>
        <w:tabs>
          <w:tab w:val="num" w:pos="3098"/>
        </w:tabs>
        <w:ind w:left="3098" w:hanging="360"/>
      </w:pPr>
      <w:rPr>
        <w:rFonts w:cs="Times New Roman"/>
      </w:rPr>
    </w:lvl>
    <w:lvl w:ilvl="5" w:tplc="041A001B" w:tentative="1">
      <w:start w:val="1"/>
      <w:numFmt w:val="lowerRoman"/>
      <w:lvlText w:val="%6."/>
      <w:lvlJc w:val="right"/>
      <w:pPr>
        <w:tabs>
          <w:tab w:val="num" w:pos="3818"/>
        </w:tabs>
        <w:ind w:left="3818" w:hanging="180"/>
      </w:pPr>
      <w:rPr>
        <w:rFonts w:cs="Times New Roman"/>
      </w:rPr>
    </w:lvl>
    <w:lvl w:ilvl="6" w:tplc="041A000F" w:tentative="1">
      <w:start w:val="1"/>
      <w:numFmt w:val="decimal"/>
      <w:lvlText w:val="%7."/>
      <w:lvlJc w:val="left"/>
      <w:pPr>
        <w:tabs>
          <w:tab w:val="num" w:pos="4538"/>
        </w:tabs>
        <w:ind w:left="4538" w:hanging="360"/>
      </w:pPr>
      <w:rPr>
        <w:rFonts w:cs="Times New Roman"/>
      </w:rPr>
    </w:lvl>
    <w:lvl w:ilvl="7" w:tplc="041A0019" w:tentative="1">
      <w:start w:val="1"/>
      <w:numFmt w:val="lowerLetter"/>
      <w:lvlText w:val="%8."/>
      <w:lvlJc w:val="left"/>
      <w:pPr>
        <w:tabs>
          <w:tab w:val="num" w:pos="5258"/>
        </w:tabs>
        <w:ind w:left="5258" w:hanging="360"/>
      </w:pPr>
      <w:rPr>
        <w:rFonts w:cs="Times New Roman"/>
      </w:rPr>
    </w:lvl>
    <w:lvl w:ilvl="8" w:tplc="041A001B" w:tentative="1">
      <w:start w:val="1"/>
      <w:numFmt w:val="lowerRoman"/>
      <w:lvlText w:val="%9."/>
      <w:lvlJc w:val="right"/>
      <w:pPr>
        <w:tabs>
          <w:tab w:val="num" w:pos="5978"/>
        </w:tabs>
        <w:ind w:left="5978" w:hanging="180"/>
      </w:pPr>
      <w:rPr>
        <w:rFonts w:cs="Times New Roman"/>
      </w:rPr>
    </w:lvl>
  </w:abstractNum>
  <w:abstractNum w:abstractNumId="74">
    <w:nsid w:val="511F5FC4"/>
    <w:multiLevelType w:val="multilevel"/>
    <w:tmpl w:val="FBB4B26E"/>
    <w:lvl w:ilvl="0">
      <w:start w:val="1"/>
      <w:numFmt w:val="decimal"/>
      <w:lvlText w:val="%1."/>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25E1B24"/>
    <w:multiLevelType w:val="hybridMultilevel"/>
    <w:tmpl w:val="A4EA5596"/>
    <w:lvl w:ilvl="0" w:tplc="B418A410">
      <w:start w:val="1"/>
      <w:numFmt w:val="upperLetter"/>
      <w:lvlText w:val="%1)"/>
      <w:lvlJc w:val="left"/>
      <w:pPr>
        <w:tabs>
          <w:tab w:val="num" w:pos="1440"/>
        </w:tabs>
        <w:ind w:left="144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6A64ED56">
      <w:start w:val="1"/>
      <w:numFmt w:val="decimal"/>
      <w:lvlText w:val="%3."/>
      <w:lvlJc w:val="left"/>
      <w:pPr>
        <w:tabs>
          <w:tab w:val="num" w:pos="360"/>
        </w:tabs>
        <w:ind w:left="360" w:hanging="360"/>
      </w:pPr>
      <w:rPr>
        <w:rFonts w:cs="Times New Roman"/>
        <w:i/>
      </w:rPr>
    </w:lvl>
    <w:lvl w:ilvl="3" w:tplc="FFFFFFFF">
      <w:start w:val="1"/>
      <w:numFmt w:val="decimal"/>
      <w:lvlText w:val="%4."/>
      <w:lvlJc w:val="left"/>
      <w:pPr>
        <w:tabs>
          <w:tab w:val="num" w:pos="360"/>
        </w:tabs>
        <w:ind w:left="360" w:hanging="360"/>
      </w:pPr>
      <w:rPr>
        <w:rFonts w:cs="Times New Roman"/>
      </w:rPr>
    </w:lvl>
    <w:lvl w:ilvl="4" w:tplc="FFFFFFFF">
      <w:start w:val="1"/>
      <w:numFmt w:val="decimal"/>
      <w:lvlText w:val="%5."/>
      <w:lvlJc w:val="left"/>
      <w:pPr>
        <w:tabs>
          <w:tab w:val="num" w:pos="360"/>
        </w:tabs>
        <w:ind w:left="360" w:hanging="360"/>
      </w:pPr>
      <w:rPr>
        <w:rFonts w:cs="Times New Roman"/>
      </w:rPr>
    </w:lvl>
    <w:lvl w:ilvl="5" w:tplc="FFFFFFFF">
      <w:start w:val="1"/>
      <w:numFmt w:val="decimal"/>
      <w:lvlText w:val="%6."/>
      <w:lvlJc w:val="left"/>
      <w:pPr>
        <w:tabs>
          <w:tab w:val="num" w:pos="786"/>
        </w:tabs>
        <w:ind w:left="786"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nsid w:val="54DA7CA9"/>
    <w:multiLevelType w:val="hybridMultilevel"/>
    <w:tmpl w:val="72243C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7">
    <w:nsid w:val="5689182C"/>
    <w:multiLevelType w:val="multilevel"/>
    <w:tmpl w:val="B186005E"/>
    <w:lvl w:ilvl="0">
      <w:start w:val="1"/>
      <w:numFmt w:val="decimal"/>
      <w:lvlText w:val="%1."/>
      <w:lvlJc w:val="left"/>
      <w:pPr>
        <w:ind w:left="502" w:hanging="360"/>
      </w:pPr>
    </w:lvl>
    <w:lvl w:ilvl="1">
      <w:start w:val="2"/>
      <w:numFmt w:val="decimal"/>
      <w:isLgl/>
      <w:lvlText w:val="%1.%2."/>
      <w:lvlJc w:val="left"/>
      <w:pPr>
        <w:ind w:left="600" w:hanging="405"/>
      </w:pPr>
      <w:rPr>
        <w:rFonts w:hint="default"/>
      </w:rPr>
    </w:lvl>
    <w:lvl w:ilvl="2">
      <w:start w:val="1"/>
      <w:numFmt w:val="decimal"/>
      <w:isLgl/>
      <w:lvlText w:val="%1.%2.%3."/>
      <w:lvlJc w:val="left"/>
      <w:pPr>
        <w:ind w:left="968" w:hanging="720"/>
      </w:pPr>
      <w:rPr>
        <w:rFonts w:hint="default"/>
      </w:rPr>
    </w:lvl>
    <w:lvl w:ilvl="3">
      <w:start w:val="1"/>
      <w:numFmt w:val="decimal"/>
      <w:isLgl/>
      <w:lvlText w:val="%1.%2.%3.%4."/>
      <w:lvlJc w:val="left"/>
      <w:pPr>
        <w:ind w:left="1021" w:hanging="72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2366" w:hanging="1800"/>
      </w:pPr>
      <w:rPr>
        <w:rFonts w:hint="default"/>
      </w:rPr>
    </w:lvl>
  </w:abstractNum>
  <w:abstractNum w:abstractNumId="78">
    <w:nsid w:val="570527D2"/>
    <w:multiLevelType w:val="hybridMultilevel"/>
    <w:tmpl w:val="B85AC3B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9">
    <w:nsid w:val="57384A8D"/>
    <w:multiLevelType w:val="hybridMultilevel"/>
    <w:tmpl w:val="BE429D40"/>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0">
    <w:nsid w:val="574D7729"/>
    <w:multiLevelType w:val="hybridMultilevel"/>
    <w:tmpl w:val="5AB89822"/>
    <w:lvl w:ilvl="0" w:tplc="A506686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1">
    <w:nsid w:val="57564E08"/>
    <w:multiLevelType w:val="hybridMultilevel"/>
    <w:tmpl w:val="0E9CC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nsid w:val="597766B4"/>
    <w:multiLevelType w:val="hybridMultilevel"/>
    <w:tmpl w:val="1208442C"/>
    <w:lvl w:ilvl="0" w:tplc="79E85946">
      <w:start w:val="18"/>
      <w:numFmt w:val="bullet"/>
      <w:lvlText w:val="-"/>
      <w:lvlJc w:val="left"/>
      <w:pPr>
        <w:ind w:left="720" w:hanging="360"/>
      </w:pPr>
      <w:rPr>
        <w:rFonts w:ascii="Arial" w:eastAsia="Times New Roman"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5A8274F2"/>
    <w:multiLevelType w:val="hybridMultilevel"/>
    <w:tmpl w:val="BC4068B4"/>
    <w:lvl w:ilvl="0" w:tplc="67E2C3B6">
      <w:numFmt w:val="bullet"/>
      <w:lvlText w:val="-"/>
      <w:lvlJc w:val="left"/>
      <w:pPr>
        <w:tabs>
          <w:tab w:val="num" w:pos="720"/>
        </w:tabs>
        <w:ind w:left="720" w:hanging="360"/>
      </w:pPr>
      <w:rPr>
        <w:rFonts w:ascii="Times New Roman" w:eastAsia="Times New Roman" w:hAnsi="Times New Roman" w:cs="Times New Roman" w:hint="default"/>
      </w:rPr>
    </w:lvl>
    <w:lvl w:ilvl="1" w:tplc="B14E79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B8C572B"/>
    <w:multiLevelType w:val="hybridMultilevel"/>
    <w:tmpl w:val="BE5E97D6"/>
    <w:lvl w:ilvl="0" w:tplc="2C2E485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nsid w:val="5BDA0721"/>
    <w:multiLevelType w:val="hybridMultilevel"/>
    <w:tmpl w:val="47B42A26"/>
    <w:lvl w:ilvl="0" w:tplc="D4741C8E">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6">
    <w:nsid w:val="5DA30547"/>
    <w:multiLevelType w:val="hybridMultilevel"/>
    <w:tmpl w:val="4FC46744"/>
    <w:lvl w:ilvl="0" w:tplc="0C50DE0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5DD63440"/>
    <w:multiLevelType w:val="hybridMultilevel"/>
    <w:tmpl w:val="E5884AD2"/>
    <w:lvl w:ilvl="0" w:tplc="F6BAE16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8">
    <w:nsid w:val="5E704A9E"/>
    <w:multiLevelType w:val="hybridMultilevel"/>
    <w:tmpl w:val="A6661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nsid w:val="6017132E"/>
    <w:multiLevelType w:val="hybridMultilevel"/>
    <w:tmpl w:val="F12E1F90"/>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0">
    <w:nsid w:val="60A847C4"/>
    <w:multiLevelType w:val="hybridMultilevel"/>
    <w:tmpl w:val="FFC6E8E6"/>
    <w:lvl w:ilvl="0" w:tplc="0C50DE0A">
      <w:start w:val="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nsid w:val="61954BF4"/>
    <w:multiLevelType w:val="hybridMultilevel"/>
    <w:tmpl w:val="415021CA"/>
    <w:lvl w:ilvl="0" w:tplc="B5B80BB0">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6335397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3">
    <w:nsid w:val="65791DC6"/>
    <w:multiLevelType w:val="hybridMultilevel"/>
    <w:tmpl w:val="80D032DC"/>
    <w:lvl w:ilvl="0" w:tplc="041A0001">
      <w:start w:val="1"/>
      <w:numFmt w:val="bullet"/>
      <w:lvlText w:val=""/>
      <w:lvlJc w:val="left"/>
      <w:pPr>
        <w:ind w:left="1075" w:hanging="360"/>
      </w:pPr>
      <w:rPr>
        <w:rFonts w:ascii="Symbol" w:hAnsi="Symbol" w:hint="default"/>
      </w:rPr>
    </w:lvl>
    <w:lvl w:ilvl="1" w:tplc="041A0003" w:tentative="1">
      <w:start w:val="1"/>
      <w:numFmt w:val="bullet"/>
      <w:lvlText w:val="o"/>
      <w:lvlJc w:val="left"/>
      <w:pPr>
        <w:ind w:left="1795" w:hanging="360"/>
      </w:pPr>
      <w:rPr>
        <w:rFonts w:ascii="Courier New" w:hAnsi="Courier New" w:cs="Courier New" w:hint="default"/>
      </w:rPr>
    </w:lvl>
    <w:lvl w:ilvl="2" w:tplc="041A0005" w:tentative="1">
      <w:start w:val="1"/>
      <w:numFmt w:val="bullet"/>
      <w:lvlText w:val=""/>
      <w:lvlJc w:val="left"/>
      <w:pPr>
        <w:ind w:left="2515" w:hanging="360"/>
      </w:pPr>
      <w:rPr>
        <w:rFonts w:ascii="Wingdings" w:hAnsi="Wingdings" w:hint="default"/>
      </w:rPr>
    </w:lvl>
    <w:lvl w:ilvl="3" w:tplc="041A0001" w:tentative="1">
      <w:start w:val="1"/>
      <w:numFmt w:val="bullet"/>
      <w:lvlText w:val=""/>
      <w:lvlJc w:val="left"/>
      <w:pPr>
        <w:ind w:left="3235" w:hanging="360"/>
      </w:pPr>
      <w:rPr>
        <w:rFonts w:ascii="Symbol" w:hAnsi="Symbol" w:hint="default"/>
      </w:rPr>
    </w:lvl>
    <w:lvl w:ilvl="4" w:tplc="041A0003" w:tentative="1">
      <w:start w:val="1"/>
      <w:numFmt w:val="bullet"/>
      <w:lvlText w:val="o"/>
      <w:lvlJc w:val="left"/>
      <w:pPr>
        <w:ind w:left="3955" w:hanging="360"/>
      </w:pPr>
      <w:rPr>
        <w:rFonts w:ascii="Courier New" w:hAnsi="Courier New" w:cs="Courier New" w:hint="default"/>
      </w:rPr>
    </w:lvl>
    <w:lvl w:ilvl="5" w:tplc="041A0005" w:tentative="1">
      <w:start w:val="1"/>
      <w:numFmt w:val="bullet"/>
      <w:lvlText w:val=""/>
      <w:lvlJc w:val="left"/>
      <w:pPr>
        <w:ind w:left="4675" w:hanging="360"/>
      </w:pPr>
      <w:rPr>
        <w:rFonts w:ascii="Wingdings" w:hAnsi="Wingdings" w:hint="default"/>
      </w:rPr>
    </w:lvl>
    <w:lvl w:ilvl="6" w:tplc="041A0001" w:tentative="1">
      <w:start w:val="1"/>
      <w:numFmt w:val="bullet"/>
      <w:lvlText w:val=""/>
      <w:lvlJc w:val="left"/>
      <w:pPr>
        <w:ind w:left="5395" w:hanging="360"/>
      </w:pPr>
      <w:rPr>
        <w:rFonts w:ascii="Symbol" w:hAnsi="Symbol" w:hint="default"/>
      </w:rPr>
    </w:lvl>
    <w:lvl w:ilvl="7" w:tplc="041A0003" w:tentative="1">
      <w:start w:val="1"/>
      <w:numFmt w:val="bullet"/>
      <w:lvlText w:val="o"/>
      <w:lvlJc w:val="left"/>
      <w:pPr>
        <w:ind w:left="6115" w:hanging="360"/>
      </w:pPr>
      <w:rPr>
        <w:rFonts w:ascii="Courier New" w:hAnsi="Courier New" w:cs="Courier New" w:hint="default"/>
      </w:rPr>
    </w:lvl>
    <w:lvl w:ilvl="8" w:tplc="041A0005" w:tentative="1">
      <w:start w:val="1"/>
      <w:numFmt w:val="bullet"/>
      <w:lvlText w:val=""/>
      <w:lvlJc w:val="left"/>
      <w:pPr>
        <w:ind w:left="6835" w:hanging="360"/>
      </w:pPr>
      <w:rPr>
        <w:rFonts w:ascii="Wingdings" w:hAnsi="Wingdings" w:hint="default"/>
      </w:rPr>
    </w:lvl>
  </w:abstractNum>
  <w:abstractNum w:abstractNumId="94">
    <w:nsid w:val="669D6BEB"/>
    <w:multiLevelType w:val="hybridMultilevel"/>
    <w:tmpl w:val="B4944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nsid w:val="6A6E58EA"/>
    <w:multiLevelType w:val="hybridMultilevel"/>
    <w:tmpl w:val="C6D8F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nsid w:val="6B154707"/>
    <w:multiLevelType w:val="hybridMultilevel"/>
    <w:tmpl w:val="45E4A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nsid w:val="6C96094F"/>
    <w:multiLevelType w:val="hybridMultilevel"/>
    <w:tmpl w:val="BFC0D7FA"/>
    <w:lvl w:ilvl="0" w:tplc="20640F9E">
      <w:numFmt w:val="bullet"/>
      <w:lvlText w:val="-"/>
      <w:lvlJc w:val="left"/>
      <w:pPr>
        <w:ind w:left="1854" w:hanging="360"/>
      </w:pPr>
      <w:rPr>
        <w:rFonts w:ascii="Calibri" w:eastAsia="Calibri" w:hAnsi="Calibri"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98">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99">
    <w:nsid w:val="6DA650A4"/>
    <w:multiLevelType w:val="hybridMultilevel"/>
    <w:tmpl w:val="EAF0A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nsid w:val="6DF80D6E"/>
    <w:multiLevelType w:val="hybridMultilevel"/>
    <w:tmpl w:val="A8EAC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nsid w:val="6F793D1D"/>
    <w:multiLevelType w:val="hybridMultilevel"/>
    <w:tmpl w:val="AF968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nsid w:val="70070D25"/>
    <w:multiLevelType w:val="hybridMultilevel"/>
    <w:tmpl w:val="0E1C9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nsid w:val="73013002"/>
    <w:multiLevelType w:val="hybridMultilevel"/>
    <w:tmpl w:val="68026C78"/>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nsid w:val="73486BE2"/>
    <w:multiLevelType w:val="hybridMultilevel"/>
    <w:tmpl w:val="39340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nsid w:val="778F75BF"/>
    <w:multiLevelType w:val="hybridMultilevel"/>
    <w:tmpl w:val="E1F875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nsid w:val="787A34D2"/>
    <w:multiLevelType w:val="hybridMultilevel"/>
    <w:tmpl w:val="5304435E"/>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07">
    <w:nsid w:val="78AE7C4B"/>
    <w:multiLevelType w:val="hybridMultilevel"/>
    <w:tmpl w:val="0E426230"/>
    <w:lvl w:ilvl="0" w:tplc="B418A410">
      <w:start w:val="1"/>
      <w:numFmt w:val="upperLetter"/>
      <w:lvlText w:val="%1)"/>
      <w:lvlJc w:val="left"/>
      <w:pPr>
        <w:tabs>
          <w:tab w:val="num" w:pos="786"/>
        </w:tabs>
        <w:ind w:left="786" w:hanging="360"/>
      </w:pPr>
      <w:rPr>
        <w:rFonts w:cs="Times New Roman"/>
      </w:rPr>
    </w:lvl>
    <w:lvl w:ilvl="1" w:tplc="65780F42">
      <w:start w:val="3"/>
      <w:numFmt w:val="bullet"/>
      <w:lvlText w:val="-"/>
      <w:lvlJc w:val="left"/>
      <w:pPr>
        <w:tabs>
          <w:tab w:val="num" w:pos="1440"/>
        </w:tabs>
        <w:ind w:left="1440" w:hanging="360"/>
      </w:pPr>
      <w:rPr>
        <w:rFonts w:ascii="Bodoni" w:eastAsia="Times New Roman" w:hAnsi="Bodoni" w:hint="default"/>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08">
    <w:nsid w:val="7A9A3867"/>
    <w:multiLevelType w:val="hybridMultilevel"/>
    <w:tmpl w:val="350C852A"/>
    <w:lvl w:ilvl="0" w:tplc="2C2E485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9">
    <w:nsid w:val="7B595702"/>
    <w:multiLevelType w:val="hybridMultilevel"/>
    <w:tmpl w:val="640EF3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nsid w:val="7BB3556A"/>
    <w:multiLevelType w:val="hybridMultilevel"/>
    <w:tmpl w:val="F75623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1">
    <w:nsid w:val="7C0C1F83"/>
    <w:multiLevelType w:val="hybridMultilevel"/>
    <w:tmpl w:val="69D473C2"/>
    <w:lvl w:ilvl="0" w:tplc="D1F0997A">
      <w:start w:val="1"/>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2">
    <w:nsid w:val="7CAA5F99"/>
    <w:multiLevelType w:val="hybridMultilevel"/>
    <w:tmpl w:val="00AE83DC"/>
    <w:lvl w:ilvl="0" w:tplc="041A0011">
      <w:start w:val="1"/>
      <w:numFmt w:val="decimal"/>
      <w:lvlText w:val="%1)"/>
      <w:lvlJc w:val="left"/>
      <w:pPr>
        <w:ind w:left="1245" w:hanging="360"/>
      </w:pPr>
    </w:lvl>
    <w:lvl w:ilvl="1" w:tplc="041A0019" w:tentative="1">
      <w:start w:val="1"/>
      <w:numFmt w:val="lowerLetter"/>
      <w:lvlText w:val="%2."/>
      <w:lvlJc w:val="left"/>
      <w:pPr>
        <w:ind w:left="1965" w:hanging="360"/>
      </w:pPr>
    </w:lvl>
    <w:lvl w:ilvl="2" w:tplc="041A001B" w:tentative="1">
      <w:start w:val="1"/>
      <w:numFmt w:val="lowerRoman"/>
      <w:lvlText w:val="%3."/>
      <w:lvlJc w:val="right"/>
      <w:pPr>
        <w:ind w:left="2685" w:hanging="180"/>
      </w:pPr>
    </w:lvl>
    <w:lvl w:ilvl="3" w:tplc="EEC0F384">
      <w:start w:val="1"/>
      <w:numFmt w:val="decimal"/>
      <w:lvlText w:val="%4."/>
      <w:lvlJc w:val="left"/>
      <w:pPr>
        <w:ind w:left="786" w:hanging="360"/>
      </w:pPr>
      <w:rPr>
        <w:rFonts w:ascii="Times New Roman" w:hAnsi="Times New Roman" w:cs="Times New Roman" w:hint="default"/>
      </w:rPr>
    </w:lvl>
    <w:lvl w:ilvl="4" w:tplc="041A0019" w:tentative="1">
      <w:start w:val="1"/>
      <w:numFmt w:val="lowerLetter"/>
      <w:lvlText w:val="%5."/>
      <w:lvlJc w:val="left"/>
      <w:pPr>
        <w:ind w:left="4125" w:hanging="360"/>
      </w:pPr>
    </w:lvl>
    <w:lvl w:ilvl="5" w:tplc="041A001B" w:tentative="1">
      <w:start w:val="1"/>
      <w:numFmt w:val="lowerRoman"/>
      <w:lvlText w:val="%6."/>
      <w:lvlJc w:val="right"/>
      <w:pPr>
        <w:ind w:left="4845" w:hanging="180"/>
      </w:pPr>
    </w:lvl>
    <w:lvl w:ilvl="6" w:tplc="041A000F" w:tentative="1">
      <w:start w:val="1"/>
      <w:numFmt w:val="decimal"/>
      <w:lvlText w:val="%7."/>
      <w:lvlJc w:val="left"/>
      <w:pPr>
        <w:ind w:left="5565" w:hanging="360"/>
      </w:pPr>
    </w:lvl>
    <w:lvl w:ilvl="7" w:tplc="041A0019" w:tentative="1">
      <w:start w:val="1"/>
      <w:numFmt w:val="lowerLetter"/>
      <w:lvlText w:val="%8."/>
      <w:lvlJc w:val="left"/>
      <w:pPr>
        <w:ind w:left="6285" w:hanging="360"/>
      </w:pPr>
    </w:lvl>
    <w:lvl w:ilvl="8" w:tplc="041A001B" w:tentative="1">
      <w:start w:val="1"/>
      <w:numFmt w:val="lowerRoman"/>
      <w:lvlText w:val="%9."/>
      <w:lvlJc w:val="right"/>
      <w:pPr>
        <w:ind w:left="7005" w:hanging="180"/>
      </w:pPr>
    </w:lvl>
  </w:abstractNum>
  <w:abstractNum w:abstractNumId="113">
    <w:nsid w:val="7CB45FE1"/>
    <w:multiLevelType w:val="hybridMultilevel"/>
    <w:tmpl w:val="9C68B5A0"/>
    <w:lvl w:ilvl="0" w:tplc="4BE4F16E">
      <w:start w:val="1"/>
      <w:numFmt w:val="decimal"/>
      <w:lvlText w:val="%1."/>
      <w:lvlJc w:val="left"/>
      <w:pPr>
        <w:tabs>
          <w:tab w:val="num" w:pos="2345"/>
        </w:tabs>
        <w:ind w:left="2345" w:hanging="360"/>
      </w:pPr>
      <w:rPr>
        <w:rFonts w:hint="default"/>
      </w:rPr>
    </w:lvl>
    <w:lvl w:ilvl="1" w:tplc="041A0019" w:tentative="1">
      <w:start w:val="1"/>
      <w:numFmt w:val="lowerLetter"/>
      <w:lvlText w:val="%2."/>
      <w:lvlJc w:val="left"/>
      <w:pPr>
        <w:tabs>
          <w:tab w:val="num" w:pos="3065"/>
        </w:tabs>
        <w:ind w:left="3065" w:hanging="360"/>
      </w:pPr>
    </w:lvl>
    <w:lvl w:ilvl="2" w:tplc="041A001B" w:tentative="1">
      <w:start w:val="1"/>
      <w:numFmt w:val="lowerRoman"/>
      <w:lvlText w:val="%3."/>
      <w:lvlJc w:val="right"/>
      <w:pPr>
        <w:tabs>
          <w:tab w:val="num" w:pos="3785"/>
        </w:tabs>
        <w:ind w:left="3785" w:hanging="180"/>
      </w:pPr>
    </w:lvl>
    <w:lvl w:ilvl="3" w:tplc="041A000F" w:tentative="1">
      <w:start w:val="1"/>
      <w:numFmt w:val="decimal"/>
      <w:lvlText w:val="%4."/>
      <w:lvlJc w:val="left"/>
      <w:pPr>
        <w:tabs>
          <w:tab w:val="num" w:pos="4505"/>
        </w:tabs>
        <w:ind w:left="4505" w:hanging="360"/>
      </w:pPr>
    </w:lvl>
    <w:lvl w:ilvl="4" w:tplc="041A0019" w:tentative="1">
      <w:start w:val="1"/>
      <w:numFmt w:val="lowerLetter"/>
      <w:lvlText w:val="%5."/>
      <w:lvlJc w:val="left"/>
      <w:pPr>
        <w:tabs>
          <w:tab w:val="num" w:pos="5225"/>
        </w:tabs>
        <w:ind w:left="5225" w:hanging="360"/>
      </w:pPr>
    </w:lvl>
    <w:lvl w:ilvl="5" w:tplc="041A001B" w:tentative="1">
      <w:start w:val="1"/>
      <w:numFmt w:val="lowerRoman"/>
      <w:lvlText w:val="%6."/>
      <w:lvlJc w:val="right"/>
      <w:pPr>
        <w:tabs>
          <w:tab w:val="num" w:pos="5945"/>
        </w:tabs>
        <w:ind w:left="5945" w:hanging="180"/>
      </w:pPr>
    </w:lvl>
    <w:lvl w:ilvl="6" w:tplc="041A000F" w:tentative="1">
      <w:start w:val="1"/>
      <w:numFmt w:val="decimal"/>
      <w:lvlText w:val="%7."/>
      <w:lvlJc w:val="left"/>
      <w:pPr>
        <w:tabs>
          <w:tab w:val="num" w:pos="6665"/>
        </w:tabs>
        <w:ind w:left="6665" w:hanging="360"/>
      </w:pPr>
    </w:lvl>
    <w:lvl w:ilvl="7" w:tplc="041A0019" w:tentative="1">
      <w:start w:val="1"/>
      <w:numFmt w:val="lowerLetter"/>
      <w:lvlText w:val="%8."/>
      <w:lvlJc w:val="left"/>
      <w:pPr>
        <w:tabs>
          <w:tab w:val="num" w:pos="7385"/>
        </w:tabs>
        <w:ind w:left="7385" w:hanging="360"/>
      </w:pPr>
    </w:lvl>
    <w:lvl w:ilvl="8" w:tplc="041A001B" w:tentative="1">
      <w:start w:val="1"/>
      <w:numFmt w:val="lowerRoman"/>
      <w:lvlText w:val="%9."/>
      <w:lvlJc w:val="right"/>
      <w:pPr>
        <w:tabs>
          <w:tab w:val="num" w:pos="8105"/>
        </w:tabs>
        <w:ind w:left="8105" w:hanging="180"/>
      </w:pPr>
    </w:lvl>
  </w:abstractNum>
  <w:abstractNum w:abstractNumId="114">
    <w:nsid w:val="7EB25051"/>
    <w:multiLevelType w:val="hybridMultilevel"/>
    <w:tmpl w:val="9312A48E"/>
    <w:lvl w:ilvl="0" w:tplc="7264E6CA">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46"/>
  </w:num>
  <w:num w:numId="3">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75"/>
  </w:num>
  <w:num w:numId="6">
    <w:abstractNumId w:val="16"/>
  </w:num>
  <w:num w:numId="7">
    <w:abstractNumId w:val="24"/>
  </w:num>
  <w:num w:numId="8">
    <w:abstractNumId w:val="112"/>
  </w:num>
  <w:num w:numId="9">
    <w:abstractNumId w:val="27"/>
  </w:num>
  <w:num w:numId="10">
    <w:abstractNumId w:val="86"/>
  </w:num>
  <w:num w:numId="11">
    <w:abstractNumId w:val="114"/>
  </w:num>
  <w:num w:numId="12">
    <w:abstractNumId w:val="82"/>
  </w:num>
  <w:num w:numId="13">
    <w:abstractNumId w:val="17"/>
  </w:num>
  <w:num w:numId="14">
    <w:abstractNumId w:val="78"/>
  </w:num>
  <w:num w:numId="15">
    <w:abstractNumId w:val="45"/>
  </w:num>
  <w:num w:numId="16">
    <w:abstractNumId w:val="98"/>
    <w:lvlOverride w:ilvl="0">
      <w:startOverride w:val="1"/>
    </w:lvlOverride>
  </w:num>
  <w:num w:numId="17">
    <w:abstractNumId w:val="98"/>
    <w:lvlOverride w:ilvl="0">
      <w:lvl w:ilvl="0">
        <w:start w:val="1"/>
        <w:numFmt w:val="decimal"/>
        <w:lvlText w:val="%1."/>
        <w:legacy w:legacy="1" w:legacySpace="0" w:legacyIndent="283"/>
        <w:lvlJc w:val="left"/>
        <w:pPr>
          <w:ind w:left="283" w:hanging="283"/>
        </w:pPr>
        <w:rPr>
          <w:rFonts w:cs="Times New Roman"/>
        </w:rPr>
      </w:lvl>
    </w:lvlOverride>
  </w:num>
  <w:num w:numId="18">
    <w:abstractNumId w:val="29"/>
  </w:num>
  <w:num w:numId="19">
    <w:abstractNumId w:val="35"/>
  </w:num>
  <w:num w:numId="20">
    <w:abstractNumId w:val="85"/>
  </w:num>
  <w:num w:numId="21">
    <w:abstractNumId w:val="53"/>
  </w:num>
  <w:num w:numId="22">
    <w:abstractNumId w:val="111"/>
  </w:num>
  <w:num w:numId="23">
    <w:abstractNumId w:val="113"/>
  </w:num>
  <w:num w:numId="24">
    <w:abstractNumId w:val="59"/>
  </w:num>
  <w:num w:numId="25">
    <w:abstractNumId w:val="42"/>
  </w:num>
  <w:num w:numId="26">
    <w:abstractNumId w:val="7"/>
  </w:num>
  <w:num w:numId="27">
    <w:abstractNumId w:val="90"/>
  </w:num>
  <w:num w:numId="2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8"/>
  </w:num>
  <w:num w:numId="30">
    <w:abstractNumId w:val="67"/>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73"/>
  </w:num>
  <w:num w:numId="34">
    <w:abstractNumId w:val="83"/>
  </w:num>
  <w:num w:numId="35">
    <w:abstractNumId w:val="103"/>
  </w:num>
  <w:num w:numId="36">
    <w:abstractNumId w:val="33"/>
  </w:num>
  <w:num w:numId="37">
    <w:abstractNumId w:val="54"/>
  </w:num>
  <w:num w:numId="38">
    <w:abstractNumId w:val="2"/>
  </w:num>
  <w:num w:numId="39">
    <w:abstractNumId w:val="47"/>
  </w:num>
  <w:num w:numId="40">
    <w:abstractNumId w:val="97"/>
  </w:num>
  <w:num w:numId="41">
    <w:abstractNumId w:val="60"/>
  </w:num>
  <w:num w:numId="42">
    <w:abstractNumId w:val="28"/>
  </w:num>
  <w:num w:numId="43">
    <w:abstractNumId w:val="56"/>
  </w:num>
  <w:num w:numId="44">
    <w:abstractNumId w:val="51"/>
  </w:num>
  <w:num w:numId="45">
    <w:abstractNumId w:val="64"/>
  </w:num>
  <w:num w:numId="46">
    <w:abstractNumId w:val="79"/>
  </w:num>
  <w:num w:numId="47">
    <w:abstractNumId w:val="77"/>
  </w:num>
  <w:num w:numId="48">
    <w:abstractNumId w:val="43"/>
  </w:num>
  <w:num w:numId="49">
    <w:abstractNumId w:val="36"/>
  </w:num>
  <w:num w:numId="50">
    <w:abstractNumId w:val="26"/>
  </w:num>
  <w:num w:numId="5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num>
  <w:num w:numId="54">
    <w:abstractNumId w:val="9"/>
  </w:num>
  <w:num w:numId="55">
    <w:abstractNumId w:val="25"/>
  </w:num>
  <w:num w:numId="56">
    <w:abstractNumId w:val="1"/>
  </w:num>
  <w:num w:numId="57">
    <w:abstractNumId w:val="48"/>
  </w:num>
  <w:num w:numId="58">
    <w:abstractNumId w:val="15"/>
  </w:num>
  <w:num w:numId="59">
    <w:abstractNumId w:val="38"/>
  </w:num>
  <w:num w:numId="60">
    <w:abstractNumId w:val="31"/>
  </w:num>
  <w:num w:numId="61">
    <w:abstractNumId w:val="32"/>
  </w:num>
  <w:num w:numId="62">
    <w:abstractNumId w:val="14"/>
  </w:num>
  <w:num w:numId="63">
    <w:abstractNumId w:val="92"/>
  </w:num>
  <w:num w:numId="64">
    <w:abstractNumId w:val="5"/>
  </w:num>
  <w:num w:numId="65">
    <w:abstractNumId w:val="49"/>
  </w:num>
  <w:num w:numId="66">
    <w:abstractNumId w:val="102"/>
  </w:num>
  <w:num w:numId="67">
    <w:abstractNumId w:val="3"/>
  </w:num>
  <w:num w:numId="68">
    <w:abstractNumId w:val="105"/>
  </w:num>
  <w:num w:numId="69">
    <w:abstractNumId w:val="19"/>
  </w:num>
  <w:num w:numId="70">
    <w:abstractNumId w:val="13"/>
  </w:num>
  <w:num w:numId="71">
    <w:abstractNumId w:val="50"/>
  </w:num>
  <w:num w:numId="72">
    <w:abstractNumId w:val="30"/>
  </w:num>
  <w:num w:numId="73">
    <w:abstractNumId w:val="109"/>
  </w:num>
  <w:num w:numId="74">
    <w:abstractNumId w:val="95"/>
  </w:num>
  <w:num w:numId="75">
    <w:abstractNumId w:val="71"/>
  </w:num>
  <w:num w:numId="76">
    <w:abstractNumId w:val="58"/>
  </w:num>
  <w:num w:numId="77">
    <w:abstractNumId w:val="104"/>
  </w:num>
  <w:num w:numId="78">
    <w:abstractNumId w:val="6"/>
  </w:num>
  <w:num w:numId="79">
    <w:abstractNumId w:val="88"/>
  </w:num>
  <w:num w:numId="80">
    <w:abstractNumId w:val="99"/>
  </w:num>
  <w:num w:numId="81">
    <w:abstractNumId w:val="10"/>
  </w:num>
  <w:num w:numId="82">
    <w:abstractNumId w:val="96"/>
  </w:num>
  <w:num w:numId="83">
    <w:abstractNumId w:val="100"/>
  </w:num>
  <w:num w:numId="84">
    <w:abstractNumId w:val="94"/>
  </w:num>
  <w:num w:numId="85">
    <w:abstractNumId w:val="81"/>
  </w:num>
  <w:num w:numId="86">
    <w:abstractNumId w:val="66"/>
  </w:num>
  <w:num w:numId="87">
    <w:abstractNumId w:val="91"/>
  </w:num>
  <w:num w:numId="88">
    <w:abstractNumId w:val="8"/>
  </w:num>
  <w:num w:numId="8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num>
  <w:num w:numId="91">
    <w:abstractNumId w:val="40"/>
  </w:num>
  <w:num w:numId="92">
    <w:abstractNumId w:val="89"/>
  </w:num>
  <w:num w:numId="93">
    <w:abstractNumId w:val="12"/>
  </w:num>
  <w:num w:numId="94">
    <w:abstractNumId w:val="37"/>
  </w:num>
  <w:num w:numId="95">
    <w:abstractNumId w:val="101"/>
  </w:num>
  <w:num w:numId="96">
    <w:abstractNumId w:val="61"/>
  </w:num>
  <w:num w:numId="97">
    <w:abstractNumId w:val="108"/>
  </w:num>
  <w:num w:numId="98">
    <w:abstractNumId w:val="21"/>
  </w:num>
  <w:num w:numId="99">
    <w:abstractNumId w:val="20"/>
  </w:num>
  <w:num w:numId="100">
    <w:abstractNumId w:val="41"/>
  </w:num>
  <w:num w:numId="101">
    <w:abstractNumId w:val="68"/>
  </w:num>
  <w:num w:numId="102">
    <w:abstractNumId w:val="72"/>
  </w:num>
  <w:num w:numId="103">
    <w:abstractNumId w:val="0"/>
  </w:num>
  <w:num w:numId="104">
    <w:abstractNumId w:val="84"/>
  </w:num>
  <w:num w:numId="105">
    <w:abstractNumId w:val="57"/>
  </w:num>
  <w:num w:numId="106">
    <w:abstractNumId w:val="52"/>
  </w:num>
  <w:num w:numId="107">
    <w:abstractNumId w:val="55"/>
  </w:num>
  <w:num w:numId="108">
    <w:abstractNumId w:val="23"/>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num>
  <w:num w:numId="111">
    <w:abstractNumId w:val="6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0"/>
  </w:num>
  <w:num w:numId="113">
    <w:abstractNumId w:val="76"/>
  </w:num>
  <w:num w:numId="114">
    <w:abstractNumId w:val="4"/>
  </w:num>
  <w:num w:numId="115">
    <w:abstractNumId w:val="65"/>
  </w:num>
  <w:num w:numId="116">
    <w:abstractNumId w:val="22"/>
  </w:num>
  <w:num w:numId="117">
    <w:abstractNumId w:val="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C3"/>
    <w:rsid w:val="000012E5"/>
    <w:rsid w:val="00003F91"/>
    <w:rsid w:val="000126A5"/>
    <w:rsid w:val="00013D26"/>
    <w:rsid w:val="00014BE8"/>
    <w:rsid w:val="00025AD5"/>
    <w:rsid w:val="00026F6F"/>
    <w:rsid w:val="00035DE3"/>
    <w:rsid w:val="00045922"/>
    <w:rsid w:val="0004665A"/>
    <w:rsid w:val="000537BD"/>
    <w:rsid w:val="00067D4E"/>
    <w:rsid w:val="00084019"/>
    <w:rsid w:val="0009289E"/>
    <w:rsid w:val="00094988"/>
    <w:rsid w:val="00097D1C"/>
    <w:rsid w:val="000A0F03"/>
    <w:rsid w:val="000A6C3A"/>
    <w:rsid w:val="000B4336"/>
    <w:rsid w:val="000C1C9D"/>
    <w:rsid w:val="000C5096"/>
    <w:rsid w:val="000D39E8"/>
    <w:rsid w:val="000E26C1"/>
    <w:rsid w:val="001023D1"/>
    <w:rsid w:val="00105122"/>
    <w:rsid w:val="00113111"/>
    <w:rsid w:val="00113469"/>
    <w:rsid w:val="00114BE3"/>
    <w:rsid w:val="001156F6"/>
    <w:rsid w:val="00122090"/>
    <w:rsid w:val="0013707A"/>
    <w:rsid w:val="00161F69"/>
    <w:rsid w:val="001731B1"/>
    <w:rsid w:val="001756FD"/>
    <w:rsid w:val="001918FC"/>
    <w:rsid w:val="0019567E"/>
    <w:rsid w:val="001A4D06"/>
    <w:rsid w:val="001A5404"/>
    <w:rsid w:val="001B5D2B"/>
    <w:rsid w:val="001C6454"/>
    <w:rsid w:val="001D19E9"/>
    <w:rsid w:val="001D2685"/>
    <w:rsid w:val="001E3796"/>
    <w:rsid w:val="001E50F1"/>
    <w:rsid w:val="001F46A1"/>
    <w:rsid w:val="00204F54"/>
    <w:rsid w:val="002059BD"/>
    <w:rsid w:val="00240399"/>
    <w:rsid w:val="00241C54"/>
    <w:rsid w:val="00242D0A"/>
    <w:rsid w:val="002512FF"/>
    <w:rsid w:val="00254030"/>
    <w:rsid w:val="0025555E"/>
    <w:rsid w:val="00257912"/>
    <w:rsid w:val="00267290"/>
    <w:rsid w:val="0027642B"/>
    <w:rsid w:val="00287F6D"/>
    <w:rsid w:val="00296E84"/>
    <w:rsid w:val="002B47DA"/>
    <w:rsid w:val="002B7BB5"/>
    <w:rsid w:val="002C5390"/>
    <w:rsid w:val="002D0522"/>
    <w:rsid w:val="002F5B5D"/>
    <w:rsid w:val="002F66D1"/>
    <w:rsid w:val="00306FC1"/>
    <w:rsid w:val="003114BB"/>
    <w:rsid w:val="003177F0"/>
    <w:rsid w:val="00317D5A"/>
    <w:rsid w:val="003218DF"/>
    <w:rsid w:val="00322A25"/>
    <w:rsid w:val="00324A71"/>
    <w:rsid w:val="00330564"/>
    <w:rsid w:val="00331C86"/>
    <w:rsid w:val="00342DC1"/>
    <w:rsid w:val="00350F5B"/>
    <w:rsid w:val="00355CF1"/>
    <w:rsid w:val="00361C84"/>
    <w:rsid w:val="003719C1"/>
    <w:rsid w:val="003750AA"/>
    <w:rsid w:val="00393675"/>
    <w:rsid w:val="00394A13"/>
    <w:rsid w:val="00395AEE"/>
    <w:rsid w:val="003A59B3"/>
    <w:rsid w:val="003B2B6F"/>
    <w:rsid w:val="003B3FE2"/>
    <w:rsid w:val="003B49F7"/>
    <w:rsid w:val="003B6F4D"/>
    <w:rsid w:val="003C2542"/>
    <w:rsid w:val="003C25E9"/>
    <w:rsid w:val="003C2DFA"/>
    <w:rsid w:val="003C79B0"/>
    <w:rsid w:val="003C7C01"/>
    <w:rsid w:val="003C7EDE"/>
    <w:rsid w:val="003E3413"/>
    <w:rsid w:val="003E62B0"/>
    <w:rsid w:val="003E6457"/>
    <w:rsid w:val="003F059A"/>
    <w:rsid w:val="003F5E47"/>
    <w:rsid w:val="003F6BBF"/>
    <w:rsid w:val="00415FA4"/>
    <w:rsid w:val="00416EEA"/>
    <w:rsid w:val="00417E2D"/>
    <w:rsid w:val="0042308B"/>
    <w:rsid w:val="00423FE5"/>
    <w:rsid w:val="00425315"/>
    <w:rsid w:val="00446DB6"/>
    <w:rsid w:val="00446E18"/>
    <w:rsid w:val="0044780C"/>
    <w:rsid w:val="004543FA"/>
    <w:rsid w:val="00455362"/>
    <w:rsid w:val="004572F5"/>
    <w:rsid w:val="00457359"/>
    <w:rsid w:val="00476AE8"/>
    <w:rsid w:val="0048030F"/>
    <w:rsid w:val="0048226B"/>
    <w:rsid w:val="004926AF"/>
    <w:rsid w:val="004A3C81"/>
    <w:rsid w:val="004A4872"/>
    <w:rsid w:val="004C0E92"/>
    <w:rsid w:val="004C0EAF"/>
    <w:rsid w:val="004C2010"/>
    <w:rsid w:val="004C4FB5"/>
    <w:rsid w:val="004D3819"/>
    <w:rsid w:val="004D5570"/>
    <w:rsid w:val="004F48EC"/>
    <w:rsid w:val="004F497F"/>
    <w:rsid w:val="004F64C1"/>
    <w:rsid w:val="005159C7"/>
    <w:rsid w:val="00522C7C"/>
    <w:rsid w:val="00522C84"/>
    <w:rsid w:val="005254A1"/>
    <w:rsid w:val="00532332"/>
    <w:rsid w:val="00544F21"/>
    <w:rsid w:val="00545B12"/>
    <w:rsid w:val="0055000B"/>
    <w:rsid w:val="00557D32"/>
    <w:rsid w:val="0056786E"/>
    <w:rsid w:val="00572BE5"/>
    <w:rsid w:val="005A2A03"/>
    <w:rsid w:val="005A36BD"/>
    <w:rsid w:val="005C10D4"/>
    <w:rsid w:val="005C2850"/>
    <w:rsid w:val="005C5CB5"/>
    <w:rsid w:val="005C7D7F"/>
    <w:rsid w:val="005D57C5"/>
    <w:rsid w:val="005E0512"/>
    <w:rsid w:val="005E36CD"/>
    <w:rsid w:val="005E5FB7"/>
    <w:rsid w:val="005F2222"/>
    <w:rsid w:val="00601571"/>
    <w:rsid w:val="006026DB"/>
    <w:rsid w:val="00607998"/>
    <w:rsid w:val="00611A14"/>
    <w:rsid w:val="0061303D"/>
    <w:rsid w:val="00614440"/>
    <w:rsid w:val="006229B6"/>
    <w:rsid w:val="006309E8"/>
    <w:rsid w:val="006459CD"/>
    <w:rsid w:val="0064773C"/>
    <w:rsid w:val="0065669B"/>
    <w:rsid w:val="00661AE8"/>
    <w:rsid w:val="00674652"/>
    <w:rsid w:val="00683C72"/>
    <w:rsid w:val="00686141"/>
    <w:rsid w:val="006B4CF4"/>
    <w:rsid w:val="006C6DAA"/>
    <w:rsid w:val="006D1C50"/>
    <w:rsid w:val="006D2294"/>
    <w:rsid w:val="006D7EF9"/>
    <w:rsid w:val="006F4C62"/>
    <w:rsid w:val="00705883"/>
    <w:rsid w:val="00714EE4"/>
    <w:rsid w:val="00715E20"/>
    <w:rsid w:val="00725CB7"/>
    <w:rsid w:val="00732B4B"/>
    <w:rsid w:val="00740764"/>
    <w:rsid w:val="00741651"/>
    <w:rsid w:val="00747600"/>
    <w:rsid w:val="0075294A"/>
    <w:rsid w:val="00753417"/>
    <w:rsid w:val="007534B6"/>
    <w:rsid w:val="0075660E"/>
    <w:rsid w:val="0076206F"/>
    <w:rsid w:val="00763A20"/>
    <w:rsid w:val="00785EF6"/>
    <w:rsid w:val="00790903"/>
    <w:rsid w:val="007937AD"/>
    <w:rsid w:val="00797F49"/>
    <w:rsid w:val="007A3676"/>
    <w:rsid w:val="007A592B"/>
    <w:rsid w:val="007A6CCF"/>
    <w:rsid w:val="007B55EC"/>
    <w:rsid w:val="007B7D6E"/>
    <w:rsid w:val="007C5F49"/>
    <w:rsid w:val="007D0E99"/>
    <w:rsid w:val="007E5215"/>
    <w:rsid w:val="007F05A4"/>
    <w:rsid w:val="0080019F"/>
    <w:rsid w:val="00806A9F"/>
    <w:rsid w:val="00811E2B"/>
    <w:rsid w:val="008123CA"/>
    <w:rsid w:val="0081479F"/>
    <w:rsid w:val="00816F31"/>
    <w:rsid w:val="00820FDD"/>
    <w:rsid w:val="00831CAC"/>
    <w:rsid w:val="00836FEE"/>
    <w:rsid w:val="008559DF"/>
    <w:rsid w:val="00855E75"/>
    <w:rsid w:val="00865366"/>
    <w:rsid w:val="008862D1"/>
    <w:rsid w:val="008A3BF7"/>
    <w:rsid w:val="008A7BBF"/>
    <w:rsid w:val="008B35C6"/>
    <w:rsid w:val="008B4E96"/>
    <w:rsid w:val="008C3F54"/>
    <w:rsid w:val="008E60F5"/>
    <w:rsid w:val="00901D77"/>
    <w:rsid w:val="00902B90"/>
    <w:rsid w:val="0091137D"/>
    <w:rsid w:val="00914DC9"/>
    <w:rsid w:val="00920259"/>
    <w:rsid w:val="00923606"/>
    <w:rsid w:val="0093569F"/>
    <w:rsid w:val="00935ADC"/>
    <w:rsid w:val="00941E13"/>
    <w:rsid w:val="00951503"/>
    <w:rsid w:val="0096165F"/>
    <w:rsid w:val="00963CE3"/>
    <w:rsid w:val="00981F00"/>
    <w:rsid w:val="00991B0B"/>
    <w:rsid w:val="009B0C5B"/>
    <w:rsid w:val="009B294A"/>
    <w:rsid w:val="009B5DB7"/>
    <w:rsid w:val="009C1C4D"/>
    <w:rsid w:val="009C60BE"/>
    <w:rsid w:val="009E5D0F"/>
    <w:rsid w:val="009E603B"/>
    <w:rsid w:val="009F25A0"/>
    <w:rsid w:val="009F3C7B"/>
    <w:rsid w:val="009F4464"/>
    <w:rsid w:val="009F5A07"/>
    <w:rsid w:val="00A00B43"/>
    <w:rsid w:val="00A01CDF"/>
    <w:rsid w:val="00A15557"/>
    <w:rsid w:val="00A16894"/>
    <w:rsid w:val="00A17681"/>
    <w:rsid w:val="00A36C68"/>
    <w:rsid w:val="00A43873"/>
    <w:rsid w:val="00A45D7B"/>
    <w:rsid w:val="00A50FFC"/>
    <w:rsid w:val="00A571FF"/>
    <w:rsid w:val="00A67BB2"/>
    <w:rsid w:val="00A67EDE"/>
    <w:rsid w:val="00A71A25"/>
    <w:rsid w:val="00A7277B"/>
    <w:rsid w:val="00A750AB"/>
    <w:rsid w:val="00A806E2"/>
    <w:rsid w:val="00A812D4"/>
    <w:rsid w:val="00AA4771"/>
    <w:rsid w:val="00AA54DA"/>
    <w:rsid w:val="00AB4EF5"/>
    <w:rsid w:val="00AC28B2"/>
    <w:rsid w:val="00AD2C14"/>
    <w:rsid w:val="00AD6226"/>
    <w:rsid w:val="00AE2A07"/>
    <w:rsid w:val="00AE6AC9"/>
    <w:rsid w:val="00AF5D76"/>
    <w:rsid w:val="00AF71D6"/>
    <w:rsid w:val="00B04E59"/>
    <w:rsid w:val="00B1040D"/>
    <w:rsid w:val="00B177E5"/>
    <w:rsid w:val="00B34517"/>
    <w:rsid w:val="00B44CCA"/>
    <w:rsid w:val="00B50CD0"/>
    <w:rsid w:val="00B5471D"/>
    <w:rsid w:val="00B66713"/>
    <w:rsid w:val="00B6675C"/>
    <w:rsid w:val="00B775C3"/>
    <w:rsid w:val="00B838C2"/>
    <w:rsid w:val="00B94110"/>
    <w:rsid w:val="00BA1317"/>
    <w:rsid w:val="00BA48CD"/>
    <w:rsid w:val="00BA7876"/>
    <w:rsid w:val="00BB261B"/>
    <w:rsid w:val="00BB5B6F"/>
    <w:rsid w:val="00BC3536"/>
    <w:rsid w:val="00BC5211"/>
    <w:rsid w:val="00BC7243"/>
    <w:rsid w:val="00BD1C7E"/>
    <w:rsid w:val="00BD6935"/>
    <w:rsid w:val="00BD6B8B"/>
    <w:rsid w:val="00BE0C2A"/>
    <w:rsid w:val="00BF4C58"/>
    <w:rsid w:val="00BF7644"/>
    <w:rsid w:val="00C10B8E"/>
    <w:rsid w:val="00C15E25"/>
    <w:rsid w:val="00C24EA5"/>
    <w:rsid w:val="00C407DB"/>
    <w:rsid w:val="00C45043"/>
    <w:rsid w:val="00C56069"/>
    <w:rsid w:val="00C56751"/>
    <w:rsid w:val="00C57FD4"/>
    <w:rsid w:val="00C658A2"/>
    <w:rsid w:val="00C67406"/>
    <w:rsid w:val="00C801A2"/>
    <w:rsid w:val="00C930A4"/>
    <w:rsid w:val="00C94A62"/>
    <w:rsid w:val="00CA2B04"/>
    <w:rsid w:val="00CB1934"/>
    <w:rsid w:val="00CB4AAA"/>
    <w:rsid w:val="00CB78D9"/>
    <w:rsid w:val="00CC508E"/>
    <w:rsid w:val="00CD275E"/>
    <w:rsid w:val="00CE0233"/>
    <w:rsid w:val="00CE2C30"/>
    <w:rsid w:val="00CF5984"/>
    <w:rsid w:val="00CF7541"/>
    <w:rsid w:val="00D0501D"/>
    <w:rsid w:val="00D070F3"/>
    <w:rsid w:val="00D17F48"/>
    <w:rsid w:val="00D21944"/>
    <w:rsid w:val="00D42019"/>
    <w:rsid w:val="00D4331B"/>
    <w:rsid w:val="00D560F8"/>
    <w:rsid w:val="00D56AA0"/>
    <w:rsid w:val="00D8487C"/>
    <w:rsid w:val="00D86613"/>
    <w:rsid w:val="00D87B70"/>
    <w:rsid w:val="00D96E76"/>
    <w:rsid w:val="00DA3285"/>
    <w:rsid w:val="00DA6966"/>
    <w:rsid w:val="00DA7CB9"/>
    <w:rsid w:val="00DB5CA2"/>
    <w:rsid w:val="00DB6DE6"/>
    <w:rsid w:val="00DC18F1"/>
    <w:rsid w:val="00DC46C6"/>
    <w:rsid w:val="00DD2431"/>
    <w:rsid w:val="00DD32CA"/>
    <w:rsid w:val="00DD61D7"/>
    <w:rsid w:val="00DE2DBF"/>
    <w:rsid w:val="00DE3158"/>
    <w:rsid w:val="00DE4BE8"/>
    <w:rsid w:val="00DF673D"/>
    <w:rsid w:val="00DF7148"/>
    <w:rsid w:val="00DF73BA"/>
    <w:rsid w:val="00E22001"/>
    <w:rsid w:val="00E3448A"/>
    <w:rsid w:val="00E42AD4"/>
    <w:rsid w:val="00E44952"/>
    <w:rsid w:val="00E51D2E"/>
    <w:rsid w:val="00E642DD"/>
    <w:rsid w:val="00E80C11"/>
    <w:rsid w:val="00E84C1C"/>
    <w:rsid w:val="00E85654"/>
    <w:rsid w:val="00E87DA5"/>
    <w:rsid w:val="00EB0307"/>
    <w:rsid w:val="00EB0797"/>
    <w:rsid w:val="00EC0138"/>
    <w:rsid w:val="00EC1434"/>
    <w:rsid w:val="00EC14AE"/>
    <w:rsid w:val="00EC2C4B"/>
    <w:rsid w:val="00EC6C26"/>
    <w:rsid w:val="00EC7244"/>
    <w:rsid w:val="00ED27FD"/>
    <w:rsid w:val="00EE59D9"/>
    <w:rsid w:val="00EF1618"/>
    <w:rsid w:val="00EF24A8"/>
    <w:rsid w:val="00F01778"/>
    <w:rsid w:val="00F0581C"/>
    <w:rsid w:val="00F17CBE"/>
    <w:rsid w:val="00F224C3"/>
    <w:rsid w:val="00F230B1"/>
    <w:rsid w:val="00F24439"/>
    <w:rsid w:val="00F31342"/>
    <w:rsid w:val="00F37F67"/>
    <w:rsid w:val="00F45E98"/>
    <w:rsid w:val="00F615CB"/>
    <w:rsid w:val="00F73440"/>
    <w:rsid w:val="00F90957"/>
    <w:rsid w:val="00F92ADA"/>
    <w:rsid w:val="00F9679A"/>
    <w:rsid w:val="00FA236A"/>
    <w:rsid w:val="00FA36BC"/>
    <w:rsid w:val="00FB4FD4"/>
    <w:rsid w:val="00FC70C9"/>
    <w:rsid w:val="00FC75F2"/>
    <w:rsid w:val="00FD2E41"/>
    <w:rsid w:val="00FE003C"/>
    <w:rsid w:val="00FF035E"/>
    <w:rsid w:val="00FF59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775C3"/>
    <w:pPr>
      <w:keepNext/>
      <w:outlineLvl w:val="0"/>
    </w:pPr>
    <w:rPr>
      <w:rFonts w:ascii="Bodoni" w:hAnsi="Bodoni" w:cs="Arial"/>
      <w:bCs/>
      <w:i/>
      <w:smallCaps/>
    </w:rPr>
  </w:style>
  <w:style w:type="paragraph" w:styleId="Naslov2">
    <w:name w:val="heading 2"/>
    <w:basedOn w:val="Normal"/>
    <w:next w:val="Normal"/>
    <w:link w:val="Naslov2Char"/>
    <w:qFormat/>
    <w:rsid w:val="00B775C3"/>
    <w:pPr>
      <w:keepNext/>
      <w:outlineLvl w:val="1"/>
    </w:pPr>
    <w:rPr>
      <w:rFonts w:ascii="Bodoni" w:hAnsi="Bodoni" w:cs="Arial"/>
      <w:b/>
      <w:i/>
    </w:rPr>
  </w:style>
  <w:style w:type="paragraph" w:styleId="Naslov3">
    <w:name w:val="heading 3"/>
    <w:basedOn w:val="Normal"/>
    <w:next w:val="Normal"/>
    <w:link w:val="Naslov3Char"/>
    <w:qFormat/>
    <w:rsid w:val="00B775C3"/>
    <w:pPr>
      <w:keepNext/>
      <w:outlineLvl w:val="2"/>
    </w:pPr>
    <w:rPr>
      <w:rFonts w:ascii="Bodoni" w:hAnsi="Bodoni" w:cs="Arial"/>
      <w:b/>
      <w:i/>
      <w:smallCaps/>
    </w:rPr>
  </w:style>
  <w:style w:type="paragraph" w:styleId="Naslov4">
    <w:name w:val="heading 4"/>
    <w:basedOn w:val="Normal"/>
    <w:next w:val="Normal"/>
    <w:link w:val="Naslov4Char"/>
    <w:qFormat/>
    <w:rsid w:val="00B775C3"/>
    <w:pPr>
      <w:keepNext/>
      <w:jc w:val="both"/>
      <w:outlineLvl w:val="3"/>
    </w:pPr>
    <w:rPr>
      <w:rFonts w:ascii="Arial" w:eastAsia="Playbill" w:hAnsi="Arial" w:cs="Arial"/>
      <w:b/>
      <w:i/>
      <w:iCs/>
      <w:smallCaps/>
      <w:sz w:val="26"/>
      <w:szCs w:val="20"/>
    </w:rPr>
  </w:style>
  <w:style w:type="paragraph" w:styleId="Naslov5">
    <w:name w:val="heading 5"/>
    <w:basedOn w:val="Normal"/>
    <w:next w:val="Normal"/>
    <w:link w:val="Naslov5Char"/>
    <w:qFormat/>
    <w:rsid w:val="00B775C3"/>
    <w:pPr>
      <w:keepNext/>
      <w:jc w:val="center"/>
      <w:outlineLvl w:val="4"/>
    </w:pPr>
    <w:rPr>
      <w:rFonts w:ascii="Bodoni" w:hAnsi="Bodoni" w:cs="Arial"/>
      <w:b/>
      <w:i/>
      <w:sz w:val="22"/>
    </w:rPr>
  </w:style>
  <w:style w:type="paragraph" w:styleId="Naslov6">
    <w:name w:val="heading 6"/>
    <w:basedOn w:val="Normal"/>
    <w:next w:val="Normal"/>
    <w:link w:val="Naslov6Char"/>
    <w:qFormat/>
    <w:rsid w:val="00F615CB"/>
    <w:pPr>
      <w:keepNext/>
      <w:jc w:val="both"/>
      <w:outlineLvl w:val="5"/>
    </w:pPr>
    <w:rPr>
      <w:rFonts w:ascii="Bodoni" w:hAnsi="Bodoni" w:cs="Arial"/>
      <w:i/>
      <w:caps/>
      <w:sz w:val="20"/>
      <w:szCs w:val="20"/>
    </w:rPr>
  </w:style>
  <w:style w:type="paragraph" w:styleId="Naslov7">
    <w:name w:val="heading 7"/>
    <w:basedOn w:val="Normal"/>
    <w:next w:val="Normal"/>
    <w:link w:val="Naslov7Char"/>
    <w:qFormat/>
    <w:rsid w:val="00F615CB"/>
    <w:pPr>
      <w:keepNext/>
      <w:jc w:val="center"/>
      <w:outlineLvl w:val="6"/>
    </w:pPr>
    <w:rPr>
      <w:rFonts w:ascii="Bodoni" w:hAnsi="Bodoni"/>
      <w:b/>
      <w:i/>
      <w:szCs w:val="20"/>
    </w:rPr>
  </w:style>
  <w:style w:type="paragraph" w:styleId="Naslov8">
    <w:name w:val="heading 8"/>
    <w:basedOn w:val="Normal"/>
    <w:next w:val="Normal"/>
    <w:link w:val="Naslov8Char"/>
    <w:qFormat/>
    <w:rsid w:val="00F615CB"/>
    <w:pPr>
      <w:keepNext/>
      <w:ind w:left="1053"/>
      <w:outlineLvl w:val="7"/>
    </w:pPr>
    <w:rPr>
      <w:rFonts w:ascii="Bodoni" w:hAnsi="Bodoni" w:cs="Arial"/>
      <w:b/>
      <w:bCs/>
      <w:i/>
      <w:u w:val="single"/>
    </w:rPr>
  </w:style>
  <w:style w:type="paragraph" w:styleId="Naslov9">
    <w:name w:val="heading 9"/>
    <w:basedOn w:val="Normal"/>
    <w:next w:val="Normal"/>
    <w:link w:val="Naslov9Char"/>
    <w:qFormat/>
    <w:rsid w:val="00F615CB"/>
    <w:pPr>
      <w:keepNext/>
      <w:jc w:val="center"/>
      <w:outlineLvl w:val="8"/>
    </w:pPr>
    <w:rPr>
      <w:rFonts w:ascii="Bodoni" w:hAnsi="Bodoni"/>
      <w:i/>
      <w:sz w:val="1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775C3"/>
    <w:rPr>
      <w:rFonts w:ascii="Bodoni" w:eastAsia="Times New Roman" w:hAnsi="Bodoni" w:cs="Arial"/>
      <w:bCs/>
      <w:i/>
      <w:smallCaps/>
      <w:sz w:val="24"/>
      <w:szCs w:val="24"/>
      <w:lang w:eastAsia="hr-HR"/>
    </w:rPr>
  </w:style>
  <w:style w:type="character" w:customStyle="1" w:styleId="Naslov2Char">
    <w:name w:val="Naslov 2 Char"/>
    <w:basedOn w:val="Zadanifontodlomka"/>
    <w:link w:val="Naslov2"/>
    <w:rsid w:val="00B775C3"/>
    <w:rPr>
      <w:rFonts w:ascii="Bodoni" w:eastAsia="Times New Roman" w:hAnsi="Bodoni" w:cs="Arial"/>
      <w:b/>
      <w:i/>
      <w:sz w:val="24"/>
      <w:szCs w:val="24"/>
      <w:lang w:eastAsia="hr-HR"/>
    </w:rPr>
  </w:style>
  <w:style w:type="character" w:customStyle="1" w:styleId="Naslov3Char">
    <w:name w:val="Naslov 3 Char"/>
    <w:basedOn w:val="Zadanifontodlomka"/>
    <w:link w:val="Naslov3"/>
    <w:rsid w:val="00B775C3"/>
    <w:rPr>
      <w:rFonts w:ascii="Bodoni" w:eastAsia="Times New Roman" w:hAnsi="Bodoni" w:cs="Arial"/>
      <w:b/>
      <w:i/>
      <w:smallCaps/>
      <w:sz w:val="24"/>
      <w:szCs w:val="24"/>
      <w:lang w:eastAsia="hr-HR"/>
    </w:rPr>
  </w:style>
  <w:style w:type="character" w:customStyle="1" w:styleId="Naslov4Char">
    <w:name w:val="Naslov 4 Char"/>
    <w:basedOn w:val="Zadanifontodlomka"/>
    <w:link w:val="Naslov4"/>
    <w:rsid w:val="00B775C3"/>
    <w:rPr>
      <w:rFonts w:ascii="Arial" w:eastAsia="Playbill" w:hAnsi="Arial" w:cs="Arial"/>
      <w:b/>
      <w:i/>
      <w:iCs/>
      <w:smallCaps/>
      <w:sz w:val="26"/>
      <w:szCs w:val="20"/>
      <w:lang w:eastAsia="hr-HR"/>
    </w:rPr>
  </w:style>
  <w:style w:type="character" w:customStyle="1" w:styleId="Naslov5Char">
    <w:name w:val="Naslov 5 Char"/>
    <w:basedOn w:val="Zadanifontodlomka"/>
    <w:link w:val="Naslov5"/>
    <w:rsid w:val="00B775C3"/>
    <w:rPr>
      <w:rFonts w:ascii="Bodoni" w:eastAsia="Times New Roman" w:hAnsi="Bodoni" w:cs="Arial"/>
      <w:b/>
      <w:i/>
      <w:szCs w:val="24"/>
      <w:lang w:eastAsia="hr-HR"/>
    </w:rPr>
  </w:style>
  <w:style w:type="paragraph" w:customStyle="1" w:styleId="Default">
    <w:name w:val="Default"/>
    <w:rsid w:val="00B775C3"/>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character" w:styleId="Hiperveza">
    <w:name w:val="Hyperlink"/>
    <w:basedOn w:val="Zadanifontodlomka"/>
    <w:rsid w:val="00B775C3"/>
    <w:rPr>
      <w:color w:val="0000FF"/>
      <w:u w:val="single"/>
    </w:rPr>
  </w:style>
  <w:style w:type="paragraph" w:styleId="Uvuenotijeloteksta">
    <w:name w:val="Body Text Indent"/>
    <w:basedOn w:val="Normal"/>
    <w:link w:val="UvuenotijelotekstaChar"/>
    <w:uiPriority w:val="99"/>
    <w:rsid w:val="00B775C3"/>
    <w:pPr>
      <w:ind w:left="312"/>
    </w:pPr>
    <w:rPr>
      <w:rFonts w:ascii="Bodoni" w:hAnsi="Bodoni" w:cs="Arial"/>
      <w:i/>
    </w:rPr>
  </w:style>
  <w:style w:type="character" w:customStyle="1" w:styleId="UvuenotijelotekstaChar">
    <w:name w:val="Uvučeno tijelo teksta Char"/>
    <w:basedOn w:val="Zadanifontodlomka"/>
    <w:link w:val="Uvuenotijeloteksta"/>
    <w:uiPriority w:val="99"/>
    <w:rsid w:val="00B775C3"/>
    <w:rPr>
      <w:rFonts w:ascii="Bodoni" w:eastAsia="Times New Roman" w:hAnsi="Bodoni" w:cs="Arial"/>
      <w:i/>
      <w:sz w:val="24"/>
      <w:szCs w:val="24"/>
      <w:lang w:eastAsia="hr-HR"/>
    </w:rPr>
  </w:style>
  <w:style w:type="character" w:styleId="Naglaeno">
    <w:name w:val="Strong"/>
    <w:basedOn w:val="Zadanifontodlomka"/>
    <w:qFormat/>
    <w:rsid w:val="00B775C3"/>
    <w:rPr>
      <w:b/>
      <w:bCs/>
    </w:rPr>
  </w:style>
  <w:style w:type="paragraph" w:styleId="Zaglavlje">
    <w:name w:val="header"/>
    <w:basedOn w:val="Normal"/>
    <w:link w:val="ZaglavljeChar"/>
    <w:uiPriority w:val="99"/>
    <w:unhideWhenUsed/>
    <w:rsid w:val="00B775C3"/>
    <w:pPr>
      <w:tabs>
        <w:tab w:val="center" w:pos="4536"/>
        <w:tab w:val="right" w:pos="9072"/>
      </w:tabs>
    </w:pPr>
  </w:style>
  <w:style w:type="character" w:customStyle="1" w:styleId="ZaglavljeChar">
    <w:name w:val="Zaglavlje Char"/>
    <w:basedOn w:val="Zadanifontodlomka"/>
    <w:link w:val="Zaglavlje"/>
    <w:uiPriority w:val="99"/>
    <w:rsid w:val="00B775C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775C3"/>
    <w:pPr>
      <w:tabs>
        <w:tab w:val="center" w:pos="4536"/>
        <w:tab w:val="right" w:pos="9072"/>
      </w:tabs>
    </w:pPr>
  </w:style>
  <w:style w:type="character" w:customStyle="1" w:styleId="PodnojeChar">
    <w:name w:val="Podnožje Char"/>
    <w:basedOn w:val="Zadanifontodlomka"/>
    <w:link w:val="Podnoje"/>
    <w:uiPriority w:val="99"/>
    <w:rsid w:val="00B775C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572F5"/>
    <w:rPr>
      <w:rFonts w:ascii="Tahoma" w:hAnsi="Tahoma" w:cs="Tahoma"/>
      <w:sz w:val="16"/>
      <w:szCs w:val="16"/>
    </w:rPr>
  </w:style>
  <w:style w:type="character" w:customStyle="1" w:styleId="TekstbaloniaChar">
    <w:name w:val="Tekst balončića Char"/>
    <w:basedOn w:val="Zadanifontodlomka"/>
    <w:link w:val="Tekstbalonia"/>
    <w:uiPriority w:val="99"/>
    <w:semiHidden/>
    <w:rsid w:val="004572F5"/>
    <w:rPr>
      <w:rFonts w:ascii="Tahoma" w:eastAsia="Times New Roman" w:hAnsi="Tahoma" w:cs="Tahoma"/>
      <w:sz w:val="16"/>
      <w:szCs w:val="16"/>
      <w:lang w:eastAsia="hr-HR"/>
    </w:rPr>
  </w:style>
  <w:style w:type="paragraph" w:styleId="Bezproreda">
    <w:name w:val="No Spacing"/>
    <w:link w:val="BezproredaChar"/>
    <w:uiPriority w:val="1"/>
    <w:qFormat/>
    <w:rsid w:val="00A36C6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36C68"/>
    <w:rPr>
      <w:rFonts w:eastAsiaTheme="minorEastAsia"/>
      <w:lang w:eastAsia="hr-HR"/>
    </w:rPr>
  </w:style>
  <w:style w:type="character" w:customStyle="1" w:styleId="Naslov6Char">
    <w:name w:val="Naslov 6 Char"/>
    <w:basedOn w:val="Zadanifontodlomka"/>
    <w:link w:val="Naslov6"/>
    <w:rsid w:val="00F615CB"/>
    <w:rPr>
      <w:rFonts w:ascii="Bodoni" w:eastAsia="Times New Roman" w:hAnsi="Bodoni" w:cs="Arial"/>
      <w:i/>
      <w:caps/>
      <w:sz w:val="20"/>
      <w:szCs w:val="20"/>
      <w:lang w:eastAsia="hr-HR"/>
    </w:rPr>
  </w:style>
  <w:style w:type="character" w:customStyle="1" w:styleId="Naslov7Char">
    <w:name w:val="Naslov 7 Char"/>
    <w:basedOn w:val="Zadanifontodlomka"/>
    <w:link w:val="Naslov7"/>
    <w:rsid w:val="00F615CB"/>
    <w:rPr>
      <w:rFonts w:ascii="Bodoni" w:eastAsia="Times New Roman" w:hAnsi="Bodoni" w:cs="Times New Roman"/>
      <w:b/>
      <w:i/>
      <w:sz w:val="24"/>
      <w:szCs w:val="20"/>
      <w:lang w:eastAsia="hr-HR"/>
    </w:rPr>
  </w:style>
  <w:style w:type="character" w:customStyle="1" w:styleId="Naslov8Char">
    <w:name w:val="Naslov 8 Char"/>
    <w:basedOn w:val="Zadanifontodlomka"/>
    <w:link w:val="Naslov8"/>
    <w:rsid w:val="00F615CB"/>
    <w:rPr>
      <w:rFonts w:ascii="Bodoni" w:eastAsia="Times New Roman" w:hAnsi="Bodoni" w:cs="Arial"/>
      <w:b/>
      <w:bCs/>
      <w:i/>
      <w:sz w:val="24"/>
      <w:szCs w:val="24"/>
      <w:u w:val="single"/>
      <w:lang w:eastAsia="hr-HR"/>
    </w:rPr>
  </w:style>
  <w:style w:type="character" w:customStyle="1" w:styleId="Naslov9Char">
    <w:name w:val="Naslov 9 Char"/>
    <w:basedOn w:val="Zadanifontodlomka"/>
    <w:link w:val="Naslov9"/>
    <w:rsid w:val="00F615CB"/>
    <w:rPr>
      <w:rFonts w:ascii="Bodoni" w:eastAsia="Times New Roman" w:hAnsi="Bodoni" w:cs="Times New Roman"/>
      <w:i/>
      <w:sz w:val="18"/>
      <w:szCs w:val="20"/>
      <w:lang w:eastAsia="hr-HR"/>
    </w:rPr>
  </w:style>
  <w:style w:type="numbering" w:customStyle="1" w:styleId="NoList1">
    <w:name w:val="No List1"/>
    <w:next w:val="Bezpopisa"/>
    <w:uiPriority w:val="99"/>
    <w:semiHidden/>
    <w:unhideWhenUsed/>
    <w:rsid w:val="00F615CB"/>
  </w:style>
  <w:style w:type="paragraph" w:styleId="Odlomakpopisa">
    <w:name w:val="List Paragraph"/>
    <w:basedOn w:val="Normal"/>
    <w:uiPriority w:val="34"/>
    <w:qFormat/>
    <w:rsid w:val="00F615CB"/>
    <w:pPr>
      <w:ind w:left="720"/>
      <w:contextualSpacing/>
    </w:pPr>
    <w:rPr>
      <w:rFonts w:ascii="Calibri" w:hAnsi="Calibri"/>
      <w:sz w:val="22"/>
      <w:szCs w:val="22"/>
    </w:rPr>
  </w:style>
  <w:style w:type="paragraph" w:customStyle="1" w:styleId="NoSpacing1">
    <w:name w:val="No Spacing1"/>
    <w:next w:val="Bezproreda"/>
    <w:uiPriority w:val="1"/>
    <w:qFormat/>
    <w:rsid w:val="00F615CB"/>
    <w:pPr>
      <w:spacing w:after="0" w:line="240" w:lineRule="auto"/>
    </w:pPr>
    <w:rPr>
      <w:rFonts w:eastAsia="Times New Roman"/>
      <w:lang w:eastAsia="hr-HR"/>
    </w:rPr>
  </w:style>
  <w:style w:type="table" w:customStyle="1" w:styleId="TableGrid1">
    <w:name w:val="Table Grid1"/>
    <w:basedOn w:val="Obinatablica"/>
    <w:next w:val="Reetkatablice"/>
    <w:uiPriority w:val="59"/>
    <w:rsid w:val="00F615C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Tekstbalonia"/>
    <w:link w:val="BalloonTextChar"/>
    <w:uiPriority w:val="99"/>
    <w:semiHidden/>
    <w:unhideWhenUsed/>
    <w:rsid w:val="00F615CB"/>
    <w:rPr>
      <w:rFonts w:ascii="Tahoma" w:eastAsiaTheme="minorHAnsi" w:hAnsi="Tahoma" w:cs="Tahoma"/>
      <w:sz w:val="16"/>
      <w:szCs w:val="16"/>
      <w:lang w:eastAsia="en-US"/>
    </w:rPr>
  </w:style>
  <w:style w:type="character" w:customStyle="1" w:styleId="BalloonTextChar">
    <w:name w:val="Balloon Text Char"/>
    <w:basedOn w:val="Zadanifontodlomka"/>
    <w:link w:val="BalloonText1"/>
    <w:uiPriority w:val="99"/>
    <w:semiHidden/>
    <w:rsid w:val="00F615CB"/>
    <w:rPr>
      <w:rFonts w:ascii="Tahoma" w:hAnsi="Tahoma" w:cs="Tahoma"/>
      <w:sz w:val="16"/>
      <w:szCs w:val="16"/>
    </w:rPr>
  </w:style>
  <w:style w:type="table" w:styleId="Reetkatablice">
    <w:name w:val="Table Grid"/>
    <w:basedOn w:val="Obinatablica"/>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F615CB"/>
  </w:style>
  <w:style w:type="paragraph" w:styleId="Tijeloteksta3">
    <w:name w:val="Body Text 3"/>
    <w:basedOn w:val="Normal"/>
    <w:link w:val="Tijeloteksta3Char"/>
    <w:rsid w:val="00F615CB"/>
    <w:rPr>
      <w:rFonts w:ascii="Arial" w:hAnsi="Arial" w:cs="Arial"/>
      <w:i/>
      <w:szCs w:val="20"/>
    </w:rPr>
  </w:style>
  <w:style w:type="character" w:customStyle="1" w:styleId="Tijeloteksta3Char">
    <w:name w:val="Tijelo teksta 3 Char"/>
    <w:basedOn w:val="Zadanifontodlomka"/>
    <w:link w:val="Tijeloteksta3"/>
    <w:rsid w:val="00F615CB"/>
    <w:rPr>
      <w:rFonts w:ascii="Arial" w:eastAsia="Times New Roman" w:hAnsi="Arial" w:cs="Arial"/>
      <w:i/>
      <w:sz w:val="24"/>
      <w:szCs w:val="20"/>
      <w:lang w:eastAsia="hr-HR"/>
    </w:rPr>
  </w:style>
  <w:style w:type="paragraph" w:styleId="Tijeloteksta2">
    <w:name w:val="Body Text 2"/>
    <w:basedOn w:val="Normal"/>
    <w:link w:val="Tijeloteksta2Char"/>
    <w:rsid w:val="00F615CB"/>
    <w:rPr>
      <w:rFonts w:ascii="Arial" w:hAnsi="Arial" w:cs="Arial"/>
      <w:i/>
      <w:sz w:val="22"/>
      <w:szCs w:val="20"/>
    </w:rPr>
  </w:style>
  <w:style w:type="character" w:customStyle="1" w:styleId="Tijeloteksta2Char">
    <w:name w:val="Tijelo teksta 2 Char"/>
    <w:basedOn w:val="Zadanifontodlomka"/>
    <w:link w:val="Tijeloteksta2"/>
    <w:rsid w:val="00F615CB"/>
    <w:rPr>
      <w:rFonts w:ascii="Arial" w:eastAsia="Times New Roman" w:hAnsi="Arial" w:cs="Arial"/>
      <w:i/>
      <w:szCs w:val="20"/>
      <w:lang w:eastAsia="hr-HR"/>
    </w:rPr>
  </w:style>
  <w:style w:type="paragraph" w:styleId="Tijeloteksta">
    <w:name w:val="Body Text"/>
    <w:basedOn w:val="Normal"/>
    <w:link w:val="TijelotekstaChar"/>
    <w:rsid w:val="00F615CB"/>
    <w:rPr>
      <w:rFonts w:ascii="Courier New" w:eastAsia="Calibri" w:hAnsi="Courier New"/>
      <w:sz w:val="22"/>
      <w:szCs w:val="20"/>
      <w:u w:val="single"/>
    </w:rPr>
  </w:style>
  <w:style w:type="character" w:customStyle="1" w:styleId="TijelotekstaChar">
    <w:name w:val="Tijelo teksta Char"/>
    <w:basedOn w:val="Zadanifontodlomka"/>
    <w:link w:val="Tijeloteksta"/>
    <w:rsid w:val="00F615CB"/>
    <w:rPr>
      <w:rFonts w:ascii="Courier New" w:eastAsia="Calibri" w:hAnsi="Courier New" w:cs="Times New Roman"/>
      <w:szCs w:val="20"/>
      <w:u w:val="single"/>
      <w:lang w:eastAsia="hr-HR"/>
    </w:rPr>
  </w:style>
  <w:style w:type="character" w:styleId="Brojstranice">
    <w:name w:val="page number"/>
    <w:uiPriority w:val="99"/>
    <w:rsid w:val="00F615CB"/>
    <w:rPr>
      <w:rFonts w:cs="Times New Roman"/>
    </w:rPr>
  </w:style>
  <w:style w:type="paragraph" w:styleId="Tijeloteksta-uvlaka2">
    <w:name w:val="Body Text Indent 2"/>
    <w:aliases w:val="uvlaka 2"/>
    <w:basedOn w:val="Normal"/>
    <w:link w:val="Tijeloteksta-uvlaka2Char"/>
    <w:rsid w:val="00F615CB"/>
    <w:pPr>
      <w:spacing w:after="120" w:line="480" w:lineRule="auto"/>
      <w:ind w:left="283"/>
      <w:jc w:val="both"/>
    </w:pPr>
    <w:rPr>
      <w:i/>
      <w:szCs w:val="20"/>
    </w:rPr>
  </w:style>
  <w:style w:type="character" w:customStyle="1" w:styleId="Tijeloteksta-uvlaka2Char">
    <w:name w:val="Tijelo teksta - uvlaka 2 Char"/>
    <w:aliases w:val="uvlaka 2 Char"/>
    <w:basedOn w:val="Zadanifontodlomka"/>
    <w:link w:val="Tijeloteksta-uvlaka2"/>
    <w:rsid w:val="00F615CB"/>
    <w:rPr>
      <w:rFonts w:ascii="Times New Roman" w:eastAsia="Times New Roman" w:hAnsi="Times New Roman" w:cs="Times New Roman"/>
      <w:i/>
      <w:sz w:val="24"/>
      <w:szCs w:val="20"/>
      <w:lang w:eastAsia="hr-HR"/>
    </w:rPr>
  </w:style>
  <w:style w:type="paragraph" w:styleId="Tijeloteksta-uvlaka3">
    <w:name w:val="Body Text Indent 3"/>
    <w:aliases w:val="uvlaka 3"/>
    <w:basedOn w:val="Normal"/>
    <w:link w:val="Tijeloteksta-uvlaka3Char"/>
    <w:rsid w:val="00F615CB"/>
    <w:pPr>
      <w:ind w:left="975"/>
    </w:pPr>
    <w:rPr>
      <w:rFonts w:ascii="Bodoni" w:eastAsia="Calibri" w:hAnsi="Bodoni"/>
    </w:rPr>
  </w:style>
  <w:style w:type="character" w:customStyle="1" w:styleId="Tijeloteksta-uvlaka3Char">
    <w:name w:val="Tijelo teksta - uvlaka 3 Char"/>
    <w:aliases w:val="uvlaka 3 Char"/>
    <w:basedOn w:val="Zadanifontodlomka"/>
    <w:link w:val="Tijeloteksta-uvlaka3"/>
    <w:rsid w:val="00F615CB"/>
    <w:rPr>
      <w:rFonts w:ascii="Bodoni" w:eastAsia="Calibri" w:hAnsi="Bodoni" w:cs="Times New Roman"/>
      <w:sz w:val="24"/>
      <w:szCs w:val="24"/>
      <w:lang w:eastAsia="hr-HR"/>
    </w:rPr>
  </w:style>
  <w:style w:type="table" w:customStyle="1" w:styleId="TableGrid2">
    <w:name w:val="Table Grid2"/>
    <w:basedOn w:val="Obinatablica"/>
    <w:next w:val="Reetkatablice"/>
    <w:rsid w:val="00F615CB"/>
    <w:pPr>
      <w:spacing w:after="0" w:line="240" w:lineRule="auto"/>
      <w:jc w:val="both"/>
    </w:pPr>
    <w:rPr>
      <w:rFonts w:ascii="Times New Roman" w:eastAsia="Calibri"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atelj">
    <w:name w:val="Primatelj"/>
    <w:basedOn w:val="Normal"/>
    <w:link w:val="PrimateljChar"/>
    <w:rsid w:val="00F615CB"/>
    <w:pPr>
      <w:ind w:left="5103" w:right="56"/>
      <w:jc w:val="center"/>
    </w:pPr>
    <w:rPr>
      <w:i/>
      <w:szCs w:val="20"/>
    </w:rPr>
  </w:style>
  <w:style w:type="character" w:customStyle="1" w:styleId="PrimateljChar">
    <w:name w:val="Primatelj Char"/>
    <w:link w:val="Primatelj"/>
    <w:locked/>
    <w:rsid w:val="00F615CB"/>
    <w:rPr>
      <w:rFonts w:ascii="Times New Roman" w:eastAsia="Times New Roman" w:hAnsi="Times New Roman" w:cs="Times New Roman"/>
      <w:i/>
      <w:sz w:val="24"/>
      <w:szCs w:val="20"/>
      <w:lang w:eastAsia="hr-HR"/>
    </w:rPr>
  </w:style>
  <w:style w:type="paragraph" w:customStyle="1" w:styleId="Predmet">
    <w:name w:val="Predmet"/>
    <w:basedOn w:val="Normal"/>
    <w:rsid w:val="00F615CB"/>
    <w:pPr>
      <w:jc w:val="both"/>
    </w:pPr>
    <w:rPr>
      <w:i/>
      <w:szCs w:val="20"/>
      <w:u w:val="single"/>
    </w:rPr>
  </w:style>
  <w:style w:type="paragraph" w:customStyle="1" w:styleId="LASER">
    <w:name w:val="LASER"/>
    <w:basedOn w:val="Normal"/>
    <w:rsid w:val="00F615CB"/>
    <w:pPr>
      <w:overflowPunct w:val="0"/>
      <w:autoSpaceDE w:val="0"/>
      <w:autoSpaceDN w:val="0"/>
      <w:adjustRightInd w:val="0"/>
      <w:jc w:val="both"/>
      <w:textAlignment w:val="baseline"/>
    </w:pPr>
    <w:rPr>
      <w:rFonts w:ascii="Arial" w:eastAsia="Calibri" w:hAnsi="Arial"/>
      <w:szCs w:val="20"/>
      <w:lang w:val="en-US"/>
    </w:rPr>
  </w:style>
  <w:style w:type="paragraph" w:customStyle="1" w:styleId="BodyText21">
    <w:name w:val="Body Text 21"/>
    <w:basedOn w:val="Normal"/>
    <w:rsid w:val="00F615CB"/>
    <w:pPr>
      <w:overflowPunct w:val="0"/>
      <w:autoSpaceDE w:val="0"/>
      <w:autoSpaceDN w:val="0"/>
      <w:adjustRightInd w:val="0"/>
      <w:jc w:val="center"/>
      <w:textAlignment w:val="baseline"/>
    </w:pPr>
    <w:rPr>
      <w:rFonts w:ascii="Arial" w:eastAsia="Calibri" w:hAnsi="Arial"/>
      <w:szCs w:val="20"/>
    </w:rPr>
  </w:style>
  <w:style w:type="character" w:styleId="Istaknuto">
    <w:name w:val="Emphasis"/>
    <w:basedOn w:val="Zadanifontodlomka"/>
    <w:qFormat/>
    <w:rsid w:val="00F615CB"/>
    <w:rPr>
      <w:i/>
      <w:iCs/>
    </w:rPr>
  </w:style>
  <w:style w:type="numbering" w:customStyle="1" w:styleId="NoList3">
    <w:name w:val="No List3"/>
    <w:next w:val="Bezpopisa"/>
    <w:uiPriority w:val="99"/>
    <w:semiHidden/>
    <w:unhideWhenUsed/>
    <w:rsid w:val="00F615CB"/>
  </w:style>
  <w:style w:type="numbering" w:customStyle="1" w:styleId="NoList11">
    <w:name w:val="No List11"/>
    <w:next w:val="Bezpopisa"/>
    <w:uiPriority w:val="99"/>
    <w:semiHidden/>
    <w:unhideWhenUsed/>
    <w:rsid w:val="00F615CB"/>
  </w:style>
  <w:style w:type="paragraph" w:styleId="StandardWeb">
    <w:name w:val="Normal (Web)"/>
    <w:basedOn w:val="Normal"/>
    <w:uiPriority w:val="99"/>
    <w:semiHidden/>
    <w:rsid w:val="00F615CB"/>
    <w:pPr>
      <w:spacing w:before="100" w:beforeAutospacing="1" w:after="100" w:afterAutospacing="1"/>
    </w:pPr>
  </w:style>
  <w:style w:type="paragraph" w:styleId="Naslov">
    <w:name w:val="Title"/>
    <w:basedOn w:val="Normal"/>
    <w:link w:val="NaslovChar"/>
    <w:uiPriority w:val="99"/>
    <w:qFormat/>
    <w:rsid w:val="00F615CB"/>
    <w:pPr>
      <w:jc w:val="center"/>
    </w:pPr>
    <w:rPr>
      <w:rFonts w:ascii="Goudy Old Style" w:eastAsia="Calibri" w:hAnsi="Goudy Old Style" w:cs="Goudy Old Style"/>
      <w:b/>
      <w:bCs/>
      <w:i/>
      <w:iCs/>
      <w:smallCaps/>
      <w:sz w:val="40"/>
      <w:szCs w:val="40"/>
    </w:rPr>
  </w:style>
  <w:style w:type="character" w:customStyle="1" w:styleId="NaslovChar">
    <w:name w:val="Naslov Char"/>
    <w:basedOn w:val="Zadanifontodlomka"/>
    <w:link w:val="Naslov"/>
    <w:uiPriority w:val="99"/>
    <w:rsid w:val="00F615CB"/>
    <w:rPr>
      <w:rFonts w:ascii="Goudy Old Style" w:eastAsia="Calibri" w:hAnsi="Goudy Old Style" w:cs="Goudy Old Style"/>
      <w:b/>
      <w:bCs/>
      <w:i/>
      <w:iCs/>
      <w:smallCaps/>
      <w:sz w:val="40"/>
      <w:szCs w:val="40"/>
      <w:lang w:eastAsia="hr-HR"/>
    </w:rPr>
  </w:style>
  <w:style w:type="table" w:customStyle="1" w:styleId="TableGrid3">
    <w:name w:val="Table Grid3"/>
    <w:basedOn w:val="Obinatablica"/>
    <w:next w:val="Reetkatablice"/>
    <w:rsid w:val="00F615C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4">
    <w:name w:val="Light Grid Accent 4"/>
    <w:basedOn w:val="Obinatablica"/>
    <w:uiPriority w:val="62"/>
    <w:rsid w:val="008A7B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775C3"/>
    <w:pPr>
      <w:keepNext/>
      <w:outlineLvl w:val="0"/>
    </w:pPr>
    <w:rPr>
      <w:rFonts w:ascii="Bodoni" w:hAnsi="Bodoni" w:cs="Arial"/>
      <w:bCs/>
      <w:i/>
      <w:smallCaps/>
    </w:rPr>
  </w:style>
  <w:style w:type="paragraph" w:styleId="Naslov2">
    <w:name w:val="heading 2"/>
    <w:basedOn w:val="Normal"/>
    <w:next w:val="Normal"/>
    <w:link w:val="Naslov2Char"/>
    <w:qFormat/>
    <w:rsid w:val="00B775C3"/>
    <w:pPr>
      <w:keepNext/>
      <w:outlineLvl w:val="1"/>
    </w:pPr>
    <w:rPr>
      <w:rFonts w:ascii="Bodoni" w:hAnsi="Bodoni" w:cs="Arial"/>
      <w:b/>
      <w:i/>
    </w:rPr>
  </w:style>
  <w:style w:type="paragraph" w:styleId="Naslov3">
    <w:name w:val="heading 3"/>
    <w:basedOn w:val="Normal"/>
    <w:next w:val="Normal"/>
    <w:link w:val="Naslov3Char"/>
    <w:qFormat/>
    <w:rsid w:val="00B775C3"/>
    <w:pPr>
      <w:keepNext/>
      <w:outlineLvl w:val="2"/>
    </w:pPr>
    <w:rPr>
      <w:rFonts w:ascii="Bodoni" w:hAnsi="Bodoni" w:cs="Arial"/>
      <w:b/>
      <w:i/>
      <w:smallCaps/>
    </w:rPr>
  </w:style>
  <w:style w:type="paragraph" w:styleId="Naslov4">
    <w:name w:val="heading 4"/>
    <w:basedOn w:val="Normal"/>
    <w:next w:val="Normal"/>
    <w:link w:val="Naslov4Char"/>
    <w:qFormat/>
    <w:rsid w:val="00B775C3"/>
    <w:pPr>
      <w:keepNext/>
      <w:jc w:val="both"/>
      <w:outlineLvl w:val="3"/>
    </w:pPr>
    <w:rPr>
      <w:rFonts w:ascii="Arial" w:eastAsia="Playbill" w:hAnsi="Arial" w:cs="Arial"/>
      <w:b/>
      <w:i/>
      <w:iCs/>
      <w:smallCaps/>
      <w:sz w:val="26"/>
      <w:szCs w:val="20"/>
    </w:rPr>
  </w:style>
  <w:style w:type="paragraph" w:styleId="Naslov5">
    <w:name w:val="heading 5"/>
    <w:basedOn w:val="Normal"/>
    <w:next w:val="Normal"/>
    <w:link w:val="Naslov5Char"/>
    <w:qFormat/>
    <w:rsid w:val="00B775C3"/>
    <w:pPr>
      <w:keepNext/>
      <w:jc w:val="center"/>
      <w:outlineLvl w:val="4"/>
    </w:pPr>
    <w:rPr>
      <w:rFonts w:ascii="Bodoni" w:hAnsi="Bodoni" w:cs="Arial"/>
      <w:b/>
      <w:i/>
      <w:sz w:val="22"/>
    </w:rPr>
  </w:style>
  <w:style w:type="paragraph" w:styleId="Naslov6">
    <w:name w:val="heading 6"/>
    <w:basedOn w:val="Normal"/>
    <w:next w:val="Normal"/>
    <w:link w:val="Naslov6Char"/>
    <w:qFormat/>
    <w:rsid w:val="00F615CB"/>
    <w:pPr>
      <w:keepNext/>
      <w:jc w:val="both"/>
      <w:outlineLvl w:val="5"/>
    </w:pPr>
    <w:rPr>
      <w:rFonts w:ascii="Bodoni" w:hAnsi="Bodoni" w:cs="Arial"/>
      <w:i/>
      <w:caps/>
      <w:sz w:val="20"/>
      <w:szCs w:val="20"/>
    </w:rPr>
  </w:style>
  <w:style w:type="paragraph" w:styleId="Naslov7">
    <w:name w:val="heading 7"/>
    <w:basedOn w:val="Normal"/>
    <w:next w:val="Normal"/>
    <w:link w:val="Naslov7Char"/>
    <w:qFormat/>
    <w:rsid w:val="00F615CB"/>
    <w:pPr>
      <w:keepNext/>
      <w:jc w:val="center"/>
      <w:outlineLvl w:val="6"/>
    </w:pPr>
    <w:rPr>
      <w:rFonts w:ascii="Bodoni" w:hAnsi="Bodoni"/>
      <w:b/>
      <w:i/>
      <w:szCs w:val="20"/>
    </w:rPr>
  </w:style>
  <w:style w:type="paragraph" w:styleId="Naslov8">
    <w:name w:val="heading 8"/>
    <w:basedOn w:val="Normal"/>
    <w:next w:val="Normal"/>
    <w:link w:val="Naslov8Char"/>
    <w:qFormat/>
    <w:rsid w:val="00F615CB"/>
    <w:pPr>
      <w:keepNext/>
      <w:ind w:left="1053"/>
      <w:outlineLvl w:val="7"/>
    </w:pPr>
    <w:rPr>
      <w:rFonts w:ascii="Bodoni" w:hAnsi="Bodoni" w:cs="Arial"/>
      <w:b/>
      <w:bCs/>
      <w:i/>
      <w:u w:val="single"/>
    </w:rPr>
  </w:style>
  <w:style w:type="paragraph" w:styleId="Naslov9">
    <w:name w:val="heading 9"/>
    <w:basedOn w:val="Normal"/>
    <w:next w:val="Normal"/>
    <w:link w:val="Naslov9Char"/>
    <w:qFormat/>
    <w:rsid w:val="00F615CB"/>
    <w:pPr>
      <w:keepNext/>
      <w:jc w:val="center"/>
      <w:outlineLvl w:val="8"/>
    </w:pPr>
    <w:rPr>
      <w:rFonts w:ascii="Bodoni" w:hAnsi="Bodoni"/>
      <w:i/>
      <w:sz w:val="1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775C3"/>
    <w:rPr>
      <w:rFonts w:ascii="Bodoni" w:eastAsia="Times New Roman" w:hAnsi="Bodoni" w:cs="Arial"/>
      <w:bCs/>
      <w:i/>
      <w:smallCaps/>
      <w:sz w:val="24"/>
      <w:szCs w:val="24"/>
      <w:lang w:eastAsia="hr-HR"/>
    </w:rPr>
  </w:style>
  <w:style w:type="character" w:customStyle="1" w:styleId="Naslov2Char">
    <w:name w:val="Naslov 2 Char"/>
    <w:basedOn w:val="Zadanifontodlomka"/>
    <w:link w:val="Naslov2"/>
    <w:rsid w:val="00B775C3"/>
    <w:rPr>
      <w:rFonts w:ascii="Bodoni" w:eastAsia="Times New Roman" w:hAnsi="Bodoni" w:cs="Arial"/>
      <w:b/>
      <w:i/>
      <w:sz w:val="24"/>
      <w:szCs w:val="24"/>
      <w:lang w:eastAsia="hr-HR"/>
    </w:rPr>
  </w:style>
  <w:style w:type="character" w:customStyle="1" w:styleId="Naslov3Char">
    <w:name w:val="Naslov 3 Char"/>
    <w:basedOn w:val="Zadanifontodlomka"/>
    <w:link w:val="Naslov3"/>
    <w:rsid w:val="00B775C3"/>
    <w:rPr>
      <w:rFonts w:ascii="Bodoni" w:eastAsia="Times New Roman" w:hAnsi="Bodoni" w:cs="Arial"/>
      <w:b/>
      <w:i/>
      <w:smallCaps/>
      <w:sz w:val="24"/>
      <w:szCs w:val="24"/>
      <w:lang w:eastAsia="hr-HR"/>
    </w:rPr>
  </w:style>
  <w:style w:type="character" w:customStyle="1" w:styleId="Naslov4Char">
    <w:name w:val="Naslov 4 Char"/>
    <w:basedOn w:val="Zadanifontodlomka"/>
    <w:link w:val="Naslov4"/>
    <w:rsid w:val="00B775C3"/>
    <w:rPr>
      <w:rFonts w:ascii="Arial" w:eastAsia="Playbill" w:hAnsi="Arial" w:cs="Arial"/>
      <w:b/>
      <w:i/>
      <w:iCs/>
      <w:smallCaps/>
      <w:sz w:val="26"/>
      <w:szCs w:val="20"/>
      <w:lang w:eastAsia="hr-HR"/>
    </w:rPr>
  </w:style>
  <w:style w:type="character" w:customStyle="1" w:styleId="Naslov5Char">
    <w:name w:val="Naslov 5 Char"/>
    <w:basedOn w:val="Zadanifontodlomka"/>
    <w:link w:val="Naslov5"/>
    <w:rsid w:val="00B775C3"/>
    <w:rPr>
      <w:rFonts w:ascii="Bodoni" w:eastAsia="Times New Roman" w:hAnsi="Bodoni" w:cs="Arial"/>
      <w:b/>
      <w:i/>
      <w:szCs w:val="24"/>
      <w:lang w:eastAsia="hr-HR"/>
    </w:rPr>
  </w:style>
  <w:style w:type="paragraph" w:customStyle="1" w:styleId="Default">
    <w:name w:val="Default"/>
    <w:rsid w:val="00B775C3"/>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character" w:styleId="Hiperveza">
    <w:name w:val="Hyperlink"/>
    <w:basedOn w:val="Zadanifontodlomka"/>
    <w:rsid w:val="00B775C3"/>
    <w:rPr>
      <w:color w:val="0000FF"/>
      <w:u w:val="single"/>
    </w:rPr>
  </w:style>
  <w:style w:type="paragraph" w:styleId="Uvuenotijeloteksta">
    <w:name w:val="Body Text Indent"/>
    <w:basedOn w:val="Normal"/>
    <w:link w:val="UvuenotijelotekstaChar"/>
    <w:uiPriority w:val="99"/>
    <w:rsid w:val="00B775C3"/>
    <w:pPr>
      <w:ind w:left="312"/>
    </w:pPr>
    <w:rPr>
      <w:rFonts w:ascii="Bodoni" w:hAnsi="Bodoni" w:cs="Arial"/>
      <w:i/>
    </w:rPr>
  </w:style>
  <w:style w:type="character" w:customStyle="1" w:styleId="UvuenotijelotekstaChar">
    <w:name w:val="Uvučeno tijelo teksta Char"/>
    <w:basedOn w:val="Zadanifontodlomka"/>
    <w:link w:val="Uvuenotijeloteksta"/>
    <w:uiPriority w:val="99"/>
    <w:rsid w:val="00B775C3"/>
    <w:rPr>
      <w:rFonts w:ascii="Bodoni" w:eastAsia="Times New Roman" w:hAnsi="Bodoni" w:cs="Arial"/>
      <w:i/>
      <w:sz w:val="24"/>
      <w:szCs w:val="24"/>
      <w:lang w:eastAsia="hr-HR"/>
    </w:rPr>
  </w:style>
  <w:style w:type="character" w:styleId="Naglaeno">
    <w:name w:val="Strong"/>
    <w:basedOn w:val="Zadanifontodlomka"/>
    <w:qFormat/>
    <w:rsid w:val="00B775C3"/>
    <w:rPr>
      <w:b/>
      <w:bCs/>
    </w:rPr>
  </w:style>
  <w:style w:type="paragraph" w:styleId="Zaglavlje">
    <w:name w:val="header"/>
    <w:basedOn w:val="Normal"/>
    <w:link w:val="ZaglavljeChar"/>
    <w:uiPriority w:val="99"/>
    <w:unhideWhenUsed/>
    <w:rsid w:val="00B775C3"/>
    <w:pPr>
      <w:tabs>
        <w:tab w:val="center" w:pos="4536"/>
        <w:tab w:val="right" w:pos="9072"/>
      </w:tabs>
    </w:pPr>
  </w:style>
  <w:style w:type="character" w:customStyle="1" w:styleId="ZaglavljeChar">
    <w:name w:val="Zaglavlje Char"/>
    <w:basedOn w:val="Zadanifontodlomka"/>
    <w:link w:val="Zaglavlje"/>
    <w:uiPriority w:val="99"/>
    <w:rsid w:val="00B775C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775C3"/>
    <w:pPr>
      <w:tabs>
        <w:tab w:val="center" w:pos="4536"/>
        <w:tab w:val="right" w:pos="9072"/>
      </w:tabs>
    </w:pPr>
  </w:style>
  <w:style w:type="character" w:customStyle="1" w:styleId="PodnojeChar">
    <w:name w:val="Podnožje Char"/>
    <w:basedOn w:val="Zadanifontodlomka"/>
    <w:link w:val="Podnoje"/>
    <w:uiPriority w:val="99"/>
    <w:rsid w:val="00B775C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572F5"/>
    <w:rPr>
      <w:rFonts w:ascii="Tahoma" w:hAnsi="Tahoma" w:cs="Tahoma"/>
      <w:sz w:val="16"/>
      <w:szCs w:val="16"/>
    </w:rPr>
  </w:style>
  <w:style w:type="character" w:customStyle="1" w:styleId="TekstbaloniaChar">
    <w:name w:val="Tekst balončića Char"/>
    <w:basedOn w:val="Zadanifontodlomka"/>
    <w:link w:val="Tekstbalonia"/>
    <w:uiPriority w:val="99"/>
    <w:semiHidden/>
    <w:rsid w:val="004572F5"/>
    <w:rPr>
      <w:rFonts w:ascii="Tahoma" w:eastAsia="Times New Roman" w:hAnsi="Tahoma" w:cs="Tahoma"/>
      <w:sz w:val="16"/>
      <w:szCs w:val="16"/>
      <w:lang w:eastAsia="hr-HR"/>
    </w:rPr>
  </w:style>
  <w:style w:type="paragraph" w:styleId="Bezproreda">
    <w:name w:val="No Spacing"/>
    <w:link w:val="BezproredaChar"/>
    <w:uiPriority w:val="1"/>
    <w:qFormat/>
    <w:rsid w:val="00A36C6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36C68"/>
    <w:rPr>
      <w:rFonts w:eastAsiaTheme="minorEastAsia"/>
      <w:lang w:eastAsia="hr-HR"/>
    </w:rPr>
  </w:style>
  <w:style w:type="character" w:customStyle="1" w:styleId="Naslov6Char">
    <w:name w:val="Naslov 6 Char"/>
    <w:basedOn w:val="Zadanifontodlomka"/>
    <w:link w:val="Naslov6"/>
    <w:rsid w:val="00F615CB"/>
    <w:rPr>
      <w:rFonts w:ascii="Bodoni" w:eastAsia="Times New Roman" w:hAnsi="Bodoni" w:cs="Arial"/>
      <w:i/>
      <w:caps/>
      <w:sz w:val="20"/>
      <w:szCs w:val="20"/>
      <w:lang w:eastAsia="hr-HR"/>
    </w:rPr>
  </w:style>
  <w:style w:type="character" w:customStyle="1" w:styleId="Naslov7Char">
    <w:name w:val="Naslov 7 Char"/>
    <w:basedOn w:val="Zadanifontodlomka"/>
    <w:link w:val="Naslov7"/>
    <w:rsid w:val="00F615CB"/>
    <w:rPr>
      <w:rFonts w:ascii="Bodoni" w:eastAsia="Times New Roman" w:hAnsi="Bodoni" w:cs="Times New Roman"/>
      <w:b/>
      <w:i/>
      <w:sz w:val="24"/>
      <w:szCs w:val="20"/>
      <w:lang w:eastAsia="hr-HR"/>
    </w:rPr>
  </w:style>
  <w:style w:type="character" w:customStyle="1" w:styleId="Naslov8Char">
    <w:name w:val="Naslov 8 Char"/>
    <w:basedOn w:val="Zadanifontodlomka"/>
    <w:link w:val="Naslov8"/>
    <w:rsid w:val="00F615CB"/>
    <w:rPr>
      <w:rFonts w:ascii="Bodoni" w:eastAsia="Times New Roman" w:hAnsi="Bodoni" w:cs="Arial"/>
      <w:b/>
      <w:bCs/>
      <w:i/>
      <w:sz w:val="24"/>
      <w:szCs w:val="24"/>
      <w:u w:val="single"/>
      <w:lang w:eastAsia="hr-HR"/>
    </w:rPr>
  </w:style>
  <w:style w:type="character" w:customStyle="1" w:styleId="Naslov9Char">
    <w:name w:val="Naslov 9 Char"/>
    <w:basedOn w:val="Zadanifontodlomka"/>
    <w:link w:val="Naslov9"/>
    <w:rsid w:val="00F615CB"/>
    <w:rPr>
      <w:rFonts w:ascii="Bodoni" w:eastAsia="Times New Roman" w:hAnsi="Bodoni" w:cs="Times New Roman"/>
      <w:i/>
      <w:sz w:val="18"/>
      <w:szCs w:val="20"/>
      <w:lang w:eastAsia="hr-HR"/>
    </w:rPr>
  </w:style>
  <w:style w:type="numbering" w:customStyle="1" w:styleId="NoList1">
    <w:name w:val="No List1"/>
    <w:next w:val="Bezpopisa"/>
    <w:uiPriority w:val="99"/>
    <w:semiHidden/>
    <w:unhideWhenUsed/>
    <w:rsid w:val="00F615CB"/>
  </w:style>
  <w:style w:type="paragraph" w:styleId="Odlomakpopisa">
    <w:name w:val="List Paragraph"/>
    <w:basedOn w:val="Normal"/>
    <w:uiPriority w:val="34"/>
    <w:qFormat/>
    <w:rsid w:val="00F615CB"/>
    <w:pPr>
      <w:ind w:left="720"/>
      <w:contextualSpacing/>
    </w:pPr>
    <w:rPr>
      <w:rFonts w:ascii="Calibri" w:hAnsi="Calibri"/>
      <w:sz w:val="22"/>
      <w:szCs w:val="22"/>
    </w:rPr>
  </w:style>
  <w:style w:type="paragraph" w:customStyle="1" w:styleId="NoSpacing1">
    <w:name w:val="No Spacing1"/>
    <w:next w:val="Bezproreda"/>
    <w:uiPriority w:val="1"/>
    <w:qFormat/>
    <w:rsid w:val="00F615CB"/>
    <w:pPr>
      <w:spacing w:after="0" w:line="240" w:lineRule="auto"/>
    </w:pPr>
    <w:rPr>
      <w:rFonts w:eastAsia="Times New Roman"/>
      <w:lang w:eastAsia="hr-HR"/>
    </w:rPr>
  </w:style>
  <w:style w:type="table" w:customStyle="1" w:styleId="TableGrid1">
    <w:name w:val="Table Grid1"/>
    <w:basedOn w:val="Obinatablica"/>
    <w:next w:val="Reetkatablice"/>
    <w:uiPriority w:val="59"/>
    <w:rsid w:val="00F615C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Tekstbalonia"/>
    <w:link w:val="BalloonTextChar"/>
    <w:uiPriority w:val="99"/>
    <w:semiHidden/>
    <w:unhideWhenUsed/>
    <w:rsid w:val="00F615CB"/>
    <w:rPr>
      <w:rFonts w:ascii="Tahoma" w:eastAsiaTheme="minorHAnsi" w:hAnsi="Tahoma" w:cs="Tahoma"/>
      <w:sz w:val="16"/>
      <w:szCs w:val="16"/>
      <w:lang w:eastAsia="en-US"/>
    </w:rPr>
  </w:style>
  <w:style w:type="character" w:customStyle="1" w:styleId="BalloonTextChar">
    <w:name w:val="Balloon Text Char"/>
    <w:basedOn w:val="Zadanifontodlomka"/>
    <w:link w:val="BalloonText1"/>
    <w:uiPriority w:val="99"/>
    <w:semiHidden/>
    <w:rsid w:val="00F615CB"/>
    <w:rPr>
      <w:rFonts w:ascii="Tahoma" w:hAnsi="Tahoma" w:cs="Tahoma"/>
      <w:sz w:val="16"/>
      <w:szCs w:val="16"/>
    </w:rPr>
  </w:style>
  <w:style w:type="table" w:styleId="Reetkatablice">
    <w:name w:val="Table Grid"/>
    <w:basedOn w:val="Obinatablica"/>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F615CB"/>
  </w:style>
  <w:style w:type="paragraph" w:styleId="Tijeloteksta3">
    <w:name w:val="Body Text 3"/>
    <w:basedOn w:val="Normal"/>
    <w:link w:val="Tijeloteksta3Char"/>
    <w:rsid w:val="00F615CB"/>
    <w:rPr>
      <w:rFonts w:ascii="Arial" w:hAnsi="Arial" w:cs="Arial"/>
      <w:i/>
      <w:szCs w:val="20"/>
    </w:rPr>
  </w:style>
  <w:style w:type="character" w:customStyle="1" w:styleId="Tijeloteksta3Char">
    <w:name w:val="Tijelo teksta 3 Char"/>
    <w:basedOn w:val="Zadanifontodlomka"/>
    <w:link w:val="Tijeloteksta3"/>
    <w:rsid w:val="00F615CB"/>
    <w:rPr>
      <w:rFonts w:ascii="Arial" w:eastAsia="Times New Roman" w:hAnsi="Arial" w:cs="Arial"/>
      <w:i/>
      <w:sz w:val="24"/>
      <w:szCs w:val="20"/>
      <w:lang w:eastAsia="hr-HR"/>
    </w:rPr>
  </w:style>
  <w:style w:type="paragraph" w:styleId="Tijeloteksta2">
    <w:name w:val="Body Text 2"/>
    <w:basedOn w:val="Normal"/>
    <w:link w:val="Tijeloteksta2Char"/>
    <w:rsid w:val="00F615CB"/>
    <w:rPr>
      <w:rFonts w:ascii="Arial" w:hAnsi="Arial" w:cs="Arial"/>
      <w:i/>
      <w:sz w:val="22"/>
      <w:szCs w:val="20"/>
    </w:rPr>
  </w:style>
  <w:style w:type="character" w:customStyle="1" w:styleId="Tijeloteksta2Char">
    <w:name w:val="Tijelo teksta 2 Char"/>
    <w:basedOn w:val="Zadanifontodlomka"/>
    <w:link w:val="Tijeloteksta2"/>
    <w:rsid w:val="00F615CB"/>
    <w:rPr>
      <w:rFonts w:ascii="Arial" w:eastAsia="Times New Roman" w:hAnsi="Arial" w:cs="Arial"/>
      <w:i/>
      <w:szCs w:val="20"/>
      <w:lang w:eastAsia="hr-HR"/>
    </w:rPr>
  </w:style>
  <w:style w:type="paragraph" w:styleId="Tijeloteksta">
    <w:name w:val="Body Text"/>
    <w:basedOn w:val="Normal"/>
    <w:link w:val="TijelotekstaChar"/>
    <w:rsid w:val="00F615CB"/>
    <w:rPr>
      <w:rFonts w:ascii="Courier New" w:eastAsia="Calibri" w:hAnsi="Courier New"/>
      <w:sz w:val="22"/>
      <w:szCs w:val="20"/>
      <w:u w:val="single"/>
    </w:rPr>
  </w:style>
  <w:style w:type="character" w:customStyle="1" w:styleId="TijelotekstaChar">
    <w:name w:val="Tijelo teksta Char"/>
    <w:basedOn w:val="Zadanifontodlomka"/>
    <w:link w:val="Tijeloteksta"/>
    <w:rsid w:val="00F615CB"/>
    <w:rPr>
      <w:rFonts w:ascii="Courier New" w:eastAsia="Calibri" w:hAnsi="Courier New" w:cs="Times New Roman"/>
      <w:szCs w:val="20"/>
      <w:u w:val="single"/>
      <w:lang w:eastAsia="hr-HR"/>
    </w:rPr>
  </w:style>
  <w:style w:type="character" w:styleId="Brojstranice">
    <w:name w:val="page number"/>
    <w:uiPriority w:val="99"/>
    <w:rsid w:val="00F615CB"/>
    <w:rPr>
      <w:rFonts w:cs="Times New Roman"/>
    </w:rPr>
  </w:style>
  <w:style w:type="paragraph" w:styleId="Tijeloteksta-uvlaka2">
    <w:name w:val="Body Text Indent 2"/>
    <w:aliases w:val="uvlaka 2"/>
    <w:basedOn w:val="Normal"/>
    <w:link w:val="Tijeloteksta-uvlaka2Char"/>
    <w:rsid w:val="00F615CB"/>
    <w:pPr>
      <w:spacing w:after="120" w:line="480" w:lineRule="auto"/>
      <w:ind w:left="283"/>
      <w:jc w:val="both"/>
    </w:pPr>
    <w:rPr>
      <w:i/>
      <w:szCs w:val="20"/>
    </w:rPr>
  </w:style>
  <w:style w:type="character" w:customStyle="1" w:styleId="Tijeloteksta-uvlaka2Char">
    <w:name w:val="Tijelo teksta - uvlaka 2 Char"/>
    <w:aliases w:val="uvlaka 2 Char"/>
    <w:basedOn w:val="Zadanifontodlomka"/>
    <w:link w:val="Tijeloteksta-uvlaka2"/>
    <w:rsid w:val="00F615CB"/>
    <w:rPr>
      <w:rFonts w:ascii="Times New Roman" w:eastAsia="Times New Roman" w:hAnsi="Times New Roman" w:cs="Times New Roman"/>
      <w:i/>
      <w:sz w:val="24"/>
      <w:szCs w:val="20"/>
      <w:lang w:eastAsia="hr-HR"/>
    </w:rPr>
  </w:style>
  <w:style w:type="paragraph" w:styleId="Tijeloteksta-uvlaka3">
    <w:name w:val="Body Text Indent 3"/>
    <w:aliases w:val="uvlaka 3"/>
    <w:basedOn w:val="Normal"/>
    <w:link w:val="Tijeloteksta-uvlaka3Char"/>
    <w:rsid w:val="00F615CB"/>
    <w:pPr>
      <w:ind w:left="975"/>
    </w:pPr>
    <w:rPr>
      <w:rFonts w:ascii="Bodoni" w:eastAsia="Calibri" w:hAnsi="Bodoni"/>
    </w:rPr>
  </w:style>
  <w:style w:type="character" w:customStyle="1" w:styleId="Tijeloteksta-uvlaka3Char">
    <w:name w:val="Tijelo teksta - uvlaka 3 Char"/>
    <w:aliases w:val="uvlaka 3 Char"/>
    <w:basedOn w:val="Zadanifontodlomka"/>
    <w:link w:val="Tijeloteksta-uvlaka3"/>
    <w:rsid w:val="00F615CB"/>
    <w:rPr>
      <w:rFonts w:ascii="Bodoni" w:eastAsia="Calibri" w:hAnsi="Bodoni" w:cs="Times New Roman"/>
      <w:sz w:val="24"/>
      <w:szCs w:val="24"/>
      <w:lang w:eastAsia="hr-HR"/>
    </w:rPr>
  </w:style>
  <w:style w:type="table" w:customStyle="1" w:styleId="TableGrid2">
    <w:name w:val="Table Grid2"/>
    <w:basedOn w:val="Obinatablica"/>
    <w:next w:val="Reetkatablice"/>
    <w:rsid w:val="00F615CB"/>
    <w:pPr>
      <w:spacing w:after="0" w:line="240" w:lineRule="auto"/>
      <w:jc w:val="both"/>
    </w:pPr>
    <w:rPr>
      <w:rFonts w:ascii="Times New Roman" w:eastAsia="Calibri"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atelj">
    <w:name w:val="Primatelj"/>
    <w:basedOn w:val="Normal"/>
    <w:link w:val="PrimateljChar"/>
    <w:rsid w:val="00F615CB"/>
    <w:pPr>
      <w:ind w:left="5103" w:right="56"/>
      <w:jc w:val="center"/>
    </w:pPr>
    <w:rPr>
      <w:i/>
      <w:szCs w:val="20"/>
    </w:rPr>
  </w:style>
  <w:style w:type="character" w:customStyle="1" w:styleId="PrimateljChar">
    <w:name w:val="Primatelj Char"/>
    <w:link w:val="Primatelj"/>
    <w:locked/>
    <w:rsid w:val="00F615CB"/>
    <w:rPr>
      <w:rFonts w:ascii="Times New Roman" w:eastAsia="Times New Roman" w:hAnsi="Times New Roman" w:cs="Times New Roman"/>
      <w:i/>
      <w:sz w:val="24"/>
      <w:szCs w:val="20"/>
      <w:lang w:eastAsia="hr-HR"/>
    </w:rPr>
  </w:style>
  <w:style w:type="paragraph" w:customStyle="1" w:styleId="Predmet">
    <w:name w:val="Predmet"/>
    <w:basedOn w:val="Normal"/>
    <w:rsid w:val="00F615CB"/>
    <w:pPr>
      <w:jc w:val="both"/>
    </w:pPr>
    <w:rPr>
      <w:i/>
      <w:szCs w:val="20"/>
      <w:u w:val="single"/>
    </w:rPr>
  </w:style>
  <w:style w:type="paragraph" w:customStyle="1" w:styleId="LASER">
    <w:name w:val="LASER"/>
    <w:basedOn w:val="Normal"/>
    <w:rsid w:val="00F615CB"/>
    <w:pPr>
      <w:overflowPunct w:val="0"/>
      <w:autoSpaceDE w:val="0"/>
      <w:autoSpaceDN w:val="0"/>
      <w:adjustRightInd w:val="0"/>
      <w:jc w:val="both"/>
      <w:textAlignment w:val="baseline"/>
    </w:pPr>
    <w:rPr>
      <w:rFonts w:ascii="Arial" w:eastAsia="Calibri" w:hAnsi="Arial"/>
      <w:szCs w:val="20"/>
      <w:lang w:val="en-US"/>
    </w:rPr>
  </w:style>
  <w:style w:type="paragraph" w:customStyle="1" w:styleId="BodyText21">
    <w:name w:val="Body Text 21"/>
    <w:basedOn w:val="Normal"/>
    <w:rsid w:val="00F615CB"/>
    <w:pPr>
      <w:overflowPunct w:val="0"/>
      <w:autoSpaceDE w:val="0"/>
      <w:autoSpaceDN w:val="0"/>
      <w:adjustRightInd w:val="0"/>
      <w:jc w:val="center"/>
      <w:textAlignment w:val="baseline"/>
    </w:pPr>
    <w:rPr>
      <w:rFonts w:ascii="Arial" w:eastAsia="Calibri" w:hAnsi="Arial"/>
      <w:szCs w:val="20"/>
    </w:rPr>
  </w:style>
  <w:style w:type="character" w:styleId="Istaknuto">
    <w:name w:val="Emphasis"/>
    <w:basedOn w:val="Zadanifontodlomka"/>
    <w:qFormat/>
    <w:rsid w:val="00F615CB"/>
    <w:rPr>
      <w:i/>
      <w:iCs/>
    </w:rPr>
  </w:style>
  <w:style w:type="numbering" w:customStyle="1" w:styleId="NoList3">
    <w:name w:val="No List3"/>
    <w:next w:val="Bezpopisa"/>
    <w:uiPriority w:val="99"/>
    <w:semiHidden/>
    <w:unhideWhenUsed/>
    <w:rsid w:val="00F615CB"/>
  </w:style>
  <w:style w:type="numbering" w:customStyle="1" w:styleId="NoList11">
    <w:name w:val="No List11"/>
    <w:next w:val="Bezpopisa"/>
    <w:uiPriority w:val="99"/>
    <w:semiHidden/>
    <w:unhideWhenUsed/>
    <w:rsid w:val="00F615CB"/>
  </w:style>
  <w:style w:type="paragraph" w:styleId="StandardWeb">
    <w:name w:val="Normal (Web)"/>
    <w:basedOn w:val="Normal"/>
    <w:uiPriority w:val="99"/>
    <w:semiHidden/>
    <w:rsid w:val="00F615CB"/>
    <w:pPr>
      <w:spacing w:before="100" w:beforeAutospacing="1" w:after="100" w:afterAutospacing="1"/>
    </w:pPr>
  </w:style>
  <w:style w:type="paragraph" w:styleId="Naslov">
    <w:name w:val="Title"/>
    <w:basedOn w:val="Normal"/>
    <w:link w:val="NaslovChar"/>
    <w:uiPriority w:val="99"/>
    <w:qFormat/>
    <w:rsid w:val="00F615CB"/>
    <w:pPr>
      <w:jc w:val="center"/>
    </w:pPr>
    <w:rPr>
      <w:rFonts w:ascii="Goudy Old Style" w:eastAsia="Calibri" w:hAnsi="Goudy Old Style" w:cs="Goudy Old Style"/>
      <w:b/>
      <w:bCs/>
      <w:i/>
      <w:iCs/>
      <w:smallCaps/>
      <w:sz w:val="40"/>
      <w:szCs w:val="40"/>
    </w:rPr>
  </w:style>
  <w:style w:type="character" w:customStyle="1" w:styleId="NaslovChar">
    <w:name w:val="Naslov Char"/>
    <w:basedOn w:val="Zadanifontodlomka"/>
    <w:link w:val="Naslov"/>
    <w:uiPriority w:val="99"/>
    <w:rsid w:val="00F615CB"/>
    <w:rPr>
      <w:rFonts w:ascii="Goudy Old Style" w:eastAsia="Calibri" w:hAnsi="Goudy Old Style" w:cs="Goudy Old Style"/>
      <w:b/>
      <w:bCs/>
      <w:i/>
      <w:iCs/>
      <w:smallCaps/>
      <w:sz w:val="40"/>
      <w:szCs w:val="40"/>
      <w:lang w:eastAsia="hr-HR"/>
    </w:rPr>
  </w:style>
  <w:style w:type="table" w:customStyle="1" w:styleId="TableGrid3">
    <w:name w:val="Table Grid3"/>
    <w:basedOn w:val="Obinatablica"/>
    <w:next w:val="Reetkatablice"/>
    <w:rsid w:val="00F615C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4">
    <w:name w:val="Light Grid Accent 4"/>
    <w:basedOn w:val="Obinatablica"/>
    <w:uiPriority w:val="62"/>
    <w:rsid w:val="008A7B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8930">
      <w:bodyDiv w:val="1"/>
      <w:marLeft w:val="0"/>
      <w:marRight w:val="0"/>
      <w:marTop w:val="0"/>
      <w:marBottom w:val="0"/>
      <w:divBdr>
        <w:top w:val="none" w:sz="0" w:space="0" w:color="auto"/>
        <w:left w:val="none" w:sz="0" w:space="0" w:color="auto"/>
        <w:bottom w:val="none" w:sz="0" w:space="0" w:color="auto"/>
        <w:right w:val="none" w:sz="0" w:space="0" w:color="auto"/>
      </w:divBdr>
    </w:div>
    <w:div w:id="19718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rijeka-505@skole.t.com.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7996-721E-47FB-98C8-97F880E3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34292</Words>
  <Characters>195468</Characters>
  <Application>Microsoft Office Word</Application>
  <DocSecurity>0</DocSecurity>
  <Lines>1628</Lines>
  <Paragraphs>458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 Skola M..</dc:creator>
  <cp:lastModifiedBy>ktonsa</cp:lastModifiedBy>
  <cp:revision>3</cp:revision>
  <cp:lastPrinted>2019-09-27T07:16:00Z</cp:lastPrinted>
  <dcterms:created xsi:type="dcterms:W3CDTF">2019-10-02T10:19:00Z</dcterms:created>
  <dcterms:modified xsi:type="dcterms:W3CDTF">2019-10-02T10:19:00Z</dcterms:modified>
</cp:coreProperties>
</file>